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CD52E" w14:textId="77777777" w:rsidR="00E00632" w:rsidRPr="00E00632" w:rsidRDefault="00E00632" w:rsidP="00E0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063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006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0632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E006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0632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E00632">
        <w:rPr>
          <w:rFonts w:ascii="Consolas" w:eastAsia="Times New Roman" w:hAnsi="Consolas" w:cs="Consolas"/>
          <w:color w:val="000000"/>
          <w:sz w:val="20"/>
          <w:szCs w:val="20"/>
        </w:rPr>
        <w:t> FlagISelect1 = </w:t>
      </w:r>
      <w:r w:rsidRPr="00E00632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E00632">
        <w:rPr>
          <w:rFonts w:ascii="Consolas" w:eastAsia="Times New Roman" w:hAnsi="Consolas" w:cs="Consolas"/>
          <w:color w:val="000000"/>
          <w:sz w:val="20"/>
          <w:szCs w:val="20"/>
        </w:rPr>
        <w:t>.ToChar(</w:t>
      </w:r>
      <w:r w:rsidRPr="00E00632">
        <w:rPr>
          <w:rFonts w:ascii="Consolas" w:eastAsia="Times New Roman" w:hAnsi="Consolas" w:cs="Consolas"/>
          <w:color w:val="A31515"/>
          <w:sz w:val="20"/>
          <w:szCs w:val="20"/>
        </w:rPr>
        <w:t>"I</w:t>
      </w:r>
      <w:proofErr w:type="gramStart"/>
      <w:r w:rsidRPr="00E0063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E00632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E00632">
        <w:rPr>
          <w:rFonts w:ascii="Consolas" w:eastAsia="Times New Roman" w:hAnsi="Consolas" w:cs="Consolas"/>
          <w:color w:val="008000"/>
          <w:sz w:val="20"/>
          <w:szCs w:val="20"/>
        </w:rPr>
        <w:t>/</w:t>
      </w:r>
      <w:proofErr w:type="gramEnd"/>
      <w:r w:rsidRPr="00E00632">
        <w:rPr>
          <w:rFonts w:ascii="Consolas" w:eastAsia="Times New Roman" w:hAnsi="Consolas" w:cs="Consolas"/>
          <w:color w:val="008000"/>
          <w:sz w:val="20"/>
          <w:szCs w:val="20"/>
        </w:rPr>
        <w:t>/This is used to select records from Table Based on Condition  added by manju</w:t>
      </w:r>
    </w:p>
    <w:p w14:paraId="2EFAF524" w14:textId="77777777" w:rsidR="008D43DC" w:rsidRDefault="008D43DC"/>
    <w:p w14:paraId="6C9B3F17" w14:textId="77777777" w:rsidR="00E00632" w:rsidRDefault="00E00632" w:rsidP="00E0063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A2B55">
        <w:rPr>
          <w:rFonts w:ascii="Calibri" w:eastAsia="Times New Roman" w:hAnsi="Calibri" w:cs="Times New Roman"/>
          <w:color w:val="000000"/>
        </w:rPr>
        <w:t xml:space="preserve">ALTER TABLE </w:t>
      </w:r>
      <w:proofErr w:type="spellStart"/>
      <w:r w:rsidRPr="003A2B55">
        <w:rPr>
          <w:rFonts w:ascii="Calibri" w:eastAsia="Times New Roman" w:hAnsi="Calibri" w:cs="Times New Roman"/>
          <w:color w:val="000000"/>
        </w:rPr>
        <w:t>BillOfLading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r w:rsidRPr="003A2B55">
        <w:rPr>
          <w:rFonts w:ascii="Calibri" w:eastAsia="Times New Roman" w:hAnsi="Calibri" w:cs="Times New Roman"/>
          <w:color w:val="000000"/>
        </w:rPr>
        <w:t xml:space="preserve">ADD </w:t>
      </w:r>
      <w:proofErr w:type="spellStart"/>
      <w:r w:rsidRPr="003A2B55">
        <w:rPr>
          <w:rFonts w:ascii="Calibri" w:eastAsia="Times New Roman" w:hAnsi="Calibri" w:cs="Times New Roman"/>
          <w:color w:val="000000"/>
        </w:rPr>
        <w:t>FERINo</w:t>
      </w:r>
      <w:proofErr w:type="spellEnd"/>
      <w:r w:rsidRPr="003A2B55">
        <w:rPr>
          <w:rFonts w:ascii="Calibri" w:eastAsia="Times New Roman" w:hAnsi="Calibri" w:cs="Times New Roman"/>
          <w:color w:val="000000"/>
        </w:rPr>
        <w:t xml:space="preserve"> datetime</w:t>
      </w:r>
    </w:p>
    <w:p w14:paraId="1AD04D78" w14:textId="77777777" w:rsidR="00E00632" w:rsidRDefault="00E00632" w:rsidP="00E00632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ALTER TABLE </w:t>
      </w:r>
      <w:proofErr w:type="spellStart"/>
      <w:r>
        <w:rPr>
          <w:rFonts w:ascii="Calibri" w:hAnsi="Calibri"/>
          <w:color w:val="000000"/>
        </w:rPr>
        <w:t>AirWayBill</w:t>
      </w:r>
      <w:proofErr w:type="spellEnd"/>
      <w:r>
        <w:rPr>
          <w:rFonts w:ascii="Calibri" w:hAnsi="Calibri"/>
          <w:color w:val="000000"/>
        </w:rPr>
        <w:t xml:space="preserve"> ALTER COLUMN </w:t>
      </w:r>
      <w:proofErr w:type="spellStart"/>
      <w:r>
        <w:rPr>
          <w:rFonts w:ascii="Calibri" w:hAnsi="Calibri"/>
          <w:color w:val="000000"/>
        </w:rPr>
        <w:t>PlcOfRcpt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</w:rPr>
        <w:t>nvarchar</w:t>
      </w:r>
      <w:proofErr w:type="spellEnd"/>
      <w:r>
        <w:rPr>
          <w:rFonts w:ascii="Calibri" w:hAnsi="Calibri"/>
          <w:color w:val="000000"/>
        </w:rPr>
        <w:t>(</w:t>
      </w:r>
      <w:proofErr w:type="gramEnd"/>
      <w:r>
        <w:rPr>
          <w:rFonts w:ascii="Calibri" w:hAnsi="Calibri"/>
          <w:color w:val="000000"/>
        </w:rPr>
        <w:t>500)  NULL;</w:t>
      </w:r>
    </w:p>
    <w:p w14:paraId="4438AEAA" w14:textId="77777777" w:rsidR="00E00632" w:rsidRDefault="00E00632" w:rsidP="00E00632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ALTER TABLE </w:t>
      </w:r>
      <w:proofErr w:type="spellStart"/>
      <w:r>
        <w:rPr>
          <w:rFonts w:ascii="Calibri" w:hAnsi="Calibri"/>
          <w:color w:val="000000"/>
        </w:rPr>
        <w:t>INVC_Details</w:t>
      </w:r>
      <w:proofErr w:type="spellEnd"/>
      <w:r>
        <w:rPr>
          <w:rFonts w:ascii="Calibri" w:hAnsi="Calibri"/>
          <w:color w:val="000000"/>
        </w:rPr>
        <w:t xml:space="preserve"> ADD  </w:t>
      </w:r>
      <w:proofErr w:type="spellStart"/>
      <w:r>
        <w:rPr>
          <w:rFonts w:ascii="Calibri" w:hAnsi="Calibri"/>
          <w:color w:val="000000"/>
        </w:rPr>
        <w:t>FobValuerRup</w:t>
      </w:r>
      <w:proofErr w:type="spellEnd"/>
      <w:r>
        <w:rPr>
          <w:rFonts w:ascii="Calibri" w:hAnsi="Calibri"/>
          <w:color w:val="000000"/>
        </w:rPr>
        <w:t xml:space="preserve"> decimal(18, 2)   NULL;</w:t>
      </w:r>
    </w:p>
    <w:p w14:paraId="4D9180D4" w14:textId="77777777" w:rsidR="00E00632" w:rsidRDefault="00E00632" w:rsidP="00E00632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alter TABLE </w:t>
      </w:r>
      <w:proofErr w:type="spellStart"/>
      <w:r>
        <w:rPr>
          <w:rFonts w:ascii="Calibri" w:hAnsi="Calibri"/>
          <w:color w:val="000000"/>
        </w:rPr>
        <w:t>DBK_Details</w:t>
      </w:r>
      <w:proofErr w:type="spellEnd"/>
      <w:r>
        <w:rPr>
          <w:rFonts w:ascii="Calibri" w:hAnsi="Calibri"/>
          <w:color w:val="000000"/>
        </w:rPr>
        <w:t xml:space="preserve"> ADD  </w:t>
      </w:r>
      <w:proofErr w:type="spellStart"/>
      <w:r>
        <w:rPr>
          <w:rFonts w:ascii="Calibri" w:hAnsi="Calibri"/>
          <w:color w:val="000000"/>
        </w:rPr>
        <w:t>DBK_ScrollDate</w:t>
      </w:r>
      <w:proofErr w:type="spellEnd"/>
      <w:r>
        <w:rPr>
          <w:rFonts w:ascii="Calibri" w:hAnsi="Calibri"/>
          <w:color w:val="000000"/>
        </w:rPr>
        <w:t xml:space="preserve"> datetime   NULL;</w:t>
      </w:r>
    </w:p>
    <w:p w14:paraId="62083362" w14:textId="77777777" w:rsidR="00711A56" w:rsidRDefault="00711A56" w:rsidP="00E00632">
      <w:pPr>
        <w:rPr>
          <w:rFonts w:ascii="Calibri" w:hAnsi="Calibri"/>
          <w:color w:val="000000"/>
        </w:rPr>
      </w:pPr>
    </w:p>
    <w:p w14:paraId="6FA825CB" w14:textId="77777777" w:rsidR="00711A56" w:rsidRDefault="00711A56" w:rsidP="00E0063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ShippingBillDetails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LUTARNNo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664EC444" w14:textId="77777777" w:rsidR="00711A56" w:rsidRDefault="00711A56" w:rsidP="0071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CreatedBy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'LUT ARN 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'6CEDFCEC-D633-45D5-B12C-8290A285DC76'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'097D03EA-0537-41B2-ABE8-D006608D5FEE'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BECBDE" w14:textId="76CC48BB" w:rsidR="00711A56" w:rsidRDefault="00711A56" w:rsidP="00711A56">
      <w:pPr>
        <w:rPr>
          <w:rFonts w:ascii="Calibri" w:hAnsi="Calibr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ShippingBillDetails</w:t>
      </w:r>
      <w:bookmarkStart w:id="0" w:name="_GoBack"/>
      <w:bookmarkEnd w:id="0"/>
      <w:proofErr w:type="spellEnd"/>
    </w:p>
    <w:p w14:paraId="529FC582" w14:textId="77777777" w:rsidR="00E00632" w:rsidRDefault="00E00632"/>
    <w:sectPr w:rsidR="00E0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32"/>
    <w:rsid w:val="00284B1B"/>
    <w:rsid w:val="00711A56"/>
    <w:rsid w:val="008D43DC"/>
    <w:rsid w:val="00E0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36AC"/>
  <w15:chartTrackingRefBased/>
  <w15:docId w15:val="{77BF0858-92AB-4AD0-B23A-1AB3241B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6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4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 Devi</dc:creator>
  <cp:keywords/>
  <dc:description/>
  <cp:lastModifiedBy>Manjuna Devi</cp:lastModifiedBy>
  <cp:revision>2</cp:revision>
  <dcterms:created xsi:type="dcterms:W3CDTF">2019-08-02T04:46:00Z</dcterms:created>
  <dcterms:modified xsi:type="dcterms:W3CDTF">2019-08-02T13:50:00Z</dcterms:modified>
</cp:coreProperties>
</file>