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PROJECT SCOPE STATEMENT </w:t>
      </w:r>
    </w:p>
    <w:p w14:paraId="00000002" w14:textId="77777777" w:rsidR="00A67785" w:rsidRDefault="00A67785">
      <w:pPr>
        <w:spacing w:line="480" w:lineRule="auto"/>
        <w:jc w:val="both"/>
        <w:rPr>
          <w:rFonts w:ascii="Times New Roman" w:eastAsia="Times New Roman" w:hAnsi="Times New Roman" w:cs="Times New Roman"/>
          <w:sz w:val="24"/>
          <w:szCs w:val="24"/>
        </w:rPr>
      </w:pPr>
    </w:p>
    <w:p w14:paraId="00000003" w14:textId="25ECD9F8" w:rsidR="00A67785" w:rsidRDefault="0048425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r w:rsidR="00B93582">
        <w:rPr>
          <w:rFonts w:ascii="Times New Roman" w:eastAsia="Times New Roman" w:hAnsi="Times New Roman" w:cs="Times New Roman"/>
          <w:sz w:val="24"/>
          <w:szCs w:val="24"/>
        </w:rPr>
        <w:t>Sustainable Urban Green Space Project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Date prepared:</w:t>
      </w:r>
      <w:r>
        <w:rPr>
          <w:rFonts w:ascii="Times New Roman" w:eastAsia="Times New Roman" w:hAnsi="Times New Roman" w:cs="Times New Roman"/>
          <w:sz w:val="24"/>
          <w:szCs w:val="24"/>
        </w:rPr>
        <w:t>10/03/2023</w:t>
      </w:r>
    </w:p>
    <w:p w14:paraId="00000004" w14:textId="77777777" w:rsidR="00A67785" w:rsidRDefault="00A67785">
      <w:pPr>
        <w:spacing w:line="480" w:lineRule="auto"/>
        <w:jc w:val="both"/>
        <w:rPr>
          <w:rFonts w:ascii="Times New Roman" w:eastAsia="Times New Roman" w:hAnsi="Times New Roman" w:cs="Times New Roman"/>
          <w:sz w:val="24"/>
          <w:szCs w:val="24"/>
        </w:rPr>
      </w:pPr>
    </w:p>
    <w:p w14:paraId="00000005"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Scope Description:</w:t>
      </w:r>
    </w:p>
    <w:p w14:paraId="7E6C62C6" w14:textId="265E376F" w:rsidR="0055482B" w:rsidRPr="0055482B" w:rsidRDefault="0055482B" w:rsidP="0055482B">
      <w:pPr>
        <w:spacing w:line="480" w:lineRule="auto"/>
        <w:rPr>
          <w:rFonts w:ascii="Times New Roman" w:eastAsia="Times New Roman" w:hAnsi="Times New Roman" w:cs="Times New Roman"/>
          <w:sz w:val="24"/>
          <w:szCs w:val="24"/>
        </w:rPr>
      </w:pPr>
      <w:r w:rsidRPr="0055482B">
        <w:rPr>
          <w:rFonts w:ascii="Times New Roman" w:eastAsia="Times New Roman" w:hAnsi="Times New Roman" w:cs="Times New Roman"/>
          <w:sz w:val="24"/>
          <w:szCs w:val="24"/>
        </w:rPr>
        <w:t xml:space="preserve">The Sustainable Urban Green Space Project is committed to upgrading our city by making green spaces, counting parks, gardens, and other green regions. It envisions a city that's not as it </w:t>
      </w:r>
      <w:r w:rsidRPr="0055482B">
        <w:rPr>
          <w:rFonts w:ascii="Times New Roman" w:eastAsia="Times New Roman" w:hAnsi="Times New Roman" w:cs="Times New Roman"/>
          <w:sz w:val="24"/>
          <w:szCs w:val="24"/>
        </w:rPr>
        <w:t>was</w:t>
      </w:r>
      <w:r w:rsidRPr="0055482B">
        <w:rPr>
          <w:rFonts w:ascii="Times New Roman" w:eastAsia="Times New Roman" w:hAnsi="Times New Roman" w:cs="Times New Roman"/>
          <w:sz w:val="24"/>
          <w:szCs w:val="24"/>
        </w:rPr>
        <w:t xml:space="preserve"> cleaner and more dynamic but moreover ecologically mindful. These green spaces point to supply inhabitants with get to nature and move forward their quality of life. The project's scope encompasses identifying suitable locations, designing and implementing these green spaces, and ensuring their long-term maintenance. It also involves fostering a sense of community and promoting environmental sustainability within our urban landscape.</w:t>
      </w:r>
    </w:p>
    <w:p w14:paraId="00000007" w14:textId="77777777" w:rsidR="00A67785" w:rsidRDefault="00A67785">
      <w:pPr>
        <w:spacing w:line="480" w:lineRule="auto"/>
        <w:jc w:val="both"/>
        <w:rPr>
          <w:rFonts w:ascii="Times New Roman" w:eastAsia="Times New Roman" w:hAnsi="Times New Roman" w:cs="Times New Roman"/>
          <w:sz w:val="24"/>
          <w:szCs w:val="24"/>
        </w:rPr>
      </w:pPr>
    </w:p>
    <w:p w14:paraId="00000008"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p w14:paraId="0B46B8A1" w14:textId="77777777" w:rsidR="00F357C2" w:rsidRPr="00F357C2" w:rsidRDefault="00F357C2" w:rsidP="00F357C2">
      <w:pPr>
        <w:spacing w:line="480" w:lineRule="auto"/>
        <w:rPr>
          <w:rFonts w:ascii="Times New Roman" w:eastAsia="Times New Roman" w:hAnsi="Times New Roman" w:cs="Times New Roman"/>
          <w:sz w:val="24"/>
          <w:szCs w:val="24"/>
        </w:rPr>
      </w:pPr>
      <w:r w:rsidRPr="00F357C2">
        <w:rPr>
          <w:rFonts w:ascii="Times New Roman" w:eastAsia="Times New Roman" w:hAnsi="Times New Roman" w:cs="Times New Roman"/>
          <w:sz w:val="24"/>
          <w:szCs w:val="24"/>
        </w:rPr>
        <w:t>Project deliverables refer to the tangible results, items, or outputs that will be produced as part of the initiative. In the context of the Sustainable Urban Green Space Project, deliverables might include completed green parks, planted gardens, improved public areas, environmental reports, and any other physical or digital outcomes.</w:t>
      </w:r>
    </w:p>
    <w:p w14:paraId="0000000F" w14:textId="77777777" w:rsidR="00A67785" w:rsidRDefault="00A67785">
      <w:pPr>
        <w:spacing w:line="480" w:lineRule="auto"/>
        <w:ind w:left="720"/>
        <w:jc w:val="both"/>
        <w:rPr>
          <w:rFonts w:ascii="Times New Roman" w:eastAsia="Times New Roman" w:hAnsi="Times New Roman" w:cs="Times New Roman"/>
          <w:sz w:val="24"/>
          <w:szCs w:val="24"/>
        </w:rPr>
      </w:pPr>
    </w:p>
    <w:p w14:paraId="00000010"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Acceptanc</w:t>
      </w:r>
      <w:r>
        <w:rPr>
          <w:rFonts w:ascii="Times New Roman" w:eastAsia="Times New Roman" w:hAnsi="Times New Roman" w:cs="Times New Roman"/>
          <w:b/>
          <w:sz w:val="24"/>
          <w:szCs w:val="24"/>
        </w:rPr>
        <w:t>e Criteria:</w:t>
      </w:r>
    </w:p>
    <w:p w14:paraId="58FFFBC1" w14:textId="77777777" w:rsidR="0055482B" w:rsidRPr="0055482B" w:rsidRDefault="0055482B" w:rsidP="0055482B">
      <w:pPr>
        <w:spacing w:line="480" w:lineRule="auto"/>
        <w:rPr>
          <w:rFonts w:ascii="Times New Roman" w:eastAsia="Times New Roman" w:hAnsi="Times New Roman" w:cs="Times New Roman"/>
          <w:sz w:val="24"/>
          <w:szCs w:val="24"/>
        </w:rPr>
      </w:pPr>
      <w:r w:rsidRPr="0055482B">
        <w:rPr>
          <w:rFonts w:ascii="Times New Roman" w:eastAsia="Times New Roman" w:hAnsi="Times New Roman" w:cs="Times New Roman"/>
          <w:sz w:val="24"/>
          <w:szCs w:val="24"/>
        </w:rPr>
        <w:t>Project acceptance criteria are the predefined standards or conditions that must be met for the project to be considered successfully completed and accepted by stakeholders. For this initiative, acceptance criteria could include the number of green spaces created, specific environmental improvements achieved, increased community engagement, and adherence to budget and timeline.</w:t>
      </w:r>
    </w:p>
    <w:p w14:paraId="00000012" w14:textId="77777777" w:rsidR="00A67785" w:rsidRDefault="00A67785">
      <w:pPr>
        <w:spacing w:line="480" w:lineRule="auto"/>
        <w:jc w:val="both"/>
        <w:rPr>
          <w:rFonts w:ascii="Times New Roman" w:eastAsia="Times New Roman" w:hAnsi="Times New Roman" w:cs="Times New Roman"/>
          <w:sz w:val="24"/>
          <w:szCs w:val="24"/>
        </w:rPr>
      </w:pPr>
    </w:p>
    <w:p w14:paraId="00000013"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Exclusions:</w:t>
      </w:r>
    </w:p>
    <w:p w14:paraId="7DA2B312" w14:textId="77777777" w:rsidR="004D1744" w:rsidRPr="004D1744" w:rsidRDefault="004D1744" w:rsidP="004D1744">
      <w:pPr>
        <w:spacing w:line="480" w:lineRule="auto"/>
        <w:rPr>
          <w:rFonts w:ascii="Times New Roman" w:eastAsia="Times New Roman" w:hAnsi="Times New Roman" w:cs="Times New Roman"/>
          <w:sz w:val="24"/>
          <w:szCs w:val="24"/>
        </w:rPr>
      </w:pPr>
      <w:r w:rsidRPr="004D1744">
        <w:rPr>
          <w:rFonts w:ascii="Times New Roman" w:eastAsia="Times New Roman" w:hAnsi="Times New Roman" w:cs="Times New Roman"/>
          <w:sz w:val="24"/>
          <w:szCs w:val="24"/>
        </w:rPr>
        <w:t>The project excludes certain areas or activities that fall outside its scope. This includes clearly stating that certain regions or types of green spaces are not part of the project, as well as any activities that may not directly contribute to the project's primary goals. Defining these exclusions is important to prevent scope creep and ensure a focused approach to the project.</w:t>
      </w:r>
    </w:p>
    <w:p w14:paraId="0000001B" w14:textId="77777777" w:rsidR="00A67785" w:rsidRDefault="00A67785">
      <w:pPr>
        <w:spacing w:line="480" w:lineRule="auto"/>
        <w:jc w:val="both"/>
        <w:rPr>
          <w:rFonts w:ascii="Times New Roman" w:eastAsia="Times New Roman" w:hAnsi="Times New Roman" w:cs="Times New Roman"/>
          <w:b/>
          <w:sz w:val="24"/>
          <w:szCs w:val="24"/>
        </w:rPr>
      </w:pPr>
    </w:p>
    <w:p w14:paraId="0000001C"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Constraints:</w:t>
      </w:r>
    </w:p>
    <w:p w14:paraId="173F70F8" w14:textId="77777777" w:rsidR="002A2CF3" w:rsidRPr="002A2CF3" w:rsidRDefault="002A2CF3" w:rsidP="002A2CF3">
      <w:pPr>
        <w:spacing w:line="480" w:lineRule="auto"/>
        <w:rPr>
          <w:rFonts w:ascii="Times New Roman" w:eastAsia="Times New Roman" w:hAnsi="Times New Roman" w:cs="Times New Roman"/>
          <w:sz w:val="24"/>
          <w:szCs w:val="24"/>
        </w:rPr>
      </w:pPr>
      <w:r w:rsidRPr="002A2CF3">
        <w:rPr>
          <w:rFonts w:ascii="Times New Roman" w:eastAsia="Times New Roman" w:hAnsi="Times New Roman" w:cs="Times New Roman"/>
          <w:sz w:val="24"/>
          <w:szCs w:val="24"/>
        </w:rPr>
        <w:t>The Sustainable Urban Green Space Project operates within specific constraints, including budget restrictions, time limitations, and compliance with relevant regulatory requirements. These constraints will impact the project's planning and execution, requiring careful management to overcome potential challenges and deliver successful outcomes.</w:t>
      </w:r>
    </w:p>
    <w:p w14:paraId="0000001E" w14:textId="77777777" w:rsidR="00A67785" w:rsidRDefault="00A67785">
      <w:pPr>
        <w:spacing w:line="480" w:lineRule="auto"/>
        <w:jc w:val="both"/>
        <w:rPr>
          <w:rFonts w:ascii="Times New Roman" w:eastAsia="Times New Roman" w:hAnsi="Times New Roman" w:cs="Times New Roman"/>
          <w:sz w:val="24"/>
          <w:szCs w:val="24"/>
        </w:rPr>
      </w:pPr>
    </w:p>
    <w:p w14:paraId="0000001F" w14:textId="77777777" w:rsidR="00A67785" w:rsidRDefault="0048425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Assumptions:</w:t>
      </w:r>
    </w:p>
    <w:p w14:paraId="7080E61D" w14:textId="77777777" w:rsidR="00D613F8" w:rsidRPr="00D613F8" w:rsidRDefault="00D613F8" w:rsidP="00D613F8">
      <w:pPr>
        <w:spacing w:line="480" w:lineRule="auto"/>
        <w:jc w:val="both"/>
        <w:rPr>
          <w:rFonts w:ascii="Times New Roman" w:eastAsia="Times New Roman" w:hAnsi="Times New Roman" w:cs="Times New Roman"/>
          <w:sz w:val="24"/>
          <w:szCs w:val="24"/>
        </w:rPr>
      </w:pPr>
      <w:r w:rsidRPr="00D613F8">
        <w:rPr>
          <w:rFonts w:ascii="Times New Roman" w:eastAsia="Times New Roman" w:hAnsi="Times New Roman" w:cs="Times New Roman"/>
          <w:sz w:val="24"/>
          <w:szCs w:val="24"/>
        </w:rPr>
        <w:t>The project makes several key assumptions, including expectations of community support, availability of necessary resources, and cooperation from local authorities. These assumptions underpin the project's planning and risk management strategies and influence the overall approach to its execution.</w:t>
      </w:r>
    </w:p>
    <w:p w14:paraId="1C08D116" w14:textId="77777777" w:rsidR="00D613F8" w:rsidRPr="00D613F8" w:rsidRDefault="00D613F8" w:rsidP="00D613F8">
      <w:pPr>
        <w:spacing w:line="480" w:lineRule="auto"/>
        <w:jc w:val="both"/>
        <w:rPr>
          <w:rFonts w:ascii="Times New Roman" w:eastAsia="Times New Roman" w:hAnsi="Times New Roman" w:cs="Times New Roman"/>
          <w:sz w:val="24"/>
          <w:szCs w:val="24"/>
        </w:rPr>
      </w:pPr>
    </w:p>
    <w:p w14:paraId="1949F7DC" w14:textId="77777777" w:rsidR="00D613F8" w:rsidRPr="00D613F8" w:rsidRDefault="00D613F8" w:rsidP="00D613F8">
      <w:pPr>
        <w:spacing w:line="480" w:lineRule="auto"/>
        <w:jc w:val="both"/>
        <w:rPr>
          <w:rFonts w:ascii="Times New Roman" w:eastAsia="Times New Roman" w:hAnsi="Times New Roman" w:cs="Times New Roman"/>
          <w:sz w:val="24"/>
          <w:szCs w:val="24"/>
        </w:rPr>
      </w:pPr>
      <w:r w:rsidRPr="00D613F8">
        <w:rPr>
          <w:rFonts w:ascii="Times New Roman" w:eastAsia="Times New Roman" w:hAnsi="Times New Roman" w:cs="Times New Roman"/>
          <w:sz w:val="24"/>
          <w:szCs w:val="24"/>
        </w:rPr>
        <w:t>By clearly defining these project management components, we can ensure that the Sustainable Urban Green Space Project proceeds with a shared understanding among all stakeholders, manages potential risks effectively, and focuses on delivering tangible benefits to our city and its residents.</w:t>
      </w:r>
    </w:p>
    <w:p w14:paraId="45B6759C" w14:textId="77777777" w:rsidR="00D613F8" w:rsidRPr="00D613F8" w:rsidRDefault="00D613F8" w:rsidP="00D613F8">
      <w:pPr>
        <w:spacing w:line="480" w:lineRule="auto"/>
        <w:jc w:val="both"/>
        <w:rPr>
          <w:rFonts w:ascii="Times New Roman" w:eastAsia="Times New Roman" w:hAnsi="Times New Roman" w:cs="Times New Roman"/>
          <w:sz w:val="24"/>
          <w:szCs w:val="24"/>
        </w:rPr>
      </w:pPr>
    </w:p>
    <w:p w14:paraId="03CAAE7A" w14:textId="77777777" w:rsidR="00D613F8" w:rsidRPr="00D613F8" w:rsidRDefault="00D613F8" w:rsidP="00D613F8">
      <w:pPr>
        <w:spacing w:line="480" w:lineRule="auto"/>
        <w:jc w:val="both"/>
        <w:rPr>
          <w:rFonts w:ascii="Times New Roman" w:eastAsia="Times New Roman" w:hAnsi="Times New Roman" w:cs="Times New Roman"/>
          <w:sz w:val="24"/>
          <w:szCs w:val="24"/>
        </w:rPr>
      </w:pPr>
    </w:p>
    <w:p w14:paraId="119438C4" w14:textId="77777777" w:rsidR="00D613F8" w:rsidRPr="00D613F8" w:rsidRDefault="00D613F8" w:rsidP="00D613F8">
      <w:pPr>
        <w:spacing w:line="480" w:lineRule="auto"/>
        <w:jc w:val="both"/>
        <w:rPr>
          <w:rFonts w:ascii="Times New Roman" w:eastAsia="Times New Roman" w:hAnsi="Times New Roman" w:cs="Times New Roman"/>
          <w:sz w:val="24"/>
          <w:szCs w:val="24"/>
        </w:rPr>
      </w:pPr>
    </w:p>
    <w:p w14:paraId="00000022" w14:textId="77777777" w:rsidR="00A67785" w:rsidRDefault="00A67785">
      <w:pPr>
        <w:spacing w:line="480" w:lineRule="auto"/>
        <w:jc w:val="both"/>
        <w:rPr>
          <w:rFonts w:ascii="Times New Roman" w:eastAsia="Times New Roman" w:hAnsi="Times New Roman" w:cs="Times New Roman"/>
          <w:sz w:val="24"/>
          <w:szCs w:val="24"/>
        </w:rPr>
      </w:pPr>
    </w:p>
    <w:p w14:paraId="00000023" w14:textId="77777777" w:rsidR="00A67785" w:rsidRDefault="00A67785">
      <w:pPr>
        <w:spacing w:line="480" w:lineRule="auto"/>
        <w:jc w:val="both"/>
        <w:rPr>
          <w:rFonts w:ascii="Times New Roman" w:eastAsia="Times New Roman" w:hAnsi="Times New Roman" w:cs="Times New Roman"/>
          <w:sz w:val="24"/>
          <w:szCs w:val="24"/>
        </w:rPr>
      </w:pPr>
    </w:p>
    <w:p w14:paraId="00000024" w14:textId="77777777" w:rsidR="00A67785" w:rsidRDefault="00A67785">
      <w:pPr>
        <w:spacing w:line="480" w:lineRule="auto"/>
        <w:ind w:left="720"/>
        <w:jc w:val="both"/>
        <w:rPr>
          <w:rFonts w:ascii="Times New Roman" w:eastAsia="Times New Roman" w:hAnsi="Times New Roman" w:cs="Times New Roman"/>
          <w:sz w:val="24"/>
          <w:szCs w:val="24"/>
        </w:rPr>
      </w:pPr>
    </w:p>
    <w:p w14:paraId="00000025" w14:textId="77777777" w:rsidR="00A67785" w:rsidRDefault="00A67785">
      <w:pPr>
        <w:spacing w:line="480" w:lineRule="auto"/>
        <w:jc w:val="both"/>
        <w:rPr>
          <w:rFonts w:ascii="Times New Roman" w:eastAsia="Times New Roman" w:hAnsi="Times New Roman" w:cs="Times New Roman"/>
          <w:sz w:val="24"/>
          <w:szCs w:val="24"/>
        </w:rPr>
      </w:pPr>
    </w:p>
    <w:p w14:paraId="00000026" w14:textId="77777777" w:rsidR="00A67785" w:rsidRDefault="00A67785">
      <w:pPr>
        <w:spacing w:line="480" w:lineRule="auto"/>
        <w:ind w:left="720"/>
        <w:jc w:val="both"/>
        <w:rPr>
          <w:rFonts w:ascii="Times New Roman" w:eastAsia="Times New Roman" w:hAnsi="Times New Roman" w:cs="Times New Roman"/>
          <w:sz w:val="24"/>
          <w:szCs w:val="24"/>
        </w:rPr>
      </w:pPr>
    </w:p>
    <w:p w14:paraId="00000027" w14:textId="77777777" w:rsidR="00A67785" w:rsidRDefault="00484259">
      <w:pPr>
        <w:spacing w:line="480" w:lineRule="auto"/>
        <w:jc w:val="both"/>
        <w:rPr>
          <w:rFonts w:ascii="Roboto" w:eastAsia="Roboto" w:hAnsi="Roboto" w:cs="Roboto"/>
          <w:color w:val="343541"/>
          <w:sz w:val="24"/>
          <w:szCs w:val="24"/>
        </w:rPr>
      </w:pPr>
      <w:r>
        <w:rPr>
          <w:rFonts w:ascii="Roboto" w:eastAsia="Roboto" w:hAnsi="Roboto" w:cs="Roboto"/>
          <w:color w:val="343541"/>
          <w:sz w:val="24"/>
          <w:szCs w:val="24"/>
        </w:rPr>
        <w:t xml:space="preserve"> </w:t>
      </w:r>
    </w:p>
    <w:sectPr w:rsidR="00A677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9C966" w14:textId="77777777" w:rsidR="00484259" w:rsidRDefault="00484259" w:rsidP="00D6424D">
      <w:pPr>
        <w:spacing w:line="240" w:lineRule="auto"/>
      </w:pPr>
      <w:r>
        <w:separator/>
      </w:r>
    </w:p>
  </w:endnote>
  <w:endnote w:type="continuationSeparator" w:id="0">
    <w:p w14:paraId="3D01C849" w14:textId="77777777" w:rsidR="00484259" w:rsidRDefault="00484259" w:rsidP="00D64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4E6A" w14:textId="77777777" w:rsidR="00484259" w:rsidRDefault="00484259" w:rsidP="00D6424D">
      <w:pPr>
        <w:spacing w:line="240" w:lineRule="auto"/>
      </w:pPr>
      <w:r>
        <w:separator/>
      </w:r>
    </w:p>
  </w:footnote>
  <w:footnote w:type="continuationSeparator" w:id="0">
    <w:p w14:paraId="2E7F1468" w14:textId="77777777" w:rsidR="00484259" w:rsidRDefault="00484259" w:rsidP="00D64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1193" w14:textId="1CDC00D1" w:rsidR="00D6424D" w:rsidRDefault="00D6424D" w:rsidP="00D6424D">
    <w:pPr>
      <w:pStyle w:val="Header"/>
      <w:jc w:val="right"/>
      <w:rPr>
        <w:rFonts w:ascii="Times New Roman" w:hAnsi="Times New Roman" w:cs="Times New Roman"/>
        <w:b/>
        <w:bCs/>
      </w:rPr>
    </w:pPr>
    <w:r>
      <w:rPr>
        <w:rFonts w:ascii="Times New Roman" w:hAnsi="Times New Roman" w:cs="Times New Roman"/>
        <w:b/>
        <w:bCs/>
      </w:rPr>
      <w:t>Shiva Sindhu Poloju</w:t>
    </w:r>
  </w:p>
  <w:p w14:paraId="3F181F7A" w14:textId="2C627919" w:rsidR="00D6424D" w:rsidRPr="00D6424D" w:rsidRDefault="00D6424D" w:rsidP="00D6424D">
    <w:pPr>
      <w:pStyle w:val="Header"/>
      <w:jc w:val="right"/>
      <w:rPr>
        <w:rFonts w:ascii="Times New Roman" w:hAnsi="Times New Roman" w:cs="Times New Roman"/>
        <w:b/>
        <w:bCs/>
      </w:rPr>
    </w:pPr>
    <w:r>
      <w:rPr>
        <w:rFonts w:ascii="Times New Roman" w:hAnsi="Times New Roman" w:cs="Times New Roman"/>
        <w:b/>
        <w:bCs/>
      </w:rPr>
      <w:t>0839961</w:t>
    </w:r>
  </w:p>
  <w:p w14:paraId="109D3300" w14:textId="77777777" w:rsidR="00D6424D" w:rsidRDefault="00D64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0FD7"/>
    <w:multiLevelType w:val="multilevel"/>
    <w:tmpl w:val="B2CC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785"/>
    <w:rsid w:val="002A2CF3"/>
    <w:rsid w:val="00484259"/>
    <w:rsid w:val="004D1744"/>
    <w:rsid w:val="0055482B"/>
    <w:rsid w:val="00A67785"/>
    <w:rsid w:val="00B93582"/>
    <w:rsid w:val="00D613F8"/>
    <w:rsid w:val="00D6424D"/>
    <w:rsid w:val="00F3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4633"/>
  <w15:docId w15:val="{3B96C206-D81C-4BB7-B8D1-3F96476D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6424D"/>
    <w:pPr>
      <w:tabs>
        <w:tab w:val="center" w:pos="4680"/>
        <w:tab w:val="right" w:pos="9360"/>
      </w:tabs>
      <w:spacing w:line="240" w:lineRule="auto"/>
    </w:pPr>
  </w:style>
  <w:style w:type="character" w:customStyle="1" w:styleId="HeaderChar">
    <w:name w:val="Header Char"/>
    <w:basedOn w:val="DefaultParagraphFont"/>
    <w:link w:val="Header"/>
    <w:uiPriority w:val="99"/>
    <w:rsid w:val="00D6424D"/>
  </w:style>
  <w:style w:type="paragraph" w:styleId="Footer">
    <w:name w:val="footer"/>
    <w:basedOn w:val="Normal"/>
    <w:link w:val="FooterChar"/>
    <w:uiPriority w:val="99"/>
    <w:unhideWhenUsed/>
    <w:rsid w:val="00D6424D"/>
    <w:pPr>
      <w:tabs>
        <w:tab w:val="center" w:pos="4680"/>
        <w:tab w:val="right" w:pos="9360"/>
      </w:tabs>
      <w:spacing w:line="240" w:lineRule="auto"/>
    </w:pPr>
  </w:style>
  <w:style w:type="character" w:customStyle="1" w:styleId="FooterChar">
    <w:name w:val="Footer Char"/>
    <w:basedOn w:val="DefaultParagraphFont"/>
    <w:link w:val="Footer"/>
    <w:uiPriority w:val="99"/>
    <w:rsid w:val="00D64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Sindhu Poloju</dc:creator>
  <cp:lastModifiedBy>sindhu srinivas</cp:lastModifiedBy>
  <cp:revision>17</cp:revision>
  <dcterms:created xsi:type="dcterms:W3CDTF">2023-10-14T02:33:00Z</dcterms:created>
  <dcterms:modified xsi:type="dcterms:W3CDTF">2023-10-14T02:40:00Z</dcterms:modified>
</cp:coreProperties>
</file>