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1: Spam Detection using Machine Learning</w:t>
      </w:r>
    </w:p>
    <w:p>
      <w:pPr>
        <w:pStyle w:val="Heading1"/>
      </w:pPr>
      <w:r>
        <w:t>Objective</w:t>
      </w:r>
    </w:p>
    <w:p>
      <w:r>
        <w:t>Build and evaluate a supervised classification model to classify SMS messages as spam or ham.</w:t>
      </w:r>
    </w:p>
    <w:p>
      <w:pPr>
        <w:pStyle w:val="Heading1"/>
      </w:pPr>
      <w:r>
        <w:t>Dataset</w:t>
      </w:r>
    </w:p>
    <w:p>
      <w:r>
        <w:t>SMS Spam Collection Dataset with 5572 messages (Ham: 4825, Spam: 747).</w:t>
      </w:r>
    </w:p>
    <w:p>
      <w:pPr>
        <w:pStyle w:val="Heading1"/>
      </w:pPr>
      <w:r>
        <w:t>Models Used</w:t>
      </w:r>
    </w:p>
    <w:p>
      <w:r>
        <w:t>1. Logistic Regression</w:t>
        <w:br/>
        <w:t>2. Random Forest Classifier</w:t>
      </w:r>
    </w:p>
    <w:p>
      <w:pPr>
        <w:pStyle w:val="Heading1"/>
      </w:pPr>
      <w:r>
        <w:t>Results</w:t>
      </w:r>
    </w:p>
    <w:p>
      <w:r>
        <w:t>Logistic Regression:</w:t>
        <w:br/>
        <w:t>Accuracy: 96.32%</w:t>
        <w:br/>
        <w:t>Precision: 100%</w:t>
        <w:br/>
        <w:t>Recall: 72.67%</w:t>
        <w:br/>
        <w:t>F1 Score: 84.17%</w:t>
        <w:br/>
        <w:br/>
        <w:t>Random Forest:</w:t>
        <w:br/>
        <w:t>Accuracy: 97.67%</w:t>
        <w:br/>
        <w:t>Precision: 100%</w:t>
        <w:br/>
        <w:t>Recall: 82.67%</w:t>
        <w:br/>
        <w:t>F1 Score: 90.51%</w:t>
        <w:br/>
        <w:t>ROC-AUC: 98.68%</w:t>
        <w:br/>
        <w:t>Cross Validation Accuracy: 97.61%</w:t>
        <w:br/>
      </w:r>
    </w:p>
    <w:p>
      <w:pPr>
        <w:pStyle w:val="Heading1"/>
      </w:pPr>
      <w:r>
        <w:t>Conclusion</w:t>
      </w:r>
    </w:p>
    <w:p>
      <w:r>
        <w:t>Random Forest performed best and was selected as the final model.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