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aspirin_discontinuation_pci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aspirin_discontinuation_pci</dc:title>
  <dc:creator/>
  <cp:keywords/>
  <dcterms:created xsi:type="dcterms:W3CDTF">2025-11-28T18:42:36Z</dcterms:created>
  <dcterms:modified xsi:type="dcterms:W3CDTF">2025-11-28T18:42:36Z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