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300" w:before="420" w:line="465.88235294117646" w:lineRule="auto"/>
        <w:jc w:val="center"/>
        <w:rPr>
          <w:b w:val="1"/>
          <w:sz w:val="40"/>
          <w:szCs w:val="40"/>
        </w:rPr>
      </w:pPr>
      <w:bookmarkStart w:colFirst="0" w:colLast="0" w:name="_qi5ejbe3n4ej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GKE </w:t>
      </w:r>
      <w:r w:rsidDel="00000000" w:rsidR="00000000" w:rsidRPr="00000000">
        <w:rPr>
          <w:b w:val="1"/>
          <w:sz w:val="40"/>
          <w:szCs w:val="40"/>
          <w:rtl w:val="0"/>
        </w:rPr>
        <w:t xml:space="preserve">Sonnet++</w:t>
      </w:r>
      <w:r w:rsidDel="00000000" w:rsidR="00000000" w:rsidRPr="00000000">
        <w:rPr>
          <w:b w:val="1"/>
          <w:sz w:val="40"/>
          <w:szCs w:val="40"/>
          <w:rtl w:val="0"/>
        </w:rPr>
        <w:t xml:space="preserve"> Postmortem (incident #465)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jf2y1ys2oc69" w:id="1"/>
      <w:bookmarkEnd w:id="1"/>
      <w:r w:rsidDel="00000000" w:rsidR="00000000" w:rsidRPr="00000000">
        <w:rPr>
          <w:b w:val="1"/>
          <w:color w:val="000000"/>
          <w:rtl w:val="0"/>
        </w:rPr>
        <w:t xml:space="preserve">Incident Summary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 of Incident</w:t>
      </w:r>
      <w:r w:rsidDel="00000000" w:rsidR="00000000" w:rsidRPr="00000000">
        <w:rPr>
          <w:sz w:val="24"/>
          <w:szCs w:val="24"/>
          <w:rtl w:val="0"/>
        </w:rPr>
        <w:t xml:space="preserve">: June 13, 2024, 10:00 AM - 11:30 AM (UTC)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Impacted Services</w:t>
      </w:r>
      <w:r w:rsidDel="00000000" w:rsidR="00000000" w:rsidRPr="00000000">
        <w:rPr>
          <w:sz w:val="24"/>
          <w:szCs w:val="24"/>
          <w:rtl w:val="0"/>
        </w:rPr>
        <w:t xml:space="preserve">: Web application running on Google Kubernetes Engine (GKE)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Duration of Impact</w:t>
      </w:r>
      <w:r w:rsidDel="00000000" w:rsidR="00000000" w:rsidRPr="00000000">
        <w:rPr>
          <w:sz w:val="24"/>
          <w:szCs w:val="24"/>
          <w:rtl w:val="0"/>
        </w:rPr>
        <w:t xml:space="preserve">: 1 hour 30 minutes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Root Cause</w:t>
      </w:r>
      <w:r w:rsidDel="00000000" w:rsidR="00000000" w:rsidRPr="00000000">
        <w:rPr>
          <w:sz w:val="24"/>
          <w:szCs w:val="24"/>
          <w:rtl w:val="0"/>
        </w:rPr>
        <w:t xml:space="preserve">: Pod misconfiguration leading to application crash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owzoquv2y7w" w:id="2"/>
      <w:bookmarkEnd w:id="2"/>
      <w:r w:rsidDel="00000000" w:rsidR="00000000" w:rsidRPr="00000000">
        <w:rPr>
          <w:b w:val="1"/>
          <w:color w:val="000000"/>
          <w:rtl w:val="0"/>
        </w:rPr>
        <w:t xml:space="preserve">Incident Timeline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 of Detection</w:t>
      </w:r>
      <w:r w:rsidDel="00000000" w:rsidR="00000000" w:rsidRPr="00000000">
        <w:rPr>
          <w:sz w:val="24"/>
          <w:szCs w:val="24"/>
          <w:rtl w:val="0"/>
        </w:rPr>
        <w:t xml:space="preserve">: 10:00 AM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Automated alert triggered due to increased error rates.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 of Notification</w:t>
      </w:r>
      <w:r w:rsidDel="00000000" w:rsidR="00000000" w:rsidRPr="00000000">
        <w:rPr>
          <w:sz w:val="24"/>
          <w:szCs w:val="24"/>
          <w:rtl w:val="0"/>
        </w:rPr>
        <w:t xml:space="preserve">: 10:02 AM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Incident response team notified via email and Slack.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 of Acknowledgment</w:t>
      </w:r>
      <w:r w:rsidDel="00000000" w:rsidR="00000000" w:rsidRPr="00000000">
        <w:rPr>
          <w:sz w:val="24"/>
          <w:szCs w:val="24"/>
          <w:rtl w:val="0"/>
        </w:rPr>
        <w:t xml:space="preserve">: 10:05 AM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Incident acknowledged by on-call engineer.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 of Initial Investigation</w:t>
      </w:r>
      <w:r w:rsidDel="00000000" w:rsidR="00000000" w:rsidRPr="00000000">
        <w:rPr>
          <w:sz w:val="24"/>
          <w:szCs w:val="24"/>
          <w:rtl w:val="0"/>
        </w:rPr>
        <w:t xml:space="preserve">: 10:10 AM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Logs and metrics reviewed to identify the cause of the error.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 of Root Cause Identification</w:t>
      </w:r>
      <w:r w:rsidDel="00000000" w:rsidR="00000000" w:rsidRPr="00000000">
        <w:rPr>
          <w:sz w:val="24"/>
          <w:szCs w:val="24"/>
          <w:rtl w:val="0"/>
        </w:rPr>
        <w:t xml:space="preserve">: 10:30 AM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Identified pod misconfiguration as the root cause.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 of Resolution</w:t>
      </w:r>
      <w:r w:rsidDel="00000000" w:rsidR="00000000" w:rsidRPr="00000000">
        <w:rPr>
          <w:sz w:val="24"/>
          <w:szCs w:val="24"/>
          <w:rtl w:val="0"/>
        </w:rPr>
        <w:t xml:space="preserve">: 11:00 AM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Applied correct configuration and restarted affected pods.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 of Full Service Restoration</w:t>
      </w:r>
      <w:r w:rsidDel="00000000" w:rsidR="00000000" w:rsidRPr="00000000">
        <w:rPr>
          <w:sz w:val="24"/>
          <w:szCs w:val="24"/>
          <w:rtl w:val="0"/>
        </w:rPr>
        <w:t xml:space="preserve">: 11:30 AM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Verified that the application was functioning normally.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rqqy5bi8bcn4" w:id="3"/>
      <w:bookmarkEnd w:id="3"/>
      <w:r w:rsidDel="00000000" w:rsidR="00000000" w:rsidRPr="00000000">
        <w:rPr>
          <w:b w:val="1"/>
          <w:color w:val="000000"/>
          <w:rtl w:val="0"/>
        </w:rPr>
        <w:t xml:space="preserve">Resolution Steps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Investigation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Reviewed Cloud Logging for error messages and stack traces.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Identified configuration error in pod specifications.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 entry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Error: Invalid memory limit configuration for pod nginx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Mitigation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Corrected the pod configuration in the deployment YAML file.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Applied the updated configuration.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Verification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Monitored the application to ensure normal operation.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Verified metrics in Cloud Monitoring showed normal levels of traffic and error rates.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</w:rPr>
      </w:pPr>
      <w:bookmarkStart w:colFirst="0" w:colLast="0" w:name="_swgbcm4pd4sx" w:id="4"/>
      <w:bookmarkEnd w:id="4"/>
      <w:r w:rsidDel="00000000" w:rsidR="00000000" w:rsidRPr="00000000">
        <w:rPr>
          <w:b w:val="1"/>
          <w:color w:val="000000"/>
          <w:rtl w:val="0"/>
        </w:rPr>
        <w:t xml:space="preserve">Action Items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Configuration Review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Conduct a thorough review of all pod configurations to ensure correctness.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Owner</w:t>
      </w:r>
      <w:r w:rsidDel="00000000" w:rsidR="00000000" w:rsidRPr="00000000">
        <w:rPr>
          <w:sz w:val="24"/>
          <w:szCs w:val="24"/>
          <w:rtl w:val="0"/>
        </w:rPr>
        <w:t xml:space="preserve">: DevOps Engineer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Deadline</w:t>
      </w:r>
      <w:r w:rsidDel="00000000" w:rsidR="00000000" w:rsidRPr="00000000">
        <w:rPr>
          <w:sz w:val="24"/>
          <w:szCs w:val="24"/>
          <w:rtl w:val="0"/>
        </w:rPr>
        <w:t xml:space="preserve">: June 20, 2024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Automated Configuration Validation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automated validation checks for pod configurations using CI/CD pipelines.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Owner</w:t>
      </w:r>
      <w:r w:rsidDel="00000000" w:rsidR="00000000" w:rsidRPr="00000000">
        <w:rPr>
          <w:sz w:val="24"/>
          <w:szCs w:val="24"/>
          <w:rtl w:val="0"/>
        </w:rPr>
        <w:t xml:space="preserve">: CI/CD Engineer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Deadline</w:t>
      </w:r>
      <w:r w:rsidDel="00000000" w:rsidR="00000000" w:rsidRPr="00000000">
        <w:rPr>
          <w:sz w:val="24"/>
          <w:szCs w:val="24"/>
          <w:rtl w:val="0"/>
        </w:rPr>
        <w:t xml:space="preserve">: June 25, 2024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Incident Response Training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Conduct a training session for the incident response team to improve detection and resolution times.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Owner</w:t>
      </w:r>
      <w:r w:rsidDel="00000000" w:rsidR="00000000" w:rsidRPr="00000000">
        <w:rPr>
          <w:sz w:val="24"/>
          <w:szCs w:val="24"/>
          <w:rtl w:val="0"/>
        </w:rPr>
        <w:t xml:space="preserve">: Incident Manager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Deadline</w:t>
      </w:r>
      <w:r w:rsidDel="00000000" w:rsidR="00000000" w:rsidRPr="00000000">
        <w:rPr>
          <w:sz w:val="24"/>
          <w:szCs w:val="24"/>
          <w:rtl w:val="0"/>
        </w:rPr>
        <w:t xml:space="preserve">: June 30, 2024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Documentation Update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incident response documentation to include lessons learned and new procedures.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Owner</w:t>
      </w:r>
      <w:r w:rsidDel="00000000" w:rsidR="00000000" w:rsidRPr="00000000">
        <w:rPr>
          <w:sz w:val="24"/>
          <w:szCs w:val="24"/>
          <w:rtl w:val="0"/>
        </w:rPr>
        <w:t xml:space="preserve">: Technical Writer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Deadline</w:t>
      </w:r>
      <w:r w:rsidDel="00000000" w:rsidR="00000000" w:rsidRPr="00000000">
        <w:rPr>
          <w:sz w:val="24"/>
          <w:szCs w:val="24"/>
          <w:rtl w:val="0"/>
        </w:rPr>
        <w:t xml:space="preserve">: June 22, 2024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</w:rPr>
      </w:pPr>
      <w:bookmarkStart w:colFirst="0" w:colLast="0" w:name="_ss4r7ucj0u07" w:id="5"/>
      <w:bookmarkEnd w:id="5"/>
      <w:r w:rsidDel="00000000" w:rsidR="00000000" w:rsidRPr="00000000">
        <w:rPr>
          <w:b w:val="1"/>
          <w:color w:val="000000"/>
          <w:rtl w:val="0"/>
        </w:rPr>
        <w:t xml:space="preserve">Post Mortem Meeting Notes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of Meeting</w:t>
      </w:r>
      <w:r w:rsidDel="00000000" w:rsidR="00000000" w:rsidRPr="00000000">
        <w:rPr>
          <w:sz w:val="24"/>
          <w:szCs w:val="24"/>
          <w:rtl w:val="0"/>
        </w:rPr>
        <w:t xml:space="preserve">: June 14, 2024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Attendees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Incident Manager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On-call Engineer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DevOps Engineer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CI/CD Engineer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Technical Writer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 Points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Went Well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Prompt detection and notification of the incident.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Quick identification of the root cause.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Effective communication within the incident response team.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Areas for Improvement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 misconfiguration was not caught in earlier stages.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Lack of automated checks for configuration errors.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for more comprehensive incident response training.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 Review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Assigned owners and deadlines for all identified action items.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Agreed to track progress in the next reliability review meeting.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