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6BEFD1D9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1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Machine Learning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45401EEB" w:rsidR="00F53B81" w:rsidRDefault="003103AD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Fall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2025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425B7E61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Home Assignment </w:t>
      </w:r>
      <w:r w:rsidR="00027DF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5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39E64EE8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</w:p>
    <w:p w14:paraId="276B31F0" w14:textId="1C0647E4" w:rsidR="00FF2F67" w:rsidRDefault="00FF2F67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SHANMUKHA SHIVA KESAVA VARMA INDUKURI</w:t>
      </w:r>
    </w:p>
    <w:p w14:paraId="0CC50301" w14:textId="6167DC1E" w:rsidR="00FF2F67" w:rsidRDefault="00FF2F67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I’D:-700766407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t xml:space="preserve">Submission Requirements: </w:t>
      </w:r>
    </w:p>
    <w:p w14:paraId="4FA853C4" w14:textId="7D139C40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07A2539C" w14:textId="7C113078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Default="00C355CD" w:rsidP="0055393E">
      <w:pPr>
        <w:pStyle w:val="p1"/>
        <w:rPr>
          <w:sz w:val="28"/>
          <w:szCs w:val="28"/>
        </w:rPr>
      </w:pPr>
    </w:p>
    <w:p w14:paraId="76ABA37F" w14:textId="77777777" w:rsidR="003103AD" w:rsidRDefault="003103AD" w:rsidP="0055393E">
      <w:pPr>
        <w:pStyle w:val="p1"/>
        <w:rPr>
          <w:sz w:val="28"/>
          <w:szCs w:val="28"/>
        </w:rPr>
      </w:pPr>
    </w:p>
    <w:p w14:paraId="392ED0F5" w14:textId="77777777" w:rsidR="003103AD" w:rsidRPr="0055393E" w:rsidRDefault="003103AD" w:rsidP="0055393E">
      <w:pPr>
        <w:pStyle w:val="p1"/>
        <w:rPr>
          <w:sz w:val="28"/>
          <w:szCs w:val="28"/>
        </w:rPr>
      </w:pPr>
    </w:p>
    <w:p w14:paraId="1114B6C1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49895E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A8122B" w14:textId="7E68397C" w:rsidR="009B6541" w:rsidRDefault="009B6541" w:rsidP="00A40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Part </w:t>
      </w:r>
      <w:r w:rsidR="00027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</w:t>
      </w: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Short-Answer </w:t>
      </w:r>
    </w:p>
    <w:p w14:paraId="7589D523" w14:textId="77777777" w:rsidR="00CF40B7" w:rsidRDefault="005957A7" w:rsidP="00CC5872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Positional Encoding Concepts</w:t>
      </w:r>
      <w:r w:rsidRPr="00CC58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CC5872">
        <w:rPr>
          <w:rFonts w:ascii="Times New Roman" w:eastAsia="Times New Roman" w:hAnsi="Times New Roman" w:cs="Times New Roman"/>
          <w:kern w:val="0"/>
          <w14:ligatures w14:val="none"/>
        </w:rPr>
        <w:t>a) Why do we need positional encodings in transformer models?</w:t>
      </w:r>
    </w:p>
    <w:p w14:paraId="189A1733" w14:textId="77777777" w:rsidR="00CF40B7" w:rsidRDefault="00CF40B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F616AC" w14:textId="77777777" w:rsidR="00CF40B7" w:rsidRDefault="00CF40B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7DDA5035" w14:textId="23B9837D" w:rsidR="00CF40B7" w:rsidRPr="00CF40B7" w:rsidRDefault="00CF40B7" w:rsidP="00CF40B7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14:ligatures w14:val="none"/>
        </w:rPr>
        <w:t>Things to include in your answer:</w:t>
      </w:r>
    </w:p>
    <w:p w14:paraId="3A29C090" w14:textId="3B10C109" w:rsidR="00CF40B7" w:rsidRPr="00CF40B7" w:rsidRDefault="00CF40B7" w:rsidP="00CF40B7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14:ligatures w14:val="none"/>
        </w:rPr>
        <w:t>Transformers process tokens in parallel, not sequentially (unlike RNNs), so they don’t inherently know the order of words.</w:t>
      </w:r>
    </w:p>
    <w:p w14:paraId="4FE3862D" w14:textId="50FEE9C6" w:rsidR="00CF40B7" w:rsidRPr="00CF40B7" w:rsidRDefault="00CF40B7" w:rsidP="00CF40B7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14:ligatures w14:val="none"/>
        </w:rPr>
        <w:t>Natural language is highly order-dependent:</w:t>
      </w:r>
    </w:p>
    <w:p w14:paraId="08CA204D" w14:textId="1B33E4C6" w:rsidR="00CF40B7" w:rsidRPr="00CF40B7" w:rsidRDefault="00CF40B7" w:rsidP="00CF40B7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CF40B7">
        <w:rPr>
          <w:rFonts w:ascii="Times New Roman" w:eastAsia="Times New Roman" w:hAnsi="Times New Roman" w:cs="Times New Roman"/>
          <w:kern w:val="0"/>
          <w14:ligatures w14:val="none"/>
        </w:rPr>
        <w:t>dog</w:t>
      </w:r>
      <w:proofErr w:type="gramEnd"/>
      <w:r w:rsidRPr="00CF40B7">
        <w:rPr>
          <w:rFonts w:ascii="Times New Roman" w:eastAsia="Times New Roman" w:hAnsi="Times New Roman" w:cs="Times New Roman"/>
          <w:kern w:val="0"/>
          <w14:ligatures w14:val="none"/>
        </w:rPr>
        <w:t xml:space="preserve"> bites man” vs “man bites dog” → same words, different order, different meaning.</w:t>
      </w:r>
    </w:p>
    <w:p w14:paraId="0C6FD4E7" w14:textId="290F5D7B" w:rsidR="00CF40B7" w:rsidRPr="00CF40B7" w:rsidRDefault="00CF40B7" w:rsidP="00CF40B7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14:ligatures w14:val="none"/>
        </w:rPr>
        <w:t>Positional encodings inject position information into token embeddings so that the model can distinguish:</w:t>
      </w:r>
    </w:p>
    <w:p w14:paraId="7EE92947" w14:textId="63958FB0" w:rsidR="00CF40B7" w:rsidRPr="00CF40B7" w:rsidRDefault="00CF40B7" w:rsidP="00CF40B7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14:ligatures w14:val="none"/>
        </w:rPr>
        <w:t>first word vs last word,</w:t>
      </w:r>
    </w:p>
    <w:p w14:paraId="519F8F6C" w14:textId="57DF1195" w:rsidR="00CF40B7" w:rsidRPr="00CF40B7" w:rsidRDefault="00CF40B7" w:rsidP="00CF40B7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CF40B7">
        <w:rPr>
          <w:rFonts w:ascii="Times New Roman" w:eastAsia="Times New Roman" w:hAnsi="Times New Roman" w:cs="Times New Roman"/>
          <w:kern w:val="0"/>
          <w14:ligatures w14:val="none"/>
        </w:rPr>
        <w:t>earby vs far-away tokens</w:t>
      </w:r>
    </w:p>
    <w:p w14:paraId="52AC3859" w14:textId="77777777" w:rsidR="00CF40B7" w:rsidRDefault="00CF40B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r w:rsidRPr="00CF40B7">
        <w:rPr>
          <w:rFonts w:ascii="Times New Roman" w:eastAsia="Times New Roman" w:hAnsi="Times New Roman" w:cs="Times New Roman"/>
          <w:kern w:val="0"/>
          <w14:ligatures w14:val="none"/>
        </w:rPr>
        <w:t>and relative positions</w:t>
      </w:r>
    </w:p>
    <w:p w14:paraId="2C9A596B" w14:textId="77777777" w:rsidR="00CF40B7" w:rsidRDefault="005957A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br/>
        <w:t>b) Describe two key requirements for a good positional encoding scheme.</w:t>
      </w:r>
    </w:p>
    <w:p w14:paraId="1AD5784C" w14:textId="77777777" w:rsidR="00CF40B7" w:rsidRDefault="00CF40B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7D4582" w14:textId="77777777" w:rsidR="00CF40B7" w:rsidRDefault="00CF40B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393C4EE1" w14:textId="77777777" w:rsidR="00CF40B7" w:rsidRDefault="00CF40B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868929" w14:textId="77777777" w:rsidR="00CF40B7" w:rsidRPr="00CF40B7" w:rsidRDefault="00CF40B7" w:rsidP="00CF40B7">
      <w:pPr>
        <w:pStyle w:val="ListParagraph"/>
        <w:numPr>
          <w:ilvl w:val="0"/>
          <w:numId w:val="70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0B7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Uniqueness / Distinguishability</w:t>
      </w:r>
    </w:p>
    <w:p w14:paraId="4948C143" w14:textId="77777777" w:rsidR="00CF40B7" w:rsidRPr="004D3CCD" w:rsidRDefault="00CF40B7" w:rsidP="004D3CCD">
      <w:pPr>
        <w:pStyle w:val="ListParagraph"/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4D3CC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Different positions should have different encodings so the model can tell them apart.</w:t>
      </w:r>
    </w:p>
    <w:p w14:paraId="072AF93E" w14:textId="77777777" w:rsidR="00CF40B7" w:rsidRPr="004D3CCD" w:rsidRDefault="00CF40B7" w:rsidP="004D3CCD">
      <w:pPr>
        <w:pStyle w:val="ListParagraph"/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4D3CC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The combination of token embedding + positional encoding should give a unique representation for “word at position </w:t>
      </w:r>
      <w:proofErr w:type="spellStart"/>
      <w:r w:rsidRPr="004D3CC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4D3CC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” vs “same word at position j”.</w:t>
      </w:r>
    </w:p>
    <w:p w14:paraId="16A86118" w14:textId="77777777" w:rsidR="00CF40B7" w:rsidRPr="00CF40B7" w:rsidRDefault="00CF40B7" w:rsidP="00CF40B7">
      <w:pPr>
        <w:pStyle w:val="ListParagraph"/>
        <w:numPr>
          <w:ilvl w:val="0"/>
          <w:numId w:val="70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0B7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Generalization / Compositionality</w:t>
      </w:r>
    </w:p>
    <w:p w14:paraId="54A19794" w14:textId="77777777" w:rsidR="00CF40B7" w:rsidRPr="004D3CCD" w:rsidRDefault="00CF40B7" w:rsidP="004D3CCD">
      <w:pPr>
        <w:pStyle w:val="ListParagraph"/>
        <w:numPr>
          <w:ilvl w:val="0"/>
          <w:numId w:val="83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4D3CC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 model should be able to extrapolate to longer sequences or unseen positions (e.g., positions beyond training length).</w:t>
      </w:r>
    </w:p>
    <w:p w14:paraId="5640FC01" w14:textId="77777777" w:rsidR="00CF40B7" w:rsidRPr="004D3CCD" w:rsidRDefault="00CF40B7" w:rsidP="004D3CCD">
      <w:pPr>
        <w:pStyle w:val="ListParagraph"/>
        <w:numPr>
          <w:ilvl w:val="0"/>
          <w:numId w:val="83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4D3CC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Relative relationships (distance between positions) should be encoded in a way that is smooth and meaningful, e.g., sine/cosine encodings, rotary encodings, etc.</w:t>
      </w:r>
    </w:p>
    <w:p w14:paraId="16109A24" w14:textId="77777777" w:rsidR="00CF40B7" w:rsidRPr="00CF40B7" w:rsidRDefault="00CF40B7" w:rsidP="00CF40B7">
      <w:pPr>
        <w:pStyle w:val="ListParagrap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You can also mention:</w:t>
      </w:r>
    </w:p>
    <w:p w14:paraId="15F62083" w14:textId="77777777" w:rsidR="00CF40B7" w:rsidRPr="00CF40B7" w:rsidRDefault="00CF40B7" w:rsidP="00CF40B7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They should be compatible in dimension with the token embedding (so you can add or concatenate them).</w:t>
      </w:r>
    </w:p>
    <w:p w14:paraId="1E49F55E" w14:textId="77777777" w:rsidR="00CF40B7" w:rsidRPr="00CF40B7" w:rsidRDefault="00CF40B7" w:rsidP="00CF40B7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gramStart"/>
      <w:r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lastRenderedPageBreak/>
        <w:t>Ideally</w:t>
      </w:r>
      <w:proofErr w:type="gramEnd"/>
      <w:r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they should not blow up the magnitude of embeddings (stability)</w:t>
      </w:r>
    </w:p>
    <w:p w14:paraId="3D472705" w14:textId="37E076DA" w:rsidR="005957A7" w:rsidRDefault="005957A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What does it mean for the positional encoding matrix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</m:oMath>
      <w:r w:rsidRPr="00CC5872">
        <w:rPr>
          <w:rFonts w:ascii="Times New Roman" w:eastAsia="Times New Roman" w:hAnsi="Times New Roman" w:cs="Times New Roman"/>
          <w:kern w:val="0"/>
          <w14:ligatures w14:val="none"/>
        </w:rPr>
        <w:t xml:space="preserve">to be </w:t>
      </w:r>
      <w:r w:rsidRPr="00CC58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unitary</w:t>
      </w:r>
      <w:r w:rsidRPr="00CC587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C58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norm-preserving</w:t>
      </w:r>
      <w:r w:rsidRPr="00CC5872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C112ED1" w14:textId="77777777" w:rsidR="00CF40B7" w:rsidRDefault="00CF40B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64B7E9" w14:textId="54C8A679" w:rsidR="00CF40B7" w:rsidRDefault="00CF40B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4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6318C82E" w14:textId="77777777" w:rsidR="00CF40B7" w:rsidRPr="00CF40B7" w:rsidRDefault="00CF40B7" w:rsidP="00CF40B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 unitary (or orthogonal in real-valued case) matrix preserves inner products and norms:</w:t>
      </w:r>
    </w:p>
    <w:p w14:paraId="48C489FE" w14:textId="41B06684" w:rsidR="00CF40B7" w:rsidRPr="00CF40B7" w:rsidRDefault="00CF40B7" w:rsidP="00CF40B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IN" w:eastAsia="en-IN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:lang w:val="en-IN" w:eastAsia="en-IN"/>
              <w14:ligatures w14:val="none"/>
            </w:rPr>
            <m:t>Ux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IN" w:eastAsia="en-IN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:lang w:val="en-IN" w:eastAsia="en-IN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IN" w:eastAsia="en-IN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:lang w:val="en-IN" w:eastAsia="en-IN"/>
              <w14:ligatures w14:val="none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IN" w:eastAsia="en-IN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:lang w:val="en-IN" w:eastAsia="en-IN"/>
              <w14:ligatures w14:val="none"/>
            </w:rPr>
            <w:br/>
          </m:r>
        </m:oMath>
      </m:oMathPara>
    </w:p>
    <w:p w14:paraId="36EEA3B9" w14:textId="06EF0283" w:rsidR="00CF40B7" w:rsidRPr="00CF40B7" w:rsidRDefault="00CF40B7" w:rsidP="00CF40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for any vector </w:t>
      </w:r>
      <m:oMath>
        <m:r>
          <w:rPr>
            <w:rFonts w:ascii="Cambria Math" w:eastAsia="Times New Roman" w:hAnsi="Cambria Math" w:cs="Times New Roman"/>
            <w:kern w:val="0"/>
            <w:lang w:val="en-IN" w:eastAsia="en-IN"/>
            <w14:ligatures w14:val="none"/>
          </w:rPr>
          <m:t>x</m:t>
        </m:r>
      </m:oMath>
      <w:r w:rsidRPr="00CF40B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and unitary </w:t>
      </w:r>
      <m:oMath>
        <m:r>
          <w:rPr>
            <w:rFonts w:ascii="Cambria Math" w:eastAsia="Times New Roman" w:hAnsi="Cambria Math" w:cs="Times New Roman"/>
            <w:kern w:val="0"/>
            <w:lang w:val="en-IN" w:eastAsia="en-IN"/>
            <w14:ligatures w14:val="none"/>
          </w:rPr>
          <m:t>U</m:t>
        </m:r>
      </m:oMath>
      <w:r w:rsidRPr="00CF40B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.</w:t>
      </w:r>
    </w:p>
    <w:p w14:paraId="7C0BD0DC" w14:textId="77777777" w:rsidR="00CF40B7" w:rsidRPr="00CF40B7" w:rsidRDefault="00CF40B7" w:rsidP="00CF40B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Norm-preserving means the length (magnitude) of vectors doesn’t change when you apply the positional transform.</w:t>
      </w:r>
    </w:p>
    <w:p w14:paraId="6C589443" w14:textId="77777777" w:rsidR="00CF40B7" w:rsidRPr="00CF40B7" w:rsidRDefault="00CF40B7" w:rsidP="00CF40B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Why this matters:</w:t>
      </w:r>
    </w:p>
    <w:p w14:paraId="1D3CB06C" w14:textId="77777777" w:rsidR="00CF40B7" w:rsidRPr="00CF40B7" w:rsidRDefault="00CF40B7" w:rsidP="00CF40B7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It helps maintain numerical stability (no exploding or vanishing magnitudes).</w:t>
      </w:r>
    </w:p>
    <w:p w14:paraId="745C94C4" w14:textId="1C410B1E" w:rsidR="00CF40B7" w:rsidRPr="00CF40B7" w:rsidRDefault="00CF40B7" w:rsidP="00CF40B7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It lets the model rotate/shift embeddings to encode position without distorting the underlying semantic information too much.</w:t>
      </w:r>
    </w:p>
    <w:p w14:paraId="69CE8ED3" w14:textId="77777777" w:rsidR="00CC5872" w:rsidRPr="00CC5872" w:rsidRDefault="00CC5872" w:rsidP="00CC587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CF88C2" w14:textId="4F8724EB" w:rsidR="00CF40B7" w:rsidRDefault="005957A7" w:rsidP="00CF40B7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 Mechanism</w:t>
      </w:r>
      <w:r w:rsidRPr="00CC5872">
        <w:rPr>
          <w:rFonts w:ascii="Times New Roman" w:eastAsia="Times New Roman" w:hAnsi="Times New Roman" w:cs="Times New Roman"/>
          <w:kern w:val="0"/>
          <w14:ligatures w14:val="none"/>
        </w:rPr>
        <w:br/>
        <w:t>a) Define “attention score” and explain how it determines the weight of each token.</w:t>
      </w:r>
    </w:p>
    <w:p w14:paraId="33191F43" w14:textId="77777777" w:rsidR="00CF40B7" w:rsidRPr="00CF40B7" w:rsidRDefault="00CF40B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086473" w14:textId="73024AE5" w:rsidR="00CF40B7" w:rsidRDefault="00CF40B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212FA009" w14:textId="77777777" w:rsidR="00CF40B7" w:rsidRDefault="00CF40B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43B49A" w14:textId="659DBF76" w:rsidR="00CF40B7" w:rsidRPr="00CF40B7" w:rsidRDefault="00CF40B7" w:rsidP="00CF40B7">
      <w:pPr>
        <w:pStyle w:val="ListParagraph"/>
        <w:numPr>
          <w:ilvl w:val="0"/>
          <w:numId w:val="72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For each token (query), we compare it with all other tokens (keys) to compute similarity scores.</w:t>
      </w:r>
    </w:p>
    <w:p w14:paraId="7C747BBE" w14:textId="6FC70BA0" w:rsidR="00CF40B7" w:rsidRPr="00CF40B7" w:rsidRDefault="00CF40B7" w:rsidP="00CF40B7">
      <w:pPr>
        <w:pStyle w:val="ListParagraph"/>
        <w:numPr>
          <w:ilvl w:val="0"/>
          <w:numId w:val="72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These raw similarity values are called attention scores (or alignment scores).</w:t>
      </w:r>
    </w:p>
    <w:p w14:paraId="1BBC1559" w14:textId="4215D955" w:rsidR="00CF40B7" w:rsidRPr="00CF40B7" w:rsidRDefault="00CF40B7" w:rsidP="00CF40B7">
      <w:pPr>
        <w:pStyle w:val="ListParagraph"/>
        <w:numPr>
          <w:ilvl w:val="0"/>
          <w:numId w:val="72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 higher score means the model thinks that key token is more relevant to the current query token.</w:t>
      </w:r>
    </w:p>
    <w:p w14:paraId="198BAB69" w14:textId="5B3F7469" w:rsidR="00CF40B7" w:rsidRPr="00CF40B7" w:rsidRDefault="00CF40B7" w:rsidP="00CF40B7">
      <w:pPr>
        <w:pStyle w:val="ListParagraph"/>
        <w:numPr>
          <w:ilvl w:val="0"/>
          <w:numId w:val="72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These scores are later normalized to become weights telling the model </w:t>
      </w:r>
      <w:proofErr w:type="gramStart"/>
      <w:r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“how</w:t>
      </w:r>
      <w:proofErr w:type="gramEnd"/>
      <w:r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much to focus on each token.</w:t>
      </w:r>
    </w:p>
    <w:p w14:paraId="68D21B83" w14:textId="77777777" w:rsidR="00CF40B7" w:rsidRDefault="00CF40B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56F3A9" w14:textId="77777777" w:rsidR="00CF40B7" w:rsidRDefault="005957A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br/>
        <w:t>b) What mathematical operation is applied to convert alignment scores into attention weights?</w:t>
      </w:r>
    </w:p>
    <w:p w14:paraId="3753DEB9" w14:textId="77777777" w:rsidR="00CF40B7" w:rsidRDefault="00CF40B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D2389D" w14:textId="77777777" w:rsidR="00CF40B7" w:rsidRPr="00CF40B7" w:rsidRDefault="00CF40B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4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2819F16C" w14:textId="77777777" w:rsidR="00CF40B7" w:rsidRDefault="00CF40B7" w:rsidP="00CF40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9E386B" w14:textId="31559BB9" w:rsidR="00CF40B7" w:rsidRPr="00CF40B7" w:rsidRDefault="00B650C2" w:rsidP="00CF40B7">
      <w:pPr>
        <w:pStyle w:val="ListParagraph"/>
        <w:numPr>
          <w:ilvl w:val="0"/>
          <w:numId w:val="76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    </w:t>
      </w:r>
      <w:r w:rsidR="00CF40B7"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We apply the </w:t>
      </w:r>
      <w:proofErr w:type="spellStart"/>
      <w:r w:rsidR="00CF40B7"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softmax</w:t>
      </w:r>
      <w:proofErr w:type="spellEnd"/>
      <w:r w:rsidR="00CF40B7"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function along the sequence dimension.</w:t>
      </w:r>
    </w:p>
    <w:p w14:paraId="7AE7335D" w14:textId="6E6B3E0E" w:rsidR="00CF40B7" w:rsidRPr="00CF40B7" w:rsidRDefault="00CF40B7" w:rsidP="00CF40B7">
      <w:pPr>
        <w:pStyle w:val="ListParagraph"/>
        <w:numPr>
          <w:ilvl w:val="0"/>
          <w:numId w:val="76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spellStart"/>
      <w:r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Softmax</w:t>
      </w:r>
      <w:proofErr w:type="spellEnd"/>
      <w:r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does two things:</w:t>
      </w:r>
    </w:p>
    <w:p w14:paraId="12AA7677" w14:textId="77777777" w:rsidR="00CF40B7" w:rsidRPr="00CF40B7" w:rsidRDefault="00CF40B7" w:rsidP="00CF40B7">
      <w:pPr>
        <w:pStyle w:val="ListParagraph"/>
        <w:numPr>
          <w:ilvl w:val="0"/>
          <w:numId w:val="76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Turns arbitrary scores into positive values,</w:t>
      </w:r>
    </w:p>
    <w:p w14:paraId="308F7A7D" w14:textId="77777777" w:rsidR="00CF40B7" w:rsidRPr="00CF40B7" w:rsidRDefault="00CF40B7" w:rsidP="00CF40B7">
      <w:pPr>
        <w:pStyle w:val="ListParagraph"/>
        <w:numPr>
          <w:ilvl w:val="0"/>
          <w:numId w:val="76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lastRenderedPageBreak/>
        <w:t xml:space="preserve">Normalizes them to sum to 1, so they can be interpreted as a probability distribution / attention </w:t>
      </w:r>
      <w:proofErr w:type="gramStart"/>
      <w:r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weights</w:t>
      </w:r>
      <w:proofErr w:type="gramEnd"/>
      <w:r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</w:t>
      </w:r>
    </w:p>
    <w:p w14:paraId="30C2FAB9" w14:textId="46CEADB3" w:rsidR="005957A7" w:rsidRDefault="00CF40B7" w:rsidP="00CF4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</w:t>
      </w:r>
      <w:r w:rsidR="005957A7" w:rsidRPr="00CF40B7">
        <w:rPr>
          <w:rFonts w:ascii="Times New Roman" w:eastAsia="Times New Roman" w:hAnsi="Times New Roman" w:cs="Times New Roman"/>
          <w:kern w:val="0"/>
          <w14:ligatures w14:val="none"/>
        </w:rPr>
        <w:t xml:space="preserve">c) How is the </w:t>
      </w:r>
      <w:r w:rsidR="005957A7" w:rsidRPr="00CF40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context vector</w:t>
      </w:r>
      <w:r w:rsidR="005957A7" w:rsidRPr="00CF40B7">
        <w:rPr>
          <w:rFonts w:ascii="Times New Roman" w:eastAsia="Times New Roman" w:hAnsi="Times New Roman" w:cs="Times New Roman"/>
          <w:kern w:val="0"/>
          <w14:ligatures w14:val="none"/>
        </w:rPr>
        <w:t xml:space="preserve"> computed from these weights and values?</w:t>
      </w:r>
    </w:p>
    <w:p w14:paraId="1CA88CA0" w14:textId="017990CC" w:rsidR="00CF40B7" w:rsidRPr="00CF40B7" w:rsidRDefault="00CF40B7" w:rsidP="00CF4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r w:rsidRPr="00CF4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ANSWER</w:t>
      </w:r>
    </w:p>
    <w:p w14:paraId="498F4EDF" w14:textId="0C778576" w:rsidR="00CF40B7" w:rsidRPr="00CF40B7" w:rsidRDefault="00CF40B7" w:rsidP="00CF40B7">
      <w:pPr>
        <w:pStyle w:val="ListParagraph"/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0B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Each token has a value vector (V).</w:t>
      </w:r>
    </w:p>
    <w:p w14:paraId="19D19FCC" w14:textId="6047B72A" w:rsidR="00CF40B7" w:rsidRPr="004D3CCD" w:rsidRDefault="00CF40B7" w:rsidP="004D3CCD">
      <w:pPr>
        <w:pStyle w:val="ListParagraph"/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4D3CC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After </w:t>
      </w:r>
      <w:proofErr w:type="spellStart"/>
      <w:r w:rsidRPr="004D3CC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softmax</w:t>
      </w:r>
      <w:proofErr w:type="spellEnd"/>
      <w:r w:rsidRPr="004D3CC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, we have weights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val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IN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IN"/>
                <w14:ligatures w14:val="none"/>
              </w:rPr>
              <m:t>i</m:t>
            </m:r>
          </m:sub>
        </m:sSub>
      </m:oMath>
      <w:r w:rsidRPr="004D3CC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representing how much attention to pay to each token i.</w:t>
      </w:r>
    </w:p>
    <w:p w14:paraId="19EC2656" w14:textId="3A4AA20C" w:rsidR="00CF40B7" w:rsidRPr="004D3CCD" w:rsidRDefault="00CF40B7" w:rsidP="004D3CCD">
      <w:pPr>
        <w:pStyle w:val="ListParagraph"/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4D3CC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 context vector is the weighted sum of all value vectors:</w:t>
      </w:r>
    </w:p>
    <w:p w14:paraId="138760D3" w14:textId="326700BE" w:rsidR="00CF40B7" w:rsidRPr="004D3CCD" w:rsidRDefault="00CF40B7" w:rsidP="004D3CCD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IN"/>
              <w14:ligatures w14:val="none"/>
            </w:rPr>
            <m:t>context</m:t>
          </m:r>
          <m:r>
            <w:rPr>
              <w:rFonts w:ascii="Cambria Math" w:eastAsia="Times New Roman" w:hAnsi="Cambria Math" w:cs="Times New Roman"/>
              <w:kern w:val="0"/>
              <w:lang w:val="en-IN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val="en-I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val="en-IN"/>
                  <w14:ligatures w14:val="none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IN"/>
                  <w14:ligatures w14:val="none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IN"/>
                  <w14:ligatures w14:val="none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IN"/>
                  <w14:ligatures w14:val="none"/>
                </w:rPr>
                <m:t>i</m:t>
              </m:r>
            </m:sub>
          </m:sSub>
          <m:r>
            <w:rPr>
              <w:rFonts w:ascii="Times New Roman" w:eastAsia="Times New Roman" w:hAnsi="Times New Roman" w:cs="Times New Roman"/>
              <w:kern w:val="0"/>
              <w:lang w:val="en-IN"/>
              <w14:ligatures w14:val="none"/>
            </w:rPr>
            <w:br/>
          </m:r>
        </m:oMath>
      </m:oMathPara>
    </w:p>
    <w:p w14:paraId="4B9A3F3D" w14:textId="5C376D64" w:rsidR="00CF40B7" w:rsidRPr="004D3CCD" w:rsidRDefault="00CF40B7" w:rsidP="004D3CCD">
      <w:pPr>
        <w:pStyle w:val="ListParagraph"/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4D3CC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Intuition: the context is a blend of information from all tokens, where the most relevant tokens (higher weights) contribute more</w:t>
      </w:r>
    </w:p>
    <w:p w14:paraId="3540B078" w14:textId="77777777" w:rsidR="00CC5872" w:rsidRPr="00CC5872" w:rsidRDefault="00CC5872" w:rsidP="00CC587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29E4AC" w14:textId="77777777" w:rsidR="004D3CCD" w:rsidRDefault="005957A7" w:rsidP="00CC5872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Multi-Head Attention</w:t>
      </w:r>
      <w:r w:rsidRPr="00CC5872">
        <w:rPr>
          <w:rFonts w:ascii="Times New Roman" w:eastAsia="Times New Roman" w:hAnsi="Times New Roman" w:cs="Times New Roman"/>
          <w:kern w:val="0"/>
          <w14:ligatures w14:val="none"/>
        </w:rPr>
        <w:br/>
        <w:t>a) What is the main advantage of using multiple attention heads?</w:t>
      </w:r>
    </w:p>
    <w:p w14:paraId="504DEE8D" w14:textId="77777777" w:rsidR="00EF4EC3" w:rsidRDefault="00EF4EC3" w:rsidP="00EF4EC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3EF39E" w14:textId="1214BD3B" w:rsidR="00EF4EC3" w:rsidRDefault="00C4356D" w:rsidP="004D3CC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2C809E97" w14:textId="77777777" w:rsidR="00EF4EC3" w:rsidRDefault="00EF4EC3" w:rsidP="004D3CC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8F2B70F" w14:textId="45466DA0" w:rsidR="00EF4EC3" w:rsidRPr="00EF4EC3" w:rsidRDefault="00EF4EC3" w:rsidP="00EF4EC3">
      <w:pPr>
        <w:pStyle w:val="ListParagraph"/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EF4EC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Multi-head = model computes attention in several different “views” or subspaces at the same time.</w:t>
      </w:r>
    </w:p>
    <w:p w14:paraId="62656EE6" w14:textId="31A4A0B0" w:rsidR="00EF4EC3" w:rsidRPr="00EF4EC3" w:rsidRDefault="00EF4EC3" w:rsidP="00EF4EC3">
      <w:pPr>
        <w:pStyle w:val="ListParagraph"/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EF4EC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Each head can focus on different patterns:</w:t>
      </w:r>
    </w:p>
    <w:p w14:paraId="685C4D16" w14:textId="77777777" w:rsidR="00EF4EC3" w:rsidRPr="00EF4EC3" w:rsidRDefault="00EF4EC3" w:rsidP="00EF4EC3">
      <w:pPr>
        <w:pStyle w:val="ListParagraph"/>
        <w:numPr>
          <w:ilvl w:val="0"/>
          <w:numId w:val="85"/>
        </w:numPr>
        <w:jc w:val="center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EF4EC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One head might track subject–verb relationships,</w:t>
      </w:r>
    </w:p>
    <w:p w14:paraId="38063589" w14:textId="77777777" w:rsidR="00EF4EC3" w:rsidRPr="00EF4EC3" w:rsidRDefault="00EF4EC3" w:rsidP="00EF4EC3">
      <w:pPr>
        <w:pStyle w:val="ListParagraph"/>
        <w:numPr>
          <w:ilvl w:val="0"/>
          <w:numId w:val="85"/>
        </w:numPr>
        <w:jc w:val="center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EF4EC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Another long-range </w:t>
      </w:r>
      <w:proofErr w:type="gramStart"/>
      <w:r w:rsidRPr="00EF4EC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dependencies</w:t>
      </w:r>
      <w:proofErr w:type="gramEnd"/>
      <w:r w:rsidRPr="00EF4EC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,</w:t>
      </w:r>
    </w:p>
    <w:p w14:paraId="61409BDD" w14:textId="77777777" w:rsidR="00EF4EC3" w:rsidRPr="00EF4EC3" w:rsidRDefault="00EF4EC3" w:rsidP="00EF4EC3">
      <w:pPr>
        <w:pStyle w:val="ListParagraph"/>
        <w:numPr>
          <w:ilvl w:val="0"/>
          <w:numId w:val="85"/>
        </w:numPr>
        <w:jc w:val="center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EF4EC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Another local context like phrases.</w:t>
      </w:r>
    </w:p>
    <w:p w14:paraId="06A857FD" w14:textId="248692F5" w:rsidR="00EF4EC3" w:rsidRPr="00EF4EC3" w:rsidRDefault="00EF4EC3" w:rsidP="00EF4EC3">
      <w:pPr>
        <w:pStyle w:val="ListParagraph"/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EF4EC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This gives a richer, more expressive representation than a single attention mechanism.</w:t>
      </w:r>
    </w:p>
    <w:p w14:paraId="1E0735B7" w14:textId="77777777" w:rsidR="00B650C2" w:rsidRDefault="005957A7" w:rsidP="004D3CC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br/>
        <w:t>b) How does splitting Q, K, and V across different subspaces improve model representation?</w:t>
      </w:r>
    </w:p>
    <w:p w14:paraId="616FC2E9" w14:textId="77777777" w:rsidR="00B650C2" w:rsidRDefault="00B650C2" w:rsidP="004D3CC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737668" w14:textId="5E16848A" w:rsidR="00B650C2" w:rsidRDefault="00B650C2" w:rsidP="00B650C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65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6E7A0F5F" w14:textId="77777777" w:rsidR="00B650C2" w:rsidRDefault="00B650C2" w:rsidP="00B650C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44CC510" w14:textId="08DEBE61" w:rsidR="00B650C2" w:rsidRPr="00B650C2" w:rsidRDefault="00B650C2" w:rsidP="00B650C2">
      <w:pPr>
        <w:pStyle w:val="ListParagraph"/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650C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We project the original Q, K, V into different lower-dimensional spaces for each head.</w:t>
      </w:r>
    </w:p>
    <w:p w14:paraId="7030F0A5" w14:textId="643A4DF4" w:rsidR="00B650C2" w:rsidRPr="00B650C2" w:rsidRDefault="00B650C2" w:rsidP="00B650C2">
      <w:pPr>
        <w:pStyle w:val="ListParagraph"/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650C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Each head learns its own projection matrices, so it can specialize on certain types of patterns (syntax, semantics, positions).</w:t>
      </w:r>
    </w:p>
    <w:p w14:paraId="208CD11F" w14:textId="2BCD64C1" w:rsidR="00B650C2" w:rsidRPr="00B650C2" w:rsidRDefault="00B650C2" w:rsidP="00B650C2">
      <w:pPr>
        <w:pStyle w:val="ListParagraph"/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650C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It’s like having multiple “experts” each focusing on different aspects of the sequence, instead of forcing a single high-dimensional attention to do everything.</w:t>
      </w:r>
    </w:p>
    <w:p w14:paraId="0A95F48A" w14:textId="77777777" w:rsidR="00B650C2" w:rsidRPr="00B650C2" w:rsidRDefault="00B650C2" w:rsidP="00B650C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19578F" w14:textId="665D9378" w:rsidR="005957A7" w:rsidRDefault="005957A7" w:rsidP="004D3CC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  <w:t>c) After multi-head attention, why is concatenation followed by another linear projection necessary?</w:t>
      </w:r>
    </w:p>
    <w:p w14:paraId="25261AEE" w14:textId="77777777" w:rsidR="00B650C2" w:rsidRDefault="00B650C2" w:rsidP="004D3CC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D4E307" w14:textId="428D1455" w:rsidR="00B650C2" w:rsidRPr="00B650C2" w:rsidRDefault="00B650C2" w:rsidP="004D3CC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65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12A3C171" w14:textId="77777777" w:rsidR="00B650C2" w:rsidRPr="00B650C2" w:rsidRDefault="00B650C2" w:rsidP="00B650C2">
      <w:pPr>
        <w:pStyle w:val="ListParagraph"/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0C2">
        <w:rPr>
          <w:rFonts w:ascii="Times New Roman" w:eastAsia="Times New Roman" w:hAnsi="Times New Roman" w:cs="Times New Roman"/>
          <w:kern w:val="0"/>
          <w14:ligatures w14:val="none"/>
        </w:rPr>
        <w:t>After each head produces its own context vector, we concatenate all head outputs into a single long vector.</w:t>
      </w:r>
    </w:p>
    <w:p w14:paraId="2F40C260" w14:textId="77777777" w:rsidR="00B650C2" w:rsidRPr="00B650C2" w:rsidRDefault="00B650C2" w:rsidP="00B650C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E50B8" w14:textId="34419B3E" w:rsidR="00B650C2" w:rsidRPr="00B650C2" w:rsidRDefault="00B650C2" w:rsidP="00B650C2">
      <w:pPr>
        <w:pStyle w:val="ListParagraph"/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0C2">
        <w:rPr>
          <w:rFonts w:ascii="Times New Roman" w:eastAsia="Times New Roman" w:hAnsi="Times New Roman" w:cs="Times New Roman"/>
          <w:kern w:val="0"/>
          <w14:ligatures w14:val="none"/>
        </w:rPr>
        <w:t>This concatenated vector is then passed through a final linear layer (projection) to:</w:t>
      </w:r>
    </w:p>
    <w:p w14:paraId="197FF4F0" w14:textId="5F577606" w:rsidR="00B650C2" w:rsidRPr="00B650C2" w:rsidRDefault="00B650C2" w:rsidP="00B650C2">
      <w:pPr>
        <w:pStyle w:val="ListParagraph"/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0C2">
        <w:rPr>
          <w:rFonts w:ascii="Times New Roman" w:eastAsia="Times New Roman" w:hAnsi="Times New Roman" w:cs="Times New Roman"/>
          <w:kern w:val="0"/>
          <w14:ligatures w14:val="none"/>
        </w:rPr>
        <w:t>Mix information from all heads,</w:t>
      </w:r>
    </w:p>
    <w:p w14:paraId="3EFAF24D" w14:textId="3438730E" w:rsidR="00B650C2" w:rsidRPr="00B650C2" w:rsidRDefault="00B650C2" w:rsidP="00B650C2">
      <w:pPr>
        <w:pStyle w:val="ListParagraph"/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0C2">
        <w:rPr>
          <w:rFonts w:ascii="Times New Roman" w:eastAsia="Times New Roman" w:hAnsi="Times New Roman" w:cs="Times New Roman"/>
          <w:kern w:val="0"/>
          <w14:ligatures w14:val="none"/>
        </w:rPr>
        <w:t>Bring it back to the model’s original embedding dimension,</w:t>
      </w:r>
    </w:p>
    <w:p w14:paraId="54163CA5" w14:textId="42A869CB" w:rsidR="00B650C2" w:rsidRPr="00B650C2" w:rsidRDefault="00B650C2" w:rsidP="00B650C2">
      <w:pPr>
        <w:pStyle w:val="ListParagraph"/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0C2">
        <w:rPr>
          <w:rFonts w:ascii="Times New Roman" w:eastAsia="Times New Roman" w:hAnsi="Times New Roman" w:cs="Times New Roman"/>
          <w:kern w:val="0"/>
          <w14:ligatures w14:val="none"/>
        </w:rPr>
        <w:t>Allow the model to learn how to combine different heads into one representation.</w:t>
      </w:r>
    </w:p>
    <w:p w14:paraId="17159A55" w14:textId="74215BA8" w:rsidR="00CC5872" w:rsidRDefault="00B650C2" w:rsidP="00B650C2">
      <w:pPr>
        <w:pStyle w:val="ListParagraph"/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0C2">
        <w:rPr>
          <w:rFonts w:ascii="Times New Roman" w:eastAsia="Times New Roman" w:hAnsi="Times New Roman" w:cs="Times New Roman"/>
          <w:kern w:val="0"/>
          <w14:ligatures w14:val="none"/>
        </w:rPr>
        <w:t>Without this projection, the outputs from different heads would just be stacked but not integrated.</w:t>
      </w:r>
    </w:p>
    <w:p w14:paraId="146BB494" w14:textId="77777777" w:rsidR="00B650C2" w:rsidRPr="00CC5872" w:rsidRDefault="00B650C2" w:rsidP="00CC587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4DC33C" w14:textId="217CE4DE" w:rsidR="005957A7" w:rsidRPr="00CC5872" w:rsidRDefault="005957A7" w:rsidP="00CC5872">
      <w:pPr>
        <w:pStyle w:val="ListParagraph"/>
        <w:numPr>
          <w:ilvl w:val="0"/>
          <w:numId w:val="65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8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Ethical Foundations</w:t>
      </w:r>
    </w:p>
    <w:p w14:paraId="101EE00B" w14:textId="77777777" w:rsidR="00CC5872" w:rsidRDefault="005957A7" w:rsidP="00CC5872">
      <w:pPr>
        <w:pStyle w:val="ListParagraph"/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t xml:space="preserve">Explain why </w:t>
      </w:r>
      <w:r w:rsidRPr="00CC58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ethics</w:t>
      </w:r>
      <w:r w:rsidRPr="00CC5872">
        <w:rPr>
          <w:rFonts w:ascii="Times New Roman" w:eastAsia="Times New Roman" w:hAnsi="Times New Roman" w:cs="Times New Roman"/>
          <w:kern w:val="0"/>
          <w14:ligatures w14:val="none"/>
        </w:rPr>
        <w:t xml:space="preserve"> is not the same as </w:t>
      </w:r>
      <w:r w:rsidRPr="00CC58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laws</w:t>
      </w:r>
      <w:r w:rsidRPr="00CC587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C58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feelings</w:t>
      </w:r>
      <w:r w:rsidRPr="00CC58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541146" w14:textId="77777777" w:rsidR="00B650C2" w:rsidRDefault="00B650C2" w:rsidP="00B650C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AD3CE3F" w14:textId="0D68C4D7" w:rsidR="00B650C2" w:rsidRDefault="00B650C2" w:rsidP="00B650C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65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2D5D577F" w14:textId="77777777" w:rsidR="00B650C2" w:rsidRDefault="00B650C2" w:rsidP="00B650C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1238CE8" w14:textId="238C062A" w:rsidR="00B650C2" w:rsidRPr="00B650C2" w:rsidRDefault="00B650C2" w:rsidP="00B650C2">
      <w:pPr>
        <w:pStyle w:val="ListParagraph"/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0C2">
        <w:rPr>
          <w:rFonts w:ascii="Times New Roman" w:eastAsia="Times New Roman" w:hAnsi="Times New Roman" w:cs="Times New Roman"/>
          <w:kern w:val="0"/>
          <w14:ligatures w14:val="none"/>
        </w:rPr>
        <w:t>Ethics ≠ laws:</w:t>
      </w:r>
    </w:p>
    <w:p w14:paraId="0BE18151" w14:textId="77777777" w:rsidR="00B650C2" w:rsidRPr="00B650C2" w:rsidRDefault="00B650C2" w:rsidP="00B650C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2ABC84" w14:textId="77777777" w:rsidR="00B650C2" w:rsidRPr="00B650C2" w:rsidRDefault="00B650C2" w:rsidP="00B650C2">
      <w:pPr>
        <w:pStyle w:val="ListParagraph"/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0C2">
        <w:rPr>
          <w:rFonts w:ascii="Times New Roman" w:eastAsia="Times New Roman" w:hAnsi="Times New Roman" w:cs="Times New Roman"/>
          <w:kern w:val="0"/>
          <w14:ligatures w14:val="none"/>
        </w:rPr>
        <w:t>Laws are written rules enforced by governments, and they may be unjust or outdated.</w:t>
      </w:r>
    </w:p>
    <w:p w14:paraId="338F07B8" w14:textId="77777777" w:rsidR="00B650C2" w:rsidRPr="00B650C2" w:rsidRDefault="00B650C2" w:rsidP="00B650C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27E9AD" w14:textId="77777777" w:rsidR="00B650C2" w:rsidRPr="00B650C2" w:rsidRDefault="00B650C2" w:rsidP="00B650C2">
      <w:pPr>
        <w:pStyle w:val="ListParagraph"/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0C2">
        <w:rPr>
          <w:rFonts w:ascii="Times New Roman" w:eastAsia="Times New Roman" w:hAnsi="Times New Roman" w:cs="Times New Roman"/>
          <w:kern w:val="0"/>
          <w14:ligatures w14:val="none"/>
        </w:rPr>
        <w:t>Ethics is about what is morally right or wrong, which can critique or improve laws.</w:t>
      </w:r>
    </w:p>
    <w:p w14:paraId="7933DEB8" w14:textId="750CD9F5" w:rsidR="00B650C2" w:rsidRPr="00DB60D0" w:rsidRDefault="00B650C2" w:rsidP="00DB60D0">
      <w:pPr>
        <w:pStyle w:val="ListParagraph"/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0D0">
        <w:rPr>
          <w:rFonts w:ascii="Times New Roman" w:eastAsia="Times New Roman" w:hAnsi="Times New Roman" w:cs="Times New Roman"/>
          <w:kern w:val="0"/>
          <w14:ligatures w14:val="none"/>
        </w:rPr>
        <w:t>Ethics ≠ feelings:</w:t>
      </w:r>
    </w:p>
    <w:p w14:paraId="55F4341A" w14:textId="77777777" w:rsidR="00B650C2" w:rsidRPr="00B650C2" w:rsidRDefault="00B650C2" w:rsidP="00DB60D0">
      <w:pPr>
        <w:pStyle w:val="ListParagraph"/>
        <w:spacing w:after="0" w:line="240" w:lineRule="auto"/>
        <w:ind w:left="1080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7F9BA5" w14:textId="77777777" w:rsidR="00B650C2" w:rsidRPr="00B650C2" w:rsidRDefault="00B650C2" w:rsidP="00B650C2">
      <w:pPr>
        <w:pStyle w:val="ListParagraph"/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0C2">
        <w:rPr>
          <w:rFonts w:ascii="Times New Roman" w:eastAsia="Times New Roman" w:hAnsi="Times New Roman" w:cs="Times New Roman"/>
          <w:kern w:val="0"/>
          <w14:ligatures w14:val="none"/>
        </w:rPr>
        <w:t>Feelings are personal emotions (like liking or disliking something).</w:t>
      </w:r>
    </w:p>
    <w:p w14:paraId="7E82C661" w14:textId="77777777" w:rsidR="00B650C2" w:rsidRPr="00B650C2" w:rsidRDefault="00B650C2" w:rsidP="00B650C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765101" w14:textId="7A017557" w:rsidR="00B650C2" w:rsidRPr="00DB60D0" w:rsidRDefault="00B650C2" w:rsidP="00B650C2">
      <w:pPr>
        <w:pStyle w:val="ListParagraph"/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650C2">
        <w:rPr>
          <w:rFonts w:ascii="Times New Roman" w:eastAsia="Times New Roman" w:hAnsi="Times New Roman" w:cs="Times New Roman"/>
          <w:kern w:val="0"/>
          <w14:ligatures w14:val="none"/>
        </w:rPr>
        <w:t>Ethics involves reasoned principles and arguments, not just emotions</w:t>
      </w:r>
    </w:p>
    <w:p w14:paraId="76DD4067" w14:textId="77777777" w:rsidR="00DB60D0" w:rsidRPr="00DB60D0" w:rsidRDefault="00DB60D0" w:rsidP="00DB60D0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0B26519" w14:textId="77777777" w:rsidR="00DB60D0" w:rsidRPr="00B650C2" w:rsidRDefault="00DB60D0" w:rsidP="00DB60D0">
      <w:pPr>
        <w:pStyle w:val="ListParagraph"/>
        <w:spacing w:after="0" w:line="240" w:lineRule="auto"/>
        <w:ind w:left="180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DF5671C" w14:textId="4E3DD879" w:rsidR="00CC5872" w:rsidRDefault="005957A7" w:rsidP="00CC5872">
      <w:pPr>
        <w:pStyle w:val="ListParagraph"/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t>Briefly describe two classical ethical theories (e.g., utilitarianism and deontology) and how they would handle an AI decision scenario.</w:t>
      </w:r>
    </w:p>
    <w:p w14:paraId="03CDF814" w14:textId="4C39AFF2" w:rsidR="00DB60D0" w:rsidRDefault="00DB60D0" w:rsidP="00DB60D0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924E8" w14:textId="4AEFD8CB" w:rsidR="00DB60D0" w:rsidRDefault="00DB60D0" w:rsidP="00DB60D0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60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77DEE9C8" w14:textId="77777777" w:rsidR="00DB60D0" w:rsidRDefault="00DB60D0" w:rsidP="00DB60D0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C328381" w14:textId="77777777" w:rsidR="00DB60D0" w:rsidRPr="00DB60D0" w:rsidRDefault="00DB60D0" w:rsidP="00DB60D0">
      <w:pPr>
        <w:pStyle w:val="ListParagraph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0D0">
        <w:rPr>
          <w:rFonts w:ascii="Times New Roman" w:eastAsia="Times New Roman" w:hAnsi="Times New Roman" w:cs="Times New Roman"/>
          <w:kern w:val="0"/>
          <w14:ligatures w14:val="none"/>
        </w:rPr>
        <w:t>Utilitarianism (consequence-based):</w:t>
      </w:r>
    </w:p>
    <w:p w14:paraId="08EB92FB" w14:textId="77777777" w:rsidR="00DB60D0" w:rsidRPr="00DB60D0" w:rsidRDefault="00DB60D0" w:rsidP="00DB60D0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72539E" w14:textId="77777777" w:rsidR="00DB60D0" w:rsidRPr="00DB60D0" w:rsidRDefault="00DB60D0" w:rsidP="00DB60D0">
      <w:pPr>
        <w:pStyle w:val="ListParagraph"/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0D0">
        <w:rPr>
          <w:rFonts w:ascii="Times New Roman" w:eastAsia="Times New Roman" w:hAnsi="Times New Roman" w:cs="Times New Roman"/>
          <w:kern w:val="0"/>
          <w14:ligatures w14:val="none"/>
        </w:rPr>
        <w:t>Right action = what maximizes overall happiness / welfare.</w:t>
      </w:r>
    </w:p>
    <w:p w14:paraId="4CFEA339" w14:textId="77777777" w:rsidR="00DB60D0" w:rsidRPr="00DB60D0" w:rsidRDefault="00DB60D0" w:rsidP="00DB60D0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C89ED7" w14:textId="77777777" w:rsidR="00DB60D0" w:rsidRPr="00DB60D0" w:rsidRDefault="00DB60D0" w:rsidP="00DB60D0">
      <w:pPr>
        <w:pStyle w:val="ListParagraph"/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0D0">
        <w:rPr>
          <w:rFonts w:ascii="Times New Roman" w:eastAsia="Times New Roman" w:hAnsi="Times New Roman" w:cs="Times New Roman"/>
          <w:kern w:val="0"/>
          <w14:ligatures w14:val="none"/>
        </w:rPr>
        <w:t>For AI: A loan AI might approve loans in a way that maximizes total economic benefit, even if some individuals get unfairly rejected.</w:t>
      </w:r>
    </w:p>
    <w:p w14:paraId="2E8295D8" w14:textId="77777777" w:rsidR="00DB60D0" w:rsidRPr="00DB60D0" w:rsidRDefault="00DB60D0" w:rsidP="00DB60D0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BB3CFC" w14:textId="1F3CD8C4" w:rsidR="00DB60D0" w:rsidRPr="00DB60D0" w:rsidRDefault="00DB60D0" w:rsidP="00DB60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</w:t>
      </w:r>
      <w:r w:rsidRPr="00DB60D0">
        <w:rPr>
          <w:rFonts w:ascii="Times New Roman" w:eastAsia="Times New Roman" w:hAnsi="Times New Roman" w:cs="Times New Roman"/>
          <w:kern w:val="0"/>
          <w14:ligatures w14:val="none"/>
        </w:rPr>
        <w:t>Deontology (duty/rights-based):</w:t>
      </w:r>
    </w:p>
    <w:p w14:paraId="441F6E42" w14:textId="77777777" w:rsidR="00DB60D0" w:rsidRPr="00DB60D0" w:rsidRDefault="00DB60D0" w:rsidP="00DB60D0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D5A43C" w14:textId="77777777" w:rsidR="00DB60D0" w:rsidRPr="00DB60D0" w:rsidRDefault="00DB60D0" w:rsidP="00DB60D0">
      <w:pPr>
        <w:pStyle w:val="ListParagraph"/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0D0">
        <w:rPr>
          <w:rFonts w:ascii="Times New Roman" w:eastAsia="Times New Roman" w:hAnsi="Times New Roman" w:cs="Times New Roman"/>
          <w:kern w:val="0"/>
          <w14:ligatures w14:val="none"/>
        </w:rPr>
        <w:t>Right action = what respects moral duties and individual rights, regardless of outcome.</w:t>
      </w:r>
    </w:p>
    <w:p w14:paraId="130A4580" w14:textId="77777777" w:rsidR="00DB60D0" w:rsidRPr="00DB60D0" w:rsidRDefault="00DB60D0" w:rsidP="00DB60D0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FD7130" w14:textId="0C18FFB8" w:rsidR="00DB60D0" w:rsidRDefault="00DB60D0" w:rsidP="00DB60D0">
      <w:pPr>
        <w:pStyle w:val="ListParagraph"/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0D0">
        <w:rPr>
          <w:rFonts w:ascii="Times New Roman" w:eastAsia="Times New Roman" w:hAnsi="Times New Roman" w:cs="Times New Roman"/>
          <w:kern w:val="0"/>
          <w14:ligatures w14:val="none"/>
        </w:rPr>
        <w:t>For AI: A medical AI system must treat all patients fairly, respect privacy, and not discriminate—even if biased shortcuts would save money.</w:t>
      </w:r>
    </w:p>
    <w:p w14:paraId="2440F4A0" w14:textId="77777777" w:rsidR="00DB60D0" w:rsidRPr="00DB60D0" w:rsidRDefault="00DB60D0" w:rsidP="00DB60D0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868248" w14:textId="77777777" w:rsidR="00DB60D0" w:rsidRPr="00DB60D0" w:rsidRDefault="00DB60D0" w:rsidP="00DB60D0">
      <w:pPr>
        <w:pStyle w:val="ListParagraph"/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90230A" w14:textId="00675A60" w:rsidR="005957A7" w:rsidRDefault="005957A7" w:rsidP="00CC5872">
      <w:pPr>
        <w:pStyle w:val="ListParagraph"/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t>Why do philosophers argue that no single ethical theory clearly “wins” in all contexts?</w:t>
      </w:r>
    </w:p>
    <w:p w14:paraId="12261050" w14:textId="77777777" w:rsidR="00DB60D0" w:rsidRDefault="00DB60D0" w:rsidP="00DB60D0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8139D2" w14:textId="73F4E245" w:rsidR="00DB60D0" w:rsidRDefault="00DB60D0" w:rsidP="00DB60D0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60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3F15D764" w14:textId="44B743D4" w:rsidR="00E445B2" w:rsidRPr="00E445B2" w:rsidRDefault="00E445B2" w:rsidP="00E445B2">
      <w:pPr>
        <w:pStyle w:val="ListParagraph"/>
        <w:numPr>
          <w:ilvl w:val="0"/>
          <w:numId w:val="99"/>
        </w:numPr>
        <w:spacing w:after="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Different theories prioritize different values (consequences vs duties vs virtues).</w:t>
      </w:r>
    </w:p>
    <w:p w14:paraId="43F4FEBB" w14:textId="7F88D4C1" w:rsidR="00E445B2" w:rsidRPr="00E445B2" w:rsidRDefault="00E445B2" w:rsidP="00E445B2">
      <w:pPr>
        <w:pStyle w:val="ListParagraph"/>
        <w:numPr>
          <w:ilvl w:val="0"/>
          <w:numId w:val="99"/>
        </w:numPr>
        <w:spacing w:after="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Real-world AI scenarios often involve trade-offs:</w:t>
      </w:r>
    </w:p>
    <w:p w14:paraId="28DD18E3" w14:textId="3C2C7047" w:rsidR="00E445B2" w:rsidRPr="00E445B2" w:rsidRDefault="00E445B2" w:rsidP="00E445B2">
      <w:pPr>
        <w:pStyle w:val="ListParagraph"/>
        <w:numPr>
          <w:ilvl w:val="0"/>
          <w:numId w:val="99"/>
        </w:numPr>
        <w:spacing w:after="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      </w:t>
      </w:r>
      <w:r w:rsidRPr="00E445B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 utilitarian solution may violate rights,</w:t>
      </w:r>
    </w:p>
    <w:p w14:paraId="451084D8" w14:textId="77777777" w:rsidR="00E445B2" w:rsidRPr="00E445B2" w:rsidRDefault="00E445B2" w:rsidP="00E445B2">
      <w:pPr>
        <w:pStyle w:val="ListParagraph"/>
        <w:numPr>
          <w:ilvl w:val="0"/>
          <w:numId w:val="99"/>
        </w:numPr>
        <w:spacing w:after="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 strict deontological approach may ignore outcomes and lead to worse harm.</w:t>
      </w:r>
    </w:p>
    <w:p w14:paraId="25C53E25" w14:textId="3F56E12E" w:rsidR="00E445B2" w:rsidRPr="00E445B2" w:rsidRDefault="00E445B2" w:rsidP="00E445B2">
      <w:pPr>
        <w:pStyle w:val="ListParagraph"/>
        <w:numPr>
          <w:ilvl w:val="0"/>
          <w:numId w:val="99"/>
        </w:numPr>
        <w:spacing w:after="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Philosophers argue no single theory works in all contexts; instead, we often need a balanced or pluralistic approach</w:t>
      </w:r>
    </w:p>
    <w:p w14:paraId="4C1A46FF" w14:textId="77777777" w:rsidR="00DB60D0" w:rsidRPr="00DB60D0" w:rsidRDefault="00DB60D0" w:rsidP="00DB60D0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20584BC" w14:textId="77777777" w:rsidR="005957A7" w:rsidRPr="005957A7" w:rsidRDefault="005957A7" w:rsidP="0059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9D16C5" w14:textId="4F64CD66" w:rsidR="005957A7" w:rsidRPr="00CC5872" w:rsidRDefault="005957A7" w:rsidP="00CC5872">
      <w:pPr>
        <w:pStyle w:val="ListParagraph"/>
        <w:numPr>
          <w:ilvl w:val="0"/>
          <w:numId w:val="65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8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AI Harms</w:t>
      </w:r>
    </w:p>
    <w:p w14:paraId="18BDB88F" w14:textId="77777777" w:rsidR="00CC5872" w:rsidRDefault="005957A7" w:rsidP="00CC5872">
      <w:pPr>
        <w:pStyle w:val="ListParagraph"/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t>Define allocational harm and representational harm in AI systems.</w:t>
      </w:r>
    </w:p>
    <w:p w14:paraId="30462719" w14:textId="77777777" w:rsid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0384CD" w14:textId="282056FD" w:rsid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0CBF1ED8" w14:textId="77777777" w:rsid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A979CDC" w14:textId="6D1DF4AD" w:rsidR="00E445B2" w:rsidRPr="00E445B2" w:rsidRDefault="00E445B2" w:rsidP="00E445B2">
      <w:pPr>
        <w:pStyle w:val="ListParagraph"/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Allocational Harm:</w:t>
      </w:r>
    </w:p>
    <w:p w14:paraId="28F3CB91" w14:textId="0342B24C" w:rsidR="00E445B2" w:rsidRPr="00E445B2" w:rsidRDefault="00E445B2" w:rsidP="00E445B2">
      <w:pPr>
        <w:pStyle w:val="ListParagraph"/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Harm related to resources or opportunities being distributed unfairly.</w:t>
      </w:r>
    </w:p>
    <w:p w14:paraId="31C3C2B2" w14:textId="233CD632" w:rsidR="00E445B2" w:rsidRPr="00E445B2" w:rsidRDefault="00E445B2" w:rsidP="00E445B2">
      <w:pPr>
        <w:pStyle w:val="ListParagraph"/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Example: an AI system that under-approves loans or job interviews for a minority group.</w:t>
      </w:r>
    </w:p>
    <w:p w14:paraId="2B9DF9F0" w14:textId="6A63CEE6" w:rsidR="00E445B2" w:rsidRPr="00E445B2" w:rsidRDefault="00E445B2" w:rsidP="00E445B2">
      <w:pPr>
        <w:pStyle w:val="ListParagraph"/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Representational Harm:</w:t>
      </w:r>
    </w:p>
    <w:p w14:paraId="5C8307B4" w14:textId="1354E8EB" w:rsidR="00E445B2" w:rsidRPr="00E445B2" w:rsidRDefault="00E445B2" w:rsidP="00E445B2">
      <w:pPr>
        <w:pStyle w:val="ListParagraph"/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Harm done by how groups are portrayed or stereotyped in outputs.</w:t>
      </w:r>
    </w:p>
    <w:p w14:paraId="29984196" w14:textId="29CB6DAB" w:rsidR="00E445B2" w:rsidRPr="00E445B2" w:rsidRDefault="00E445B2" w:rsidP="00E445B2">
      <w:pPr>
        <w:pStyle w:val="ListParagraph"/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Example: a language model that associates certain groups with crime, or an image search showing only men for “CEO.”</w:t>
      </w:r>
    </w:p>
    <w:p w14:paraId="62007439" w14:textId="77777777" w:rsidR="00CC5872" w:rsidRDefault="005957A7" w:rsidP="00CC5872">
      <w:pPr>
        <w:pStyle w:val="ListParagraph"/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t>Provide an example of each from real-world applications (e.g., translation, hiring, or facial recognition).</w:t>
      </w:r>
    </w:p>
    <w:p w14:paraId="147C97E2" w14:textId="77777777" w:rsid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6AB2B4" w14:textId="404E426B" w:rsid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3F91ECF9" w14:textId="77777777" w:rsid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240FF22" w14:textId="2A87646D" w:rsidR="00E445B2" w:rsidRPr="00E445B2" w:rsidRDefault="00E445B2" w:rsidP="00E445B2">
      <w:pPr>
        <w:pStyle w:val="ListParagraph"/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Allocational harm:</w:t>
      </w:r>
    </w:p>
    <w:p w14:paraId="72889CD5" w14:textId="77777777" w:rsidR="00E445B2" w:rsidRPr="00E445B2" w:rsidRDefault="00E445B2" w:rsidP="00E445B2">
      <w:pPr>
        <w:pStyle w:val="ListParagraph"/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 xml:space="preserve">Hiring AI </w:t>
      </w:r>
      <w:proofErr w:type="gramStart"/>
      <w:r w:rsidRPr="00E445B2">
        <w:rPr>
          <w:rFonts w:ascii="Times New Roman" w:eastAsia="Times New Roman" w:hAnsi="Times New Roman" w:cs="Times New Roman"/>
          <w:kern w:val="0"/>
          <w14:ligatures w14:val="none"/>
        </w:rPr>
        <w:t>that scores</w:t>
      </w:r>
      <w:proofErr w:type="gramEnd"/>
      <w:r w:rsidRPr="00E445B2">
        <w:rPr>
          <w:rFonts w:ascii="Times New Roman" w:eastAsia="Times New Roman" w:hAnsi="Times New Roman" w:cs="Times New Roman"/>
          <w:kern w:val="0"/>
          <w14:ligatures w14:val="none"/>
        </w:rPr>
        <w:t xml:space="preserve"> resumes from women consistently lower → fewer job interviews.</w:t>
      </w:r>
    </w:p>
    <w:p w14:paraId="7DF57D47" w14:textId="77777777" w:rsidR="00E445B2" w:rsidRP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316250" w14:textId="7D185BD1" w:rsidR="00E445B2" w:rsidRPr="00E445B2" w:rsidRDefault="00E445B2" w:rsidP="00E445B2">
      <w:pPr>
        <w:pStyle w:val="ListParagraph"/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Representational harm:</w:t>
      </w:r>
    </w:p>
    <w:p w14:paraId="25257CC3" w14:textId="10958237" w:rsidR="00E445B2" w:rsidRPr="00E445B2" w:rsidRDefault="00E445B2" w:rsidP="00E445B2">
      <w:pPr>
        <w:pStyle w:val="ListParagraph"/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Translation system that always refers to ‘doctor’ as ‘he’ and ‘nurse’ as ‘she’; this reinforces gender stereotypes</w:t>
      </w:r>
    </w:p>
    <w:p w14:paraId="4EB18FB1" w14:textId="65ED7723" w:rsidR="005957A7" w:rsidRDefault="005957A7" w:rsidP="00CC5872">
      <w:pPr>
        <w:pStyle w:val="ListParagraph"/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t>Why is representational harm often harder to measure than allocational harm?</w:t>
      </w:r>
    </w:p>
    <w:p w14:paraId="73C3F9CD" w14:textId="4FD8B0F1" w:rsid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EC4A21" w14:textId="5B1DB2C4" w:rsid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70A26FAE" w14:textId="32C1FF0E" w:rsidR="00E445B2" w:rsidRPr="00E445B2" w:rsidRDefault="00E445B2" w:rsidP="00E445B2">
      <w:pPr>
        <w:pStyle w:val="ListParagraph"/>
        <w:numPr>
          <w:ilvl w:val="0"/>
          <w:numId w:val="10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It’s about meaning, stereotypes, and dignity, not just numbers.</w:t>
      </w:r>
    </w:p>
    <w:p w14:paraId="6FAE587F" w14:textId="19E1264B" w:rsidR="00E445B2" w:rsidRPr="00E445B2" w:rsidRDefault="00E445B2" w:rsidP="00E445B2">
      <w:pPr>
        <w:pStyle w:val="ListParagraph"/>
        <w:numPr>
          <w:ilvl w:val="0"/>
          <w:numId w:val="10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It often happens subtly (over many outputs) and its impact is social and cultural, not just easily counted like salary or loan approvals.</w:t>
      </w:r>
    </w:p>
    <w:p w14:paraId="02E38B2E" w14:textId="0E85F2C8" w:rsidR="00E445B2" w:rsidRPr="00E445B2" w:rsidRDefault="00E445B2" w:rsidP="00E445B2">
      <w:pPr>
        <w:pStyle w:val="ListParagraph"/>
        <w:numPr>
          <w:ilvl w:val="0"/>
          <w:numId w:val="10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There’s no simple metric; you need qualitative analysis and long-term observation</w:t>
      </w:r>
    </w:p>
    <w:p w14:paraId="58F1DD8C" w14:textId="77777777" w:rsidR="005957A7" w:rsidRPr="00E445B2" w:rsidRDefault="005957A7" w:rsidP="00E445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E26713" w14:textId="69289719" w:rsidR="005957A7" w:rsidRPr="00CC5872" w:rsidRDefault="005957A7" w:rsidP="00CC5872">
      <w:pPr>
        <w:pStyle w:val="ListParagraph"/>
        <w:numPr>
          <w:ilvl w:val="0"/>
          <w:numId w:val="65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8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Sources of Dataset Bias</w:t>
      </w:r>
    </w:p>
    <w:p w14:paraId="16E57483" w14:textId="77777777" w:rsidR="00CC5872" w:rsidRDefault="005957A7" w:rsidP="00CC5872">
      <w:pPr>
        <w:pStyle w:val="ListParagraph"/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t>List three reasons why bias arises during data collection or annotation in AI datasets.</w:t>
      </w:r>
    </w:p>
    <w:p w14:paraId="4299D965" w14:textId="77777777" w:rsid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301189" w14:textId="4FBF24F1" w:rsid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59BD8FE7" w14:textId="77777777" w:rsid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E8B295D" w14:textId="24E752A9" w:rsidR="00E445B2" w:rsidRPr="00E445B2" w:rsidRDefault="00E445B2" w:rsidP="00E445B2">
      <w:pPr>
        <w:pStyle w:val="ListParagraph"/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Sampling Bias – Data comes from limited sources (e.g., mostly Western, English-speaking users).</w:t>
      </w:r>
    </w:p>
    <w:p w14:paraId="7031FFC8" w14:textId="47D7BCA6" w:rsidR="00E445B2" w:rsidRPr="00E445B2" w:rsidRDefault="00E445B2" w:rsidP="00E445B2">
      <w:pPr>
        <w:pStyle w:val="ListParagraph"/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Historical Bias – The real world is already unequal, and the dataset reflects these inequalities (e.g., past discriminatory hiring).</w:t>
      </w:r>
    </w:p>
    <w:p w14:paraId="1F71F20C" w14:textId="492E91BE" w:rsidR="00E445B2" w:rsidRPr="00E445B2" w:rsidRDefault="00E445B2" w:rsidP="00E445B2">
      <w:pPr>
        <w:pStyle w:val="ListParagraph"/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Annotation Bias – Human labelers bring their own cultural assumptions, stereotypes, or misunderstandings into labels</w:t>
      </w:r>
    </w:p>
    <w:p w14:paraId="13576075" w14:textId="77777777" w:rsidR="00CC5872" w:rsidRDefault="005957A7" w:rsidP="00CC5872">
      <w:pPr>
        <w:pStyle w:val="ListParagraph"/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t>What kinds of data or groups tend to be under-represented in large language datasets?</w:t>
      </w:r>
    </w:p>
    <w:p w14:paraId="175F70CD" w14:textId="77777777" w:rsid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46AA9E" w14:textId="5624541D" w:rsid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2135F12F" w14:textId="77777777" w:rsidR="00E445B2" w:rsidRP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CF2202" w14:textId="77777777" w:rsidR="00E445B2" w:rsidRPr="00E445B2" w:rsidRDefault="00E445B2" w:rsidP="00E445B2">
      <w:pPr>
        <w:pStyle w:val="ListParagraph"/>
        <w:numPr>
          <w:ilvl w:val="0"/>
          <w:numId w:val="1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Low-resource languages (many African, Indigenous, or regional languages).</w:t>
      </w:r>
    </w:p>
    <w:p w14:paraId="5C5871F4" w14:textId="77777777" w:rsidR="00E445B2" w:rsidRP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188591" w14:textId="77777777" w:rsidR="00E445B2" w:rsidRPr="00E445B2" w:rsidRDefault="00E445B2" w:rsidP="00E445B2">
      <w:pPr>
        <w:pStyle w:val="ListParagraph"/>
        <w:numPr>
          <w:ilvl w:val="0"/>
          <w:numId w:val="1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Marginalized groups (e.g., rural communities, disabled people, older populations).</w:t>
      </w:r>
    </w:p>
    <w:p w14:paraId="6FC8E30A" w14:textId="77777777" w:rsidR="00E445B2" w:rsidRP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5B9FCB" w14:textId="08BAEEE5" w:rsidR="00E445B2" w:rsidRPr="00E445B2" w:rsidRDefault="00E445B2" w:rsidP="00E445B2">
      <w:pPr>
        <w:pStyle w:val="ListParagraph"/>
        <w:numPr>
          <w:ilvl w:val="0"/>
          <w:numId w:val="1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Non–internet users or people whose content isn’t digitized.</w:t>
      </w:r>
    </w:p>
    <w:p w14:paraId="6498FB59" w14:textId="59725C9A" w:rsidR="005957A7" w:rsidRDefault="005957A7" w:rsidP="00CC5872">
      <w:pPr>
        <w:pStyle w:val="ListParagraph"/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t>How can bias amplification occur even after initial data preprocessing?</w:t>
      </w:r>
    </w:p>
    <w:p w14:paraId="42C79B7C" w14:textId="77777777" w:rsid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EDA04D" w14:textId="77B1DF79" w:rsid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1182BA3A" w14:textId="77777777" w:rsidR="00E445B2" w:rsidRP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912B9F" w14:textId="77777777" w:rsidR="00E445B2" w:rsidRPr="00E445B2" w:rsidRDefault="00E445B2" w:rsidP="00E445B2">
      <w:pPr>
        <w:pStyle w:val="ListParagraph"/>
        <w:numPr>
          <w:ilvl w:val="0"/>
          <w:numId w:val="1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Even if you clean obvious slurs or extreme content, the model can still learn subtle correlations (e.g., doctor → male).</w:t>
      </w:r>
    </w:p>
    <w:p w14:paraId="1A435A17" w14:textId="77777777" w:rsidR="00E445B2" w:rsidRP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E3EA57" w14:textId="77777777" w:rsidR="00E445B2" w:rsidRPr="00E445B2" w:rsidRDefault="00E445B2" w:rsidP="00E445B2">
      <w:pPr>
        <w:pStyle w:val="ListParagraph"/>
        <w:numPr>
          <w:ilvl w:val="0"/>
          <w:numId w:val="1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Training algorithms may overfit to majority patterns, making minority groups appear even rarer or more stereotyped.</w:t>
      </w:r>
    </w:p>
    <w:p w14:paraId="56A1D81B" w14:textId="77777777" w:rsidR="00E445B2" w:rsidRP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2B30BE" w14:textId="19EC6F1C" w:rsidR="00E445B2" w:rsidRPr="00E445B2" w:rsidRDefault="00E445B2" w:rsidP="00E445B2">
      <w:pPr>
        <w:pStyle w:val="ListParagraph"/>
        <w:numPr>
          <w:ilvl w:val="0"/>
          <w:numId w:val="1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5B2">
        <w:rPr>
          <w:rFonts w:ascii="Times New Roman" w:eastAsia="Times New Roman" w:hAnsi="Times New Roman" w:cs="Times New Roman"/>
          <w:kern w:val="0"/>
          <w14:ligatures w14:val="none"/>
        </w:rPr>
        <w:t>Techniques like data augmentation or oversampling can unintentionally magnify patterns if not carefully designed.</w:t>
      </w:r>
    </w:p>
    <w:p w14:paraId="5BEF6F0E" w14:textId="3242FC14" w:rsidR="005957A7" w:rsidRPr="005957A7" w:rsidRDefault="005957A7" w:rsidP="0059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84513E" w14:textId="55397A24" w:rsidR="005957A7" w:rsidRPr="00CC5872" w:rsidRDefault="005957A7" w:rsidP="00CC5872">
      <w:pPr>
        <w:pStyle w:val="ListParagraph"/>
        <w:numPr>
          <w:ilvl w:val="0"/>
          <w:numId w:val="65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8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Safety, Security, and Privacy</w:t>
      </w:r>
    </w:p>
    <w:p w14:paraId="534F5AA3" w14:textId="77777777" w:rsidR="00CC5872" w:rsidRDefault="005957A7" w:rsidP="00CC5872">
      <w:pPr>
        <w:pStyle w:val="ListParagraph"/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t>Define data poisoning and describe how it can manipulate a model’s predictions.</w:t>
      </w:r>
    </w:p>
    <w:p w14:paraId="63023BA6" w14:textId="77777777" w:rsidR="00E445B2" w:rsidRDefault="00E445B2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6CF2B0" w14:textId="38F64A78" w:rsidR="00FF2F67" w:rsidRDefault="00FF2F67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2F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4DF6833A" w14:textId="77777777" w:rsidR="00FF2F67" w:rsidRDefault="00FF2F67" w:rsidP="00E445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2DB9CF5" w14:textId="77777777" w:rsidR="00FF2F67" w:rsidRPr="00FF2F67" w:rsidRDefault="00FF2F67" w:rsidP="00FF2F67">
      <w:pPr>
        <w:pStyle w:val="ListParagraph"/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F67">
        <w:rPr>
          <w:rFonts w:ascii="Times New Roman" w:eastAsia="Times New Roman" w:hAnsi="Times New Roman" w:cs="Times New Roman"/>
          <w:kern w:val="0"/>
          <w14:ligatures w14:val="none"/>
        </w:rPr>
        <w:t>Data poisoning = an attacker intentionally manipulates the training data so the trained model behaves wrongly.</w:t>
      </w:r>
    </w:p>
    <w:p w14:paraId="1E214011" w14:textId="77777777" w:rsidR="00FF2F67" w:rsidRPr="00FF2F67" w:rsidRDefault="00FF2F67" w:rsidP="00FF2F6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A39694" w14:textId="77777777" w:rsidR="00FF2F67" w:rsidRPr="00FF2F67" w:rsidRDefault="00FF2F67" w:rsidP="00FF2F67">
      <w:pPr>
        <w:pStyle w:val="ListParagraph"/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F67">
        <w:rPr>
          <w:rFonts w:ascii="Times New Roman" w:eastAsia="Times New Roman" w:hAnsi="Times New Roman" w:cs="Times New Roman"/>
          <w:kern w:val="0"/>
          <w14:ligatures w14:val="none"/>
        </w:rPr>
        <w:t>Example: injecting many malicious samples into the dataset so the model misclassifies a particular trigger phrase as safe or a specific user as “low risk”.</w:t>
      </w:r>
    </w:p>
    <w:p w14:paraId="2AD493C5" w14:textId="77777777" w:rsidR="00FF2F67" w:rsidRPr="00FF2F67" w:rsidRDefault="00FF2F67" w:rsidP="00FF2F6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C0B39" w14:textId="3835A48A" w:rsidR="00FF2F67" w:rsidRDefault="00FF2F67" w:rsidP="00FF2F67">
      <w:pPr>
        <w:pStyle w:val="ListParagraph"/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F67">
        <w:rPr>
          <w:rFonts w:ascii="Times New Roman" w:eastAsia="Times New Roman" w:hAnsi="Times New Roman" w:cs="Times New Roman"/>
          <w:kern w:val="0"/>
          <w14:ligatures w14:val="none"/>
        </w:rPr>
        <w:t>This undermines reliability and can be very hard to detect</w:t>
      </w:r>
    </w:p>
    <w:p w14:paraId="572C1ED3" w14:textId="77777777" w:rsidR="00FF2F67" w:rsidRPr="00FF2F67" w:rsidRDefault="00FF2F67" w:rsidP="00FF2F6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1B522B" w14:textId="77777777" w:rsidR="00FF2F67" w:rsidRPr="00FF2F67" w:rsidRDefault="00FF2F67" w:rsidP="00FF2F67">
      <w:pPr>
        <w:pStyle w:val="ListParagraph"/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E8B7D7" w14:textId="77777777" w:rsidR="00CC5872" w:rsidRDefault="005957A7" w:rsidP="00CC5872">
      <w:pPr>
        <w:pStyle w:val="ListParagraph"/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t>What are the ethical implications of model memorization (e.g., GPT-2 reproducing private or copyrighted text)?</w:t>
      </w:r>
    </w:p>
    <w:p w14:paraId="3065F0FD" w14:textId="77777777" w:rsidR="00FF2F67" w:rsidRDefault="00FF2F67" w:rsidP="00FF2F6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3A1342" w14:textId="35036C83" w:rsidR="00FF2F67" w:rsidRDefault="00FF2F67" w:rsidP="00FF2F6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2F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7FD78850" w14:textId="77777777" w:rsidR="00FF2F67" w:rsidRDefault="00FF2F67" w:rsidP="00FF2F6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80A495A" w14:textId="77777777" w:rsidR="00FF2F67" w:rsidRPr="00FF2F67" w:rsidRDefault="00FF2F67" w:rsidP="00FF2F67">
      <w:pPr>
        <w:pStyle w:val="ListParagraph"/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F67">
        <w:rPr>
          <w:rFonts w:ascii="Times New Roman" w:eastAsia="Times New Roman" w:hAnsi="Times New Roman" w:cs="Times New Roman"/>
          <w:kern w:val="0"/>
          <w14:ligatures w14:val="none"/>
        </w:rPr>
        <w:t>If a model memorizes sensitive or copyrighted text and reproduces it:</w:t>
      </w:r>
    </w:p>
    <w:p w14:paraId="5DACBBD7" w14:textId="77777777" w:rsidR="00FF2F67" w:rsidRPr="00FF2F67" w:rsidRDefault="00FF2F67" w:rsidP="00FF2F6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AEFF25" w14:textId="77777777" w:rsidR="00FF2F67" w:rsidRPr="00FF2F67" w:rsidRDefault="00FF2F67" w:rsidP="00FF2F67">
      <w:pPr>
        <w:pStyle w:val="ListParagraph"/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F67">
        <w:rPr>
          <w:rFonts w:ascii="Times New Roman" w:eastAsia="Times New Roman" w:hAnsi="Times New Roman" w:cs="Times New Roman"/>
          <w:kern w:val="0"/>
          <w14:ligatures w14:val="none"/>
        </w:rPr>
        <w:t>It can leak private data (e.g., addresses, medical notes).</w:t>
      </w:r>
    </w:p>
    <w:p w14:paraId="427F18B1" w14:textId="77777777" w:rsidR="00FF2F67" w:rsidRPr="00FF2F67" w:rsidRDefault="00FF2F67" w:rsidP="00FF2F6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E30782" w14:textId="77777777" w:rsidR="00FF2F67" w:rsidRPr="00FF2F67" w:rsidRDefault="00FF2F67" w:rsidP="00FF2F67">
      <w:pPr>
        <w:pStyle w:val="ListParagraph"/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F67">
        <w:rPr>
          <w:rFonts w:ascii="Times New Roman" w:eastAsia="Times New Roman" w:hAnsi="Times New Roman" w:cs="Times New Roman"/>
          <w:kern w:val="0"/>
          <w14:ligatures w14:val="none"/>
        </w:rPr>
        <w:t>It can violate copyright by generating large verbatim chunks of books or code.</w:t>
      </w:r>
    </w:p>
    <w:p w14:paraId="40A3CB76" w14:textId="77777777" w:rsidR="00FF2F67" w:rsidRPr="00FF2F67" w:rsidRDefault="00FF2F67" w:rsidP="00FF2F6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1DFF13" w14:textId="66C14169" w:rsidR="00FF2F67" w:rsidRDefault="00FF2F67" w:rsidP="00FF2F67">
      <w:pPr>
        <w:pStyle w:val="ListParagraph"/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F67">
        <w:rPr>
          <w:rFonts w:ascii="Times New Roman" w:eastAsia="Times New Roman" w:hAnsi="Times New Roman" w:cs="Times New Roman"/>
          <w:kern w:val="0"/>
          <w14:ligatures w14:val="none"/>
        </w:rPr>
        <w:t>Ethically, this raises concerns about consent, privacy, and intellectual property</w:t>
      </w:r>
    </w:p>
    <w:p w14:paraId="59CE3BDE" w14:textId="77777777" w:rsidR="00FF2F67" w:rsidRPr="00FF2F67" w:rsidRDefault="00FF2F67" w:rsidP="00FF2F6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E1451" w14:textId="77777777" w:rsidR="00FF2F67" w:rsidRPr="00FF2F67" w:rsidRDefault="00FF2F67" w:rsidP="00FF2F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D733D" w14:textId="12C2B00E" w:rsidR="005957A7" w:rsidRDefault="005957A7" w:rsidP="00CC5872">
      <w:pPr>
        <w:pStyle w:val="ListParagraph"/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t>How does model stealing threaten privacy and intellectual property in AI research?</w:t>
      </w:r>
    </w:p>
    <w:p w14:paraId="5EBD8D41" w14:textId="77777777" w:rsidR="00FF2F67" w:rsidRDefault="00FF2F67" w:rsidP="00FF2F6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C936E1" w14:textId="34D49F3C" w:rsidR="00FF2F67" w:rsidRDefault="00FF2F67" w:rsidP="00FF2F6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2F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4180DCDC" w14:textId="77777777" w:rsidR="00FF2F67" w:rsidRDefault="00FF2F67" w:rsidP="00FF2F6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CEEB8A9" w14:textId="77777777" w:rsidR="00FF2F67" w:rsidRPr="00FF2F67" w:rsidRDefault="00FF2F67" w:rsidP="00FF2F67">
      <w:pPr>
        <w:pStyle w:val="ListParagraph"/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F67">
        <w:rPr>
          <w:rFonts w:ascii="Times New Roman" w:eastAsia="Times New Roman" w:hAnsi="Times New Roman" w:cs="Times New Roman"/>
          <w:kern w:val="0"/>
          <w14:ligatures w14:val="none"/>
        </w:rPr>
        <w:t>Model stealing = an attacker queries an API model extensively and reconstructs a surrogate model that imitates the original.</w:t>
      </w:r>
    </w:p>
    <w:p w14:paraId="1D2F296D" w14:textId="77777777" w:rsidR="00FF2F67" w:rsidRPr="00FF2F67" w:rsidRDefault="00FF2F67" w:rsidP="00FF2F6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550228" w14:textId="77777777" w:rsidR="00FF2F67" w:rsidRPr="00FF2F67" w:rsidRDefault="00FF2F67" w:rsidP="00FF2F67">
      <w:pPr>
        <w:pStyle w:val="ListParagraph"/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F67">
        <w:rPr>
          <w:rFonts w:ascii="Times New Roman" w:eastAsia="Times New Roman" w:hAnsi="Times New Roman" w:cs="Times New Roman"/>
          <w:kern w:val="0"/>
          <w14:ligatures w14:val="none"/>
        </w:rPr>
        <w:t>This compromises:</w:t>
      </w:r>
    </w:p>
    <w:p w14:paraId="19407DEB" w14:textId="77777777" w:rsidR="00FF2F67" w:rsidRPr="00FF2F67" w:rsidRDefault="00FF2F67" w:rsidP="00FF2F6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2B5B7D" w14:textId="77777777" w:rsidR="00FF2F67" w:rsidRPr="00FF2F67" w:rsidRDefault="00FF2F67" w:rsidP="00FF2F67">
      <w:pPr>
        <w:pStyle w:val="ListParagraph"/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F67">
        <w:rPr>
          <w:rFonts w:ascii="Times New Roman" w:eastAsia="Times New Roman" w:hAnsi="Times New Roman" w:cs="Times New Roman"/>
          <w:kern w:val="0"/>
          <w14:ligatures w14:val="none"/>
        </w:rPr>
        <w:t>Intellectual Property: the stolen model captures proprietary architecture/weights/knowledge.</w:t>
      </w:r>
    </w:p>
    <w:p w14:paraId="4C61B050" w14:textId="77777777" w:rsidR="00FF2F67" w:rsidRPr="00FF2F67" w:rsidRDefault="00FF2F67" w:rsidP="00FF2F6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9F13D7" w14:textId="5AB5C819" w:rsidR="00FF2F67" w:rsidRPr="00FF2F67" w:rsidRDefault="00FF2F67" w:rsidP="00FF2F67">
      <w:pPr>
        <w:pStyle w:val="ListParagraph"/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F67">
        <w:rPr>
          <w:rFonts w:ascii="Times New Roman" w:eastAsia="Times New Roman" w:hAnsi="Times New Roman" w:cs="Times New Roman"/>
          <w:kern w:val="0"/>
          <w14:ligatures w14:val="none"/>
        </w:rPr>
        <w:t>Privacy: if the original model memorized training data, the stolen model may also leak that sensitive information.</w:t>
      </w:r>
    </w:p>
    <w:p w14:paraId="25497CCC" w14:textId="77777777" w:rsidR="001263EA" w:rsidRDefault="001263EA">
      <w:pPr>
        <w:rPr>
          <w:rFonts w:ascii="Times New Roman" w:hAnsi="Times New Roman" w:cs="Times New Roman"/>
        </w:rPr>
      </w:pPr>
    </w:p>
    <w:p w14:paraId="261461A5" w14:textId="5CE81E65" w:rsidR="00F36BAE" w:rsidRDefault="00F36BAE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36BAE">
        <w:rPr>
          <w:rFonts w:ascii="Times New Roman" w:hAnsi="Times New Roman" w:cs="Times New Roman"/>
          <w:b/>
          <w:bCs/>
          <w:sz w:val="27"/>
          <w:szCs w:val="27"/>
        </w:rPr>
        <w:t xml:space="preserve">Part </w:t>
      </w:r>
      <w:r w:rsidR="00027DFA">
        <w:rPr>
          <w:rFonts w:ascii="Times New Roman" w:hAnsi="Times New Roman" w:cs="Times New Roman"/>
          <w:b/>
          <w:bCs/>
          <w:sz w:val="27"/>
          <w:szCs w:val="27"/>
        </w:rPr>
        <w:t>B</w:t>
      </w:r>
      <w:r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—</w:t>
      </w:r>
      <w:r w:rsidRPr="00F36BAE">
        <w:rPr>
          <w:rFonts w:ascii="Times New Roman" w:hAnsi="Times New Roman" w:cs="Times New Roman"/>
          <w:b/>
          <w:bCs/>
          <w:sz w:val="27"/>
          <w:szCs w:val="27"/>
        </w:rPr>
        <w:t xml:space="preserve"> Coding</w:t>
      </w:r>
    </w:p>
    <w:p w14:paraId="01C9B443" w14:textId="0F115FEF" w:rsidR="005957A7" w:rsidRPr="005957A7" w:rsidRDefault="00F36BAE" w:rsidP="005957A7">
      <w:pPr>
        <w:pStyle w:val="NormalWeb"/>
      </w:pPr>
      <w:r w:rsidRPr="00F36BAE">
        <w:rPr>
          <w:b/>
          <w:bCs/>
        </w:rPr>
        <w:lastRenderedPageBreak/>
        <w:t>Q1</w:t>
      </w:r>
      <w:r w:rsidR="005957A7" w:rsidRPr="005957A7">
        <w:rPr>
          <w:b/>
          <w:bCs/>
        </w:rPr>
        <w:t>. Compute Scaled Dot-Product Attention (Python)</w:t>
      </w:r>
      <w:r w:rsidR="005957A7" w:rsidRPr="005957A7">
        <w:br/>
        <w:t xml:space="preserve">Write a Python function to compute the scaled dot-product attention given query </w:t>
      </w:r>
      <m:oMath>
        <m:r>
          <w:rPr>
            <w:rFonts w:ascii="Cambria Math" w:hAnsi="Cambria Math"/>
          </w:rPr>
          <m:t>Q</m:t>
        </m:r>
      </m:oMath>
      <w:r w:rsidR="005957A7" w:rsidRPr="005957A7">
        <w:t xml:space="preserve">, key </w:t>
      </w:r>
      <m:oMath>
        <m:r>
          <w:rPr>
            <w:rFonts w:ascii="Cambria Math" w:hAnsi="Cambria Math"/>
          </w:rPr>
          <m:t>K</m:t>
        </m:r>
      </m:oMath>
      <w:r w:rsidR="005957A7" w:rsidRPr="005957A7">
        <w:t xml:space="preserve">, and value </w:t>
      </w:r>
      <m:oMath>
        <m:r>
          <w:rPr>
            <w:rFonts w:ascii="Cambria Math" w:hAnsi="Cambria Math"/>
          </w:rPr>
          <m:t>V</m:t>
        </m:r>
      </m:oMath>
      <w:r w:rsidR="005957A7" w:rsidRPr="005957A7">
        <w:t>matrices.</w:t>
      </w:r>
    </w:p>
    <w:p w14:paraId="32153094" w14:textId="77777777" w:rsidR="005957A7" w:rsidRPr="005957A7" w:rsidRDefault="005957A7" w:rsidP="005957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kern w:val="0"/>
          <w14:ligatures w14:val="none"/>
        </w:rPr>
        <w:t>Use NumPy for matrix operations.</w:t>
      </w:r>
    </w:p>
    <w:p w14:paraId="71F5671F" w14:textId="77777777" w:rsidR="005957A7" w:rsidRPr="005957A7" w:rsidRDefault="005957A7" w:rsidP="005957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kern w:val="0"/>
          <w14:ligatures w14:val="none"/>
        </w:rPr>
        <w:t xml:space="preserve">Normalize scores using </w:t>
      </w:r>
      <w:proofErr w:type="spellStart"/>
      <w:r w:rsidRPr="005957A7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59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81FA6F" w14:textId="77777777" w:rsidR="005957A7" w:rsidRPr="005957A7" w:rsidRDefault="005957A7" w:rsidP="005957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kern w:val="0"/>
          <w14:ligatures w14:val="none"/>
        </w:rPr>
        <w:t>Return both attention weights and the resulting context vector.</w:t>
      </w:r>
    </w:p>
    <w:p w14:paraId="0B715D01" w14:textId="77777777" w:rsidR="005957A7" w:rsidRPr="005957A7" w:rsidRDefault="005957A7" w:rsidP="0059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Hint:</w:t>
      </w:r>
    </w:p>
    <w:p w14:paraId="17099967" w14:textId="77777777" w:rsidR="005957A7" w:rsidRPr="005957A7" w:rsidRDefault="005957A7" w:rsidP="0059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Attention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(Q,K,V)=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softmax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)V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64EB412" w14:textId="1AD97645" w:rsidR="005957A7" w:rsidRPr="005957A7" w:rsidRDefault="005957A7" w:rsidP="0059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F0475" w14:textId="3AF606B8" w:rsidR="005957A7" w:rsidRPr="005957A7" w:rsidRDefault="005957A7" w:rsidP="0059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59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Implement Simple Transformer Encoder Block (</w:t>
      </w:r>
      <w:proofErr w:type="spellStart"/>
      <w:r w:rsidRPr="0059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PyTorch</w:t>
      </w:r>
      <w:proofErr w:type="spellEnd"/>
      <w:r w:rsidRPr="0059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5957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Implement a simplified transformer encoder block in </w:t>
      </w:r>
      <w:proofErr w:type="spellStart"/>
      <w:r w:rsidRPr="005957A7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5957A7">
        <w:rPr>
          <w:rFonts w:ascii="Times New Roman" w:eastAsia="Times New Roman" w:hAnsi="Times New Roman" w:cs="Times New Roman"/>
          <w:kern w:val="0"/>
          <w14:ligatures w14:val="none"/>
        </w:rPr>
        <w:t xml:space="preserve"> with the following components:</w:t>
      </w:r>
    </w:p>
    <w:p w14:paraId="7C3AE83F" w14:textId="77777777" w:rsidR="005957A7" w:rsidRPr="005957A7" w:rsidRDefault="005957A7" w:rsidP="005957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kern w:val="0"/>
          <w14:ligatures w14:val="none"/>
        </w:rPr>
        <w:t>Multi-head self-attention layer</w:t>
      </w:r>
    </w:p>
    <w:p w14:paraId="7AECC0BA" w14:textId="77777777" w:rsidR="005957A7" w:rsidRPr="005957A7" w:rsidRDefault="005957A7" w:rsidP="005957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kern w:val="0"/>
          <w14:ligatures w14:val="none"/>
        </w:rPr>
        <w:t xml:space="preserve">Feed-forward network (2 linear layers with </w:t>
      </w:r>
      <w:proofErr w:type="spellStart"/>
      <w:r w:rsidRPr="005957A7">
        <w:rPr>
          <w:rFonts w:ascii="Times New Roman" w:eastAsia="Times New Roman" w:hAnsi="Times New Roman" w:cs="Times New Roman"/>
          <w:kern w:val="0"/>
          <w14:ligatures w14:val="none"/>
        </w:rPr>
        <w:t>ReLU</w:t>
      </w:r>
      <w:proofErr w:type="spellEnd"/>
      <w:r w:rsidRPr="005957A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7AAABE9" w14:textId="77777777" w:rsidR="005957A7" w:rsidRPr="005957A7" w:rsidRDefault="005957A7" w:rsidP="005957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kern w:val="0"/>
          <w14:ligatures w14:val="none"/>
        </w:rPr>
        <w:t>Add &amp; Norm layers</w:t>
      </w:r>
    </w:p>
    <w:p w14:paraId="1991EBBA" w14:textId="77777777" w:rsidR="005957A7" w:rsidRPr="005957A7" w:rsidRDefault="005957A7" w:rsidP="0059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Sub-tasks:</w:t>
      </w:r>
      <w:r w:rsidRPr="005957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Initialize dimensions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model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=128,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8</m:t>
        </m:r>
      </m:oMath>
      <w:r w:rsidRPr="005957A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957A7">
        <w:rPr>
          <w:rFonts w:ascii="Times New Roman" w:eastAsia="Times New Roman" w:hAnsi="Times New Roman" w:cs="Times New Roman"/>
          <w:kern w:val="0"/>
          <w14:ligatures w14:val="none"/>
        </w:rPr>
        <w:br/>
        <w:t>b) Add residual connections and layer normalization.</w:t>
      </w:r>
      <w:r w:rsidRPr="005957A7">
        <w:rPr>
          <w:rFonts w:ascii="Times New Roman" w:eastAsia="Times New Roman" w:hAnsi="Times New Roman" w:cs="Times New Roman"/>
          <w:kern w:val="0"/>
          <w14:ligatures w14:val="none"/>
        </w:rPr>
        <w:br/>
        <w:t>c) Verify the output shape for a batch of 32 sentences, each with 10 tokens.</w:t>
      </w:r>
    </w:p>
    <w:p w14:paraId="3ED621E1" w14:textId="0E0D0F7F" w:rsidR="00F36BAE" w:rsidRPr="00F36BAE" w:rsidRDefault="00F36BAE">
      <w:pPr>
        <w:rPr>
          <w:rFonts w:ascii="Times New Roman" w:hAnsi="Times New Roman" w:cs="Times New Roman"/>
          <w:b/>
          <w:bCs/>
        </w:rPr>
      </w:pPr>
    </w:p>
    <w:p w14:paraId="618992F1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54714A18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08FB73D9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02890E60" w14:textId="77777777" w:rsidR="001263EA" w:rsidRDefault="001263E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76342724" w14:textId="77777777" w:rsidR="0078545A" w:rsidRPr="0078545A" w:rsidRDefault="0078545A">
      <w:pPr>
        <w:rPr>
          <w:rFonts w:ascii="Times New Roman" w:hAnsi="Times New Roman" w:cs="Times New Roman"/>
        </w:rPr>
      </w:pPr>
    </w:p>
    <w:sectPr w:rsidR="0078545A" w:rsidRPr="00785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324"/>
    <w:multiLevelType w:val="multilevel"/>
    <w:tmpl w:val="55F0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E223F"/>
    <w:multiLevelType w:val="multilevel"/>
    <w:tmpl w:val="1CE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5334"/>
    <w:multiLevelType w:val="multilevel"/>
    <w:tmpl w:val="5A5E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B66CE"/>
    <w:multiLevelType w:val="hybridMultilevel"/>
    <w:tmpl w:val="84CCF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6343575"/>
    <w:multiLevelType w:val="hybridMultilevel"/>
    <w:tmpl w:val="40C2E4E8"/>
    <w:lvl w:ilvl="0" w:tplc="49CC756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535758"/>
    <w:multiLevelType w:val="multilevel"/>
    <w:tmpl w:val="1BBE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870630"/>
    <w:multiLevelType w:val="multilevel"/>
    <w:tmpl w:val="F962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3207E4"/>
    <w:multiLevelType w:val="multilevel"/>
    <w:tmpl w:val="D10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5B1385"/>
    <w:multiLevelType w:val="multilevel"/>
    <w:tmpl w:val="1AAE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72576A"/>
    <w:multiLevelType w:val="hybridMultilevel"/>
    <w:tmpl w:val="B1C41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A970C8"/>
    <w:multiLevelType w:val="hybridMultilevel"/>
    <w:tmpl w:val="EC02A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D54236"/>
    <w:multiLevelType w:val="hybridMultilevel"/>
    <w:tmpl w:val="468833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01E1237"/>
    <w:multiLevelType w:val="multilevel"/>
    <w:tmpl w:val="FA2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A08F2"/>
    <w:multiLevelType w:val="hybridMultilevel"/>
    <w:tmpl w:val="361C4E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1C574DE"/>
    <w:multiLevelType w:val="hybridMultilevel"/>
    <w:tmpl w:val="699AC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D13C76"/>
    <w:multiLevelType w:val="hybridMultilevel"/>
    <w:tmpl w:val="853A72E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1D6628C"/>
    <w:multiLevelType w:val="multilevel"/>
    <w:tmpl w:val="C7C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03F24"/>
    <w:multiLevelType w:val="multilevel"/>
    <w:tmpl w:val="0044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4C7EF2"/>
    <w:multiLevelType w:val="multilevel"/>
    <w:tmpl w:val="CF7C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41350F"/>
    <w:multiLevelType w:val="multilevel"/>
    <w:tmpl w:val="65F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E57EA8"/>
    <w:multiLevelType w:val="multilevel"/>
    <w:tmpl w:val="A812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8A2C2D"/>
    <w:multiLevelType w:val="multilevel"/>
    <w:tmpl w:val="F62E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756D92"/>
    <w:multiLevelType w:val="hybridMultilevel"/>
    <w:tmpl w:val="89F87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9213D99"/>
    <w:multiLevelType w:val="hybridMultilevel"/>
    <w:tmpl w:val="C292D9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1A086C54"/>
    <w:multiLevelType w:val="hybridMultilevel"/>
    <w:tmpl w:val="2C007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E87F91"/>
    <w:multiLevelType w:val="multilevel"/>
    <w:tmpl w:val="3E5C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816773"/>
    <w:multiLevelType w:val="hybridMultilevel"/>
    <w:tmpl w:val="91C81422"/>
    <w:lvl w:ilvl="0" w:tplc="D8746A4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DEE327E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DAA4600"/>
    <w:multiLevelType w:val="multilevel"/>
    <w:tmpl w:val="49E0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FE3215"/>
    <w:multiLevelType w:val="hybridMultilevel"/>
    <w:tmpl w:val="01F67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FFE09DF"/>
    <w:multiLevelType w:val="hybridMultilevel"/>
    <w:tmpl w:val="DF98691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20E35B46"/>
    <w:multiLevelType w:val="hybridMultilevel"/>
    <w:tmpl w:val="A1DACD9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22AF5854"/>
    <w:multiLevelType w:val="hybridMultilevel"/>
    <w:tmpl w:val="CB0E4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5B462E"/>
    <w:multiLevelType w:val="hybridMultilevel"/>
    <w:tmpl w:val="2572F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8656A62"/>
    <w:multiLevelType w:val="hybridMultilevel"/>
    <w:tmpl w:val="EFD4475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191B94"/>
    <w:multiLevelType w:val="hybridMultilevel"/>
    <w:tmpl w:val="678A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D80411D"/>
    <w:multiLevelType w:val="multilevel"/>
    <w:tmpl w:val="61CA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A52CD9"/>
    <w:multiLevelType w:val="hybridMultilevel"/>
    <w:tmpl w:val="412A6DF8"/>
    <w:lvl w:ilvl="0" w:tplc="26BC6F64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FDF3AF5"/>
    <w:multiLevelType w:val="hybridMultilevel"/>
    <w:tmpl w:val="26A4C2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2625FF"/>
    <w:multiLevelType w:val="multilevel"/>
    <w:tmpl w:val="C0E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54722CD"/>
    <w:multiLevelType w:val="multilevel"/>
    <w:tmpl w:val="9094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9554B2"/>
    <w:multiLevelType w:val="multilevel"/>
    <w:tmpl w:val="FE7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F35868"/>
    <w:multiLevelType w:val="multilevel"/>
    <w:tmpl w:val="93B4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7074F30"/>
    <w:multiLevelType w:val="multilevel"/>
    <w:tmpl w:val="72B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84D2D15"/>
    <w:multiLevelType w:val="multilevel"/>
    <w:tmpl w:val="688C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3F7FB0"/>
    <w:multiLevelType w:val="hybridMultilevel"/>
    <w:tmpl w:val="D0144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CAB311E"/>
    <w:multiLevelType w:val="hybridMultilevel"/>
    <w:tmpl w:val="23249BA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3CDF0432"/>
    <w:multiLevelType w:val="hybridMultilevel"/>
    <w:tmpl w:val="36165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D0F31F5"/>
    <w:multiLevelType w:val="hybridMultilevel"/>
    <w:tmpl w:val="8FE25E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3F863F0B"/>
    <w:multiLevelType w:val="multilevel"/>
    <w:tmpl w:val="765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0F0E15"/>
    <w:multiLevelType w:val="hybridMultilevel"/>
    <w:tmpl w:val="DC9A8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43584DAB"/>
    <w:multiLevelType w:val="multilevel"/>
    <w:tmpl w:val="A436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C13E03"/>
    <w:multiLevelType w:val="multilevel"/>
    <w:tmpl w:val="7796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924B8E"/>
    <w:multiLevelType w:val="multilevel"/>
    <w:tmpl w:val="BBC6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8B64292"/>
    <w:multiLevelType w:val="hybridMultilevel"/>
    <w:tmpl w:val="48CC3F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4A961721"/>
    <w:multiLevelType w:val="multilevel"/>
    <w:tmpl w:val="13BE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F7542C"/>
    <w:multiLevelType w:val="hybridMultilevel"/>
    <w:tmpl w:val="D2E08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E362C41"/>
    <w:multiLevelType w:val="hybridMultilevel"/>
    <w:tmpl w:val="2B247AF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521A6FB7"/>
    <w:multiLevelType w:val="hybridMultilevel"/>
    <w:tmpl w:val="17742C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52415E1D"/>
    <w:multiLevelType w:val="multilevel"/>
    <w:tmpl w:val="78DA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25A0D50"/>
    <w:multiLevelType w:val="hybridMultilevel"/>
    <w:tmpl w:val="B5CCFDF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5" w15:restartNumberingAfterBreak="0">
    <w:nsid w:val="561E7649"/>
    <w:multiLevelType w:val="multilevel"/>
    <w:tmpl w:val="41F2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DA15B6"/>
    <w:multiLevelType w:val="multilevel"/>
    <w:tmpl w:val="11BA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9B42917"/>
    <w:multiLevelType w:val="multilevel"/>
    <w:tmpl w:val="27F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CF2BAB"/>
    <w:multiLevelType w:val="multilevel"/>
    <w:tmpl w:val="F45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9D75E78"/>
    <w:multiLevelType w:val="hybridMultilevel"/>
    <w:tmpl w:val="E9C6014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1" w15:restartNumberingAfterBreak="0">
    <w:nsid w:val="5A8D1FA7"/>
    <w:multiLevelType w:val="multilevel"/>
    <w:tmpl w:val="218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7B4AB8"/>
    <w:multiLevelType w:val="hybridMultilevel"/>
    <w:tmpl w:val="5608DB4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3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C655790"/>
    <w:multiLevelType w:val="multilevel"/>
    <w:tmpl w:val="016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C11AAB"/>
    <w:multiLevelType w:val="multilevel"/>
    <w:tmpl w:val="717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E634BB4"/>
    <w:multiLevelType w:val="hybridMultilevel"/>
    <w:tmpl w:val="11B6CE6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7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443B57"/>
    <w:multiLevelType w:val="multilevel"/>
    <w:tmpl w:val="72E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681670"/>
    <w:multiLevelType w:val="hybridMultilevel"/>
    <w:tmpl w:val="BFEA2FD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0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8F67D1D"/>
    <w:multiLevelType w:val="multilevel"/>
    <w:tmpl w:val="320A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7E2EAB"/>
    <w:multiLevelType w:val="multilevel"/>
    <w:tmpl w:val="FE5A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C513ABA"/>
    <w:multiLevelType w:val="hybridMultilevel"/>
    <w:tmpl w:val="4B0C93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4" w15:restartNumberingAfterBreak="0">
    <w:nsid w:val="6DEB18AB"/>
    <w:multiLevelType w:val="multilevel"/>
    <w:tmpl w:val="1A76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3F42A2"/>
    <w:multiLevelType w:val="hybridMultilevel"/>
    <w:tmpl w:val="E1EA8F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6F8F0A49"/>
    <w:multiLevelType w:val="multilevel"/>
    <w:tmpl w:val="9FB2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D752B3"/>
    <w:multiLevelType w:val="multilevel"/>
    <w:tmpl w:val="EA8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9" w15:restartNumberingAfterBreak="0">
    <w:nsid w:val="708459B9"/>
    <w:multiLevelType w:val="hybridMultilevel"/>
    <w:tmpl w:val="8C226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70997E41"/>
    <w:multiLevelType w:val="multilevel"/>
    <w:tmpl w:val="B05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AD50A2"/>
    <w:multiLevelType w:val="hybridMultilevel"/>
    <w:tmpl w:val="5308CE9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2" w15:restartNumberingAfterBreak="0">
    <w:nsid w:val="72AC00B2"/>
    <w:multiLevelType w:val="multilevel"/>
    <w:tmpl w:val="B3F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3A433A5"/>
    <w:multiLevelType w:val="hybridMultilevel"/>
    <w:tmpl w:val="EF366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4716FEE"/>
    <w:multiLevelType w:val="hybridMultilevel"/>
    <w:tmpl w:val="A7724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60451C4"/>
    <w:multiLevelType w:val="multilevel"/>
    <w:tmpl w:val="47EE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59593E"/>
    <w:multiLevelType w:val="multilevel"/>
    <w:tmpl w:val="BD1E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80F27C9"/>
    <w:multiLevelType w:val="multilevel"/>
    <w:tmpl w:val="1748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8D26C4D"/>
    <w:multiLevelType w:val="hybridMultilevel"/>
    <w:tmpl w:val="10C6E5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7C27308A"/>
    <w:multiLevelType w:val="hybridMultilevel"/>
    <w:tmpl w:val="95849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C60333D"/>
    <w:multiLevelType w:val="multilevel"/>
    <w:tmpl w:val="F43E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EFC6EC6"/>
    <w:multiLevelType w:val="hybridMultilevel"/>
    <w:tmpl w:val="FC607B96"/>
    <w:lvl w:ilvl="0" w:tplc="D8746A4C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3982620">
    <w:abstractNumId w:val="45"/>
  </w:num>
  <w:num w:numId="2" w16cid:durableId="513803951">
    <w:abstractNumId w:val="4"/>
  </w:num>
  <w:num w:numId="3" w16cid:durableId="375475642">
    <w:abstractNumId w:val="41"/>
  </w:num>
  <w:num w:numId="4" w16cid:durableId="1976179704">
    <w:abstractNumId w:val="64"/>
  </w:num>
  <w:num w:numId="5" w16cid:durableId="594675424">
    <w:abstractNumId w:val="9"/>
  </w:num>
  <w:num w:numId="6" w16cid:durableId="661856763">
    <w:abstractNumId w:val="111"/>
  </w:num>
  <w:num w:numId="7" w16cid:durableId="1887331502">
    <w:abstractNumId w:val="55"/>
  </w:num>
  <w:num w:numId="8" w16cid:durableId="940575771">
    <w:abstractNumId w:val="90"/>
  </w:num>
  <w:num w:numId="9" w16cid:durableId="1219974387">
    <w:abstractNumId w:val="34"/>
  </w:num>
  <w:num w:numId="10" w16cid:durableId="376515746">
    <w:abstractNumId w:val="48"/>
  </w:num>
  <w:num w:numId="11" w16cid:durableId="127822778">
    <w:abstractNumId w:val="5"/>
  </w:num>
  <w:num w:numId="12" w16cid:durableId="2069836280">
    <w:abstractNumId w:val="11"/>
  </w:num>
  <w:num w:numId="13" w16cid:durableId="122695241">
    <w:abstractNumId w:val="87"/>
  </w:num>
  <w:num w:numId="14" w16cid:durableId="1797718909">
    <w:abstractNumId w:val="77"/>
  </w:num>
  <w:num w:numId="15" w16cid:durableId="2094006950">
    <w:abstractNumId w:val="98"/>
  </w:num>
  <w:num w:numId="16" w16cid:durableId="1499924369">
    <w:abstractNumId w:val="38"/>
  </w:num>
  <w:num w:numId="17" w16cid:durableId="1858039849">
    <w:abstractNumId w:val="83"/>
  </w:num>
  <w:num w:numId="18" w16cid:durableId="1173032944">
    <w:abstractNumId w:val="47"/>
  </w:num>
  <w:num w:numId="19" w16cid:durableId="2145808464">
    <w:abstractNumId w:val="49"/>
  </w:num>
  <w:num w:numId="20" w16cid:durableId="1897625164">
    <w:abstractNumId w:val="63"/>
  </w:num>
  <w:num w:numId="21" w16cid:durableId="285163953">
    <w:abstractNumId w:val="103"/>
  </w:num>
  <w:num w:numId="22" w16cid:durableId="1659075505">
    <w:abstractNumId w:val="15"/>
  </w:num>
  <w:num w:numId="23" w16cid:durableId="161822954">
    <w:abstractNumId w:val="85"/>
  </w:num>
  <w:num w:numId="24" w16cid:durableId="1716467112">
    <w:abstractNumId w:val="50"/>
  </w:num>
  <w:num w:numId="25" w16cid:durableId="731580480">
    <w:abstractNumId w:val="25"/>
  </w:num>
  <w:num w:numId="26" w16cid:durableId="474417233">
    <w:abstractNumId w:val="112"/>
  </w:num>
  <w:num w:numId="27" w16cid:durableId="485247552">
    <w:abstractNumId w:val="79"/>
  </w:num>
  <w:num w:numId="28" w16cid:durableId="1097555906">
    <w:abstractNumId w:val="22"/>
  </w:num>
  <w:num w:numId="29" w16cid:durableId="1811749806">
    <w:abstractNumId w:val="97"/>
  </w:num>
  <w:num w:numId="30" w16cid:durableId="1448355815">
    <w:abstractNumId w:val="26"/>
  </w:num>
  <w:num w:numId="31" w16cid:durableId="1150947935">
    <w:abstractNumId w:val="24"/>
  </w:num>
  <w:num w:numId="32" w16cid:durableId="1565794411">
    <w:abstractNumId w:val="100"/>
  </w:num>
  <w:num w:numId="33" w16cid:durableId="55249079">
    <w:abstractNumId w:val="88"/>
  </w:num>
  <w:num w:numId="34" w16cid:durableId="991758619">
    <w:abstractNumId w:val="7"/>
  </w:num>
  <w:num w:numId="35" w16cid:durableId="1520313617">
    <w:abstractNumId w:val="54"/>
  </w:num>
  <w:num w:numId="36" w16cid:durableId="1229923798">
    <w:abstractNumId w:val="43"/>
  </w:num>
  <w:num w:numId="37" w16cid:durableId="1674840944">
    <w:abstractNumId w:val="52"/>
  </w:num>
  <w:num w:numId="38" w16cid:durableId="1875117558">
    <w:abstractNumId w:val="2"/>
  </w:num>
  <w:num w:numId="39" w16cid:durableId="1785229831">
    <w:abstractNumId w:val="12"/>
  </w:num>
  <w:num w:numId="40" w16cid:durableId="766847885">
    <w:abstractNumId w:val="51"/>
  </w:num>
  <w:num w:numId="41" w16cid:durableId="799806498">
    <w:abstractNumId w:val="108"/>
  </w:num>
  <w:num w:numId="42" w16cid:durableId="1111784302">
    <w:abstractNumId w:val="17"/>
  </w:num>
  <w:num w:numId="43" w16cid:durableId="135298974">
    <w:abstractNumId w:val="0"/>
  </w:num>
  <w:num w:numId="44" w16cid:durableId="1754157076">
    <w:abstractNumId w:val="23"/>
  </w:num>
  <w:num w:numId="45" w16cid:durableId="1545605018">
    <w:abstractNumId w:val="84"/>
  </w:num>
  <w:num w:numId="46" w16cid:durableId="344749429">
    <w:abstractNumId w:val="53"/>
  </w:num>
  <w:num w:numId="47" w16cid:durableId="1443114238">
    <w:abstractNumId w:val="92"/>
  </w:num>
  <w:num w:numId="48" w16cid:durableId="78067834">
    <w:abstractNumId w:val="69"/>
  </w:num>
  <w:num w:numId="49" w16cid:durableId="181017899">
    <w:abstractNumId w:val="78"/>
  </w:num>
  <w:num w:numId="50" w16cid:durableId="616453816">
    <w:abstractNumId w:val="102"/>
  </w:num>
  <w:num w:numId="51" w16cid:durableId="1060709834">
    <w:abstractNumId w:val="8"/>
  </w:num>
  <w:num w:numId="52" w16cid:durableId="1352759570">
    <w:abstractNumId w:val="1"/>
  </w:num>
  <w:num w:numId="53" w16cid:durableId="1768042295">
    <w:abstractNumId w:val="81"/>
  </w:num>
  <w:num w:numId="54" w16cid:durableId="1918783968">
    <w:abstractNumId w:val="32"/>
  </w:num>
  <w:num w:numId="55" w16cid:durableId="614288892">
    <w:abstractNumId w:val="73"/>
  </w:num>
  <w:num w:numId="56" w16cid:durableId="1706369632">
    <w:abstractNumId w:val="21"/>
  </w:num>
  <w:num w:numId="57" w16cid:durableId="1615090417">
    <w:abstractNumId w:val="107"/>
  </w:num>
  <w:num w:numId="58" w16cid:durableId="1928689069">
    <w:abstractNumId w:val="44"/>
  </w:num>
  <w:num w:numId="59" w16cid:durableId="2087532798">
    <w:abstractNumId w:val="42"/>
  </w:num>
  <w:num w:numId="60" w16cid:durableId="882985741">
    <w:abstractNumId w:val="105"/>
  </w:num>
  <w:num w:numId="61" w16cid:durableId="7099131">
    <w:abstractNumId w:val="37"/>
  </w:num>
  <w:num w:numId="62" w16cid:durableId="1019548906">
    <w:abstractNumId w:val="6"/>
  </w:num>
  <w:num w:numId="63" w16cid:durableId="190267751">
    <w:abstractNumId w:val="75"/>
  </w:num>
  <w:num w:numId="64" w16cid:durableId="1654676091">
    <w:abstractNumId w:val="65"/>
  </w:num>
  <w:num w:numId="65" w16cid:durableId="1378820728">
    <w:abstractNumId w:val="31"/>
  </w:num>
  <w:num w:numId="66" w16cid:durableId="1070231628">
    <w:abstractNumId w:val="99"/>
  </w:num>
  <w:num w:numId="67" w16cid:durableId="1948074557">
    <w:abstractNumId w:val="82"/>
  </w:num>
  <w:num w:numId="68" w16cid:durableId="1198591649">
    <w:abstractNumId w:val="93"/>
  </w:num>
  <w:num w:numId="69" w16cid:durableId="775176433">
    <w:abstractNumId w:val="16"/>
  </w:num>
  <w:num w:numId="70" w16cid:durableId="1476144031">
    <w:abstractNumId w:val="67"/>
  </w:num>
  <w:num w:numId="71" w16cid:durableId="1284726831">
    <w:abstractNumId w:val="61"/>
  </w:num>
  <w:num w:numId="72" w16cid:durableId="487400303">
    <w:abstractNumId w:val="94"/>
  </w:num>
  <w:num w:numId="73" w16cid:durableId="266741954">
    <w:abstractNumId w:val="72"/>
  </w:num>
  <w:num w:numId="74" w16cid:durableId="203250549">
    <w:abstractNumId w:val="76"/>
  </w:num>
  <w:num w:numId="75" w16cid:durableId="2067220994">
    <w:abstractNumId w:val="110"/>
  </w:num>
  <w:num w:numId="76" w16cid:durableId="1707634719">
    <w:abstractNumId w:val="27"/>
  </w:num>
  <w:num w:numId="77" w16cid:durableId="797183751">
    <w:abstractNumId w:val="60"/>
  </w:num>
  <w:num w:numId="78" w16cid:durableId="58524943">
    <w:abstractNumId w:val="70"/>
  </w:num>
  <w:num w:numId="79" w16cid:durableId="210305756">
    <w:abstractNumId w:val="95"/>
  </w:num>
  <w:num w:numId="80" w16cid:durableId="2049988519">
    <w:abstractNumId w:val="109"/>
  </w:num>
  <w:num w:numId="81" w16cid:durableId="1883318888">
    <w:abstractNumId w:val="18"/>
  </w:num>
  <w:num w:numId="82" w16cid:durableId="1729648547">
    <w:abstractNumId w:val="74"/>
  </w:num>
  <w:num w:numId="83" w16cid:durableId="1393966018">
    <w:abstractNumId w:val="58"/>
  </w:num>
  <w:num w:numId="84" w16cid:durableId="1676766180">
    <w:abstractNumId w:val="66"/>
  </w:num>
  <w:num w:numId="85" w16cid:durableId="369499414">
    <w:abstractNumId w:val="46"/>
  </w:num>
  <w:num w:numId="86" w16cid:durableId="900097008">
    <w:abstractNumId w:val="68"/>
  </w:num>
  <w:num w:numId="87" w16cid:durableId="772240469">
    <w:abstractNumId w:val="106"/>
  </w:num>
  <w:num w:numId="88" w16cid:durableId="30614806">
    <w:abstractNumId w:val="56"/>
  </w:num>
  <w:num w:numId="89" w16cid:durableId="1331371159">
    <w:abstractNumId w:val="3"/>
  </w:num>
  <w:num w:numId="90" w16cid:durableId="943151008">
    <w:abstractNumId w:val="71"/>
  </w:num>
  <w:num w:numId="91" w16cid:durableId="591207529">
    <w:abstractNumId w:val="33"/>
  </w:num>
  <w:num w:numId="92" w16cid:durableId="2119907507">
    <w:abstractNumId w:val="89"/>
  </w:num>
  <w:num w:numId="93" w16cid:durableId="1651858510">
    <w:abstractNumId w:val="104"/>
  </w:num>
  <w:num w:numId="94" w16cid:durableId="913665193">
    <w:abstractNumId w:val="91"/>
  </w:num>
  <w:num w:numId="95" w16cid:durableId="1581476190">
    <w:abstractNumId w:val="14"/>
  </w:num>
  <w:num w:numId="96" w16cid:durableId="1353142764">
    <w:abstractNumId w:val="29"/>
  </w:num>
  <w:num w:numId="97" w16cid:durableId="1394237639">
    <w:abstractNumId w:val="96"/>
  </w:num>
  <w:num w:numId="98" w16cid:durableId="1483503325">
    <w:abstractNumId w:val="62"/>
  </w:num>
  <w:num w:numId="99" w16cid:durableId="1900479321">
    <w:abstractNumId w:val="19"/>
  </w:num>
  <w:num w:numId="100" w16cid:durableId="1906913246">
    <w:abstractNumId w:val="35"/>
  </w:num>
  <w:num w:numId="101" w16cid:durableId="644241000">
    <w:abstractNumId w:val="10"/>
  </w:num>
  <w:num w:numId="102" w16cid:durableId="705451823">
    <w:abstractNumId w:val="30"/>
  </w:num>
  <w:num w:numId="103" w16cid:durableId="2108303141">
    <w:abstractNumId w:val="101"/>
  </w:num>
  <w:num w:numId="104" w16cid:durableId="211430743">
    <w:abstractNumId w:val="13"/>
  </w:num>
  <w:num w:numId="105" w16cid:durableId="102381578">
    <w:abstractNumId w:val="39"/>
  </w:num>
  <w:num w:numId="106" w16cid:durableId="669217113">
    <w:abstractNumId w:val="59"/>
  </w:num>
  <w:num w:numId="107" w16cid:durableId="1509103932">
    <w:abstractNumId w:val="57"/>
  </w:num>
  <w:num w:numId="108" w16cid:durableId="2113039811">
    <w:abstractNumId w:val="40"/>
  </w:num>
  <w:num w:numId="109" w16cid:durableId="1073743478">
    <w:abstractNumId w:val="113"/>
  </w:num>
  <w:num w:numId="110" w16cid:durableId="1628929704">
    <w:abstractNumId w:val="80"/>
  </w:num>
  <w:num w:numId="111" w16cid:durableId="1321348062">
    <w:abstractNumId w:val="20"/>
  </w:num>
  <w:num w:numId="112" w16cid:durableId="873034818">
    <w:abstractNumId w:val="86"/>
  </w:num>
  <w:num w:numId="113" w16cid:durableId="1655836493">
    <w:abstractNumId w:val="36"/>
  </w:num>
  <w:num w:numId="114" w16cid:durableId="91182026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20E8C"/>
    <w:rsid w:val="00027DFA"/>
    <w:rsid w:val="0006643C"/>
    <w:rsid w:val="000A092D"/>
    <w:rsid w:val="000F097B"/>
    <w:rsid w:val="001263EA"/>
    <w:rsid w:val="002B741C"/>
    <w:rsid w:val="002C567B"/>
    <w:rsid w:val="003103AD"/>
    <w:rsid w:val="003B6B41"/>
    <w:rsid w:val="003C724D"/>
    <w:rsid w:val="003F6965"/>
    <w:rsid w:val="004308B1"/>
    <w:rsid w:val="004659E1"/>
    <w:rsid w:val="004D3CCD"/>
    <w:rsid w:val="00520B26"/>
    <w:rsid w:val="0054052C"/>
    <w:rsid w:val="00550179"/>
    <w:rsid w:val="0055393E"/>
    <w:rsid w:val="005957A7"/>
    <w:rsid w:val="005A4F43"/>
    <w:rsid w:val="005F5629"/>
    <w:rsid w:val="00710FED"/>
    <w:rsid w:val="00745A26"/>
    <w:rsid w:val="0078545A"/>
    <w:rsid w:val="00785484"/>
    <w:rsid w:val="00793917"/>
    <w:rsid w:val="007F7932"/>
    <w:rsid w:val="00820391"/>
    <w:rsid w:val="008F643A"/>
    <w:rsid w:val="00910C13"/>
    <w:rsid w:val="00986254"/>
    <w:rsid w:val="009B6541"/>
    <w:rsid w:val="009D04BB"/>
    <w:rsid w:val="00A40669"/>
    <w:rsid w:val="00B650C2"/>
    <w:rsid w:val="00BF22B6"/>
    <w:rsid w:val="00C00635"/>
    <w:rsid w:val="00C024E8"/>
    <w:rsid w:val="00C355CD"/>
    <w:rsid w:val="00C4356D"/>
    <w:rsid w:val="00C53A60"/>
    <w:rsid w:val="00CC5872"/>
    <w:rsid w:val="00CF40B7"/>
    <w:rsid w:val="00DB60D0"/>
    <w:rsid w:val="00E225C7"/>
    <w:rsid w:val="00E445B2"/>
    <w:rsid w:val="00EF4EC3"/>
    <w:rsid w:val="00EF5F41"/>
    <w:rsid w:val="00F36BAE"/>
    <w:rsid w:val="00F53B81"/>
    <w:rsid w:val="00F951D3"/>
    <w:rsid w:val="00FA47BD"/>
    <w:rsid w:val="00FF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character" w:customStyle="1" w:styleId="relative">
    <w:name w:val="relative"/>
    <w:basedOn w:val="DefaultParagraphFont"/>
    <w:rsid w:val="000F097B"/>
  </w:style>
  <w:style w:type="paragraph" w:customStyle="1" w:styleId="not-prose">
    <w:name w:val="not-prose"/>
    <w:basedOn w:val="Normal"/>
    <w:rsid w:val="000F0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elimsizing">
    <w:name w:val="delimsizing"/>
    <w:basedOn w:val="DefaultParagraphFont"/>
    <w:rsid w:val="00986254"/>
  </w:style>
  <w:style w:type="table" w:styleId="TableGrid">
    <w:name w:val="Table Grid"/>
    <w:basedOn w:val="TableNormal"/>
    <w:uiPriority w:val="39"/>
    <w:rsid w:val="00793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1716</Words>
  <Characters>9786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Iranna Shekappa Amargol</cp:lastModifiedBy>
  <cp:revision>2</cp:revision>
  <dcterms:created xsi:type="dcterms:W3CDTF">2025-12-03T00:27:00Z</dcterms:created>
  <dcterms:modified xsi:type="dcterms:W3CDTF">2025-12-03T00:27:00Z</dcterms:modified>
</cp:coreProperties>
</file>