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Blinkit Sales &amp; Business Analytics | End-to-End EDA Project</w:t>
      </w:r>
    </w:p>
    <w:p>
      <w:r>
        <w:rPr>
          <w:b/>
        </w:rPr>
        <w:t>Professional Project Documentation</w:t>
        <w:br/>
      </w:r>
    </w:p>
    <w:p>
      <w:pPr>
        <w:pStyle w:val="Heading1"/>
      </w:pPr>
      <w:r>
        <w:t>Project Overview</w:t>
      </w:r>
    </w:p>
    <w:p>
      <w:r>
        <w:t>This project performs End-to-End Exploratory Data Analysis (EDA) on Blinkit retail sales data. The objective is to identify sales trends, customer behavior, profitability drivers, discount impact, delivery performance, brand contribution, and category-level business opportunities.</w:t>
      </w:r>
    </w:p>
    <w:p>
      <w:pPr>
        <w:pStyle w:val="Heading1"/>
      </w:pPr>
      <w:r>
        <w:t>Business Objectives</w:t>
      </w:r>
    </w:p>
    <w:p>
      <w:r>
        <w:t>• Identify top-performing categories, brands, and cities.</w:t>
        <w:br/>
        <w:t>• Analyze revenue, profit, discounts, and delivery performance.</w:t>
        <w:br/>
        <w:t>• Discover customer purchasing patterns.</w:t>
        <w:br/>
        <w:t>• Support business decision-making using data-driven insights.</w:t>
      </w:r>
    </w:p>
    <w:p>
      <w:pPr>
        <w:pStyle w:val="Heading1"/>
      </w:pPr>
      <w:r>
        <w:t>Dataset Features</w:t>
      </w:r>
    </w:p>
    <w:p>
      <w:r>
        <w:t>Category, Brand, City, Quantity Sold, Cost Price, Final Price, Discount %, Offer Type, Date Added, Expiry Date, Delivery Time and related business attributes.</w:t>
      </w:r>
    </w:p>
    <w:p>
      <w:pPr>
        <w:pStyle w:val="Heading1"/>
      </w:pPr>
      <w:r>
        <w:t>Data Cleaning &amp; Feature Engineering</w:t>
      </w:r>
    </w:p>
    <w:p>
      <w:r>
        <w:t>• Missing value treatment</w:t>
        <w:br/>
        <w:t>• Duplicate removal</w:t>
        <w:br/>
        <w:t>• Datetime conversion</w:t>
        <w:br/>
        <w:t>• Shelf-life calculation</w:t>
        <w:br/>
        <w:t>• Profit Amount calculation</w:t>
        <w:br/>
        <w:t>• Data validation and quality checks</w:t>
      </w:r>
    </w:p>
    <w:p>
      <w:pPr>
        <w:pStyle w:val="Heading1"/>
      </w:pPr>
      <w:r>
        <w:t>EDA Questions Covered</w:t>
      </w:r>
    </w:p>
    <w:p>
      <w:r>
        <w:t>Dataset structure, data types, unique values, category analysis, city analysis, revenue analysis, profit analysis, discount analysis, delivery performance, brand performance and trend analysis.</w:t>
      </w:r>
    </w:p>
    <w:p>
      <w:pPr>
        <w:pStyle w:val="Heading1"/>
      </w:pPr>
      <w:r>
        <w:t>Visualizations</w:t>
      </w:r>
    </w:p>
    <w:p>
      <w:r>
        <w:t>Bar Charts, Line Charts, Scatter Plots, Pie Charts, Box Plots, Histograms, Rug Plots, KDE Plots and Business KPI Visualizations.</w:t>
      </w:r>
    </w:p>
    <w:p>
      <w:pPr>
        <w:pStyle w:val="Heading1"/>
      </w:pPr>
      <w:r>
        <w:t>Key Business KPIs</w:t>
      </w:r>
    </w:p>
    <w:p>
      <w:r>
        <w:t>Revenue, Profit, Profit Margin, Average Discount, Order Volume, Category Performance, Brand Contribution and City Performance.</w:t>
      </w:r>
    </w:p>
    <w:p>
      <w:pPr>
        <w:pStyle w:val="Heading1"/>
      </w:pPr>
      <w:r>
        <w:t>Tools &amp; Technologies</w:t>
      </w:r>
    </w:p>
    <w:p>
      <w:r>
        <w:t>Python, Pandas, NumPy, Matplotlib, Seaborn, Jupyter Notebook.</w:t>
      </w:r>
    </w:p>
    <w:p>
      <w:pPr>
        <w:pStyle w:val="Heading1"/>
      </w:pPr>
      <w:r>
        <w:t>Expected Business Insights</w:t>
      </w:r>
    </w:p>
    <w:p>
      <w:r>
        <w:t>Identify profitable categories, optimize discounts, improve delivery operations, increase revenue contribution from high-performing brands and cities.</w:t>
      </w:r>
    </w:p>
    <w:p>
      <w:pPr>
        <w:pStyle w:val="Heading1"/>
      </w:pPr>
      <w:r>
        <w:t>Suggested Additions for Real-World Project</w:t>
      </w:r>
    </w:p>
    <w:p>
      <w:r>
        <w:t>• Executive Summary</w:t>
        <w:br/>
        <w:t>• KPI Dashboard Section</w:t>
        <w:br/>
        <w:t>• Recommendations Section</w:t>
        <w:br/>
        <w:t>• Business Impact Section</w:t>
        <w:br/>
        <w:t>• Future Scope Section</w:t>
        <w:br/>
        <w:t>• Conclusion Section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