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ED9F5" w14:textId="7777777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rStyle w:val="Strong"/>
          <w:sz w:val="22"/>
          <w:szCs w:val="22"/>
        </w:rPr>
      </w:pPr>
      <w:r w:rsidRPr="00B00FE2">
        <w:rPr>
          <w:rStyle w:val="Strong"/>
          <w:sz w:val="22"/>
          <w:szCs w:val="22"/>
        </w:rPr>
        <w:t>Name:</w:t>
      </w:r>
    </w:p>
    <w:p w14:paraId="4ED416FE" w14:textId="7777777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rStyle w:val="Strong"/>
          <w:sz w:val="22"/>
          <w:szCs w:val="22"/>
        </w:rPr>
      </w:pPr>
      <w:r w:rsidRPr="00B00FE2">
        <w:rPr>
          <w:rStyle w:val="Strong"/>
          <w:sz w:val="22"/>
          <w:szCs w:val="22"/>
        </w:rPr>
        <w:t>Email:</w:t>
      </w:r>
    </w:p>
    <w:p w14:paraId="134C8D48" w14:textId="7777777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rStyle w:val="Strong"/>
          <w:sz w:val="22"/>
          <w:szCs w:val="22"/>
        </w:rPr>
      </w:pPr>
      <w:r w:rsidRPr="00B00FE2">
        <w:rPr>
          <w:rStyle w:val="Strong"/>
          <w:sz w:val="22"/>
          <w:szCs w:val="22"/>
        </w:rPr>
        <w:t>Phone:</w:t>
      </w:r>
    </w:p>
    <w:p w14:paraId="64A4D39A" w14:textId="4A907610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bookmarkStart w:id="0" w:name="_GoBack"/>
      <w:r w:rsidRPr="00B00FE2">
        <w:rPr>
          <w:rStyle w:val="Strong"/>
          <w:sz w:val="22"/>
          <w:szCs w:val="22"/>
        </w:rPr>
        <w:t>ATE Software Validation Engineer – Medical Devices</w:t>
      </w:r>
    </w:p>
    <w:bookmarkEnd w:id="0"/>
    <w:p w14:paraId="70292295" w14:textId="0EB68C01" w:rsidR="00B00FE2" w:rsidRDefault="00B00FE2" w:rsidP="00A16541">
      <w:pPr>
        <w:pStyle w:val="Heading3"/>
        <w:pBdr>
          <w:top w:val="single" w:sz="4" w:space="1" w:color="auto"/>
        </w:pBd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b/>
          <w:bCs/>
          <w:sz w:val="22"/>
          <w:szCs w:val="22"/>
        </w:rPr>
        <w:t>Professional Summary</w:t>
      </w:r>
    </w:p>
    <w:p w14:paraId="38F0C5DC" w14:textId="3506A6C6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A16541">
        <w:rPr>
          <w:rStyle w:val="Strong"/>
          <w:b w:val="0"/>
        </w:rPr>
        <w:t>Over 10 years of experience</w:t>
      </w:r>
      <w:r w:rsidRPr="00A16541">
        <w:rPr>
          <w:b/>
        </w:rPr>
        <w:t xml:space="preserve"> </w:t>
      </w:r>
      <w:r>
        <w:t xml:space="preserve">designing and leading software validation strategies for automated test equipment (ATE) used in testing infusion pumps, patient monitors, and diagnostic devices, leveraging </w:t>
      </w:r>
      <w:proofErr w:type="spellStart"/>
      <w:r>
        <w:t>LabVIEW</w:t>
      </w:r>
      <w:proofErr w:type="spellEnd"/>
      <w:r>
        <w:t xml:space="preserve">, </w:t>
      </w:r>
      <w:proofErr w:type="spellStart"/>
      <w:r>
        <w:t>TestStand</w:t>
      </w:r>
      <w:proofErr w:type="spellEnd"/>
      <w:r>
        <w:t>, Python, and C/C++ while ensuring full compliance with FDA 21 CFR Part 820 and ISO 13485 regulatory standards.</w:t>
      </w:r>
    </w:p>
    <w:p w14:paraId="7520AC61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Developed, deployed, and executed automated test sequences in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 and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 to validate software and hardware functionality across multiple medical device platforms.</w:t>
      </w:r>
    </w:p>
    <w:p w14:paraId="018207FE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Architected robust Python and C/C++ test scripts to simulate embedded device behavior and automate end-to-end ATE validation processes for production and R&amp;D environments.</w:t>
      </w:r>
    </w:p>
    <w:p w14:paraId="74794D66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cross-functional teams including R&amp;D, Quality, and Manufacturing to define risk-based testing strategies that align with IEC 62304 software lifecycle standards and ISO 14971 risk management practices.</w:t>
      </w:r>
    </w:p>
    <w:p w14:paraId="6C9B2FC0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Performed Installation Qualification (IQ), Operational Qualification (OQ), and Performance Qualification (PQ) for ATE systems, ensuring traceability from requirements to execution and regulatory compliance.</w:t>
      </w:r>
    </w:p>
    <w:p w14:paraId="1883BB22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Created and maintained comprehensive documentation including validation plans, protocols, test reports, and change control records to support internal and FDA audits.</w:t>
      </w:r>
    </w:p>
    <w:p w14:paraId="10AECDDD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Integrated advanced measurement instruments such as oscilloscopes, signal generators,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>, and communication analyzers to ensure accurate and repeatable test results.</w:t>
      </w:r>
    </w:p>
    <w:p w14:paraId="1D1C47D7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Investigated, analyzed, and resolved system-level and software anomalies discovered during validation or production use, providing corrective and preventive actions.</w:t>
      </w:r>
    </w:p>
    <w:p w14:paraId="60FCD18E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Developed continuous improvement initiatives for test automation frameworks, ATE methodologies, and software validation best practices to enhance productivity and reliability.</w:t>
      </w:r>
    </w:p>
    <w:p w14:paraId="5E00153E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Led design transfer activities from R&amp;D to manufacturing, ensuring ATE systems meet production readiness and functional requirements.</w:t>
      </w:r>
    </w:p>
    <w:p w14:paraId="443BD180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Maintained electronic records and signatures in compliance with FDA 21 CFR Part 11 for software validation documentation and reporting.</w:t>
      </w:r>
    </w:p>
    <w:p w14:paraId="45E0FD82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Provided mentorship and technical guidance to junior engineers on ATE validation processes, test automation scripting, and documentation standards.</w:t>
      </w:r>
    </w:p>
    <w:p w14:paraId="636A2E2E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Executed validation of software updates and patches in controlled environments, confirming adherence to regulatory standards and maintaining risk-based traceability.</w:t>
      </w:r>
    </w:p>
    <w:p w14:paraId="7B7A7F43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Applied strong analytical, troubleshooting, and documentation skills to improve ATE system reliability and software quality across multiple medical device platforms.</w:t>
      </w:r>
    </w:p>
    <w:p w14:paraId="25712467" w14:textId="77777777" w:rsidR="00B00FE2" w:rsidRPr="00B00FE2" w:rsidRDefault="00B00FE2" w:rsidP="00B00FE2">
      <w:pPr>
        <w:pStyle w:val="NormalWeb"/>
        <w:numPr>
          <w:ilvl w:val="0"/>
          <w:numId w:val="28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Supported regulatory submissions and internal quality audits by ensuring all software validation activities meet FDA, ISO 13485, and IEC 62304 requirements.</w:t>
      </w:r>
    </w:p>
    <w:p w14:paraId="008E4F06" w14:textId="2865E127" w:rsidR="00B00FE2" w:rsidRPr="00B00FE2" w:rsidRDefault="00B00FE2" w:rsidP="00B00FE2">
      <w:pPr>
        <w:spacing w:beforeLines="30" w:before="72" w:afterLines="30" w:after="72"/>
        <w:rPr>
          <w:rFonts w:ascii="Times New Roman" w:hAnsi="Times New Roman" w:cs="Times New Roman"/>
        </w:rPr>
      </w:pPr>
    </w:p>
    <w:p w14:paraId="3AE57A52" w14:textId="77777777" w:rsidR="00B00FE2" w:rsidRDefault="00B00FE2" w:rsidP="00B00FE2">
      <w:pPr>
        <w:pStyle w:val="Heading3"/>
        <w:spacing w:beforeLines="30" w:before="72" w:beforeAutospacing="0" w:afterLines="30" w:after="72" w:afterAutospacing="0"/>
        <w:rPr>
          <w:rStyle w:val="Strong"/>
          <w:b/>
          <w:bCs/>
          <w:sz w:val="22"/>
          <w:szCs w:val="22"/>
        </w:rPr>
      </w:pPr>
      <w:r w:rsidRPr="00B00FE2">
        <w:rPr>
          <w:rStyle w:val="Strong"/>
          <w:b/>
          <w:bCs/>
          <w:sz w:val="22"/>
          <w:szCs w:val="22"/>
        </w:rPr>
        <w:t>Technical Skills</w:t>
      </w:r>
    </w:p>
    <w:p w14:paraId="68A39B28" w14:textId="77777777" w:rsidR="00B00FE2" w:rsidRPr="00B00FE2" w:rsidRDefault="00B00FE2" w:rsidP="00B00FE2">
      <w:pPr>
        <w:pStyle w:val="Heading3"/>
        <w:spacing w:beforeLines="30" w:before="72" w:beforeAutospacing="0" w:afterLines="30" w:after="72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7424"/>
      </w:tblGrid>
      <w:tr w:rsidR="00B00FE2" w14:paraId="506B3E45" w14:textId="77777777" w:rsidTr="00B00FE2">
        <w:tc>
          <w:tcPr>
            <w:tcW w:w="3258" w:type="dxa"/>
          </w:tcPr>
          <w:p w14:paraId="23126422" w14:textId="372CC3EE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rStyle w:val="Strong"/>
                <w:sz w:val="22"/>
                <w:szCs w:val="22"/>
              </w:rPr>
              <w:t>Programming &amp; Scripting:</w:t>
            </w:r>
            <w:r w:rsidRPr="00B00FE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24" w:type="dxa"/>
          </w:tcPr>
          <w:p w14:paraId="13982FB7" w14:textId="0A07CF2D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proofErr w:type="spellStart"/>
            <w:r w:rsidRPr="00B00FE2">
              <w:rPr>
                <w:sz w:val="22"/>
                <w:szCs w:val="22"/>
              </w:rPr>
              <w:t>LabVIEW</w:t>
            </w:r>
            <w:proofErr w:type="spellEnd"/>
            <w:r w:rsidRPr="00B00FE2">
              <w:rPr>
                <w:sz w:val="22"/>
                <w:szCs w:val="22"/>
              </w:rPr>
              <w:t xml:space="preserve">, </w:t>
            </w:r>
            <w:proofErr w:type="spellStart"/>
            <w:r w:rsidRPr="00B00FE2">
              <w:rPr>
                <w:sz w:val="22"/>
                <w:szCs w:val="22"/>
              </w:rPr>
              <w:t>TestStand</w:t>
            </w:r>
            <w:proofErr w:type="spellEnd"/>
            <w:r w:rsidRPr="00B00FE2">
              <w:rPr>
                <w:sz w:val="22"/>
                <w:szCs w:val="22"/>
              </w:rPr>
              <w:t>, Python, C/C++, Embedded Scripting</w:t>
            </w:r>
          </w:p>
        </w:tc>
      </w:tr>
      <w:tr w:rsidR="00B00FE2" w14:paraId="1606F102" w14:textId="77777777" w:rsidTr="00B00FE2">
        <w:tc>
          <w:tcPr>
            <w:tcW w:w="3258" w:type="dxa"/>
          </w:tcPr>
          <w:p w14:paraId="3D40BF26" w14:textId="2DF84F76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rStyle w:val="Strong"/>
                <w:sz w:val="22"/>
                <w:szCs w:val="22"/>
              </w:rPr>
              <w:t>ATE &amp; Test Automation:</w:t>
            </w:r>
            <w:r w:rsidRPr="00B00FE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24" w:type="dxa"/>
          </w:tcPr>
          <w:p w14:paraId="77F1E5B9" w14:textId="553D4884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sz w:val="22"/>
                <w:szCs w:val="22"/>
              </w:rPr>
              <w:t>Automated test script development, functional/performance/regression testing, stress testing, test automation frameworks</w:t>
            </w:r>
          </w:p>
        </w:tc>
      </w:tr>
      <w:tr w:rsidR="00B00FE2" w14:paraId="5C7ED362" w14:textId="77777777" w:rsidTr="00B00FE2">
        <w:tc>
          <w:tcPr>
            <w:tcW w:w="3258" w:type="dxa"/>
          </w:tcPr>
          <w:p w14:paraId="23588483" w14:textId="7B118DFC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rStyle w:val="Strong"/>
                <w:sz w:val="22"/>
                <w:szCs w:val="22"/>
              </w:rPr>
              <w:t>Test Instruments:</w:t>
            </w:r>
            <w:r w:rsidRPr="00B00FE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24" w:type="dxa"/>
          </w:tcPr>
          <w:p w14:paraId="15E06491" w14:textId="4B2B8900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sz w:val="22"/>
                <w:szCs w:val="22"/>
              </w:rPr>
              <w:t xml:space="preserve">Oscilloscopes, </w:t>
            </w:r>
            <w:proofErr w:type="spellStart"/>
            <w:r w:rsidRPr="00B00FE2">
              <w:rPr>
                <w:sz w:val="22"/>
                <w:szCs w:val="22"/>
              </w:rPr>
              <w:t>Multimeters</w:t>
            </w:r>
            <w:proofErr w:type="spellEnd"/>
            <w:r w:rsidRPr="00B00FE2">
              <w:rPr>
                <w:sz w:val="22"/>
                <w:szCs w:val="22"/>
              </w:rPr>
              <w:t>, Signal Generators, Communication Analyzers</w:t>
            </w:r>
          </w:p>
        </w:tc>
      </w:tr>
      <w:tr w:rsidR="00B00FE2" w14:paraId="7D0A8CFF" w14:textId="77777777" w:rsidTr="00B00FE2">
        <w:tc>
          <w:tcPr>
            <w:tcW w:w="3258" w:type="dxa"/>
          </w:tcPr>
          <w:p w14:paraId="08804619" w14:textId="4A51D17A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rStyle w:val="Strong"/>
                <w:sz w:val="22"/>
                <w:szCs w:val="22"/>
              </w:rPr>
              <w:t>Standards &amp; Compliance:</w:t>
            </w:r>
            <w:r w:rsidRPr="00B00FE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24" w:type="dxa"/>
          </w:tcPr>
          <w:p w14:paraId="3C0DEB59" w14:textId="46685903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sz w:val="22"/>
                <w:szCs w:val="22"/>
              </w:rPr>
              <w:t xml:space="preserve">FDA 21 CFR Part 820 &amp; Part 11, ISO 13485, IEC 62304, ISO 14971, </w:t>
            </w:r>
            <w:proofErr w:type="spellStart"/>
            <w:r w:rsidRPr="00B00FE2">
              <w:rPr>
                <w:sz w:val="22"/>
                <w:szCs w:val="22"/>
              </w:rPr>
              <w:t>GxP</w:t>
            </w:r>
            <w:proofErr w:type="spellEnd"/>
          </w:p>
        </w:tc>
      </w:tr>
      <w:tr w:rsidR="00B00FE2" w14:paraId="38DE3173" w14:textId="77777777" w:rsidTr="00B00FE2">
        <w:tc>
          <w:tcPr>
            <w:tcW w:w="3258" w:type="dxa"/>
          </w:tcPr>
          <w:p w14:paraId="18D00069" w14:textId="545BDE6E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rStyle w:val="Strong"/>
                <w:sz w:val="22"/>
                <w:szCs w:val="22"/>
              </w:rPr>
              <w:t>Validation &amp; Testing:</w:t>
            </w:r>
            <w:r w:rsidRPr="00B00FE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24" w:type="dxa"/>
          </w:tcPr>
          <w:p w14:paraId="7EAC73AA" w14:textId="0005BE52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sz w:val="22"/>
                <w:szCs w:val="22"/>
              </w:rPr>
              <w:t xml:space="preserve">IQ/OQ/PQ, design transfer validation, traceability matrices (DOORS, </w:t>
            </w:r>
            <w:proofErr w:type="spellStart"/>
            <w:r w:rsidRPr="00B00FE2">
              <w:rPr>
                <w:sz w:val="22"/>
                <w:szCs w:val="22"/>
              </w:rPr>
              <w:t>Jama</w:t>
            </w:r>
            <w:proofErr w:type="spellEnd"/>
            <w:r w:rsidRPr="00B00FE2">
              <w:rPr>
                <w:sz w:val="22"/>
                <w:szCs w:val="22"/>
              </w:rPr>
              <w:t>), risk-based testing</w:t>
            </w:r>
          </w:p>
        </w:tc>
      </w:tr>
      <w:tr w:rsidR="00B00FE2" w14:paraId="7D51D66E" w14:textId="77777777" w:rsidTr="00B00FE2">
        <w:tc>
          <w:tcPr>
            <w:tcW w:w="3258" w:type="dxa"/>
          </w:tcPr>
          <w:p w14:paraId="3F1BE9CF" w14:textId="2FFFF579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rStyle w:val="Strong"/>
                <w:sz w:val="22"/>
                <w:szCs w:val="22"/>
              </w:rPr>
              <w:t>Tools &amp; Platforms:</w:t>
            </w:r>
            <w:r w:rsidRPr="00B00FE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24" w:type="dxa"/>
          </w:tcPr>
          <w:p w14:paraId="2CE58CA8" w14:textId="7D599FE3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sz w:val="22"/>
                <w:szCs w:val="22"/>
              </w:rPr>
              <w:t xml:space="preserve">DOORS, </w:t>
            </w:r>
            <w:proofErr w:type="spellStart"/>
            <w:r w:rsidRPr="00B00FE2">
              <w:rPr>
                <w:sz w:val="22"/>
                <w:szCs w:val="22"/>
              </w:rPr>
              <w:t>Jama</w:t>
            </w:r>
            <w:proofErr w:type="spellEnd"/>
            <w:r w:rsidRPr="00B00FE2">
              <w:rPr>
                <w:sz w:val="22"/>
                <w:szCs w:val="22"/>
              </w:rPr>
              <w:t xml:space="preserve">, Agile methodologies, change control, document management, </w:t>
            </w:r>
            <w:r w:rsidRPr="00B00FE2">
              <w:rPr>
                <w:sz w:val="22"/>
                <w:szCs w:val="22"/>
              </w:rPr>
              <w:lastRenderedPageBreak/>
              <w:t>regulatory compliance tracking</w:t>
            </w:r>
          </w:p>
        </w:tc>
      </w:tr>
      <w:tr w:rsidR="00B00FE2" w14:paraId="1055E04D" w14:textId="77777777" w:rsidTr="00B00FE2">
        <w:tc>
          <w:tcPr>
            <w:tcW w:w="3258" w:type="dxa"/>
          </w:tcPr>
          <w:p w14:paraId="479C2C27" w14:textId="6A40983B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rStyle w:val="Strong"/>
                <w:sz w:val="22"/>
                <w:szCs w:val="22"/>
              </w:rPr>
              <w:lastRenderedPageBreak/>
              <w:t>Continuous Improvement:</w:t>
            </w:r>
            <w:r w:rsidRPr="00B00FE2">
              <w:rPr>
                <w:sz w:val="22"/>
                <w:szCs w:val="22"/>
              </w:rPr>
              <w:t xml:space="preserve"> </w:t>
            </w:r>
          </w:p>
        </w:tc>
        <w:tc>
          <w:tcPr>
            <w:tcW w:w="7424" w:type="dxa"/>
          </w:tcPr>
          <w:p w14:paraId="4D56A71D" w14:textId="2FAF4E48" w:rsidR="00B00FE2" w:rsidRDefault="00B00FE2" w:rsidP="00B00FE2">
            <w:pPr>
              <w:pStyle w:val="NormalWeb"/>
              <w:spacing w:beforeLines="30" w:before="72" w:beforeAutospacing="0" w:afterLines="30" w:after="72" w:afterAutospacing="0"/>
              <w:rPr>
                <w:rStyle w:val="Strong"/>
                <w:b w:val="0"/>
                <w:bCs w:val="0"/>
                <w:sz w:val="22"/>
                <w:szCs w:val="22"/>
              </w:rPr>
            </w:pPr>
            <w:r w:rsidRPr="00B00FE2">
              <w:rPr>
                <w:sz w:val="22"/>
                <w:szCs w:val="22"/>
              </w:rPr>
              <w:t>Root cause analysis, corrective/preventive actions, dashboards, process enhancements</w:t>
            </w:r>
          </w:p>
        </w:tc>
      </w:tr>
    </w:tbl>
    <w:p w14:paraId="55F261A5" w14:textId="77777777" w:rsidR="00B00FE2" w:rsidRDefault="00B00FE2" w:rsidP="00B00FE2">
      <w:pPr>
        <w:pStyle w:val="Heading3"/>
        <w:spacing w:beforeLines="30" w:before="72" w:beforeAutospacing="0" w:afterLines="30" w:after="72" w:afterAutospacing="0"/>
        <w:rPr>
          <w:rStyle w:val="Strong"/>
          <w:b/>
          <w:bCs/>
          <w:sz w:val="22"/>
          <w:szCs w:val="22"/>
        </w:rPr>
      </w:pPr>
    </w:p>
    <w:p w14:paraId="6E7A5738" w14:textId="77777777" w:rsidR="00B00FE2" w:rsidRPr="00B00FE2" w:rsidRDefault="00B00FE2" w:rsidP="00B00FE2">
      <w:pPr>
        <w:pStyle w:val="Heading3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b/>
          <w:bCs/>
          <w:sz w:val="22"/>
          <w:szCs w:val="22"/>
        </w:rPr>
        <w:t>Professional Experience</w:t>
      </w:r>
    </w:p>
    <w:p w14:paraId="6670E878" w14:textId="00067A58" w:rsidR="00B00FE2" w:rsidRPr="00B00FE2" w:rsidRDefault="00B00FE2" w:rsidP="00B00FE2">
      <w:pPr>
        <w:pStyle w:val="Heading4"/>
        <w:spacing w:beforeLines="30" w:before="72" w:afterLines="30" w:after="72"/>
        <w:rPr>
          <w:rFonts w:ascii="Times New Roman" w:hAnsi="Times New Roman" w:cs="Times New Roman"/>
          <w:i w:val="0"/>
          <w:color w:val="auto"/>
        </w:rPr>
      </w:pPr>
      <w:proofErr w:type="gramStart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>Client :</w:t>
      </w:r>
      <w:proofErr w:type="gramEnd"/>
    </w:p>
    <w:p w14:paraId="149322FB" w14:textId="737A408B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ATE Software Validation Engineer</w:t>
      </w:r>
      <w:r w:rsidRPr="00B00FE2">
        <w:rPr>
          <w:sz w:val="22"/>
          <w:szCs w:val="22"/>
        </w:rPr>
        <w:t xml:space="preserve"> </w:t>
      </w:r>
    </w:p>
    <w:p w14:paraId="677B6F14" w14:textId="0177995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B00FE2">
        <w:rPr>
          <w:b/>
          <w:sz w:val="22"/>
          <w:szCs w:val="22"/>
        </w:rPr>
        <w:t>Responsibilities:</w:t>
      </w:r>
    </w:p>
    <w:p w14:paraId="6BB1B36C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Developed and executed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>-based automated test scripts for infusion pump systems to validate software functionality, ensuring compliance with FDA 21 CFR Part 820 and ISO 13485.</w:t>
      </w:r>
    </w:p>
    <w:p w14:paraId="1B3D37F0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Implemented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 sequences to automate ATE test execution and data logging, enabling consistent and repeatable test results across multiple production lines.</w:t>
      </w:r>
    </w:p>
    <w:p w14:paraId="1697B5DA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firmware engineers to synchronize automated test scripts with embedded software, providing comprehensive system coverage and accurate functional validation.</w:t>
      </w:r>
    </w:p>
    <w:p w14:paraId="5528207F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Integrated advanced instruments including oscilloscopes, signal generators,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>, and communication analyzers into ATE systems to capture precise electrical and signal measurements during validation.</w:t>
      </w:r>
    </w:p>
    <w:p w14:paraId="7F7379BB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Designed risk-based validation protocols in accordance with ISO 14971, performing thorough testing of software modules in infusion devices to ensure patient safety.</w:t>
      </w:r>
    </w:p>
    <w:p w14:paraId="0C11F3B9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Created and maintained detailed validation documentation including IQ/OQ/PQ protocols, test execution records, and traceability matrices in DOORS for audit readiness.</w:t>
      </w:r>
    </w:p>
    <w:p w14:paraId="27BFAC31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Conducted root cause analysis of ATE failures and implemented corrective and preventive actions to improve test reliability and accuracy.</w:t>
      </w:r>
    </w:p>
    <w:p w14:paraId="7F3D9F2D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cross-functional teams to define software validation requirements, test plans, and acceptance criteria for FDA compliance and production readiness.</w:t>
      </w:r>
    </w:p>
    <w:p w14:paraId="7A107735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Developed Python automation scripts to simulate device behavior and stress-test ATE systems, enhancing coverage of edge cases and reducing manual intervention.</w:t>
      </w:r>
    </w:p>
    <w:p w14:paraId="64BA21D1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Led software lifecycle compliance efforts ensuring adherence to IEC 62304 and ISO 13485 standards across multiple device platforms.</w:t>
      </w:r>
    </w:p>
    <w:p w14:paraId="53B0289D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Maintained change control and document control procedures for all validation artifacts to ensure regulatory compliance and traceability.</w:t>
      </w:r>
    </w:p>
    <w:p w14:paraId="2812F923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Supported design transfer from R&amp;D to manufacturing by ensuring ATE systems met production throughput and reliability requirements.</w:t>
      </w:r>
    </w:p>
    <w:p w14:paraId="7AEC6EFB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Mentored junior engineers on ATE scripting, test automation strategies, and validation best practices to strengthen team capabilities.</w:t>
      </w:r>
    </w:p>
    <w:p w14:paraId="5B6A8705" w14:textId="77777777" w:rsidR="00B00FE2" w:rsidRPr="00B00FE2" w:rsidRDefault="00B00FE2" w:rsidP="00B00FE2">
      <w:pPr>
        <w:pStyle w:val="NormalWeb"/>
        <w:numPr>
          <w:ilvl w:val="0"/>
          <w:numId w:val="29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Continuously improved ATE test methodologies by analyzing results, incorporating lessons learned, and updating automation frameworks to enhance efficiency.</w:t>
      </w:r>
    </w:p>
    <w:p w14:paraId="20CAC421" w14:textId="7777777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Environment:</w:t>
      </w:r>
      <w:r w:rsidRPr="00B00FE2">
        <w:rPr>
          <w:sz w:val="22"/>
          <w:szCs w:val="22"/>
        </w:rPr>
        <w:t xml:space="preserve">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,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, Python, C/C++, DOORS, Oscilloscopes, Signal Generators,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 xml:space="preserve">, IEC 62304, ISO 13485, FDA 21 CFR Part 820, Agile, </w:t>
      </w:r>
      <w:proofErr w:type="spellStart"/>
      <w:r w:rsidRPr="00B00FE2">
        <w:rPr>
          <w:sz w:val="22"/>
          <w:szCs w:val="22"/>
        </w:rPr>
        <w:t>GxP</w:t>
      </w:r>
      <w:proofErr w:type="spellEnd"/>
    </w:p>
    <w:p w14:paraId="1DD2DC63" w14:textId="340B1A05" w:rsidR="00B00FE2" w:rsidRPr="00B00FE2" w:rsidRDefault="00B00FE2" w:rsidP="00B00FE2">
      <w:pPr>
        <w:spacing w:beforeLines="30" w:before="72" w:afterLines="30" w:after="72"/>
        <w:rPr>
          <w:rFonts w:ascii="Times New Roman" w:hAnsi="Times New Roman" w:cs="Times New Roman"/>
        </w:rPr>
      </w:pPr>
    </w:p>
    <w:p w14:paraId="3D5D96DC" w14:textId="3CD08D46" w:rsidR="00B00FE2" w:rsidRPr="00B00FE2" w:rsidRDefault="00B00FE2" w:rsidP="00B00FE2">
      <w:pPr>
        <w:pStyle w:val="Heading4"/>
        <w:spacing w:beforeLines="30" w:before="72" w:afterLines="30" w:after="72"/>
        <w:rPr>
          <w:rFonts w:ascii="Times New Roman" w:hAnsi="Times New Roman" w:cs="Times New Roman"/>
          <w:i w:val="0"/>
          <w:color w:val="auto"/>
        </w:rPr>
      </w:pPr>
      <w:proofErr w:type="gramStart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 xml:space="preserve">Client </w:t>
      </w:r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>:</w:t>
      </w:r>
      <w:proofErr w:type="gramEnd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 xml:space="preserve"> </w:t>
      </w:r>
    </w:p>
    <w:p w14:paraId="4A71480B" w14:textId="3658FBE2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ATE Software Validation Engineer</w:t>
      </w:r>
    </w:p>
    <w:p w14:paraId="0EC3EC6A" w14:textId="41D2E51C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B00FE2">
        <w:rPr>
          <w:b/>
          <w:sz w:val="22"/>
          <w:szCs w:val="22"/>
        </w:rPr>
        <w:t>Responsibilities:</w:t>
      </w:r>
    </w:p>
    <w:p w14:paraId="76E5AAD4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Designed and executed automated test sequences in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 for respiratory care devices, performing software validation in a controlled, FDA-compliant environment.</w:t>
      </w:r>
    </w:p>
    <w:p w14:paraId="63D7893D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Developed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 workflows to automate execution of functional and performance tests while collecting precise measurement data for regulatory documentation.</w:t>
      </w:r>
    </w:p>
    <w:p w14:paraId="5EB8DDAC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Implemented Python and C/C++ scripts to simulate device inputs, automate testing, and enhance coverage of critical software paths and embedded modules.</w:t>
      </w:r>
    </w:p>
    <w:p w14:paraId="751CFAA1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Executed IQ, OQ, and PQ validation procedures in alignment with ISO 13485, ensuring complete traceability of test execution to software requirements.</w:t>
      </w:r>
    </w:p>
    <w:p w14:paraId="73C7E8F2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Utilized </w:t>
      </w:r>
      <w:proofErr w:type="gramStart"/>
      <w:r w:rsidRPr="00B00FE2">
        <w:rPr>
          <w:sz w:val="22"/>
          <w:szCs w:val="22"/>
        </w:rPr>
        <w:t>oscilloscopes,</w:t>
      </w:r>
      <w:proofErr w:type="gramEnd"/>
      <w:r w:rsidRPr="00B00FE2">
        <w:rPr>
          <w:sz w:val="22"/>
          <w:szCs w:val="22"/>
        </w:rPr>
        <w:t xml:space="preserve"> signal generators,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>, and communication analyzers to monitor device performance and confirm accurate ATE measurements.</w:t>
      </w:r>
    </w:p>
    <w:p w14:paraId="574092DC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R&amp;D and Quality teams to define validation strategies, acceptance criteria, and risk-based testing approaches, ensuring compliance with IEC 62304.</w:t>
      </w:r>
    </w:p>
    <w:p w14:paraId="634EE101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Created and maintained traceability matrices in </w:t>
      </w:r>
      <w:proofErr w:type="spellStart"/>
      <w:r w:rsidRPr="00B00FE2">
        <w:rPr>
          <w:sz w:val="22"/>
          <w:szCs w:val="22"/>
        </w:rPr>
        <w:t>Jama</w:t>
      </w:r>
      <w:proofErr w:type="spellEnd"/>
      <w:r w:rsidRPr="00B00FE2">
        <w:rPr>
          <w:sz w:val="22"/>
          <w:szCs w:val="22"/>
        </w:rPr>
        <w:t xml:space="preserve"> to track requirements, test cases, and results for audit readiness.</w:t>
      </w:r>
    </w:p>
    <w:p w14:paraId="641AD075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Investigated and resolved software anomalies discovered during ATE execution, documenting root cause analysis and corrective actions.</w:t>
      </w:r>
    </w:p>
    <w:p w14:paraId="73BC0453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Supported design transfer and production readiness by validating ATE systems and confirming adherence to functional specifications.</w:t>
      </w:r>
    </w:p>
    <w:p w14:paraId="0EFECC9B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Developed and enhanced ATE automation frameworks to improve test reliability, reproducibility, and system coverage.</w:t>
      </w:r>
    </w:p>
    <w:p w14:paraId="5FFC11E0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Ensured change control and document control procedures were followed for all validation artifacts, maintaining FDA compliance.</w:t>
      </w:r>
    </w:p>
    <w:p w14:paraId="6446A7B9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Trained junior engineers on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,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>, and Python scripting best practices for software validation and automated test execution.</w:t>
      </w:r>
    </w:p>
    <w:p w14:paraId="059D4CE3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Participated in internal and external audits, presenting validation documentation and test results to demonstrate regulatory compliance.</w:t>
      </w:r>
    </w:p>
    <w:p w14:paraId="7E9B4A6C" w14:textId="77777777" w:rsidR="00B00FE2" w:rsidRPr="00B00FE2" w:rsidRDefault="00B00FE2" w:rsidP="00B00FE2">
      <w:pPr>
        <w:pStyle w:val="NormalWeb"/>
        <w:numPr>
          <w:ilvl w:val="0"/>
          <w:numId w:val="30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Contributed to continuous improvement of test methodologies, risk management documentation, and validation strategies across multiple respiratory care devices.</w:t>
      </w:r>
    </w:p>
    <w:p w14:paraId="268306A6" w14:textId="7777777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Environment:</w:t>
      </w:r>
      <w:r w:rsidRPr="00B00FE2">
        <w:rPr>
          <w:sz w:val="22"/>
          <w:szCs w:val="22"/>
        </w:rPr>
        <w:t xml:space="preserve">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,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, Python, C/C++, </w:t>
      </w:r>
      <w:proofErr w:type="spellStart"/>
      <w:r w:rsidRPr="00B00FE2">
        <w:rPr>
          <w:sz w:val="22"/>
          <w:szCs w:val="22"/>
        </w:rPr>
        <w:t>Jama</w:t>
      </w:r>
      <w:proofErr w:type="spellEnd"/>
      <w:r w:rsidRPr="00B00FE2">
        <w:rPr>
          <w:sz w:val="22"/>
          <w:szCs w:val="22"/>
        </w:rPr>
        <w:t xml:space="preserve">, Oscilloscopes, Signal Generators,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 xml:space="preserve">, ISO 13485, IEC 62304, FDA 21 CFR Part 820, Agile, </w:t>
      </w:r>
      <w:proofErr w:type="spellStart"/>
      <w:r w:rsidRPr="00B00FE2">
        <w:rPr>
          <w:sz w:val="22"/>
          <w:szCs w:val="22"/>
        </w:rPr>
        <w:t>GxP</w:t>
      </w:r>
      <w:proofErr w:type="spellEnd"/>
    </w:p>
    <w:p w14:paraId="0BA2DA10" w14:textId="52AC3A63" w:rsidR="00B00FE2" w:rsidRPr="00B00FE2" w:rsidRDefault="00B00FE2" w:rsidP="00B00FE2">
      <w:pPr>
        <w:spacing w:beforeLines="30" w:before="72" w:afterLines="30" w:after="72"/>
        <w:rPr>
          <w:rFonts w:ascii="Times New Roman" w:hAnsi="Times New Roman" w:cs="Times New Roman"/>
        </w:rPr>
      </w:pPr>
    </w:p>
    <w:p w14:paraId="01943D6E" w14:textId="162F5E68" w:rsidR="00B00FE2" w:rsidRPr="00B00FE2" w:rsidRDefault="00B00FE2" w:rsidP="00B00FE2">
      <w:pPr>
        <w:pStyle w:val="Heading4"/>
        <w:spacing w:beforeLines="30" w:before="72" w:afterLines="30" w:after="72"/>
        <w:rPr>
          <w:rFonts w:ascii="Times New Roman" w:hAnsi="Times New Roman" w:cs="Times New Roman"/>
          <w:i w:val="0"/>
          <w:color w:val="auto"/>
        </w:rPr>
      </w:pPr>
      <w:proofErr w:type="gramStart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>Client :</w:t>
      </w:r>
      <w:proofErr w:type="gramEnd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 xml:space="preserve"> </w:t>
      </w:r>
    </w:p>
    <w:p w14:paraId="2F055F7B" w14:textId="2DB4D4AB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Software Validation Engineer</w:t>
      </w:r>
    </w:p>
    <w:p w14:paraId="0D4F6B4E" w14:textId="57AADEEA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B00FE2">
        <w:rPr>
          <w:b/>
          <w:sz w:val="22"/>
          <w:szCs w:val="22"/>
        </w:rPr>
        <w:t>Responsibilities:</w:t>
      </w:r>
    </w:p>
    <w:p w14:paraId="7C2CC633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Led validation of ATE systems for patient monitoring devices by designing and executing automated test scripts in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 for functional and performance verification.</w:t>
      </w:r>
    </w:p>
    <w:p w14:paraId="5CBC9A09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Developed Python-based test automation scripts to simulate device behavior, enhancing test coverage of embedded software modules.</w:t>
      </w:r>
    </w:p>
    <w:p w14:paraId="4A6E251C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Conducted IQ, OQ, and PQ validation activities and maintained detailed documentation of test results, aligning with FDA and ISO 13485 standards.</w:t>
      </w:r>
    </w:p>
    <w:p w14:paraId="7E9274D7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cross-functional teams to define validation requirements, acceptance criteria, and risk-based testing strategies, ensuring software lifecycle compliance with IEC 62304.</w:t>
      </w:r>
    </w:p>
    <w:p w14:paraId="53995BDB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Utilized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>, oscilloscopes, signal generators, and communication analyzers to capture accurate measurements and validate system functionality.</w:t>
      </w:r>
    </w:p>
    <w:p w14:paraId="3D65D539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Performed root cause analysis for test failures and implemented corrective actions to prevent recurrence and maintain test system reliability.</w:t>
      </w:r>
    </w:p>
    <w:p w14:paraId="06B1BE6F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Maintained requirements traceability matrices in DOORS to track alignment of test cases with regulatory and functional requirements.</w:t>
      </w:r>
    </w:p>
    <w:p w14:paraId="6BE349D1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Participated in internal audits and quality reviews, providing evidence of compliance for regulatory inspections.</w:t>
      </w:r>
    </w:p>
    <w:p w14:paraId="0993B830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Supported design transfer activities from R&amp;D to manufacturing, ensuring ATE systems met production and functional requirements.</w:t>
      </w:r>
    </w:p>
    <w:p w14:paraId="030DB43A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Developed continuous improvement initiatives for test automation frameworks, validation protocols, and ATE system integration.</w:t>
      </w:r>
    </w:p>
    <w:p w14:paraId="3FC7BDAF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Ensured all validation artifacts were controlled under formal document and change control procedures.</w:t>
      </w:r>
    </w:p>
    <w:p w14:paraId="6CC4A749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Provided mentorship and guidance to junior validation engineers on software validation best practices and automated testing.</w:t>
      </w:r>
    </w:p>
    <w:p w14:paraId="4F527BA7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Contributed to risk management documentation and hazard analyses following ISO 14971 standards.</w:t>
      </w:r>
    </w:p>
    <w:p w14:paraId="2A5E914F" w14:textId="77777777" w:rsidR="00B00FE2" w:rsidRPr="00B00FE2" w:rsidRDefault="00B00FE2" w:rsidP="00B00FE2">
      <w:pPr>
        <w:pStyle w:val="NormalWeb"/>
        <w:numPr>
          <w:ilvl w:val="0"/>
          <w:numId w:val="31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Assisted in the preparation of regulatory submission packages by providing validated ATE test data and reports.</w:t>
      </w:r>
    </w:p>
    <w:p w14:paraId="5C9E2152" w14:textId="0E9E549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Environment:</w:t>
      </w:r>
      <w:r w:rsidRPr="00B00FE2">
        <w:rPr>
          <w:sz w:val="22"/>
          <w:szCs w:val="22"/>
        </w:rPr>
        <w:t xml:space="preserve">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,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, Python, C/C++, DOORS, Oscilloscopes,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 xml:space="preserve">, Signal Generators, ISO 13485, IEC 62304, FDA 21 CFR Part 820, Agile, </w:t>
      </w:r>
      <w:proofErr w:type="spellStart"/>
      <w:r w:rsidRPr="00B00FE2">
        <w:rPr>
          <w:sz w:val="22"/>
          <w:szCs w:val="22"/>
        </w:rPr>
        <w:t>GxP</w:t>
      </w:r>
      <w:proofErr w:type="spellEnd"/>
    </w:p>
    <w:p w14:paraId="0C25C19B" w14:textId="77777777" w:rsidR="00A16541" w:rsidRDefault="00A16541" w:rsidP="00B00FE2">
      <w:pPr>
        <w:pStyle w:val="Heading4"/>
        <w:spacing w:beforeLines="30" w:before="72" w:afterLines="30" w:after="72"/>
        <w:rPr>
          <w:rStyle w:val="Strong"/>
          <w:rFonts w:ascii="Times New Roman" w:hAnsi="Times New Roman" w:cs="Times New Roman"/>
          <w:b/>
          <w:bCs/>
          <w:i w:val="0"/>
          <w:color w:val="auto"/>
        </w:rPr>
      </w:pPr>
    </w:p>
    <w:p w14:paraId="39711E02" w14:textId="5F6F7B61" w:rsidR="00B00FE2" w:rsidRPr="00B00FE2" w:rsidRDefault="00B00FE2" w:rsidP="00B00FE2">
      <w:pPr>
        <w:pStyle w:val="Heading4"/>
        <w:spacing w:beforeLines="30" w:before="72" w:afterLines="30" w:after="72"/>
        <w:rPr>
          <w:rFonts w:ascii="Times New Roman" w:hAnsi="Times New Roman" w:cs="Times New Roman"/>
          <w:i w:val="0"/>
          <w:color w:val="auto"/>
        </w:rPr>
      </w:pPr>
      <w:proofErr w:type="gramStart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>Client :</w:t>
      </w:r>
      <w:proofErr w:type="gramEnd"/>
    </w:p>
    <w:p w14:paraId="4398F6B0" w14:textId="43422C34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Software Validation Engineer</w:t>
      </w:r>
    </w:p>
    <w:p w14:paraId="5CA69C75" w14:textId="55239BB2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B00FE2">
        <w:rPr>
          <w:b/>
          <w:sz w:val="22"/>
          <w:szCs w:val="22"/>
        </w:rPr>
        <w:t>Responsibilities:</w:t>
      </w:r>
    </w:p>
    <w:p w14:paraId="5E3C8E1C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Developed and maintained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>-based automated test scripts to validate hospital bed monitoring and control systems, ensuring adherence to ISO 13485 and FDA 21 CFR Part 820 standards.</w:t>
      </w:r>
    </w:p>
    <w:p w14:paraId="5424AFA6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Executed OQ and PQ testing, capturing detailed performance data and documenting results for regulatory compliance.</w:t>
      </w:r>
    </w:p>
    <w:p w14:paraId="1E73473A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Built Python automation scripts for embedded software testing, enabling simulation of device responses and stress-testing of critical functionality.</w:t>
      </w:r>
    </w:p>
    <w:p w14:paraId="47804054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Integrated advanced measurement tools including oscilloscopes, signal generators, and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 xml:space="preserve"> to validate electrical and communication interfaces accurately.</w:t>
      </w:r>
    </w:p>
    <w:p w14:paraId="1E30C291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firmware and hardware teams to ensure seamless integration of ATE systems with embedded device functionality and production requirements.</w:t>
      </w:r>
    </w:p>
    <w:p w14:paraId="4FA4E54E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Conducted root cause analysis of validation failures and implemented preventive measures to enhance system reliability.</w:t>
      </w:r>
    </w:p>
    <w:p w14:paraId="03FDB6C2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Maintained requirements traceability using DOORS, ensuring complete alignment of test cases with design and regulatory requirements.</w:t>
      </w:r>
    </w:p>
    <w:p w14:paraId="3758E6A7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Participated in internal and external audits, demonstrating compliance with software lifecycle processes, risk management, and document control standards.</w:t>
      </w:r>
    </w:p>
    <w:p w14:paraId="689554A8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Applied risk-based testing strategies in accordance with ISO 14971, ensuring patient safety and regulatory compliance.</w:t>
      </w:r>
    </w:p>
    <w:p w14:paraId="43DD8F84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Supported design transfer activities from R&amp;D to manufacturing, confirming that ATE systems were production-ready.</w:t>
      </w:r>
    </w:p>
    <w:p w14:paraId="25D796AB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Provided training and technical support to junior engineers on automated test scripting, validation best practices, and documentation standards.</w:t>
      </w:r>
    </w:p>
    <w:p w14:paraId="5ABBDE2F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Contributed to continuous improvement of ATE test methodologies, automation frameworks, and validation processes across hospital bed devices.</w:t>
      </w:r>
    </w:p>
    <w:p w14:paraId="74479686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Maintained change control and document control procedures for all validation artifacts to ensure audit readiness and regulatory compliance.</w:t>
      </w:r>
    </w:p>
    <w:p w14:paraId="796690A2" w14:textId="77777777" w:rsidR="00B00FE2" w:rsidRPr="00B00FE2" w:rsidRDefault="00B00FE2" w:rsidP="00B00FE2">
      <w:pPr>
        <w:pStyle w:val="NormalWeb"/>
        <w:numPr>
          <w:ilvl w:val="0"/>
          <w:numId w:val="32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Developed reporting and visualization dashboards to track test execution, results, and validation coverage effectively.</w:t>
      </w:r>
    </w:p>
    <w:p w14:paraId="6EC77DBA" w14:textId="7777777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Environment:</w:t>
      </w:r>
      <w:r w:rsidRPr="00B00FE2">
        <w:rPr>
          <w:sz w:val="22"/>
          <w:szCs w:val="22"/>
        </w:rPr>
        <w:t xml:space="preserve">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,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, Python, C/C++, DOORS, Oscilloscopes, Signal Generators,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 xml:space="preserve">, ISO 13485, IEC 62304, FDA 21 CFR Part 820, Agile, </w:t>
      </w:r>
      <w:proofErr w:type="spellStart"/>
      <w:r w:rsidRPr="00B00FE2">
        <w:rPr>
          <w:sz w:val="22"/>
          <w:szCs w:val="22"/>
        </w:rPr>
        <w:t>GxP</w:t>
      </w:r>
      <w:proofErr w:type="spellEnd"/>
    </w:p>
    <w:p w14:paraId="762F318B" w14:textId="5218D055" w:rsidR="00B00FE2" w:rsidRPr="00B00FE2" w:rsidRDefault="00B00FE2" w:rsidP="00B00FE2">
      <w:pPr>
        <w:spacing w:beforeLines="30" w:before="72" w:afterLines="30" w:after="72"/>
        <w:rPr>
          <w:rFonts w:ascii="Times New Roman" w:hAnsi="Times New Roman" w:cs="Times New Roman"/>
        </w:rPr>
      </w:pPr>
    </w:p>
    <w:p w14:paraId="0B8C8DC5" w14:textId="0AE1B121" w:rsidR="00B00FE2" w:rsidRPr="00B00FE2" w:rsidRDefault="00B00FE2" w:rsidP="00B00FE2">
      <w:pPr>
        <w:pStyle w:val="Heading4"/>
        <w:spacing w:beforeLines="30" w:before="72" w:afterLines="30" w:after="72"/>
        <w:rPr>
          <w:rFonts w:ascii="Times New Roman" w:hAnsi="Times New Roman" w:cs="Times New Roman"/>
          <w:i w:val="0"/>
          <w:color w:val="auto"/>
        </w:rPr>
      </w:pPr>
      <w:proofErr w:type="gramStart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>Client :</w:t>
      </w:r>
      <w:proofErr w:type="gramEnd"/>
      <w:r w:rsidRPr="00B00FE2">
        <w:rPr>
          <w:rStyle w:val="Strong"/>
          <w:rFonts w:ascii="Times New Roman" w:hAnsi="Times New Roman" w:cs="Times New Roman"/>
          <w:b/>
          <w:bCs/>
          <w:i w:val="0"/>
          <w:color w:val="auto"/>
        </w:rPr>
        <w:t xml:space="preserve"> </w:t>
      </w:r>
    </w:p>
    <w:p w14:paraId="2A27842D" w14:textId="73F54F59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Junior Software Validation Engineer</w:t>
      </w:r>
      <w:r w:rsidRPr="00B00FE2">
        <w:rPr>
          <w:sz w:val="22"/>
          <w:szCs w:val="22"/>
        </w:rPr>
        <w:t xml:space="preserve"> </w:t>
      </w:r>
    </w:p>
    <w:p w14:paraId="0F55050D" w14:textId="1E45A236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b/>
          <w:sz w:val="22"/>
          <w:szCs w:val="22"/>
        </w:rPr>
      </w:pPr>
      <w:r w:rsidRPr="00B00FE2">
        <w:rPr>
          <w:b/>
          <w:sz w:val="22"/>
          <w:szCs w:val="22"/>
        </w:rPr>
        <w:t>Responsibilities:</w:t>
      </w:r>
    </w:p>
    <w:p w14:paraId="4906825F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Assisted in the development and execution of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 test sequences for infusion systems validation under FDA 21 CFR Part 820 and ISO 13485 standards.</w:t>
      </w:r>
    </w:p>
    <w:p w14:paraId="19C4500E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Executed Installation Qualification (IQ) and Operational Qualification (OQ) procedures, capturing detailed test results and documenting compliance.</w:t>
      </w:r>
    </w:p>
    <w:p w14:paraId="1B3FDEE3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senior engineers to define validation requirements, develop risk-based testing strategies, and maintain traceability matrices in DOORS.</w:t>
      </w:r>
    </w:p>
    <w:p w14:paraId="7C566DF9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Developed Python scripts to automate repetitive test cases and simulate device input scenarios for enhanced test coverage.</w:t>
      </w:r>
    </w:p>
    <w:p w14:paraId="1AC5DC8D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Assisted in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 sequence development, execution, and integration with ATE hardware systems for reliable testing of embedded software modules.</w:t>
      </w:r>
    </w:p>
    <w:p w14:paraId="33AAC0B3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Maintained detailed documentation of test protocols, results, and validation reports in accordance with FDA and ISO 13485 guidelines.</w:t>
      </w:r>
    </w:p>
    <w:p w14:paraId="38AF64B3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Supported risk management activities and hazard analyses per ISO 14971 to ensure patient safety and regulatory compliance.</w:t>
      </w:r>
    </w:p>
    <w:p w14:paraId="3BB7006B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 xml:space="preserve">Utilized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>, oscilloscopes, and signal generators to capture accurate electrical and communication measurements during test execution.</w:t>
      </w:r>
    </w:p>
    <w:p w14:paraId="7697D718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Assisted in root cause analysis of ATE failures and implemented corrective actions to improve system performance and reliability.</w:t>
      </w:r>
    </w:p>
    <w:p w14:paraId="3A23A5D6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Maintained validation artifacts under formal change control and document control procedures to ensure audit readiness.</w:t>
      </w:r>
    </w:p>
    <w:p w14:paraId="049DCECC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Participated in design transfer activities from R&amp;D to manufacturing, validating ATE readiness for production.</w:t>
      </w:r>
    </w:p>
    <w:p w14:paraId="35132999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Applied software lifecycle knowledge to support regulatory compliance, traceability, and validation best practices.</w:t>
      </w:r>
    </w:p>
    <w:p w14:paraId="3B2FA2FB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Collaborated with cross-functional teams to plan, execute, and document validation activities for infusion devices.</w:t>
      </w:r>
    </w:p>
    <w:p w14:paraId="2D8C4D34" w14:textId="77777777" w:rsidR="00B00FE2" w:rsidRPr="00B00FE2" w:rsidRDefault="00B00FE2" w:rsidP="00B00FE2">
      <w:pPr>
        <w:pStyle w:val="NormalWeb"/>
        <w:numPr>
          <w:ilvl w:val="0"/>
          <w:numId w:val="33"/>
        </w:numPr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sz w:val="22"/>
          <w:szCs w:val="22"/>
        </w:rPr>
        <w:t>Contributed to the continuous improvement of test automation frameworks, reporting, and validation methodologies across the organization.</w:t>
      </w:r>
    </w:p>
    <w:p w14:paraId="7A7A8B72" w14:textId="77777777" w:rsidR="00B00FE2" w:rsidRPr="00B00FE2" w:rsidRDefault="00B00FE2" w:rsidP="00B00FE2">
      <w:pPr>
        <w:pStyle w:val="NormalWeb"/>
        <w:spacing w:beforeLines="30" w:before="72" w:beforeAutospacing="0" w:afterLines="30" w:after="72" w:afterAutospacing="0"/>
        <w:rPr>
          <w:sz w:val="22"/>
          <w:szCs w:val="22"/>
        </w:rPr>
      </w:pPr>
      <w:r w:rsidRPr="00B00FE2">
        <w:rPr>
          <w:rStyle w:val="Strong"/>
          <w:sz w:val="22"/>
          <w:szCs w:val="22"/>
        </w:rPr>
        <w:t>Environment:</w:t>
      </w:r>
      <w:r w:rsidRPr="00B00FE2">
        <w:rPr>
          <w:sz w:val="22"/>
          <w:szCs w:val="22"/>
        </w:rPr>
        <w:t xml:space="preserve"> </w:t>
      </w:r>
      <w:proofErr w:type="spellStart"/>
      <w:r w:rsidRPr="00B00FE2">
        <w:rPr>
          <w:sz w:val="22"/>
          <w:szCs w:val="22"/>
        </w:rPr>
        <w:t>LabVIEW</w:t>
      </w:r>
      <w:proofErr w:type="spellEnd"/>
      <w:r w:rsidRPr="00B00FE2">
        <w:rPr>
          <w:sz w:val="22"/>
          <w:szCs w:val="22"/>
        </w:rPr>
        <w:t xml:space="preserve">, </w:t>
      </w:r>
      <w:proofErr w:type="spellStart"/>
      <w:r w:rsidRPr="00B00FE2">
        <w:rPr>
          <w:sz w:val="22"/>
          <w:szCs w:val="22"/>
        </w:rPr>
        <w:t>TestStand</w:t>
      </w:r>
      <w:proofErr w:type="spellEnd"/>
      <w:r w:rsidRPr="00B00FE2">
        <w:rPr>
          <w:sz w:val="22"/>
          <w:szCs w:val="22"/>
        </w:rPr>
        <w:t xml:space="preserve">, Python, C/C++, DOORS, Oscilloscopes, </w:t>
      </w:r>
      <w:proofErr w:type="spellStart"/>
      <w:r w:rsidRPr="00B00FE2">
        <w:rPr>
          <w:sz w:val="22"/>
          <w:szCs w:val="22"/>
        </w:rPr>
        <w:t>Multimeters</w:t>
      </w:r>
      <w:proofErr w:type="spellEnd"/>
      <w:r w:rsidRPr="00B00FE2">
        <w:rPr>
          <w:sz w:val="22"/>
          <w:szCs w:val="22"/>
        </w:rPr>
        <w:t xml:space="preserve">, Signal Generators, ISO 13485, IEC 62304, FDA 21 CFR Part 820, Agile, </w:t>
      </w:r>
      <w:proofErr w:type="spellStart"/>
      <w:r w:rsidRPr="00B00FE2">
        <w:rPr>
          <w:sz w:val="22"/>
          <w:szCs w:val="22"/>
        </w:rPr>
        <w:t>GxP</w:t>
      </w:r>
      <w:proofErr w:type="spellEnd"/>
    </w:p>
    <w:p w14:paraId="11519305" w14:textId="2F80E3E5" w:rsidR="003D5200" w:rsidRPr="00B00FE2" w:rsidRDefault="003D5200" w:rsidP="00B00FE2">
      <w:pPr>
        <w:spacing w:beforeLines="30" w:before="72" w:afterLines="30" w:after="72"/>
        <w:rPr>
          <w:rFonts w:ascii="Times New Roman" w:hAnsi="Times New Roman" w:cs="Times New Roman"/>
        </w:rPr>
      </w:pPr>
    </w:p>
    <w:sectPr w:rsidR="003D5200" w:rsidRPr="00B00FE2" w:rsidSect="003D52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277"/>
    <w:multiLevelType w:val="multilevel"/>
    <w:tmpl w:val="390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920B3"/>
    <w:multiLevelType w:val="multilevel"/>
    <w:tmpl w:val="366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9E2377"/>
    <w:multiLevelType w:val="multilevel"/>
    <w:tmpl w:val="A32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B555D"/>
    <w:multiLevelType w:val="multilevel"/>
    <w:tmpl w:val="2BFE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C56D7"/>
    <w:multiLevelType w:val="multilevel"/>
    <w:tmpl w:val="895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724A67"/>
    <w:multiLevelType w:val="hybridMultilevel"/>
    <w:tmpl w:val="33AE0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C642E"/>
    <w:multiLevelType w:val="multilevel"/>
    <w:tmpl w:val="E4AE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966B0"/>
    <w:multiLevelType w:val="hybridMultilevel"/>
    <w:tmpl w:val="97CA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21EC0"/>
    <w:multiLevelType w:val="multilevel"/>
    <w:tmpl w:val="EB3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4861BE"/>
    <w:multiLevelType w:val="hybridMultilevel"/>
    <w:tmpl w:val="0FD26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4598A"/>
    <w:multiLevelType w:val="multilevel"/>
    <w:tmpl w:val="9C0E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C32864"/>
    <w:multiLevelType w:val="multilevel"/>
    <w:tmpl w:val="7E90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223D64"/>
    <w:multiLevelType w:val="multilevel"/>
    <w:tmpl w:val="BC8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667317"/>
    <w:multiLevelType w:val="multilevel"/>
    <w:tmpl w:val="2B7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881415"/>
    <w:multiLevelType w:val="multilevel"/>
    <w:tmpl w:val="3206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F71A8E"/>
    <w:multiLevelType w:val="hybridMultilevel"/>
    <w:tmpl w:val="EAFC7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D211E"/>
    <w:multiLevelType w:val="multilevel"/>
    <w:tmpl w:val="670A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67646"/>
    <w:multiLevelType w:val="multilevel"/>
    <w:tmpl w:val="3686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C51847"/>
    <w:multiLevelType w:val="hybridMultilevel"/>
    <w:tmpl w:val="140C7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364D8"/>
    <w:multiLevelType w:val="hybridMultilevel"/>
    <w:tmpl w:val="1FA2E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34318"/>
    <w:multiLevelType w:val="multilevel"/>
    <w:tmpl w:val="61C8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EC6C5F"/>
    <w:multiLevelType w:val="multilevel"/>
    <w:tmpl w:val="79F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C7545D"/>
    <w:multiLevelType w:val="multilevel"/>
    <w:tmpl w:val="8CF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C1509C"/>
    <w:multiLevelType w:val="multilevel"/>
    <w:tmpl w:val="5EC2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90173C"/>
    <w:multiLevelType w:val="hybridMultilevel"/>
    <w:tmpl w:val="1DE8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948A0"/>
    <w:multiLevelType w:val="multilevel"/>
    <w:tmpl w:val="F138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EF311E"/>
    <w:multiLevelType w:val="multilevel"/>
    <w:tmpl w:val="1AEC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4F222B"/>
    <w:multiLevelType w:val="multilevel"/>
    <w:tmpl w:val="FFE4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B719E0"/>
    <w:multiLevelType w:val="multilevel"/>
    <w:tmpl w:val="B45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EB7FD4"/>
    <w:multiLevelType w:val="multilevel"/>
    <w:tmpl w:val="5646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C179E8"/>
    <w:multiLevelType w:val="multilevel"/>
    <w:tmpl w:val="347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D62723"/>
    <w:multiLevelType w:val="hybridMultilevel"/>
    <w:tmpl w:val="4ACCD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23547E"/>
    <w:multiLevelType w:val="multilevel"/>
    <w:tmpl w:val="3C6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1"/>
  </w:num>
  <w:num w:numId="3">
    <w:abstractNumId w:val="18"/>
  </w:num>
  <w:num w:numId="4">
    <w:abstractNumId w:val="7"/>
  </w:num>
  <w:num w:numId="5">
    <w:abstractNumId w:val="5"/>
  </w:num>
  <w:num w:numId="6">
    <w:abstractNumId w:val="19"/>
  </w:num>
  <w:num w:numId="7">
    <w:abstractNumId w:val="9"/>
  </w:num>
  <w:num w:numId="8">
    <w:abstractNumId w:val="29"/>
  </w:num>
  <w:num w:numId="9">
    <w:abstractNumId w:val="17"/>
  </w:num>
  <w:num w:numId="10">
    <w:abstractNumId w:val="10"/>
  </w:num>
  <w:num w:numId="11">
    <w:abstractNumId w:val="28"/>
  </w:num>
  <w:num w:numId="12">
    <w:abstractNumId w:val="6"/>
  </w:num>
  <w:num w:numId="13">
    <w:abstractNumId w:val="0"/>
  </w:num>
  <w:num w:numId="14">
    <w:abstractNumId w:val="27"/>
  </w:num>
  <w:num w:numId="15">
    <w:abstractNumId w:val="26"/>
  </w:num>
  <w:num w:numId="16">
    <w:abstractNumId w:val="11"/>
  </w:num>
  <w:num w:numId="17">
    <w:abstractNumId w:val="30"/>
  </w:num>
  <w:num w:numId="18">
    <w:abstractNumId w:val="1"/>
  </w:num>
  <w:num w:numId="19">
    <w:abstractNumId w:val="32"/>
  </w:num>
  <w:num w:numId="20">
    <w:abstractNumId w:val="16"/>
  </w:num>
  <w:num w:numId="21">
    <w:abstractNumId w:val="24"/>
  </w:num>
  <w:num w:numId="22">
    <w:abstractNumId w:val="12"/>
  </w:num>
  <w:num w:numId="23">
    <w:abstractNumId w:val="14"/>
  </w:num>
  <w:num w:numId="24">
    <w:abstractNumId w:val="25"/>
  </w:num>
  <w:num w:numId="25">
    <w:abstractNumId w:val="13"/>
  </w:num>
  <w:num w:numId="26">
    <w:abstractNumId w:val="21"/>
  </w:num>
  <w:num w:numId="27">
    <w:abstractNumId w:val="23"/>
  </w:num>
  <w:num w:numId="28">
    <w:abstractNumId w:val="22"/>
  </w:num>
  <w:num w:numId="29">
    <w:abstractNumId w:val="2"/>
  </w:num>
  <w:num w:numId="30">
    <w:abstractNumId w:val="4"/>
  </w:num>
  <w:num w:numId="31">
    <w:abstractNumId w:val="20"/>
  </w:num>
  <w:num w:numId="32">
    <w:abstractNumId w:val="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CE"/>
    <w:rsid w:val="000E6FBD"/>
    <w:rsid w:val="00233E1F"/>
    <w:rsid w:val="00242316"/>
    <w:rsid w:val="00316B36"/>
    <w:rsid w:val="0033077C"/>
    <w:rsid w:val="003D5200"/>
    <w:rsid w:val="00452B3D"/>
    <w:rsid w:val="00455605"/>
    <w:rsid w:val="00530FED"/>
    <w:rsid w:val="00854E61"/>
    <w:rsid w:val="008E64CE"/>
    <w:rsid w:val="009B7BBE"/>
    <w:rsid w:val="00A16541"/>
    <w:rsid w:val="00A43F02"/>
    <w:rsid w:val="00B00FE2"/>
    <w:rsid w:val="00B8120F"/>
    <w:rsid w:val="00CC1543"/>
    <w:rsid w:val="00CF54D6"/>
    <w:rsid w:val="00DA0773"/>
    <w:rsid w:val="00DE4DCC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C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BE"/>
  </w:style>
  <w:style w:type="paragraph" w:styleId="Heading3">
    <w:name w:val="heading 3"/>
    <w:basedOn w:val="Normal"/>
    <w:link w:val="Heading3Char"/>
    <w:uiPriority w:val="9"/>
    <w:qFormat/>
    <w:rsid w:val="003D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B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B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20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D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itation-254">
    <w:name w:val="citation-254"/>
    <w:basedOn w:val="DefaultParagraphFont"/>
    <w:rsid w:val="003D5200"/>
  </w:style>
  <w:style w:type="character" w:customStyle="1" w:styleId="citation-253">
    <w:name w:val="citation-253"/>
    <w:basedOn w:val="DefaultParagraphFont"/>
    <w:rsid w:val="003D5200"/>
  </w:style>
  <w:style w:type="character" w:customStyle="1" w:styleId="citation-252">
    <w:name w:val="citation-252"/>
    <w:basedOn w:val="DefaultParagraphFont"/>
    <w:rsid w:val="003D5200"/>
  </w:style>
  <w:style w:type="character" w:customStyle="1" w:styleId="citation-251">
    <w:name w:val="citation-251"/>
    <w:basedOn w:val="DefaultParagraphFont"/>
    <w:rsid w:val="003D5200"/>
  </w:style>
  <w:style w:type="character" w:customStyle="1" w:styleId="citation-250">
    <w:name w:val="citation-250"/>
    <w:basedOn w:val="DefaultParagraphFont"/>
    <w:rsid w:val="003D5200"/>
  </w:style>
  <w:style w:type="character" w:customStyle="1" w:styleId="citation-249">
    <w:name w:val="citation-249"/>
    <w:basedOn w:val="DefaultParagraphFont"/>
    <w:rsid w:val="003D5200"/>
  </w:style>
  <w:style w:type="character" w:customStyle="1" w:styleId="citation-248">
    <w:name w:val="citation-248"/>
    <w:basedOn w:val="DefaultParagraphFont"/>
    <w:rsid w:val="003D5200"/>
  </w:style>
  <w:style w:type="character" w:customStyle="1" w:styleId="citation-247">
    <w:name w:val="citation-247"/>
    <w:basedOn w:val="DefaultParagraphFont"/>
    <w:rsid w:val="003D5200"/>
  </w:style>
  <w:style w:type="character" w:customStyle="1" w:styleId="citation-246">
    <w:name w:val="citation-246"/>
    <w:basedOn w:val="DefaultParagraphFont"/>
    <w:rsid w:val="003D5200"/>
  </w:style>
  <w:style w:type="character" w:customStyle="1" w:styleId="citation-245">
    <w:name w:val="citation-245"/>
    <w:basedOn w:val="DefaultParagraphFont"/>
    <w:rsid w:val="003D5200"/>
  </w:style>
  <w:style w:type="character" w:customStyle="1" w:styleId="citation-244">
    <w:name w:val="citation-244"/>
    <w:basedOn w:val="DefaultParagraphFont"/>
    <w:rsid w:val="003D5200"/>
  </w:style>
  <w:style w:type="character" w:customStyle="1" w:styleId="citation-243">
    <w:name w:val="citation-243"/>
    <w:basedOn w:val="DefaultParagraphFont"/>
    <w:rsid w:val="003D5200"/>
  </w:style>
  <w:style w:type="character" w:customStyle="1" w:styleId="citation-242">
    <w:name w:val="citation-242"/>
    <w:basedOn w:val="DefaultParagraphFont"/>
    <w:rsid w:val="003D5200"/>
  </w:style>
  <w:style w:type="character" w:customStyle="1" w:styleId="citation-241">
    <w:name w:val="citation-241"/>
    <w:basedOn w:val="DefaultParagraphFont"/>
    <w:rsid w:val="003D5200"/>
  </w:style>
  <w:style w:type="character" w:customStyle="1" w:styleId="citation-240">
    <w:name w:val="citation-240"/>
    <w:basedOn w:val="DefaultParagraphFont"/>
    <w:rsid w:val="003D5200"/>
  </w:style>
  <w:style w:type="character" w:customStyle="1" w:styleId="citation-239">
    <w:name w:val="citation-239"/>
    <w:basedOn w:val="DefaultParagraphFont"/>
    <w:rsid w:val="003D5200"/>
  </w:style>
  <w:style w:type="character" w:customStyle="1" w:styleId="citation-238">
    <w:name w:val="citation-238"/>
    <w:basedOn w:val="DefaultParagraphFont"/>
    <w:rsid w:val="003D5200"/>
  </w:style>
  <w:style w:type="character" w:customStyle="1" w:styleId="citation-237">
    <w:name w:val="citation-237"/>
    <w:basedOn w:val="DefaultParagraphFont"/>
    <w:rsid w:val="003D5200"/>
  </w:style>
  <w:style w:type="character" w:customStyle="1" w:styleId="citation-236">
    <w:name w:val="citation-236"/>
    <w:basedOn w:val="DefaultParagraphFont"/>
    <w:rsid w:val="003D5200"/>
  </w:style>
  <w:style w:type="character" w:customStyle="1" w:styleId="citation-235">
    <w:name w:val="citation-235"/>
    <w:basedOn w:val="DefaultParagraphFont"/>
    <w:rsid w:val="003D5200"/>
  </w:style>
  <w:style w:type="character" w:customStyle="1" w:styleId="citation-234">
    <w:name w:val="citation-234"/>
    <w:basedOn w:val="DefaultParagraphFont"/>
    <w:rsid w:val="003D5200"/>
  </w:style>
  <w:style w:type="character" w:customStyle="1" w:styleId="citation-233">
    <w:name w:val="citation-233"/>
    <w:basedOn w:val="DefaultParagraphFont"/>
    <w:rsid w:val="003D5200"/>
  </w:style>
  <w:style w:type="character" w:customStyle="1" w:styleId="citation-232">
    <w:name w:val="citation-232"/>
    <w:basedOn w:val="DefaultParagraphFont"/>
    <w:rsid w:val="003D5200"/>
  </w:style>
  <w:style w:type="character" w:customStyle="1" w:styleId="citation-231">
    <w:name w:val="citation-231"/>
    <w:basedOn w:val="DefaultParagraphFont"/>
    <w:rsid w:val="003D5200"/>
  </w:style>
  <w:style w:type="character" w:customStyle="1" w:styleId="citation-230">
    <w:name w:val="citation-230"/>
    <w:basedOn w:val="DefaultParagraphFont"/>
    <w:rsid w:val="003D5200"/>
  </w:style>
  <w:style w:type="character" w:customStyle="1" w:styleId="citation-229">
    <w:name w:val="citation-229"/>
    <w:basedOn w:val="DefaultParagraphFont"/>
    <w:rsid w:val="003D5200"/>
  </w:style>
  <w:style w:type="character" w:customStyle="1" w:styleId="citation-228">
    <w:name w:val="citation-228"/>
    <w:basedOn w:val="DefaultParagraphFont"/>
    <w:rsid w:val="003D5200"/>
  </w:style>
  <w:style w:type="character" w:customStyle="1" w:styleId="citation-227">
    <w:name w:val="citation-227"/>
    <w:basedOn w:val="DefaultParagraphFont"/>
    <w:rsid w:val="003D5200"/>
  </w:style>
  <w:style w:type="character" w:customStyle="1" w:styleId="citation-226">
    <w:name w:val="citation-226"/>
    <w:basedOn w:val="DefaultParagraphFont"/>
    <w:rsid w:val="003D5200"/>
  </w:style>
  <w:style w:type="character" w:customStyle="1" w:styleId="citation-225">
    <w:name w:val="citation-225"/>
    <w:basedOn w:val="DefaultParagraphFont"/>
    <w:rsid w:val="003D5200"/>
  </w:style>
  <w:style w:type="character" w:customStyle="1" w:styleId="citation-224">
    <w:name w:val="citation-224"/>
    <w:basedOn w:val="DefaultParagraphFont"/>
    <w:rsid w:val="003D5200"/>
  </w:style>
  <w:style w:type="character" w:customStyle="1" w:styleId="citation-223">
    <w:name w:val="citation-223"/>
    <w:basedOn w:val="DefaultParagraphFont"/>
    <w:rsid w:val="003D5200"/>
  </w:style>
  <w:style w:type="character" w:customStyle="1" w:styleId="citation-222">
    <w:name w:val="citation-222"/>
    <w:basedOn w:val="DefaultParagraphFont"/>
    <w:rsid w:val="003D5200"/>
  </w:style>
  <w:style w:type="character" w:customStyle="1" w:styleId="citation-221">
    <w:name w:val="citation-221"/>
    <w:basedOn w:val="DefaultParagraphFont"/>
    <w:rsid w:val="003D5200"/>
  </w:style>
  <w:style w:type="character" w:customStyle="1" w:styleId="citation-220">
    <w:name w:val="citation-220"/>
    <w:basedOn w:val="DefaultParagraphFont"/>
    <w:rsid w:val="003D5200"/>
  </w:style>
  <w:style w:type="character" w:customStyle="1" w:styleId="citation-219">
    <w:name w:val="citation-219"/>
    <w:basedOn w:val="DefaultParagraphFont"/>
    <w:rsid w:val="003D5200"/>
  </w:style>
  <w:style w:type="character" w:customStyle="1" w:styleId="citation-218">
    <w:name w:val="citation-218"/>
    <w:basedOn w:val="DefaultParagraphFont"/>
    <w:rsid w:val="003D5200"/>
  </w:style>
  <w:style w:type="character" w:customStyle="1" w:styleId="citation-217">
    <w:name w:val="citation-217"/>
    <w:basedOn w:val="DefaultParagraphFont"/>
    <w:rsid w:val="003D5200"/>
  </w:style>
  <w:style w:type="character" w:customStyle="1" w:styleId="citation-216">
    <w:name w:val="citation-216"/>
    <w:basedOn w:val="DefaultParagraphFont"/>
    <w:rsid w:val="003D5200"/>
  </w:style>
  <w:style w:type="character" w:customStyle="1" w:styleId="citation-215">
    <w:name w:val="citation-215"/>
    <w:basedOn w:val="DefaultParagraphFont"/>
    <w:rsid w:val="003D5200"/>
  </w:style>
  <w:style w:type="character" w:customStyle="1" w:styleId="citation-214">
    <w:name w:val="citation-214"/>
    <w:basedOn w:val="DefaultParagraphFont"/>
    <w:rsid w:val="003D5200"/>
  </w:style>
  <w:style w:type="character" w:customStyle="1" w:styleId="citation-213">
    <w:name w:val="citation-213"/>
    <w:basedOn w:val="DefaultParagraphFont"/>
    <w:rsid w:val="003D5200"/>
  </w:style>
  <w:style w:type="character" w:customStyle="1" w:styleId="citation-212">
    <w:name w:val="citation-212"/>
    <w:basedOn w:val="DefaultParagraphFont"/>
    <w:rsid w:val="003D5200"/>
  </w:style>
  <w:style w:type="character" w:customStyle="1" w:styleId="citation-211">
    <w:name w:val="citation-211"/>
    <w:basedOn w:val="DefaultParagraphFont"/>
    <w:rsid w:val="003D5200"/>
  </w:style>
  <w:style w:type="character" w:customStyle="1" w:styleId="citation-210">
    <w:name w:val="citation-210"/>
    <w:basedOn w:val="DefaultParagraphFont"/>
    <w:rsid w:val="003D5200"/>
  </w:style>
  <w:style w:type="character" w:customStyle="1" w:styleId="citation-209">
    <w:name w:val="citation-209"/>
    <w:basedOn w:val="DefaultParagraphFont"/>
    <w:rsid w:val="003D5200"/>
  </w:style>
  <w:style w:type="character" w:customStyle="1" w:styleId="citation-208">
    <w:name w:val="citation-208"/>
    <w:basedOn w:val="DefaultParagraphFont"/>
    <w:rsid w:val="003D5200"/>
  </w:style>
  <w:style w:type="character" w:customStyle="1" w:styleId="citation-207">
    <w:name w:val="citation-207"/>
    <w:basedOn w:val="DefaultParagraphFont"/>
    <w:rsid w:val="003D5200"/>
  </w:style>
  <w:style w:type="character" w:customStyle="1" w:styleId="citation-206">
    <w:name w:val="citation-206"/>
    <w:basedOn w:val="DefaultParagraphFont"/>
    <w:rsid w:val="003D5200"/>
  </w:style>
  <w:style w:type="character" w:customStyle="1" w:styleId="citation-205">
    <w:name w:val="citation-205"/>
    <w:basedOn w:val="DefaultParagraphFont"/>
    <w:rsid w:val="003D5200"/>
  </w:style>
  <w:style w:type="character" w:customStyle="1" w:styleId="citation-204">
    <w:name w:val="citation-204"/>
    <w:basedOn w:val="DefaultParagraphFont"/>
    <w:rsid w:val="003D5200"/>
  </w:style>
  <w:style w:type="character" w:customStyle="1" w:styleId="citation-203">
    <w:name w:val="citation-203"/>
    <w:basedOn w:val="DefaultParagraphFont"/>
    <w:rsid w:val="003D5200"/>
  </w:style>
  <w:style w:type="character" w:customStyle="1" w:styleId="citation-202">
    <w:name w:val="citation-202"/>
    <w:basedOn w:val="DefaultParagraphFont"/>
    <w:rsid w:val="003D5200"/>
  </w:style>
  <w:style w:type="character" w:customStyle="1" w:styleId="citation-201">
    <w:name w:val="citation-201"/>
    <w:basedOn w:val="DefaultParagraphFont"/>
    <w:rsid w:val="003D5200"/>
  </w:style>
  <w:style w:type="character" w:customStyle="1" w:styleId="citation-200">
    <w:name w:val="citation-200"/>
    <w:basedOn w:val="DefaultParagraphFont"/>
    <w:rsid w:val="003D5200"/>
  </w:style>
  <w:style w:type="character" w:customStyle="1" w:styleId="citation-199">
    <w:name w:val="citation-199"/>
    <w:basedOn w:val="DefaultParagraphFont"/>
    <w:rsid w:val="003D5200"/>
  </w:style>
  <w:style w:type="character" w:customStyle="1" w:styleId="citation-198">
    <w:name w:val="citation-198"/>
    <w:basedOn w:val="DefaultParagraphFont"/>
    <w:rsid w:val="003D5200"/>
  </w:style>
  <w:style w:type="character" w:customStyle="1" w:styleId="citation-197">
    <w:name w:val="citation-197"/>
    <w:basedOn w:val="DefaultParagraphFont"/>
    <w:rsid w:val="003D5200"/>
  </w:style>
  <w:style w:type="character" w:customStyle="1" w:styleId="citation-196">
    <w:name w:val="citation-196"/>
    <w:basedOn w:val="DefaultParagraphFont"/>
    <w:rsid w:val="003D5200"/>
  </w:style>
  <w:style w:type="character" w:customStyle="1" w:styleId="citation-195">
    <w:name w:val="citation-195"/>
    <w:basedOn w:val="DefaultParagraphFont"/>
    <w:rsid w:val="003D5200"/>
  </w:style>
  <w:style w:type="character" w:customStyle="1" w:styleId="citation-194">
    <w:name w:val="citation-194"/>
    <w:basedOn w:val="DefaultParagraphFont"/>
    <w:rsid w:val="003D5200"/>
  </w:style>
  <w:style w:type="character" w:customStyle="1" w:styleId="citation-193">
    <w:name w:val="citation-193"/>
    <w:basedOn w:val="DefaultParagraphFont"/>
    <w:rsid w:val="003D5200"/>
  </w:style>
  <w:style w:type="character" w:customStyle="1" w:styleId="citation-192">
    <w:name w:val="citation-192"/>
    <w:basedOn w:val="DefaultParagraphFont"/>
    <w:rsid w:val="003D5200"/>
  </w:style>
  <w:style w:type="character" w:customStyle="1" w:styleId="citation-191">
    <w:name w:val="citation-191"/>
    <w:basedOn w:val="DefaultParagraphFont"/>
    <w:rsid w:val="003D5200"/>
  </w:style>
  <w:style w:type="character" w:customStyle="1" w:styleId="citation-190">
    <w:name w:val="citation-190"/>
    <w:basedOn w:val="DefaultParagraphFont"/>
    <w:rsid w:val="003D5200"/>
  </w:style>
  <w:style w:type="character" w:customStyle="1" w:styleId="citation-189">
    <w:name w:val="citation-189"/>
    <w:basedOn w:val="DefaultParagraphFont"/>
    <w:rsid w:val="003D5200"/>
  </w:style>
  <w:style w:type="character" w:customStyle="1" w:styleId="citation-188">
    <w:name w:val="citation-188"/>
    <w:basedOn w:val="DefaultParagraphFont"/>
    <w:rsid w:val="003D5200"/>
  </w:style>
  <w:style w:type="character" w:customStyle="1" w:styleId="citation-187">
    <w:name w:val="citation-187"/>
    <w:basedOn w:val="DefaultParagraphFont"/>
    <w:rsid w:val="003D5200"/>
  </w:style>
  <w:style w:type="character" w:customStyle="1" w:styleId="citation-186">
    <w:name w:val="citation-186"/>
    <w:basedOn w:val="DefaultParagraphFont"/>
    <w:rsid w:val="003D5200"/>
  </w:style>
  <w:style w:type="character" w:customStyle="1" w:styleId="citation-185">
    <w:name w:val="citation-185"/>
    <w:basedOn w:val="DefaultParagraphFont"/>
    <w:rsid w:val="003D5200"/>
  </w:style>
  <w:style w:type="character" w:customStyle="1" w:styleId="citation-184">
    <w:name w:val="citation-184"/>
    <w:basedOn w:val="DefaultParagraphFont"/>
    <w:rsid w:val="003D5200"/>
  </w:style>
  <w:style w:type="character" w:customStyle="1" w:styleId="citation-183">
    <w:name w:val="citation-183"/>
    <w:basedOn w:val="DefaultParagraphFont"/>
    <w:rsid w:val="003D5200"/>
  </w:style>
  <w:style w:type="character" w:customStyle="1" w:styleId="citation-182">
    <w:name w:val="citation-182"/>
    <w:basedOn w:val="DefaultParagraphFont"/>
    <w:rsid w:val="003D5200"/>
  </w:style>
  <w:style w:type="character" w:customStyle="1" w:styleId="citation-181">
    <w:name w:val="citation-181"/>
    <w:basedOn w:val="DefaultParagraphFont"/>
    <w:rsid w:val="003D5200"/>
  </w:style>
  <w:style w:type="character" w:customStyle="1" w:styleId="citation-180">
    <w:name w:val="citation-180"/>
    <w:basedOn w:val="DefaultParagraphFont"/>
    <w:rsid w:val="003D5200"/>
  </w:style>
  <w:style w:type="character" w:customStyle="1" w:styleId="citation-179">
    <w:name w:val="citation-179"/>
    <w:basedOn w:val="DefaultParagraphFont"/>
    <w:rsid w:val="003D5200"/>
  </w:style>
  <w:style w:type="character" w:customStyle="1" w:styleId="citation-178">
    <w:name w:val="citation-178"/>
    <w:basedOn w:val="DefaultParagraphFont"/>
    <w:rsid w:val="003D5200"/>
  </w:style>
  <w:style w:type="character" w:customStyle="1" w:styleId="citation-177">
    <w:name w:val="citation-177"/>
    <w:basedOn w:val="DefaultParagraphFont"/>
    <w:rsid w:val="003D5200"/>
  </w:style>
  <w:style w:type="character" w:customStyle="1" w:styleId="citation-176">
    <w:name w:val="citation-176"/>
    <w:basedOn w:val="DefaultParagraphFont"/>
    <w:rsid w:val="003D5200"/>
  </w:style>
  <w:style w:type="character" w:customStyle="1" w:styleId="citation-175">
    <w:name w:val="citation-175"/>
    <w:basedOn w:val="DefaultParagraphFont"/>
    <w:rsid w:val="003D5200"/>
  </w:style>
  <w:style w:type="character" w:customStyle="1" w:styleId="citation-174">
    <w:name w:val="citation-174"/>
    <w:basedOn w:val="DefaultParagraphFont"/>
    <w:rsid w:val="003D5200"/>
  </w:style>
  <w:style w:type="character" w:customStyle="1" w:styleId="citation-173">
    <w:name w:val="citation-173"/>
    <w:basedOn w:val="DefaultParagraphFont"/>
    <w:rsid w:val="003D5200"/>
  </w:style>
  <w:style w:type="character" w:customStyle="1" w:styleId="citation-172">
    <w:name w:val="citation-172"/>
    <w:basedOn w:val="DefaultParagraphFont"/>
    <w:rsid w:val="003D5200"/>
  </w:style>
  <w:style w:type="character" w:customStyle="1" w:styleId="citation-171">
    <w:name w:val="citation-171"/>
    <w:basedOn w:val="DefaultParagraphFont"/>
    <w:rsid w:val="003D5200"/>
  </w:style>
  <w:style w:type="character" w:customStyle="1" w:styleId="citation-170">
    <w:name w:val="citation-170"/>
    <w:basedOn w:val="DefaultParagraphFont"/>
    <w:rsid w:val="003D52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F0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A43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E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00F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BE"/>
  </w:style>
  <w:style w:type="paragraph" w:styleId="Heading3">
    <w:name w:val="heading 3"/>
    <w:basedOn w:val="Normal"/>
    <w:link w:val="Heading3Char"/>
    <w:uiPriority w:val="9"/>
    <w:qFormat/>
    <w:rsid w:val="003D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2B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B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200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D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itation-254">
    <w:name w:val="citation-254"/>
    <w:basedOn w:val="DefaultParagraphFont"/>
    <w:rsid w:val="003D5200"/>
  </w:style>
  <w:style w:type="character" w:customStyle="1" w:styleId="citation-253">
    <w:name w:val="citation-253"/>
    <w:basedOn w:val="DefaultParagraphFont"/>
    <w:rsid w:val="003D5200"/>
  </w:style>
  <w:style w:type="character" w:customStyle="1" w:styleId="citation-252">
    <w:name w:val="citation-252"/>
    <w:basedOn w:val="DefaultParagraphFont"/>
    <w:rsid w:val="003D5200"/>
  </w:style>
  <w:style w:type="character" w:customStyle="1" w:styleId="citation-251">
    <w:name w:val="citation-251"/>
    <w:basedOn w:val="DefaultParagraphFont"/>
    <w:rsid w:val="003D5200"/>
  </w:style>
  <w:style w:type="character" w:customStyle="1" w:styleId="citation-250">
    <w:name w:val="citation-250"/>
    <w:basedOn w:val="DefaultParagraphFont"/>
    <w:rsid w:val="003D5200"/>
  </w:style>
  <w:style w:type="character" w:customStyle="1" w:styleId="citation-249">
    <w:name w:val="citation-249"/>
    <w:basedOn w:val="DefaultParagraphFont"/>
    <w:rsid w:val="003D5200"/>
  </w:style>
  <w:style w:type="character" w:customStyle="1" w:styleId="citation-248">
    <w:name w:val="citation-248"/>
    <w:basedOn w:val="DefaultParagraphFont"/>
    <w:rsid w:val="003D5200"/>
  </w:style>
  <w:style w:type="character" w:customStyle="1" w:styleId="citation-247">
    <w:name w:val="citation-247"/>
    <w:basedOn w:val="DefaultParagraphFont"/>
    <w:rsid w:val="003D5200"/>
  </w:style>
  <w:style w:type="character" w:customStyle="1" w:styleId="citation-246">
    <w:name w:val="citation-246"/>
    <w:basedOn w:val="DefaultParagraphFont"/>
    <w:rsid w:val="003D5200"/>
  </w:style>
  <w:style w:type="character" w:customStyle="1" w:styleId="citation-245">
    <w:name w:val="citation-245"/>
    <w:basedOn w:val="DefaultParagraphFont"/>
    <w:rsid w:val="003D5200"/>
  </w:style>
  <w:style w:type="character" w:customStyle="1" w:styleId="citation-244">
    <w:name w:val="citation-244"/>
    <w:basedOn w:val="DefaultParagraphFont"/>
    <w:rsid w:val="003D5200"/>
  </w:style>
  <w:style w:type="character" w:customStyle="1" w:styleId="citation-243">
    <w:name w:val="citation-243"/>
    <w:basedOn w:val="DefaultParagraphFont"/>
    <w:rsid w:val="003D5200"/>
  </w:style>
  <w:style w:type="character" w:customStyle="1" w:styleId="citation-242">
    <w:name w:val="citation-242"/>
    <w:basedOn w:val="DefaultParagraphFont"/>
    <w:rsid w:val="003D5200"/>
  </w:style>
  <w:style w:type="character" w:customStyle="1" w:styleId="citation-241">
    <w:name w:val="citation-241"/>
    <w:basedOn w:val="DefaultParagraphFont"/>
    <w:rsid w:val="003D5200"/>
  </w:style>
  <w:style w:type="character" w:customStyle="1" w:styleId="citation-240">
    <w:name w:val="citation-240"/>
    <w:basedOn w:val="DefaultParagraphFont"/>
    <w:rsid w:val="003D5200"/>
  </w:style>
  <w:style w:type="character" w:customStyle="1" w:styleId="citation-239">
    <w:name w:val="citation-239"/>
    <w:basedOn w:val="DefaultParagraphFont"/>
    <w:rsid w:val="003D5200"/>
  </w:style>
  <w:style w:type="character" w:customStyle="1" w:styleId="citation-238">
    <w:name w:val="citation-238"/>
    <w:basedOn w:val="DefaultParagraphFont"/>
    <w:rsid w:val="003D5200"/>
  </w:style>
  <w:style w:type="character" w:customStyle="1" w:styleId="citation-237">
    <w:name w:val="citation-237"/>
    <w:basedOn w:val="DefaultParagraphFont"/>
    <w:rsid w:val="003D5200"/>
  </w:style>
  <w:style w:type="character" w:customStyle="1" w:styleId="citation-236">
    <w:name w:val="citation-236"/>
    <w:basedOn w:val="DefaultParagraphFont"/>
    <w:rsid w:val="003D5200"/>
  </w:style>
  <w:style w:type="character" w:customStyle="1" w:styleId="citation-235">
    <w:name w:val="citation-235"/>
    <w:basedOn w:val="DefaultParagraphFont"/>
    <w:rsid w:val="003D5200"/>
  </w:style>
  <w:style w:type="character" w:customStyle="1" w:styleId="citation-234">
    <w:name w:val="citation-234"/>
    <w:basedOn w:val="DefaultParagraphFont"/>
    <w:rsid w:val="003D5200"/>
  </w:style>
  <w:style w:type="character" w:customStyle="1" w:styleId="citation-233">
    <w:name w:val="citation-233"/>
    <w:basedOn w:val="DefaultParagraphFont"/>
    <w:rsid w:val="003D5200"/>
  </w:style>
  <w:style w:type="character" w:customStyle="1" w:styleId="citation-232">
    <w:name w:val="citation-232"/>
    <w:basedOn w:val="DefaultParagraphFont"/>
    <w:rsid w:val="003D5200"/>
  </w:style>
  <w:style w:type="character" w:customStyle="1" w:styleId="citation-231">
    <w:name w:val="citation-231"/>
    <w:basedOn w:val="DefaultParagraphFont"/>
    <w:rsid w:val="003D5200"/>
  </w:style>
  <w:style w:type="character" w:customStyle="1" w:styleId="citation-230">
    <w:name w:val="citation-230"/>
    <w:basedOn w:val="DefaultParagraphFont"/>
    <w:rsid w:val="003D5200"/>
  </w:style>
  <w:style w:type="character" w:customStyle="1" w:styleId="citation-229">
    <w:name w:val="citation-229"/>
    <w:basedOn w:val="DefaultParagraphFont"/>
    <w:rsid w:val="003D5200"/>
  </w:style>
  <w:style w:type="character" w:customStyle="1" w:styleId="citation-228">
    <w:name w:val="citation-228"/>
    <w:basedOn w:val="DefaultParagraphFont"/>
    <w:rsid w:val="003D5200"/>
  </w:style>
  <w:style w:type="character" w:customStyle="1" w:styleId="citation-227">
    <w:name w:val="citation-227"/>
    <w:basedOn w:val="DefaultParagraphFont"/>
    <w:rsid w:val="003D5200"/>
  </w:style>
  <w:style w:type="character" w:customStyle="1" w:styleId="citation-226">
    <w:name w:val="citation-226"/>
    <w:basedOn w:val="DefaultParagraphFont"/>
    <w:rsid w:val="003D5200"/>
  </w:style>
  <w:style w:type="character" w:customStyle="1" w:styleId="citation-225">
    <w:name w:val="citation-225"/>
    <w:basedOn w:val="DefaultParagraphFont"/>
    <w:rsid w:val="003D5200"/>
  </w:style>
  <w:style w:type="character" w:customStyle="1" w:styleId="citation-224">
    <w:name w:val="citation-224"/>
    <w:basedOn w:val="DefaultParagraphFont"/>
    <w:rsid w:val="003D5200"/>
  </w:style>
  <w:style w:type="character" w:customStyle="1" w:styleId="citation-223">
    <w:name w:val="citation-223"/>
    <w:basedOn w:val="DefaultParagraphFont"/>
    <w:rsid w:val="003D5200"/>
  </w:style>
  <w:style w:type="character" w:customStyle="1" w:styleId="citation-222">
    <w:name w:val="citation-222"/>
    <w:basedOn w:val="DefaultParagraphFont"/>
    <w:rsid w:val="003D5200"/>
  </w:style>
  <w:style w:type="character" w:customStyle="1" w:styleId="citation-221">
    <w:name w:val="citation-221"/>
    <w:basedOn w:val="DefaultParagraphFont"/>
    <w:rsid w:val="003D5200"/>
  </w:style>
  <w:style w:type="character" w:customStyle="1" w:styleId="citation-220">
    <w:name w:val="citation-220"/>
    <w:basedOn w:val="DefaultParagraphFont"/>
    <w:rsid w:val="003D5200"/>
  </w:style>
  <w:style w:type="character" w:customStyle="1" w:styleId="citation-219">
    <w:name w:val="citation-219"/>
    <w:basedOn w:val="DefaultParagraphFont"/>
    <w:rsid w:val="003D5200"/>
  </w:style>
  <w:style w:type="character" w:customStyle="1" w:styleId="citation-218">
    <w:name w:val="citation-218"/>
    <w:basedOn w:val="DefaultParagraphFont"/>
    <w:rsid w:val="003D5200"/>
  </w:style>
  <w:style w:type="character" w:customStyle="1" w:styleId="citation-217">
    <w:name w:val="citation-217"/>
    <w:basedOn w:val="DefaultParagraphFont"/>
    <w:rsid w:val="003D5200"/>
  </w:style>
  <w:style w:type="character" w:customStyle="1" w:styleId="citation-216">
    <w:name w:val="citation-216"/>
    <w:basedOn w:val="DefaultParagraphFont"/>
    <w:rsid w:val="003D5200"/>
  </w:style>
  <w:style w:type="character" w:customStyle="1" w:styleId="citation-215">
    <w:name w:val="citation-215"/>
    <w:basedOn w:val="DefaultParagraphFont"/>
    <w:rsid w:val="003D5200"/>
  </w:style>
  <w:style w:type="character" w:customStyle="1" w:styleId="citation-214">
    <w:name w:val="citation-214"/>
    <w:basedOn w:val="DefaultParagraphFont"/>
    <w:rsid w:val="003D5200"/>
  </w:style>
  <w:style w:type="character" w:customStyle="1" w:styleId="citation-213">
    <w:name w:val="citation-213"/>
    <w:basedOn w:val="DefaultParagraphFont"/>
    <w:rsid w:val="003D5200"/>
  </w:style>
  <w:style w:type="character" w:customStyle="1" w:styleId="citation-212">
    <w:name w:val="citation-212"/>
    <w:basedOn w:val="DefaultParagraphFont"/>
    <w:rsid w:val="003D5200"/>
  </w:style>
  <w:style w:type="character" w:customStyle="1" w:styleId="citation-211">
    <w:name w:val="citation-211"/>
    <w:basedOn w:val="DefaultParagraphFont"/>
    <w:rsid w:val="003D5200"/>
  </w:style>
  <w:style w:type="character" w:customStyle="1" w:styleId="citation-210">
    <w:name w:val="citation-210"/>
    <w:basedOn w:val="DefaultParagraphFont"/>
    <w:rsid w:val="003D5200"/>
  </w:style>
  <w:style w:type="character" w:customStyle="1" w:styleId="citation-209">
    <w:name w:val="citation-209"/>
    <w:basedOn w:val="DefaultParagraphFont"/>
    <w:rsid w:val="003D5200"/>
  </w:style>
  <w:style w:type="character" w:customStyle="1" w:styleId="citation-208">
    <w:name w:val="citation-208"/>
    <w:basedOn w:val="DefaultParagraphFont"/>
    <w:rsid w:val="003D5200"/>
  </w:style>
  <w:style w:type="character" w:customStyle="1" w:styleId="citation-207">
    <w:name w:val="citation-207"/>
    <w:basedOn w:val="DefaultParagraphFont"/>
    <w:rsid w:val="003D5200"/>
  </w:style>
  <w:style w:type="character" w:customStyle="1" w:styleId="citation-206">
    <w:name w:val="citation-206"/>
    <w:basedOn w:val="DefaultParagraphFont"/>
    <w:rsid w:val="003D5200"/>
  </w:style>
  <w:style w:type="character" w:customStyle="1" w:styleId="citation-205">
    <w:name w:val="citation-205"/>
    <w:basedOn w:val="DefaultParagraphFont"/>
    <w:rsid w:val="003D5200"/>
  </w:style>
  <w:style w:type="character" w:customStyle="1" w:styleId="citation-204">
    <w:name w:val="citation-204"/>
    <w:basedOn w:val="DefaultParagraphFont"/>
    <w:rsid w:val="003D5200"/>
  </w:style>
  <w:style w:type="character" w:customStyle="1" w:styleId="citation-203">
    <w:name w:val="citation-203"/>
    <w:basedOn w:val="DefaultParagraphFont"/>
    <w:rsid w:val="003D5200"/>
  </w:style>
  <w:style w:type="character" w:customStyle="1" w:styleId="citation-202">
    <w:name w:val="citation-202"/>
    <w:basedOn w:val="DefaultParagraphFont"/>
    <w:rsid w:val="003D5200"/>
  </w:style>
  <w:style w:type="character" w:customStyle="1" w:styleId="citation-201">
    <w:name w:val="citation-201"/>
    <w:basedOn w:val="DefaultParagraphFont"/>
    <w:rsid w:val="003D5200"/>
  </w:style>
  <w:style w:type="character" w:customStyle="1" w:styleId="citation-200">
    <w:name w:val="citation-200"/>
    <w:basedOn w:val="DefaultParagraphFont"/>
    <w:rsid w:val="003D5200"/>
  </w:style>
  <w:style w:type="character" w:customStyle="1" w:styleId="citation-199">
    <w:name w:val="citation-199"/>
    <w:basedOn w:val="DefaultParagraphFont"/>
    <w:rsid w:val="003D5200"/>
  </w:style>
  <w:style w:type="character" w:customStyle="1" w:styleId="citation-198">
    <w:name w:val="citation-198"/>
    <w:basedOn w:val="DefaultParagraphFont"/>
    <w:rsid w:val="003D5200"/>
  </w:style>
  <w:style w:type="character" w:customStyle="1" w:styleId="citation-197">
    <w:name w:val="citation-197"/>
    <w:basedOn w:val="DefaultParagraphFont"/>
    <w:rsid w:val="003D5200"/>
  </w:style>
  <w:style w:type="character" w:customStyle="1" w:styleId="citation-196">
    <w:name w:val="citation-196"/>
    <w:basedOn w:val="DefaultParagraphFont"/>
    <w:rsid w:val="003D5200"/>
  </w:style>
  <w:style w:type="character" w:customStyle="1" w:styleId="citation-195">
    <w:name w:val="citation-195"/>
    <w:basedOn w:val="DefaultParagraphFont"/>
    <w:rsid w:val="003D5200"/>
  </w:style>
  <w:style w:type="character" w:customStyle="1" w:styleId="citation-194">
    <w:name w:val="citation-194"/>
    <w:basedOn w:val="DefaultParagraphFont"/>
    <w:rsid w:val="003D5200"/>
  </w:style>
  <w:style w:type="character" w:customStyle="1" w:styleId="citation-193">
    <w:name w:val="citation-193"/>
    <w:basedOn w:val="DefaultParagraphFont"/>
    <w:rsid w:val="003D5200"/>
  </w:style>
  <w:style w:type="character" w:customStyle="1" w:styleId="citation-192">
    <w:name w:val="citation-192"/>
    <w:basedOn w:val="DefaultParagraphFont"/>
    <w:rsid w:val="003D5200"/>
  </w:style>
  <w:style w:type="character" w:customStyle="1" w:styleId="citation-191">
    <w:name w:val="citation-191"/>
    <w:basedOn w:val="DefaultParagraphFont"/>
    <w:rsid w:val="003D5200"/>
  </w:style>
  <w:style w:type="character" w:customStyle="1" w:styleId="citation-190">
    <w:name w:val="citation-190"/>
    <w:basedOn w:val="DefaultParagraphFont"/>
    <w:rsid w:val="003D5200"/>
  </w:style>
  <w:style w:type="character" w:customStyle="1" w:styleId="citation-189">
    <w:name w:val="citation-189"/>
    <w:basedOn w:val="DefaultParagraphFont"/>
    <w:rsid w:val="003D5200"/>
  </w:style>
  <w:style w:type="character" w:customStyle="1" w:styleId="citation-188">
    <w:name w:val="citation-188"/>
    <w:basedOn w:val="DefaultParagraphFont"/>
    <w:rsid w:val="003D5200"/>
  </w:style>
  <w:style w:type="character" w:customStyle="1" w:styleId="citation-187">
    <w:name w:val="citation-187"/>
    <w:basedOn w:val="DefaultParagraphFont"/>
    <w:rsid w:val="003D5200"/>
  </w:style>
  <w:style w:type="character" w:customStyle="1" w:styleId="citation-186">
    <w:name w:val="citation-186"/>
    <w:basedOn w:val="DefaultParagraphFont"/>
    <w:rsid w:val="003D5200"/>
  </w:style>
  <w:style w:type="character" w:customStyle="1" w:styleId="citation-185">
    <w:name w:val="citation-185"/>
    <w:basedOn w:val="DefaultParagraphFont"/>
    <w:rsid w:val="003D5200"/>
  </w:style>
  <w:style w:type="character" w:customStyle="1" w:styleId="citation-184">
    <w:name w:val="citation-184"/>
    <w:basedOn w:val="DefaultParagraphFont"/>
    <w:rsid w:val="003D5200"/>
  </w:style>
  <w:style w:type="character" w:customStyle="1" w:styleId="citation-183">
    <w:name w:val="citation-183"/>
    <w:basedOn w:val="DefaultParagraphFont"/>
    <w:rsid w:val="003D5200"/>
  </w:style>
  <w:style w:type="character" w:customStyle="1" w:styleId="citation-182">
    <w:name w:val="citation-182"/>
    <w:basedOn w:val="DefaultParagraphFont"/>
    <w:rsid w:val="003D5200"/>
  </w:style>
  <w:style w:type="character" w:customStyle="1" w:styleId="citation-181">
    <w:name w:val="citation-181"/>
    <w:basedOn w:val="DefaultParagraphFont"/>
    <w:rsid w:val="003D5200"/>
  </w:style>
  <w:style w:type="character" w:customStyle="1" w:styleId="citation-180">
    <w:name w:val="citation-180"/>
    <w:basedOn w:val="DefaultParagraphFont"/>
    <w:rsid w:val="003D5200"/>
  </w:style>
  <w:style w:type="character" w:customStyle="1" w:styleId="citation-179">
    <w:name w:val="citation-179"/>
    <w:basedOn w:val="DefaultParagraphFont"/>
    <w:rsid w:val="003D5200"/>
  </w:style>
  <w:style w:type="character" w:customStyle="1" w:styleId="citation-178">
    <w:name w:val="citation-178"/>
    <w:basedOn w:val="DefaultParagraphFont"/>
    <w:rsid w:val="003D5200"/>
  </w:style>
  <w:style w:type="character" w:customStyle="1" w:styleId="citation-177">
    <w:name w:val="citation-177"/>
    <w:basedOn w:val="DefaultParagraphFont"/>
    <w:rsid w:val="003D5200"/>
  </w:style>
  <w:style w:type="character" w:customStyle="1" w:styleId="citation-176">
    <w:name w:val="citation-176"/>
    <w:basedOn w:val="DefaultParagraphFont"/>
    <w:rsid w:val="003D5200"/>
  </w:style>
  <w:style w:type="character" w:customStyle="1" w:styleId="citation-175">
    <w:name w:val="citation-175"/>
    <w:basedOn w:val="DefaultParagraphFont"/>
    <w:rsid w:val="003D5200"/>
  </w:style>
  <w:style w:type="character" w:customStyle="1" w:styleId="citation-174">
    <w:name w:val="citation-174"/>
    <w:basedOn w:val="DefaultParagraphFont"/>
    <w:rsid w:val="003D5200"/>
  </w:style>
  <w:style w:type="character" w:customStyle="1" w:styleId="citation-173">
    <w:name w:val="citation-173"/>
    <w:basedOn w:val="DefaultParagraphFont"/>
    <w:rsid w:val="003D5200"/>
  </w:style>
  <w:style w:type="character" w:customStyle="1" w:styleId="citation-172">
    <w:name w:val="citation-172"/>
    <w:basedOn w:val="DefaultParagraphFont"/>
    <w:rsid w:val="003D5200"/>
  </w:style>
  <w:style w:type="character" w:customStyle="1" w:styleId="citation-171">
    <w:name w:val="citation-171"/>
    <w:basedOn w:val="DefaultParagraphFont"/>
    <w:rsid w:val="003D5200"/>
  </w:style>
  <w:style w:type="character" w:customStyle="1" w:styleId="citation-170">
    <w:name w:val="citation-170"/>
    <w:basedOn w:val="DefaultParagraphFont"/>
    <w:rsid w:val="003D52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F0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A43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E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00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2175</Words>
  <Characters>12400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Professional Summary</vt:lpstr>
      <vt:lpstr>        Technical Skills</vt:lpstr>
      <vt:lpstr>        </vt:lpstr>
      <vt:lpstr>        </vt:lpstr>
      <vt:lpstr>        Professional Experience</vt:lpstr>
    </vt:vector>
  </TitlesOfParts>
  <Company/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2025-09-19T17:45:00Z</dcterms:created>
  <dcterms:modified xsi:type="dcterms:W3CDTF">2025-09-19T17:45:00Z</dcterms:modified>
</cp:coreProperties>
</file>