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59AC1" w14:textId="77777777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  <w:bCs/>
        </w:rPr>
        <w:t>Name:</w:t>
      </w:r>
    </w:p>
    <w:p w14:paraId="017C24A4" w14:textId="77777777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  <w:bCs/>
        </w:rPr>
        <w:t>Email:</w:t>
      </w:r>
    </w:p>
    <w:p w14:paraId="057D2B42" w14:textId="77777777" w:rsidR="00720A3F" w:rsidRDefault="00720A3F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  <w:bCs/>
        </w:rPr>
        <w:t>Phone:</w:t>
      </w:r>
    </w:p>
    <w:p w14:paraId="1A4BAADF" w14:textId="3D7F422E" w:rsidR="005F1D4A" w:rsidRPr="005F1D4A" w:rsidRDefault="005F1D4A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</w:rPr>
        <w:t>Database Administrator | MySQL &amp; Oracle | Cloud &amp; Automation</w:t>
      </w:r>
    </w:p>
    <w:p w14:paraId="4CE10F0A" w14:textId="2DF13B8D" w:rsidR="00720A3F" w:rsidRPr="00720A3F" w:rsidRDefault="00720A3F" w:rsidP="00467DFF">
      <w:pPr>
        <w:widowControl/>
        <w:pBdr>
          <w:top w:val="single" w:sz="4" w:space="1" w:color="auto"/>
        </w:pBdr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  <w:bCs/>
        </w:rPr>
        <w:t>Professional Summary</w:t>
      </w:r>
    </w:p>
    <w:p w14:paraId="710AC5E0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Experienced Database Administrator with 6 years of hands-on expertise in managing, optimizing, and securing MySQL and Oracle databases in hybrid and cloud environments, ensuring high availability and robust performance for enterprise applications.</w:t>
      </w:r>
    </w:p>
    <w:p w14:paraId="45561B02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Designed, implemented, and maintained scalable database architectures to support multi-environment deployments, reducing downtime and ensuring business continuity.</w:t>
      </w:r>
    </w:p>
    <w:p w14:paraId="135706A7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 xml:space="preserve">Automated database provisioning, backup, and recovery processes using shell scripts, Python, and </w:t>
      </w:r>
      <w:proofErr w:type="spellStart"/>
      <w:r w:rsidRPr="005F1D4A">
        <w:t>Ansible</w:t>
      </w:r>
      <w:proofErr w:type="spellEnd"/>
      <w:r w:rsidRPr="005F1D4A">
        <w:t>, improving operational efficiency and reliability.</w:t>
      </w:r>
    </w:p>
    <w:p w14:paraId="0CA6EFDD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Architected and deployed data replication and migration strategies across on-premises and cloud platforms, enabling seamless cross-environment data synchronization.</w:t>
      </w:r>
    </w:p>
    <w:p w14:paraId="7B4CB7CA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Optimized database performance through query tuning, indexing, and schema redesign, supporting high-volume transaction workloads for mission-critical systems.</w:t>
      </w:r>
    </w:p>
    <w:p w14:paraId="4933BDAA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Implemented database security policies, including role-based access control, encryption, and auditing, to ensure compliance with organizational and regulatory standards.</w:t>
      </w:r>
    </w:p>
    <w:p w14:paraId="60FFF135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 xml:space="preserve">Integrated </w:t>
      </w:r>
      <w:proofErr w:type="spellStart"/>
      <w:r w:rsidRPr="005F1D4A">
        <w:t>DevOps</w:t>
      </w:r>
      <w:proofErr w:type="spellEnd"/>
      <w:r w:rsidRPr="005F1D4A">
        <w:t xml:space="preserve"> pipelines for database CI/CD, leveraging Jenkins, </w:t>
      </w:r>
      <w:proofErr w:type="spellStart"/>
      <w:r w:rsidRPr="005F1D4A">
        <w:t>Git</w:t>
      </w:r>
      <w:proofErr w:type="spellEnd"/>
      <w:r w:rsidRPr="005F1D4A">
        <w:t xml:space="preserve">, and </w:t>
      </w:r>
      <w:proofErr w:type="spellStart"/>
      <w:r w:rsidRPr="005F1D4A">
        <w:t>Docker</w:t>
      </w:r>
      <w:proofErr w:type="spellEnd"/>
      <w:r w:rsidRPr="005F1D4A">
        <w:t>, streamlining database deployment and version control.</w:t>
      </w:r>
    </w:p>
    <w:p w14:paraId="55D55EE9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 xml:space="preserve">Conducted capacity planning and monitoring using Prometheus, </w:t>
      </w:r>
      <w:proofErr w:type="spellStart"/>
      <w:r w:rsidRPr="005F1D4A">
        <w:t>Grafana</w:t>
      </w:r>
      <w:proofErr w:type="spellEnd"/>
      <w:r w:rsidRPr="005F1D4A">
        <w:t xml:space="preserve">, and </w:t>
      </w:r>
      <w:proofErr w:type="spellStart"/>
      <w:r w:rsidRPr="005F1D4A">
        <w:t>Nagios</w:t>
      </w:r>
      <w:proofErr w:type="spellEnd"/>
      <w:r w:rsidRPr="005F1D4A">
        <w:t>, ensuring proactive detection and resolution of potential issues.</w:t>
      </w:r>
    </w:p>
    <w:p w14:paraId="75A6F69E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Led database design reviews and collaborated with development teams to optimize SQL queries, stored procedures, and triggers for application performance.</w:t>
      </w:r>
    </w:p>
    <w:p w14:paraId="215013C5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 xml:space="preserve">Developed ETL workflows using Apache </w:t>
      </w:r>
      <w:proofErr w:type="spellStart"/>
      <w:r w:rsidRPr="005F1D4A">
        <w:t>NiFi</w:t>
      </w:r>
      <w:proofErr w:type="spellEnd"/>
      <w:r w:rsidRPr="005F1D4A">
        <w:t xml:space="preserve"> and </w:t>
      </w:r>
      <w:proofErr w:type="spellStart"/>
      <w:r w:rsidRPr="005F1D4A">
        <w:t>Talend</w:t>
      </w:r>
      <w:proofErr w:type="spellEnd"/>
      <w:r w:rsidRPr="005F1D4A">
        <w:t xml:space="preserve"> for efficient data integration between multiple sources and destinations.</w:t>
      </w:r>
    </w:p>
    <w:p w14:paraId="18133686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Migrated legacy databases to cloud platforms (AWS RDS, Azure SQL Database) with minimal downtime, ensuring b</w:t>
      </w:r>
      <w:bookmarkStart w:id="0" w:name="_GoBack"/>
      <w:bookmarkEnd w:id="0"/>
      <w:r w:rsidRPr="005F1D4A">
        <w:t>usiness continuity.</w:t>
      </w:r>
    </w:p>
    <w:p w14:paraId="341F70DF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Performed disaster recovery planning and executed failover strategies to meet stringent uptime requirements for critical systems.</w:t>
      </w:r>
    </w:p>
    <w:p w14:paraId="3539EBB6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Conducted root cause analysis for database incidents, implementing preventive measures to minimize recurrence.</w:t>
      </w:r>
    </w:p>
    <w:p w14:paraId="0A1470A6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>Mentored junior DBAs on best practices, automation scripts, and database troubleshooting techniques, improving team efficiency and knowledge sharing.</w:t>
      </w:r>
    </w:p>
    <w:p w14:paraId="4D324760" w14:textId="77777777" w:rsidR="00720A3F" w:rsidRPr="005F1D4A" w:rsidRDefault="00720A3F" w:rsidP="00467DFF">
      <w:pPr>
        <w:widowControl/>
        <w:numPr>
          <w:ilvl w:val="0"/>
          <w:numId w:val="10"/>
        </w:numPr>
        <w:autoSpaceDE/>
        <w:autoSpaceDN/>
        <w:spacing w:beforeLines="30" w:before="72" w:afterLines="30" w:after="72"/>
      </w:pPr>
      <w:r w:rsidRPr="005F1D4A">
        <w:t xml:space="preserve">Continuously researched and implemented emerging database technologies such as </w:t>
      </w:r>
      <w:proofErr w:type="spellStart"/>
      <w:r w:rsidRPr="005F1D4A">
        <w:t>PostgreSQL</w:t>
      </w:r>
      <w:proofErr w:type="spellEnd"/>
      <w:r w:rsidRPr="005F1D4A">
        <w:t xml:space="preserve">, </w:t>
      </w:r>
      <w:proofErr w:type="spellStart"/>
      <w:r w:rsidRPr="005F1D4A">
        <w:t>MongoDB</w:t>
      </w:r>
      <w:proofErr w:type="spellEnd"/>
      <w:r w:rsidRPr="005F1D4A">
        <w:t>, and Cassandra, evaluating feasibility for enterprise adoption.</w:t>
      </w:r>
    </w:p>
    <w:p w14:paraId="1CE91B1F" w14:textId="1A864905" w:rsidR="00720A3F" w:rsidRPr="005F1D4A" w:rsidRDefault="00720A3F" w:rsidP="00467DFF">
      <w:pPr>
        <w:widowControl/>
        <w:autoSpaceDE/>
        <w:autoSpaceDN/>
        <w:spacing w:beforeLines="30" w:before="72" w:afterLines="30" w:after="72"/>
      </w:pPr>
    </w:p>
    <w:p w14:paraId="197282F1" w14:textId="77777777" w:rsidR="00720A3F" w:rsidRDefault="00720A3F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  <w:bCs/>
        </w:rPr>
        <w:t>Technical Environment</w:t>
      </w:r>
    </w:p>
    <w:p w14:paraId="6EAB0995" w14:textId="77777777" w:rsidR="00467DFF" w:rsidRPr="00720A3F" w:rsidRDefault="00467DFF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</w:p>
    <w:p w14:paraId="59162819" w14:textId="77777777" w:rsidR="00720A3F" w:rsidRPr="00720A3F" w:rsidRDefault="00720A3F" w:rsidP="00467DFF">
      <w:pPr>
        <w:widowControl/>
        <w:autoSpaceDE/>
        <w:autoSpaceDN/>
        <w:spacing w:beforeLines="30" w:before="72" w:afterLines="30" w:after="72"/>
      </w:pPr>
      <w:r w:rsidRPr="005F1D4A">
        <w:rPr>
          <w:b/>
          <w:bCs/>
        </w:rPr>
        <w:t>Databases:</w:t>
      </w:r>
      <w:r w:rsidRPr="00720A3F">
        <w:t xml:space="preserve"> MySQL, Oracle, </w:t>
      </w:r>
      <w:proofErr w:type="spellStart"/>
      <w:r w:rsidRPr="00720A3F">
        <w:t>PostgreSQL</w:t>
      </w:r>
      <w:proofErr w:type="spellEnd"/>
      <w:r w:rsidRPr="00720A3F">
        <w:t xml:space="preserve">, </w:t>
      </w:r>
      <w:proofErr w:type="spellStart"/>
      <w:r w:rsidRPr="00720A3F">
        <w:t>MongoDB</w:t>
      </w:r>
      <w:proofErr w:type="spellEnd"/>
      <w:r w:rsidRPr="00720A3F">
        <w:t xml:space="preserve">, SQL Server, Cassandra, </w:t>
      </w:r>
      <w:proofErr w:type="spellStart"/>
      <w:r w:rsidRPr="00720A3F">
        <w:t>MemSQL</w:t>
      </w:r>
      <w:proofErr w:type="spellEnd"/>
      <w:r w:rsidRPr="00720A3F">
        <w:t>, Neo4j, Sybase</w:t>
      </w:r>
      <w:r w:rsidRPr="00720A3F">
        <w:br/>
      </w:r>
      <w:r w:rsidRPr="005F1D4A">
        <w:rPr>
          <w:b/>
          <w:bCs/>
        </w:rPr>
        <w:t>Cloud Platforms:</w:t>
      </w:r>
      <w:r w:rsidRPr="00720A3F">
        <w:t xml:space="preserve"> AWS (RDS, EC2, S3), Azure SQL Database, GCP (optional exposure)</w:t>
      </w:r>
      <w:r w:rsidRPr="00720A3F">
        <w:br/>
      </w:r>
      <w:r w:rsidRPr="005F1D4A">
        <w:rPr>
          <w:b/>
          <w:bCs/>
        </w:rPr>
        <w:t>Tools &amp; Monitoring:</w:t>
      </w:r>
      <w:r w:rsidRPr="00720A3F">
        <w:t xml:space="preserve"> Prometheus, </w:t>
      </w:r>
      <w:proofErr w:type="spellStart"/>
      <w:r w:rsidRPr="00720A3F">
        <w:t>Grafana</w:t>
      </w:r>
      <w:proofErr w:type="spellEnd"/>
      <w:r w:rsidRPr="00720A3F">
        <w:t xml:space="preserve">, </w:t>
      </w:r>
      <w:proofErr w:type="spellStart"/>
      <w:r w:rsidRPr="00720A3F">
        <w:t>Nagios</w:t>
      </w:r>
      <w:proofErr w:type="spellEnd"/>
      <w:r w:rsidRPr="00720A3F">
        <w:t xml:space="preserve">, Oracle RMAN, MySQL Workbench, </w:t>
      </w:r>
      <w:proofErr w:type="spellStart"/>
      <w:r w:rsidRPr="00720A3F">
        <w:t>DataGrip</w:t>
      </w:r>
      <w:proofErr w:type="spellEnd"/>
      <w:r w:rsidRPr="00720A3F">
        <w:br/>
      </w:r>
      <w:r w:rsidRPr="005F1D4A">
        <w:rPr>
          <w:b/>
          <w:bCs/>
        </w:rPr>
        <w:t>Scripting &amp; Automation:</w:t>
      </w:r>
      <w:r w:rsidRPr="00720A3F">
        <w:t xml:space="preserve"> Shell, Python, </w:t>
      </w:r>
      <w:proofErr w:type="spellStart"/>
      <w:r w:rsidRPr="00720A3F">
        <w:t>Ansible</w:t>
      </w:r>
      <w:proofErr w:type="spellEnd"/>
      <w:r w:rsidRPr="00720A3F">
        <w:t xml:space="preserve">, Jenkins, </w:t>
      </w:r>
      <w:proofErr w:type="spellStart"/>
      <w:r w:rsidRPr="00720A3F">
        <w:t>Git</w:t>
      </w:r>
      <w:proofErr w:type="spellEnd"/>
      <w:r w:rsidRPr="00720A3F">
        <w:t xml:space="preserve">, </w:t>
      </w:r>
      <w:proofErr w:type="spellStart"/>
      <w:r w:rsidRPr="00720A3F">
        <w:t>Docker</w:t>
      </w:r>
      <w:proofErr w:type="spellEnd"/>
      <w:r w:rsidRPr="00720A3F">
        <w:br/>
      </w:r>
      <w:r w:rsidRPr="005F1D4A">
        <w:rPr>
          <w:b/>
          <w:bCs/>
        </w:rPr>
        <w:t>ETL &amp; Orchestration:</w:t>
      </w:r>
      <w:r w:rsidRPr="00720A3F">
        <w:t xml:space="preserve"> Apache </w:t>
      </w:r>
      <w:proofErr w:type="spellStart"/>
      <w:r w:rsidRPr="00720A3F">
        <w:t>NiFi</w:t>
      </w:r>
      <w:proofErr w:type="spellEnd"/>
      <w:r w:rsidRPr="00720A3F">
        <w:t xml:space="preserve">, </w:t>
      </w:r>
      <w:proofErr w:type="spellStart"/>
      <w:r w:rsidRPr="00720A3F">
        <w:t>Talend</w:t>
      </w:r>
      <w:proofErr w:type="spellEnd"/>
      <w:r w:rsidRPr="00720A3F">
        <w:br/>
      </w:r>
      <w:r w:rsidRPr="005F1D4A">
        <w:rPr>
          <w:b/>
          <w:bCs/>
        </w:rPr>
        <w:t>Methodologies:</w:t>
      </w:r>
      <w:r w:rsidRPr="00720A3F">
        <w:t xml:space="preserve"> Agile, </w:t>
      </w:r>
      <w:proofErr w:type="spellStart"/>
      <w:r w:rsidRPr="00720A3F">
        <w:t>DevOps</w:t>
      </w:r>
      <w:proofErr w:type="spellEnd"/>
      <w:r w:rsidRPr="00720A3F">
        <w:t>, CI/CD, Secure SDLC</w:t>
      </w:r>
    </w:p>
    <w:p w14:paraId="72574803" w14:textId="77777777" w:rsidR="00720A3F" w:rsidRPr="00720A3F" w:rsidRDefault="00720A3F" w:rsidP="00467DFF">
      <w:pPr>
        <w:widowControl/>
        <w:autoSpaceDE/>
        <w:autoSpaceDN/>
        <w:spacing w:beforeLines="30" w:before="72" w:afterLines="30" w:after="72"/>
      </w:pPr>
    </w:p>
    <w:p w14:paraId="35C247A8" w14:textId="77777777" w:rsidR="00720A3F" w:rsidRPr="00720A3F" w:rsidRDefault="00720A3F" w:rsidP="00467DFF">
      <w:pPr>
        <w:widowControl/>
        <w:autoSpaceDE/>
        <w:autoSpaceDN/>
        <w:spacing w:beforeLines="30" w:before="72" w:afterLines="30" w:after="72"/>
        <w:outlineLvl w:val="2"/>
        <w:rPr>
          <w:b/>
          <w:bCs/>
        </w:rPr>
      </w:pPr>
      <w:r w:rsidRPr="005F1D4A">
        <w:rPr>
          <w:b/>
          <w:bCs/>
        </w:rPr>
        <w:t>Professional Experience</w:t>
      </w:r>
    </w:p>
    <w:p w14:paraId="7C4ED533" w14:textId="68F175BF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 xml:space="preserve">Client: </w:t>
      </w:r>
      <w:r w:rsidRPr="005F1D4A">
        <w:rPr>
          <w:b/>
        </w:rPr>
        <w:t>Humana, Inc</w:t>
      </w:r>
      <w:proofErr w:type="gramStart"/>
      <w:r w:rsidRPr="005F1D4A">
        <w:rPr>
          <w:b/>
        </w:rPr>
        <w:t>. ,</w:t>
      </w:r>
      <w:proofErr w:type="gramEnd"/>
      <w:r w:rsidRPr="005F1D4A">
        <w:rPr>
          <w:b/>
        </w:rPr>
        <w:t xml:space="preserve"> Louisville, KY</w:t>
      </w:r>
      <w:r w:rsidR="005F1D4A" w:rsidRPr="005F1D4A">
        <w:rPr>
          <w:b/>
        </w:rPr>
        <w:t xml:space="preserve">                                                                                        January 2025 to Present</w:t>
      </w:r>
    </w:p>
    <w:p w14:paraId="7943D83C" w14:textId="04DA5321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 xml:space="preserve">Database Administrator </w:t>
      </w:r>
    </w:p>
    <w:p w14:paraId="387A5C07" w14:textId="4D9B75B1" w:rsidR="00720A3F" w:rsidRPr="00720A3F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lastRenderedPageBreak/>
        <w:t>Responsibilities:</w:t>
      </w:r>
    </w:p>
    <w:p w14:paraId="3ACB7EB1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Managed MySQL and Oracle database instances for enterprise applications, ensuring high availability, performance, and compliance with security policies.</w:t>
      </w:r>
    </w:p>
    <w:p w14:paraId="2BC820BF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Performed database tuning and optimization using query profiling, indexing strategies, and execution plan analysis, improving application response times.</w:t>
      </w:r>
    </w:p>
    <w:p w14:paraId="379D0E10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Implemented automated backup, recovery, and archiving solutions using shell scripts, Python, and RMAN for Oracle, ensuring zero data loss scenarios.</w:t>
      </w:r>
    </w:p>
    <w:p w14:paraId="1F314B04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Migrated on-premises Oracle databases to AWS RDS while minimizing downtime and ensuring data integrity.</w:t>
      </w:r>
    </w:p>
    <w:p w14:paraId="41178BB4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 xml:space="preserve">Monitored database performance and health metrics using </w:t>
      </w:r>
      <w:proofErr w:type="spellStart"/>
      <w:r w:rsidRPr="005F1D4A">
        <w:t>Grafana</w:t>
      </w:r>
      <w:proofErr w:type="spellEnd"/>
      <w:r w:rsidRPr="005F1D4A">
        <w:t xml:space="preserve">, Prometheus, and </w:t>
      </w:r>
      <w:proofErr w:type="spellStart"/>
      <w:r w:rsidRPr="005F1D4A">
        <w:t>Nagios</w:t>
      </w:r>
      <w:proofErr w:type="spellEnd"/>
      <w:r w:rsidRPr="005F1D4A">
        <w:t>, proactively resolving bottlenecks.</w:t>
      </w:r>
    </w:p>
    <w:p w14:paraId="3F575B85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Implemented database security measures, including user roles, privileges, and encryption protocols (TDE, SSL) to safeguard sensitive data.</w:t>
      </w:r>
    </w:p>
    <w:p w14:paraId="155EE312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Designed and deployed replication and clustering strategies for MySQL and Oracle to ensure failover and disaster recovery readiness.</w:t>
      </w:r>
    </w:p>
    <w:p w14:paraId="7439F6A3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Collaborated with development teams to optimize SQL queries, stored procedures, and triggers, enhancing application efficiency.</w:t>
      </w:r>
    </w:p>
    <w:p w14:paraId="6EB7C7E5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 xml:space="preserve">Integrated databases into CI/CD pipelines using Jenkins and </w:t>
      </w:r>
      <w:proofErr w:type="spellStart"/>
      <w:r w:rsidRPr="005F1D4A">
        <w:t>Git</w:t>
      </w:r>
      <w:proofErr w:type="spellEnd"/>
      <w:r w:rsidRPr="005F1D4A">
        <w:t>, automating deployments and version control for database schema changes.</w:t>
      </w:r>
    </w:p>
    <w:p w14:paraId="1B7C7FA0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 xml:space="preserve">Developed ETL pipelines with </w:t>
      </w:r>
      <w:proofErr w:type="spellStart"/>
      <w:r w:rsidRPr="005F1D4A">
        <w:t>Talend</w:t>
      </w:r>
      <w:proofErr w:type="spellEnd"/>
      <w:r w:rsidRPr="005F1D4A">
        <w:t xml:space="preserve"> and Apache </w:t>
      </w:r>
      <w:proofErr w:type="spellStart"/>
      <w:r w:rsidRPr="005F1D4A">
        <w:t>NiFi</w:t>
      </w:r>
      <w:proofErr w:type="spellEnd"/>
      <w:r w:rsidRPr="005F1D4A">
        <w:t xml:space="preserve"> for seamless data migration across environments.</w:t>
      </w:r>
    </w:p>
    <w:p w14:paraId="1238D21A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Conducted capacity planning, performance benchmarking, and trend analysis to align database resources with business growth.</w:t>
      </w:r>
    </w:p>
    <w:p w14:paraId="28E0F308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Supported incident management and root cause analysis for database outages, implementing preventive solutions to reduce recurrence.</w:t>
      </w:r>
    </w:p>
    <w:p w14:paraId="58D84D9A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Implemented database patching, upgrades, and version control for MySQL and Oracle in production and staging environments.</w:t>
      </w:r>
    </w:p>
    <w:p w14:paraId="7D25E2A9" w14:textId="77777777" w:rsidR="00720A3F" w:rsidRPr="005F1D4A" w:rsidRDefault="00720A3F" w:rsidP="00467DFF">
      <w:pPr>
        <w:widowControl/>
        <w:numPr>
          <w:ilvl w:val="0"/>
          <w:numId w:val="11"/>
        </w:numPr>
        <w:autoSpaceDE/>
        <w:autoSpaceDN/>
        <w:spacing w:beforeLines="30" w:before="72" w:afterLines="30" w:after="72"/>
      </w:pPr>
      <w:r w:rsidRPr="005F1D4A">
        <w:t>Mentored junior DBAs and provided technical guidance on performance tuning, automation, and best practices, enhancing team productivity.</w:t>
      </w:r>
    </w:p>
    <w:p w14:paraId="5FFEE9AE" w14:textId="77777777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</w:p>
    <w:p w14:paraId="22ECF9A3" w14:textId="3F3E0BEF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>Client:</w:t>
      </w:r>
      <w:r w:rsidR="005F1D4A" w:rsidRPr="005F1D4A">
        <w:rPr>
          <w:b/>
          <w:bCs/>
        </w:rPr>
        <w:t xml:space="preserve"> </w:t>
      </w:r>
      <w:proofErr w:type="spellStart"/>
      <w:r w:rsidR="005F1D4A" w:rsidRPr="005F1D4A">
        <w:rPr>
          <w:rStyle w:val="Strong"/>
        </w:rPr>
        <w:t>Truist</w:t>
      </w:r>
      <w:proofErr w:type="spellEnd"/>
      <w:r w:rsidR="005F1D4A" w:rsidRPr="005F1D4A">
        <w:rPr>
          <w:rStyle w:val="Strong"/>
        </w:rPr>
        <w:t xml:space="preserve"> Bank, Charlotte, NC</w:t>
      </w:r>
      <w:r w:rsidR="005F1D4A" w:rsidRPr="005F1D4A">
        <w:t xml:space="preserve"> </w:t>
      </w:r>
      <w:r w:rsidR="005F1D4A" w:rsidRPr="005F1D4A">
        <w:t xml:space="preserve">                                                                      </w:t>
      </w:r>
      <w:r w:rsidRPr="005F1D4A">
        <w:rPr>
          <w:b/>
          <w:bCs/>
        </w:rPr>
        <w:t xml:space="preserve">         August 2023 to </w:t>
      </w:r>
      <w:r w:rsidR="005F1D4A" w:rsidRPr="005F1D4A">
        <w:rPr>
          <w:b/>
          <w:bCs/>
        </w:rPr>
        <w:t>December 2024</w:t>
      </w:r>
    </w:p>
    <w:p w14:paraId="317565CE" w14:textId="24A56576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 xml:space="preserve">Database Administrator </w:t>
      </w:r>
    </w:p>
    <w:p w14:paraId="5157A502" w14:textId="161F8128" w:rsidR="00720A3F" w:rsidRPr="00720A3F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>Responsibilities:</w:t>
      </w:r>
    </w:p>
    <w:p w14:paraId="7FCF65C6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Managed large-scale MySQL and Oracle databases supporting mission-critical applications across multiple business units.</w:t>
      </w:r>
    </w:p>
    <w:p w14:paraId="52806A3E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Designed high-availability architectures with replication, clustering, and failover strategies to minimize downtime.</w:t>
      </w:r>
    </w:p>
    <w:p w14:paraId="2378BC8B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Optimized database performance using query optimization, indexing, partitioning, and caching techniques, improving transaction throughput.</w:t>
      </w:r>
    </w:p>
    <w:p w14:paraId="69E5E92D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 xml:space="preserve">Automated database maintenance, backup, and recovery using Python, shell scripts, and </w:t>
      </w:r>
      <w:proofErr w:type="spellStart"/>
      <w:r w:rsidRPr="005F1D4A">
        <w:t>Ansible</w:t>
      </w:r>
      <w:proofErr w:type="spellEnd"/>
      <w:r w:rsidRPr="005F1D4A">
        <w:t>, reducing manual intervention.</w:t>
      </w:r>
    </w:p>
    <w:p w14:paraId="342F4488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Conducted database migrations from legacy Oracle and MySQL systems to cloud platforms (AWS, Azure) with minimal disruption.</w:t>
      </w:r>
    </w:p>
    <w:p w14:paraId="1464DF70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Implemented security controls and auditing policies, ensuring compliance with regulatory standards such as GDPR and HIPAA.</w:t>
      </w:r>
    </w:p>
    <w:p w14:paraId="7CDC90D8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 xml:space="preserve">Integrated database monitoring and alerting tools like </w:t>
      </w:r>
      <w:proofErr w:type="spellStart"/>
      <w:r w:rsidRPr="005F1D4A">
        <w:t>Nagios</w:t>
      </w:r>
      <w:proofErr w:type="spellEnd"/>
      <w:r w:rsidRPr="005F1D4A">
        <w:t xml:space="preserve"> and </w:t>
      </w:r>
      <w:proofErr w:type="spellStart"/>
      <w:r w:rsidRPr="005F1D4A">
        <w:t>Grafana</w:t>
      </w:r>
      <w:proofErr w:type="spellEnd"/>
      <w:r w:rsidRPr="005F1D4A">
        <w:t xml:space="preserve"> to track performance and availability in real-time.</w:t>
      </w:r>
    </w:p>
    <w:p w14:paraId="34ADA169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Collaborated with application developers to refactor SQL queries, stored procedures, and triggers for optimal performance.</w:t>
      </w:r>
    </w:p>
    <w:p w14:paraId="04160533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Managed data replication, synchronization, and ETL processes across heterogeneous environments.</w:t>
      </w:r>
    </w:p>
    <w:p w14:paraId="5BD23703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Supported CI/CD integration for database changes, enabling automated deployments and rollback strategies.</w:t>
      </w:r>
    </w:p>
    <w:p w14:paraId="2A9564DA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Conducted root cause analysis and troubleshooting for database-related production incidents, implementing corrective actions.</w:t>
      </w:r>
    </w:p>
    <w:p w14:paraId="404AD537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Optimized storage and resource utilization using capacity planning and trend analysis, preventing resource bottlenecks.</w:t>
      </w:r>
    </w:p>
    <w:p w14:paraId="11E2668A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Implemented patching, upgrades, and version management for MySQL and Oracle instances in multi-environment setups.</w:t>
      </w:r>
    </w:p>
    <w:p w14:paraId="35848184" w14:textId="77777777" w:rsidR="00720A3F" w:rsidRPr="005F1D4A" w:rsidRDefault="00720A3F" w:rsidP="00467DFF">
      <w:pPr>
        <w:widowControl/>
        <w:numPr>
          <w:ilvl w:val="0"/>
          <w:numId w:val="12"/>
        </w:numPr>
        <w:autoSpaceDE/>
        <w:autoSpaceDN/>
        <w:spacing w:beforeLines="30" w:before="72" w:afterLines="30" w:after="72"/>
      </w:pPr>
      <w:r w:rsidRPr="005F1D4A">
        <w:t>Provided training and knowledge transfer sessions for junior DBAs on database best practices and automation strategies.</w:t>
      </w:r>
    </w:p>
    <w:p w14:paraId="0C82006F" w14:textId="77777777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</w:p>
    <w:p w14:paraId="64E2CAC6" w14:textId="78F6BD75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 xml:space="preserve">Client: </w:t>
      </w:r>
      <w:proofErr w:type="spellStart"/>
      <w:r w:rsidRPr="005F1D4A">
        <w:rPr>
          <w:b/>
        </w:rPr>
        <w:t>Cybage</w:t>
      </w:r>
      <w:proofErr w:type="spellEnd"/>
      <w:r w:rsidRPr="005F1D4A">
        <w:rPr>
          <w:b/>
        </w:rPr>
        <w:t xml:space="preserve"> Software </w:t>
      </w:r>
      <w:proofErr w:type="spellStart"/>
      <w:r w:rsidRPr="005F1D4A">
        <w:rPr>
          <w:b/>
        </w:rPr>
        <w:t>Pvt</w:t>
      </w:r>
      <w:proofErr w:type="spellEnd"/>
      <w:r w:rsidRPr="005F1D4A">
        <w:rPr>
          <w:b/>
        </w:rPr>
        <w:t xml:space="preserve"> Ltd, Hyderabad, India</w:t>
      </w:r>
      <w:r w:rsidRPr="005F1D4A">
        <w:rPr>
          <w:b/>
          <w:bCs/>
        </w:rPr>
        <w:t xml:space="preserve">                                                   March 2019 to November 2022</w:t>
      </w:r>
    </w:p>
    <w:p w14:paraId="37698670" w14:textId="5383C46B" w:rsidR="00720A3F" w:rsidRPr="005F1D4A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 xml:space="preserve">Database Administrator </w:t>
      </w:r>
    </w:p>
    <w:p w14:paraId="51AA9EAB" w14:textId="562F1104" w:rsidR="00720A3F" w:rsidRPr="00720A3F" w:rsidRDefault="00720A3F" w:rsidP="00467DFF">
      <w:pPr>
        <w:widowControl/>
        <w:autoSpaceDE/>
        <w:autoSpaceDN/>
        <w:spacing w:beforeLines="30" w:before="72" w:afterLines="30" w:after="72"/>
        <w:outlineLvl w:val="3"/>
        <w:rPr>
          <w:b/>
          <w:bCs/>
        </w:rPr>
      </w:pPr>
      <w:r w:rsidRPr="005F1D4A">
        <w:rPr>
          <w:b/>
          <w:bCs/>
        </w:rPr>
        <w:t>Responsibilities:</w:t>
      </w:r>
    </w:p>
    <w:p w14:paraId="6657363A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Administered MySQL and Oracle databases for enterprise applications, ensuring seamless performance and uptime.</w:t>
      </w:r>
    </w:p>
    <w:p w14:paraId="3AC82A1C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Performed database performance tuning and query optimization for high-volume transactional applications.</w:t>
      </w:r>
    </w:p>
    <w:p w14:paraId="2C044240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Implemented backup, recovery, and disaster recovery strategies, leveraging RMAN for Oracle and MySQL replication.</w:t>
      </w:r>
    </w:p>
    <w:p w14:paraId="3A6E4F11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Conducted database migrations and upgrades with minimal downtime, aligning with business continuity requirements.</w:t>
      </w:r>
    </w:p>
    <w:p w14:paraId="34DC1365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Automated repetitive tasks using shell scripts and Python, reducing manual effort and errors.</w:t>
      </w:r>
    </w:p>
    <w:p w14:paraId="79E0E9D2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Collaborated with development teams to design efficient database schemas, indexes, and stored procedures.</w:t>
      </w:r>
    </w:p>
    <w:p w14:paraId="44771F37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 xml:space="preserve">Monitored database health using </w:t>
      </w:r>
      <w:proofErr w:type="spellStart"/>
      <w:r w:rsidRPr="005F1D4A">
        <w:t>Nagios</w:t>
      </w:r>
      <w:proofErr w:type="spellEnd"/>
      <w:r w:rsidRPr="005F1D4A">
        <w:t xml:space="preserve"> and Prometheus, proactively addressing performance issues.</w:t>
      </w:r>
    </w:p>
    <w:p w14:paraId="28F5599F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Ensured data integrity and security through access control, encryption, and auditing mechanisms.</w:t>
      </w:r>
    </w:p>
    <w:p w14:paraId="677BFE07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Developed and maintained ETL workflows for data integration between multiple sources.</w:t>
      </w:r>
    </w:p>
    <w:p w14:paraId="1ACD4782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 xml:space="preserve">Assisted in cloud database adoption initiatives, including AWS and Azure </w:t>
      </w:r>
      <w:proofErr w:type="spellStart"/>
      <w:r w:rsidRPr="005F1D4A">
        <w:t>PaaS</w:t>
      </w:r>
      <w:proofErr w:type="spellEnd"/>
      <w:r w:rsidRPr="005F1D4A">
        <w:t xml:space="preserve"> solutions.</w:t>
      </w:r>
    </w:p>
    <w:p w14:paraId="503D0E75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Provided root cause analysis and remediation for production database incidents.</w:t>
      </w:r>
    </w:p>
    <w:p w14:paraId="51607C3D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Supported CI/CD integration for database schema changes, enhancing deployment efficiency.</w:t>
      </w:r>
    </w:p>
    <w:p w14:paraId="7D8B12EA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Conducted capacity planning and performance benchmarking, optimizing storage and compute resources.</w:t>
      </w:r>
    </w:p>
    <w:p w14:paraId="5B618448" w14:textId="77777777" w:rsidR="00720A3F" w:rsidRPr="005F1D4A" w:rsidRDefault="00720A3F" w:rsidP="00467DFF">
      <w:pPr>
        <w:widowControl/>
        <w:numPr>
          <w:ilvl w:val="0"/>
          <w:numId w:val="13"/>
        </w:numPr>
        <w:autoSpaceDE/>
        <w:autoSpaceDN/>
        <w:spacing w:beforeLines="30" w:before="72" w:afterLines="30" w:after="72"/>
      </w:pPr>
      <w:r w:rsidRPr="005F1D4A">
        <w:t>Mentored junior team members on database best practices, monitoring, and automation techniques.</w:t>
      </w:r>
    </w:p>
    <w:p w14:paraId="471C9FF0" w14:textId="66ACB173" w:rsidR="00720A3F" w:rsidRPr="00720A3F" w:rsidRDefault="00720A3F" w:rsidP="00467DFF">
      <w:pPr>
        <w:widowControl/>
        <w:autoSpaceDE/>
        <w:autoSpaceDN/>
        <w:spacing w:beforeLines="30" w:before="72" w:afterLines="30" w:after="72"/>
      </w:pPr>
    </w:p>
    <w:p w14:paraId="65C33E53" w14:textId="77777777" w:rsidR="00F42C90" w:rsidRPr="005F1D4A" w:rsidRDefault="00F42C90" w:rsidP="00467DFF">
      <w:pPr>
        <w:spacing w:beforeLines="30" w:before="72" w:afterLines="30" w:after="72"/>
      </w:pPr>
    </w:p>
    <w:sectPr w:rsidR="00F42C90" w:rsidRPr="005F1D4A" w:rsidSect="00F42C9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AA9"/>
    <w:multiLevelType w:val="multilevel"/>
    <w:tmpl w:val="0CB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13C64"/>
    <w:multiLevelType w:val="hybridMultilevel"/>
    <w:tmpl w:val="1D7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D3A5C"/>
    <w:multiLevelType w:val="hybridMultilevel"/>
    <w:tmpl w:val="4BA8C33E"/>
    <w:lvl w:ilvl="0" w:tplc="F5009C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06333E"/>
    <w:multiLevelType w:val="multilevel"/>
    <w:tmpl w:val="232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E1D60"/>
    <w:multiLevelType w:val="hybridMultilevel"/>
    <w:tmpl w:val="2F5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64DF4"/>
    <w:multiLevelType w:val="hybridMultilevel"/>
    <w:tmpl w:val="7CD6C00C"/>
    <w:lvl w:ilvl="0" w:tplc="F5009C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871977"/>
    <w:multiLevelType w:val="multilevel"/>
    <w:tmpl w:val="260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77F19"/>
    <w:multiLevelType w:val="hybridMultilevel"/>
    <w:tmpl w:val="7B90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1180E"/>
    <w:multiLevelType w:val="hybridMultilevel"/>
    <w:tmpl w:val="FA229E78"/>
    <w:lvl w:ilvl="0" w:tplc="F5009CF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525F47"/>
    <w:multiLevelType w:val="hybridMultilevel"/>
    <w:tmpl w:val="ED8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76D52"/>
    <w:multiLevelType w:val="hybridMultilevel"/>
    <w:tmpl w:val="695C4526"/>
    <w:lvl w:ilvl="0" w:tplc="F5009CF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29E82E0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D2CF00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D72369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7506CA32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6DDE6B9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36096C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3086F0B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5034545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1">
    <w:nsid w:val="62C43EDB"/>
    <w:multiLevelType w:val="multilevel"/>
    <w:tmpl w:val="22E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2712D8"/>
    <w:multiLevelType w:val="multilevel"/>
    <w:tmpl w:val="330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11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7D"/>
    <w:rsid w:val="000445F1"/>
    <w:rsid w:val="000604BF"/>
    <w:rsid w:val="00063B77"/>
    <w:rsid w:val="00082481"/>
    <w:rsid w:val="00112A99"/>
    <w:rsid w:val="00186212"/>
    <w:rsid w:val="0043367B"/>
    <w:rsid w:val="004566F9"/>
    <w:rsid w:val="00467DFF"/>
    <w:rsid w:val="004732B8"/>
    <w:rsid w:val="004B49C5"/>
    <w:rsid w:val="004D0D58"/>
    <w:rsid w:val="005835DB"/>
    <w:rsid w:val="005F1D4A"/>
    <w:rsid w:val="00600A92"/>
    <w:rsid w:val="0062427D"/>
    <w:rsid w:val="00670A4C"/>
    <w:rsid w:val="00720A3F"/>
    <w:rsid w:val="0078169D"/>
    <w:rsid w:val="00860CED"/>
    <w:rsid w:val="008A214F"/>
    <w:rsid w:val="00954F3C"/>
    <w:rsid w:val="009E450C"/>
    <w:rsid w:val="00B87858"/>
    <w:rsid w:val="00B97659"/>
    <w:rsid w:val="00C06028"/>
    <w:rsid w:val="00C37EA0"/>
    <w:rsid w:val="00CE3478"/>
    <w:rsid w:val="00DF1055"/>
    <w:rsid w:val="00E74853"/>
    <w:rsid w:val="00F11D03"/>
    <w:rsid w:val="00F33C71"/>
    <w:rsid w:val="00F42C90"/>
    <w:rsid w:val="00F6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2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6"/>
      <w:ind w:left="1079" w:hanging="359"/>
    </w:pPr>
  </w:style>
  <w:style w:type="paragraph" w:styleId="ListParagraph">
    <w:name w:val="List Paragraph"/>
    <w:basedOn w:val="Normal"/>
    <w:uiPriority w:val="1"/>
    <w:qFormat/>
    <w:pPr>
      <w:spacing w:before="66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07"/>
    </w:pPr>
  </w:style>
  <w:style w:type="character" w:styleId="Hyperlink">
    <w:name w:val="Hyperlink"/>
    <w:basedOn w:val="DefaultParagraphFont"/>
    <w:uiPriority w:val="99"/>
    <w:unhideWhenUsed/>
    <w:rsid w:val="00F33C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C7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C7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33C7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33C71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20A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0A3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0A3F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6"/>
      <w:ind w:left="1079" w:hanging="359"/>
    </w:pPr>
  </w:style>
  <w:style w:type="paragraph" w:styleId="ListParagraph">
    <w:name w:val="List Paragraph"/>
    <w:basedOn w:val="Normal"/>
    <w:uiPriority w:val="1"/>
    <w:qFormat/>
    <w:pPr>
      <w:spacing w:before="66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07"/>
    </w:pPr>
  </w:style>
  <w:style w:type="character" w:styleId="Hyperlink">
    <w:name w:val="Hyperlink"/>
    <w:basedOn w:val="DefaultParagraphFont"/>
    <w:uiPriority w:val="99"/>
    <w:unhideWhenUsed/>
    <w:rsid w:val="00F33C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C7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3C7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33C7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33C71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20A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0A3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DDD79-418F-4DF7-84F9-22A958B2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2025-10-09T15:37:00Z</dcterms:created>
  <dcterms:modified xsi:type="dcterms:W3CDTF">2025-10-09T15:37:00Z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2025-10-07T00:00:00Z</vt:filetime>
  </property>
  <property fmtid="{D5CDD505-2E9C-101B-9397-08002B2CF9AE}" pid="5" name="Producer">
    <vt:lpwstr>Adobe PDF Services</vt:lpwstr>
  </property>
</Properties>
</file>