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B520" w14:textId="3026EC91" w:rsidR="002B0F53" w:rsidRDefault="002B0F53" w:rsidP="00C36F76">
      <w:pPr>
        <w:spacing w:line="240" w:lineRule="auto"/>
        <w:jc w:val="center"/>
        <w:rPr>
          <w:rFonts w:ascii="Times New Roman" w:hAnsi="Times New Roman" w:cs="Times New Roman"/>
          <w:sz w:val="36"/>
          <w:szCs w:val="36"/>
        </w:rPr>
      </w:pPr>
      <w:r w:rsidRPr="00410F5D">
        <w:rPr>
          <w:rFonts w:ascii="Times New Roman" w:hAnsi="Times New Roman" w:cs="Times New Roman"/>
          <w:sz w:val="36"/>
          <w:szCs w:val="36"/>
        </w:rPr>
        <w:t>"</w:t>
      </w:r>
      <w:r w:rsidR="00A816AB" w:rsidRPr="00A816AB">
        <w:rPr>
          <w:rFonts w:ascii="Times New Roman" w:hAnsi="Times New Roman" w:cs="Times New Roman"/>
          <w:sz w:val="36"/>
          <w:szCs w:val="36"/>
        </w:rPr>
        <w:t>Gravity as an Emergent Information Flow in 4D Spacetime</w:t>
      </w:r>
      <w:r w:rsidRPr="00410F5D">
        <w:rPr>
          <w:rFonts w:ascii="Times New Roman" w:hAnsi="Times New Roman" w:cs="Times New Roman"/>
          <w:sz w:val="36"/>
          <w:szCs w:val="36"/>
        </w:rPr>
        <w:t>"</w:t>
      </w:r>
    </w:p>
    <w:p w14:paraId="2CDB6C63" w14:textId="77777777" w:rsidR="002B0F53" w:rsidRDefault="002B0F53" w:rsidP="00C36F76">
      <w:pPr>
        <w:spacing w:line="240" w:lineRule="auto"/>
        <w:jc w:val="center"/>
        <w:rPr>
          <w:rFonts w:ascii="Times New Roman" w:hAnsi="Times New Roman" w:cs="Times New Roman"/>
          <w:i/>
          <w:iCs/>
          <w:sz w:val="20"/>
          <w:szCs w:val="20"/>
          <w:vertAlign w:val="superscript"/>
        </w:rPr>
      </w:pPr>
      <w:r w:rsidRPr="00207636">
        <w:rPr>
          <w:rFonts w:ascii="Times New Roman" w:hAnsi="Times New Roman" w:cs="Times New Roman"/>
          <w:i/>
          <w:iCs/>
          <w:sz w:val="20"/>
          <w:szCs w:val="20"/>
        </w:rPr>
        <w:t>Shivek S Mittal</w:t>
      </w:r>
      <w:r>
        <w:rPr>
          <w:rFonts w:ascii="Times New Roman" w:hAnsi="Times New Roman" w:cs="Times New Roman"/>
          <w:i/>
          <w:iCs/>
          <w:sz w:val="20"/>
          <w:szCs w:val="20"/>
          <w:vertAlign w:val="superscript"/>
        </w:rPr>
        <w:t>1</w:t>
      </w:r>
    </w:p>
    <w:p w14:paraId="78D9CAAF" w14:textId="77777777" w:rsidR="002B0F53" w:rsidRPr="00207636" w:rsidRDefault="002B0F53" w:rsidP="00C36F76">
      <w:pPr>
        <w:spacing w:line="240" w:lineRule="auto"/>
        <w:jc w:val="center"/>
        <w:rPr>
          <w:rFonts w:ascii="Times New Roman" w:hAnsi="Times New Roman" w:cs="Times New Roman"/>
          <w:i/>
          <w:iCs/>
          <w:sz w:val="20"/>
          <w:szCs w:val="20"/>
          <w:vertAlign w:val="superscript"/>
        </w:rPr>
      </w:pPr>
      <w:r>
        <w:rPr>
          <w:rFonts w:ascii="Times New Roman" w:hAnsi="Times New Roman" w:cs="Times New Roman"/>
          <w:i/>
          <w:iCs/>
          <w:sz w:val="20"/>
          <w:szCs w:val="20"/>
        </w:rPr>
        <w:t>shivekmittalr@gmail.com</w:t>
      </w:r>
    </w:p>
    <w:p w14:paraId="6D3374A6" w14:textId="77777777" w:rsidR="002B0F53" w:rsidRDefault="002B0F53" w:rsidP="00C36F76">
      <w:pPr>
        <w:spacing w:line="240" w:lineRule="auto"/>
        <w:jc w:val="both"/>
        <w:rPr>
          <w:rFonts w:ascii="Times New Roman" w:hAnsi="Times New Roman" w:cs="Times New Roman"/>
          <w:b/>
          <w:bCs/>
        </w:rPr>
      </w:pPr>
      <w:r w:rsidRPr="00430831">
        <w:rPr>
          <w:rFonts w:ascii="Times New Roman" w:hAnsi="Times New Roman" w:cs="Times New Roman"/>
          <w:b/>
          <w:bCs/>
        </w:rPr>
        <w:t>Abstract:</w:t>
      </w:r>
    </w:p>
    <w:p w14:paraId="4786D3F4" w14:textId="628361DC" w:rsidR="002B0F53" w:rsidRDefault="002B0F53" w:rsidP="00C36F76">
      <w:pPr>
        <w:spacing w:after="0" w:line="240" w:lineRule="auto"/>
        <w:jc w:val="both"/>
        <w:rPr>
          <w:rFonts w:ascii="Times New Roman" w:hAnsi="Times New Roman" w:cs="Times New Roman"/>
          <w:b/>
          <w:bCs/>
        </w:rPr>
      </w:pPr>
      <w:r w:rsidRPr="002B0F53">
        <w:rPr>
          <w:rFonts w:ascii="Times New Roman" w:hAnsi="Times New Roman" w:cs="Times New Roman"/>
          <w:b/>
          <w:bCs/>
        </w:rPr>
        <w:t>In this paper, we formulate a theory of gravity in terms of entropy redistribution and information flow in four-dimensional spacetime. Unlike Newtonian physics, which views gravity as an instantaneous distant force, and Einstein’s general relativity, which identifies gravity as the curvature of spacetime by mass-energy, this new approach does not require mass as the source of gravitation. Instead, we propose a fundamental information density field</w:t>
      </w:r>
      <w:r>
        <w:rPr>
          <w:rFonts w:ascii="Times New Roman" w:hAnsi="Times New Roman" w:cs="Times New Roman"/>
          <w:b/>
          <w:bCs/>
        </w:rPr>
        <w:t xml:space="preserve"> </w:t>
      </w:r>
      <m:oMath>
        <m:r>
          <m:rPr>
            <m:sty m:val="bi"/>
          </m:rPr>
          <w:rPr>
            <w:rFonts w:ascii="Cambria Math" w:hAnsi="Cambria Math" w:cs="Times New Roman"/>
          </w:rPr>
          <m:t>I(</m:t>
        </m:r>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µ</m:t>
            </m:r>
          </m:sup>
        </m:sSup>
        <m:r>
          <m:rPr>
            <m:sty m:val="bi"/>
          </m:rPr>
          <w:rPr>
            <w:rFonts w:ascii="Cambria Math" w:hAnsi="Cambria Math" w:cs="Times New Roman"/>
          </w:rPr>
          <m:t>)</m:t>
        </m:r>
      </m:oMath>
      <w:r w:rsidRPr="002B0F53">
        <w:rPr>
          <w:rFonts w:ascii="Times New Roman" w:hAnsi="Times New Roman" w:cs="Times New Roman"/>
          <w:b/>
          <w:bCs/>
        </w:rPr>
        <w:t xml:space="preserve"> over spacetime and show how the gravitational phenomenon can emerge from entropy gradients that are expressed as</w:t>
      </w:r>
      <w:r>
        <w:rPr>
          <w:rFonts w:ascii="Times New Roman" w:hAnsi="Times New Roman" w:cs="Times New Roman"/>
          <w:b/>
          <w:bCs/>
        </w:rPr>
        <w:t xml:space="preserve"> </w:t>
      </w:r>
      <m:oMath>
        <m:r>
          <m:rPr>
            <m:sty m:val="bi"/>
          </m:rPr>
          <w:rPr>
            <w:rFonts w:ascii="Cambria Math" w:hAnsi="Cambria Math" w:cs="Times New Roman"/>
          </w:rPr>
          <m:t>g=-</m:t>
        </m:r>
        <m:r>
          <m:rPr>
            <m:sty m:val="b"/>
          </m:rPr>
          <w:rPr>
            <w:rFonts w:ascii="Cambria Math" w:hAnsi="Cambria Math" w:cs="Times New Roman"/>
          </w:rPr>
          <m:t>∇</m:t>
        </m:r>
        <m:r>
          <m:rPr>
            <m:sty m:val="bi"/>
          </m:rPr>
          <w:rPr>
            <w:rFonts w:ascii="Cambria Math" w:hAnsi="Cambria Math" w:cs="Times New Roman"/>
          </w:rPr>
          <m:t>I=</m:t>
        </m:r>
        <m:f>
          <m:fPr>
            <m:ctrlPr>
              <w:rPr>
                <w:rFonts w:ascii="Cambria Math" w:hAnsi="Cambria Math" w:cs="Times New Roman"/>
                <w:b/>
                <w:bCs/>
                <w:i/>
              </w:rPr>
            </m:ctrlPr>
          </m:fPr>
          <m:num>
            <m:sSup>
              <m:sSupPr>
                <m:ctrlPr>
                  <w:rPr>
                    <w:rFonts w:ascii="Cambria Math" w:hAnsi="Cambria Math" w:cs="Times New Roman"/>
                    <w:b/>
                    <w:bCs/>
                    <w:i/>
                  </w:rPr>
                </m:ctrlPr>
              </m:sSupPr>
              <m:e>
                <m:r>
                  <m:rPr>
                    <m:sty m:val="bi"/>
                  </m:rPr>
                  <w:rPr>
                    <w:rFonts w:ascii="Cambria Math" w:hAnsi="Cambria Math" w:cs="Times New Roman"/>
                  </w:rPr>
                  <m:t>c</m:t>
                </m:r>
              </m:e>
              <m:sup>
                <m:r>
                  <m:rPr>
                    <m:sty m:val="bi"/>
                  </m:rPr>
                  <w:rPr>
                    <w:rFonts w:ascii="Cambria Math" w:hAnsi="Cambria Math" w:cs="Times New Roman"/>
                  </w:rPr>
                  <m:t>4</m:t>
                </m:r>
              </m:sup>
            </m:sSup>
          </m:num>
          <m:den>
            <m:r>
              <m:rPr>
                <m:sty m:val="bi"/>
              </m:rPr>
              <w:rPr>
                <w:rFonts w:ascii="Cambria Math" w:hAnsi="Cambria Math" w:cs="Times New Roman"/>
              </w:rPr>
              <m:t>8</m:t>
            </m:r>
            <m:r>
              <m:rPr>
                <m:sty m:val="bi"/>
              </m:rPr>
              <w:rPr>
                <w:rFonts w:ascii="Cambria Math" w:hAnsi="Cambria Math" w:cs="Times New Roman"/>
              </w:rPr>
              <m:t>πG</m:t>
            </m:r>
          </m:den>
        </m:f>
        <m:sSup>
          <m:sSupPr>
            <m:ctrlPr>
              <w:rPr>
                <w:rFonts w:ascii="Cambria Math" w:hAnsi="Cambria Math" w:cs="Times New Roman"/>
                <w:b/>
                <w:bCs/>
                <w:i/>
              </w:rPr>
            </m:ctrlPr>
          </m:sSupPr>
          <m:e>
            <m:r>
              <m:rPr>
                <m:sty m:val="b"/>
              </m:rPr>
              <w:rPr>
                <w:rFonts w:ascii="Cambria Math" w:hAnsi="Cambria Math" w:cs="Times New Roman"/>
              </w:rPr>
              <m:t>∇</m:t>
            </m:r>
          </m:e>
          <m:sup>
            <m:r>
              <m:rPr>
                <m:sty m:val="bi"/>
              </m:rPr>
              <w:rPr>
                <w:rFonts w:ascii="Cambria Math" w:hAnsi="Cambria Math" w:cs="Times New Roman"/>
              </w:rPr>
              <m:t>2</m:t>
            </m:r>
          </m:sup>
        </m:sSup>
        <m:r>
          <m:rPr>
            <m:sty m:val="bi"/>
          </m:rPr>
          <w:rPr>
            <w:rFonts w:ascii="Cambria Math" w:hAnsi="Cambria Math" w:cs="Times New Roman"/>
          </w:rPr>
          <m:t>S</m:t>
        </m:r>
      </m:oMath>
      <w:r w:rsidRPr="002B0F53">
        <w:rPr>
          <w:rFonts w:ascii="Times New Roman" w:hAnsi="Times New Roman" w:cs="Times New Roman"/>
          <w:b/>
          <w:bCs/>
        </w:rPr>
        <w:t xml:space="preserve"> . This means that instead of being one of the fundamental forces, gravity is the dynamical response of spacetime for an imbalance in the information distribution.</w:t>
      </w:r>
    </w:p>
    <w:p w14:paraId="02CC3026" w14:textId="77777777" w:rsidR="00D7151C" w:rsidRDefault="00D7151C" w:rsidP="00C36F76">
      <w:pPr>
        <w:spacing w:after="0" w:line="240" w:lineRule="auto"/>
        <w:jc w:val="both"/>
        <w:rPr>
          <w:rFonts w:ascii="Times New Roman" w:hAnsi="Times New Roman" w:cs="Times New Roman"/>
          <w:b/>
          <w:bCs/>
        </w:rPr>
      </w:pPr>
    </w:p>
    <w:p w14:paraId="708FBAB4" w14:textId="4D542ACF" w:rsidR="00D7151C" w:rsidRPr="00D7151C" w:rsidRDefault="00D7151C" w:rsidP="00C36F76">
      <w:pPr>
        <w:spacing w:after="0" w:line="240" w:lineRule="auto"/>
        <w:jc w:val="both"/>
        <w:rPr>
          <w:rFonts w:ascii="Times New Roman" w:hAnsi="Times New Roman" w:cs="Times New Roman"/>
          <w:b/>
          <w:bCs/>
        </w:rPr>
      </w:pPr>
      <w:r w:rsidRPr="00D7151C">
        <w:rPr>
          <w:rFonts w:ascii="Times New Roman" w:hAnsi="Times New Roman" w:cs="Times New Roman"/>
          <w:b/>
          <w:bCs/>
        </w:rPr>
        <w:t>The unification of quantum information theory and thermodynamics along with the geometry of spacetime produces a novel framework that provides a variety of empirically falsifiable conjectures. Some examples include: (1) a form of gravitation should appear within high-entropy vacuum regions void of matter; (2) entropy flow should play a role in deciding the time dilation effect alongside mass-energy; (3) black holes should operate as entropy buffers and not singularities; (4) phenomena that are currently explained by the presence of dark matter can be explained through delayed entropy corrections. Such conjectures provide multiple avenues for experimental and observational testing through the study of astrophysical objects, the analysis of black hole thermodynamics, as well as cosmological data sets.</w:t>
      </w:r>
    </w:p>
    <w:p w14:paraId="6C72093E" w14:textId="54FA738A" w:rsidR="00D7151C" w:rsidRPr="002B0F53" w:rsidRDefault="00D7151C" w:rsidP="00C36F76">
      <w:pPr>
        <w:spacing w:after="0" w:line="240" w:lineRule="auto"/>
        <w:jc w:val="both"/>
        <w:rPr>
          <w:rFonts w:ascii="Times New Roman" w:hAnsi="Times New Roman" w:cs="Times New Roman"/>
          <w:b/>
          <w:bCs/>
        </w:rPr>
      </w:pPr>
      <w:r w:rsidRPr="00D7151C">
        <w:rPr>
          <w:rFonts w:ascii="Times New Roman" w:hAnsi="Times New Roman" w:cs="Times New Roman"/>
          <w:b/>
          <w:bCs/>
        </w:rPr>
        <w:t>Through proposing a novel view of spacetime physics that reinterprets gravity as a consequence of entropy-driven flow of information, this paper fundamentally changes the perspective from which the fields of fundamental physics, quantum information, and cosmology are studied. The new framework posits that the actual, correct laws of gravity are not rooted in the presence of matter, but rather in information and its universal evolution and that.</w:t>
      </w:r>
    </w:p>
    <w:p w14:paraId="1A7E1BD3" w14:textId="77777777" w:rsidR="002B0F53" w:rsidRPr="002B0F53" w:rsidRDefault="002B0F53" w:rsidP="00C36F76">
      <w:pPr>
        <w:spacing w:after="0" w:line="240" w:lineRule="auto"/>
        <w:jc w:val="both"/>
        <w:rPr>
          <w:rFonts w:ascii="Times New Roman" w:hAnsi="Times New Roman" w:cs="Times New Roman"/>
          <w:b/>
          <w:bCs/>
        </w:rPr>
      </w:pPr>
    </w:p>
    <w:p w14:paraId="66853CCF" w14:textId="2F7875B0" w:rsidR="0067785F" w:rsidRPr="001F547B" w:rsidRDefault="00D7151C" w:rsidP="001F547B">
      <w:pPr>
        <w:pBdr>
          <w:bottom w:val="single" w:sz="6" w:space="1" w:color="auto"/>
        </w:pBdr>
        <w:spacing w:line="240" w:lineRule="auto"/>
        <w:rPr>
          <w:rFonts w:ascii="Times New Roman" w:hAnsi="Times New Roman" w:cs="Times New Roman"/>
          <w:bCs/>
          <w:lang w:val="en-US"/>
        </w:rPr>
      </w:pPr>
      <w:r w:rsidRPr="00D7151C">
        <w:rPr>
          <w:rFonts w:ascii="Times New Roman" w:hAnsi="Times New Roman" w:cs="Times New Roman"/>
          <w:b/>
        </w:rPr>
        <w:t>Keywords</w:t>
      </w:r>
      <w:r>
        <w:rPr>
          <w:rFonts w:ascii="Times New Roman" w:hAnsi="Times New Roman" w:cs="Times New Roman"/>
          <w:b/>
        </w:rPr>
        <w:t>:</w:t>
      </w:r>
      <w:r w:rsidR="00A816AB">
        <w:rPr>
          <w:rFonts w:ascii="Times New Roman" w:hAnsi="Times New Roman" w:cs="Times New Roman"/>
          <w:b/>
        </w:rPr>
        <w:t xml:space="preserve"> </w:t>
      </w:r>
      <w:r w:rsidR="00A816AB" w:rsidRPr="00A816AB">
        <w:rPr>
          <w:rFonts w:ascii="Times New Roman" w:hAnsi="Times New Roman" w:cs="Times New Roman"/>
          <w:bCs/>
          <w:lang w:val="en-US"/>
        </w:rPr>
        <w:t>Emergent Gravity, Information Flow, Entropy Gradients, Spacetime Geometry, Black Hole Thermodynamics, Dark Matter, Quantum Information Theory, Fundamental Physics</w:t>
      </w:r>
    </w:p>
    <w:p w14:paraId="207AB4DC" w14:textId="5763643C" w:rsidR="0067785F" w:rsidRPr="0067785F" w:rsidRDefault="001F547B" w:rsidP="00C36F76">
      <w:pPr>
        <w:spacing w:line="240" w:lineRule="auto"/>
        <w:jc w:val="both"/>
        <w:rPr>
          <w:rFonts w:ascii="Times New Roman" w:hAnsi="Times New Roman" w:cs="Times New Roman"/>
          <w:b/>
        </w:rPr>
      </w:pPr>
      <w:r>
        <w:rPr>
          <w:rFonts w:ascii="Times New Roman" w:hAnsi="Times New Roman" w:cs="Times New Roman"/>
          <w:b/>
        </w:rPr>
        <w:t xml:space="preserve">1 </w:t>
      </w:r>
      <w:r w:rsidR="0067785F" w:rsidRPr="0067785F">
        <w:rPr>
          <w:rFonts w:ascii="Times New Roman" w:hAnsi="Times New Roman" w:cs="Times New Roman"/>
          <w:b/>
        </w:rPr>
        <w:t>Introduction:</w:t>
      </w:r>
    </w:p>
    <w:p w14:paraId="02F0AF64" w14:textId="631ABD31" w:rsidR="0067785F" w:rsidRDefault="0067785F" w:rsidP="00C36F76">
      <w:pPr>
        <w:spacing w:line="240" w:lineRule="auto"/>
        <w:rPr>
          <w:rFonts w:ascii="Times New Roman" w:hAnsi="Times New Roman" w:cs="Times New Roman"/>
          <w:bCs/>
          <w:lang w:val="en-US"/>
        </w:rPr>
      </w:pPr>
      <w:r w:rsidRPr="0067785F">
        <w:rPr>
          <w:rFonts w:ascii="Times New Roman" w:hAnsi="Times New Roman" w:cs="Times New Roman"/>
          <w:bCs/>
          <w:lang w:val="en-US"/>
        </w:rPr>
        <w:t>For over 300 years the nature of gravity has been the quest of modern physics. This is because of Isaac Newton’s universal law of gravitation in the 17th century to Albert Einstein’s general theory of relativity in the 20th century. In spite of all these achievements, there are still unresolved mysteries. Why does mass curve spacetime? Why does the universe have dark matter and dark energy, and why the dark matter and dark energy, the phenomena resisted explanation in the existing framework? Most importantly, is gravity an interaction by itself, or is it a consequence of deeper information and entropy principles?</w:t>
      </w:r>
    </w:p>
    <w:p w14:paraId="21CDAF4B" w14:textId="21589BA6" w:rsidR="00C36F76" w:rsidRPr="00C36F76" w:rsidRDefault="00C36F76" w:rsidP="00C36F76">
      <w:pPr>
        <w:spacing w:line="240" w:lineRule="auto"/>
        <w:rPr>
          <w:rFonts w:ascii="Times New Roman" w:hAnsi="Times New Roman" w:cs="Times New Roman"/>
          <w:bCs/>
          <w:lang w:val="en-US"/>
        </w:rPr>
      </w:pPr>
      <w:r w:rsidRPr="00C36F76">
        <w:rPr>
          <w:rFonts w:ascii="Times New Roman" w:hAnsi="Times New Roman" w:cs="Times New Roman"/>
          <w:bCs/>
          <w:lang w:val="en-US"/>
        </w:rPr>
        <w:t xml:space="preserve">This paper looks at these questions by offering a new model of gravity—not as a basic force, nor as a simple bending of spacetime, but as a logic outcome of information transfer in four-dimensional spacetime. Gravity, in our view, is a logic outcome of entropy gradients and reshuffling of information, which makes gravity emergent. This allows us to rewrite the laws of gravity, and unlike the previous formulations, it does not require mass-energy to act as a primary source.  </w:t>
      </w:r>
    </w:p>
    <w:p w14:paraId="6ACAA5E3" w14:textId="77777777" w:rsidR="00C36F76" w:rsidRPr="00C36F76" w:rsidRDefault="00C36F76" w:rsidP="00C36F76">
      <w:pPr>
        <w:spacing w:line="240" w:lineRule="auto"/>
        <w:rPr>
          <w:rFonts w:ascii="Times New Roman" w:hAnsi="Times New Roman" w:cs="Times New Roman"/>
          <w:b/>
          <w:lang w:val="en-US"/>
        </w:rPr>
      </w:pPr>
      <w:r w:rsidRPr="00C36F76">
        <w:rPr>
          <w:rFonts w:ascii="Times New Roman" w:hAnsi="Times New Roman" w:cs="Times New Roman"/>
          <w:b/>
          <w:lang w:val="en-US"/>
        </w:rPr>
        <w:t xml:space="preserve">1.1 Background: From Force to Geometry </w:t>
      </w:r>
    </w:p>
    <w:p w14:paraId="03892C6D" w14:textId="4CE5CACC" w:rsidR="00C36F76" w:rsidRPr="001F547B" w:rsidRDefault="00C36F76" w:rsidP="00C36F76">
      <w:pPr>
        <w:spacing w:line="240" w:lineRule="auto"/>
        <w:rPr>
          <w:rFonts w:ascii="Times New Roman" w:hAnsi="Times New Roman" w:cs="Times New Roman"/>
          <w:b/>
          <w:lang w:val="en-US"/>
        </w:rPr>
      </w:pPr>
      <w:r w:rsidRPr="001F547B">
        <w:rPr>
          <w:rFonts w:ascii="Times New Roman" w:hAnsi="Times New Roman" w:cs="Times New Roman"/>
          <w:b/>
          <w:lang w:val="en-US"/>
        </w:rPr>
        <w:t>Newtonian Gravity</w:t>
      </w:r>
      <w:r w:rsidRPr="001F547B">
        <w:rPr>
          <w:rFonts w:ascii="Times New Roman" w:hAnsi="Times New Roman" w:cs="Times New Roman"/>
          <w:b/>
          <w:lang w:val="en-US"/>
        </w:rPr>
        <w:t>:</w:t>
      </w:r>
    </w:p>
    <w:p w14:paraId="4AD96E4E" w14:textId="7C97BA6A" w:rsidR="00C36F76" w:rsidRDefault="00C36F76" w:rsidP="00C36F76">
      <w:pPr>
        <w:spacing w:line="240" w:lineRule="auto"/>
        <w:rPr>
          <w:rFonts w:ascii="Times New Roman" w:hAnsi="Times New Roman" w:cs="Times New Roman"/>
          <w:bCs/>
          <w:lang w:val="en-US"/>
        </w:rPr>
      </w:pPr>
      <w:r w:rsidRPr="00C36F76">
        <w:rPr>
          <w:rFonts w:ascii="Times New Roman" w:hAnsi="Times New Roman" w:cs="Times New Roman"/>
          <w:bCs/>
          <w:lang w:val="en-US"/>
        </w:rPr>
        <w:t xml:space="preserve">The law of gravity proposed in </w:t>
      </w:r>
      <w:r>
        <w:rPr>
          <w:rFonts w:ascii="Times New Roman" w:hAnsi="Times New Roman" w:cs="Times New Roman"/>
          <w:bCs/>
          <w:lang w:val="en-US"/>
        </w:rPr>
        <w:t>“</w:t>
      </w:r>
      <w:r w:rsidRPr="00C36F76">
        <w:rPr>
          <w:rFonts w:ascii="Times New Roman" w:hAnsi="Times New Roman" w:cs="Times New Roman"/>
          <w:bCs/>
          <w:lang w:val="en-US"/>
        </w:rPr>
        <w:t>Newton’s Philosophiæ Naturalis Principia Mathematica</w:t>
      </w:r>
      <w:r>
        <w:rPr>
          <w:rFonts w:ascii="Times New Roman" w:hAnsi="Times New Roman" w:cs="Times New Roman"/>
          <w:bCs/>
          <w:lang w:val="en-US"/>
        </w:rPr>
        <w:t>”</w:t>
      </w:r>
      <w:r w:rsidRPr="00C36F76">
        <w:rPr>
          <w:rFonts w:ascii="Times New Roman" w:hAnsi="Times New Roman" w:cs="Times New Roman"/>
          <w:bCs/>
          <w:lang w:val="en-US"/>
        </w:rPr>
        <w:t xml:space="preserve"> (1687) assumed that it is a force acting between two masses. The force is proportional to the product of the </w:t>
      </w:r>
      <w:r w:rsidRPr="00C36F76">
        <w:rPr>
          <w:rFonts w:ascii="Times New Roman" w:hAnsi="Times New Roman" w:cs="Times New Roman"/>
          <w:bCs/>
          <w:lang w:val="en-US"/>
        </w:rPr>
        <w:lastRenderedPageBreak/>
        <w:t xml:space="preserve">masses and inversely proportional to the square of the distance between them. His law of gravity explained planetary motion, the tides, and the motion of other celestial bodies admirably. It is worth noting that Newton, like other scientists, did not offer a mechanism for action at a distance, stating that he had </w:t>
      </w:r>
      <w:r w:rsidRPr="00C36F76">
        <w:rPr>
          <w:rFonts w:ascii="Times New Roman" w:hAnsi="Times New Roman" w:cs="Times New Roman"/>
          <w:b/>
          <w:i/>
          <w:iCs/>
          <w:lang w:val="en-US"/>
        </w:rPr>
        <w:t xml:space="preserve">no hypothesis </w:t>
      </w:r>
      <w:r w:rsidRPr="00C36F76">
        <w:rPr>
          <w:rFonts w:ascii="Times New Roman" w:hAnsi="Times New Roman" w:cs="Times New Roman"/>
          <w:bCs/>
          <w:lang w:val="en-US"/>
        </w:rPr>
        <w:t>on the matter. The theory, while working well for calculations, lacked a solid conceptual foundation.</w:t>
      </w:r>
    </w:p>
    <w:p w14:paraId="4FA2600B" w14:textId="195A38B5" w:rsidR="00C36F76" w:rsidRPr="00C36F76" w:rsidRDefault="00C36F76" w:rsidP="00C36F76">
      <w:pPr>
        <w:spacing w:line="240" w:lineRule="auto"/>
        <w:rPr>
          <w:rFonts w:ascii="Times New Roman" w:hAnsi="Times New Roman" w:cs="Times New Roman"/>
          <w:b/>
          <w:bCs/>
          <w:lang w:val="en-US"/>
        </w:rPr>
      </w:pPr>
      <w:r w:rsidRPr="00C36F76">
        <w:rPr>
          <w:rFonts w:ascii="Times New Roman" w:hAnsi="Times New Roman" w:cs="Times New Roman"/>
          <w:b/>
          <w:bCs/>
        </w:rPr>
        <w:t>Einsteinian Gravity</w:t>
      </w:r>
      <w:r>
        <w:rPr>
          <w:rFonts w:ascii="Times New Roman" w:hAnsi="Times New Roman" w:cs="Times New Roman"/>
          <w:b/>
          <w:bCs/>
        </w:rPr>
        <w:t>:</w:t>
      </w:r>
    </w:p>
    <w:p w14:paraId="15DEFC86" w14:textId="1615C74E" w:rsidR="00C36F76" w:rsidRDefault="00A816AB" w:rsidP="00C36F76">
      <w:pPr>
        <w:spacing w:line="240" w:lineRule="auto"/>
      </w:pPr>
      <w:r>
        <w:t xml:space="preserve"> </w:t>
      </w:r>
      <w:r w:rsidR="00C36F76">
        <w:t>Einstein’s general relativity addresses the issues with Newtonian gravitation and in doing so accomplishes a far greater synthesis (1915). There is no longer a force; there is only geometry. Mass and energy dictate how spacetime is curved, and matter follows the shortest paths</w:t>
      </w:r>
      <w:r w:rsidR="00C36F76">
        <w:t xml:space="preserve"> </w:t>
      </w:r>
      <w:r w:rsidR="00C36F76">
        <w:t>geodesics</w:t>
      </w:r>
      <w:r w:rsidR="00C36F76">
        <w:t xml:space="preserve"> </w:t>
      </w:r>
      <w:r w:rsidR="00C36F76">
        <w:t xml:space="preserve">in the curved geometry. This description reproduces Newtonian gravity as an approximation but also incorporates new phenomena like the perihelion shift of Mercury, gravitational time dilation, and light deflection by massive bodies. The Einsteinian model has been the accepted description of gravity in physics for over a century and is the cornerstone of contemporary cosmology.  </w:t>
      </w:r>
    </w:p>
    <w:p w14:paraId="1FDED60C" w14:textId="268A6FBB" w:rsidR="00364036" w:rsidRDefault="00C36F76" w:rsidP="00C36F76">
      <w:pPr>
        <w:spacing w:line="240" w:lineRule="auto"/>
      </w:pPr>
      <w:r>
        <w:t>Still, general relativity does have its issues. It does not mesh well with quantum physics, and attempts to quantize gravity result in infinities. Also, its predictions are based on the assumption that mass-energy is the only thing that can cause curvature, a notion that seems increasingly untenable in the face of the unknown phenomena in astronomy.</w:t>
      </w:r>
    </w:p>
    <w:p w14:paraId="084E9289" w14:textId="5C2EB012" w:rsidR="00C36F76" w:rsidRPr="00C36F76" w:rsidRDefault="00C36F76" w:rsidP="00C36F76">
      <w:pPr>
        <w:spacing w:line="240" w:lineRule="auto"/>
        <w:rPr>
          <w:rFonts w:ascii="Times New Roman" w:hAnsi="Times New Roman" w:cs="Times New Roman"/>
          <w:b/>
          <w:bCs/>
        </w:rPr>
      </w:pPr>
      <w:r w:rsidRPr="00C36F76">
        <w:rPr>
          <w:rFonts w:ascii="Times New Roman" w:hAnsi="Times New Roman" w:cs="Times New Roman"/>
          <w:b/>
          <w:bCs/>
        </w:rPr>
        <w:t>1.2 Emergent Gravity and the Thermodynamic Perspective</w:t>
      </w:r>
    </w:p>
    <w:p w14:paraId="4719C5C2" w14:textId="58A080F1" w:rsidR="00C36F76" w:rsidRPr="00C36F76" w:rsidRDefault="00C36F76" w:rsidP="00C36F76">
      <w:pPr>
        <w:spacing w:line="240" w:lineRule="auto"/>
        <w:rPr>
          <w:rFonts w:ascii="Times New Roman" w:hAnsi="Times New Roman" w:cs="Times New Roman"/>
        </w:rPr>
      </w:pPr>
      <w:r w:rsidRPr="00C36F76">
        <w:rPr>
          <w:rFonts w:ascii="Times New Roman" w:hAnsi="Times New Roman" w:cs="Times New Roman"/>
        </w:rPr>
        <w:t>Toward the end of the last century, it was revealed in the world of theoretical physics that there were some unexpected relations between gravity, entropy, and thermodynamics. It was Stephen Hawking and Jacob Bekenstein who discovered that black holes not only have entropy but also radiate as black bodies, which further shed light on the relation between information theory and gravitational dynamics. In 1995, Ted Jacobson used the thermodynamic relation to derive Einstein's field equations</w:t>
      </w:r>
      <w:r>
        <w:rPr>
          <w:rFonts w:ascii="Times New Roman" w:hAnsi="Times New Roman" w:cs="Times New Roman"/>
        </w:rPr>
        <w:t xml:space="preserve"> </w:t>
      </w:r>
      <m:oMath>
        <m:r>
          <w:rPr>
            <w:rFonts w:ascii="Cambria Math" w:hAnsi="Cambria Math" w:cs="Times New Roman"/>
          </w:rPr>
          <m:t>δQ=TdS</m:t>
        </m:r>
      </m:oMath>
      <w:r>
        <w:rPr>
          <w:rFonts w:ascii="Times New Roman" w:hAnsi="Times New Roman" w:cs="Times New Roman"/>
        </w:rPr>
        <w:t xml:space="preserve"> </w:t>
      </w:r>
      <w:r w:rsidRPr="00C36F76">
        <w:rPr>
          <w:rFonts w:ascii="Times New Roman" w:hAnsi="Times New Roman" w:cs="Times New Roman"/>
        </w:rPr>
        <w:t>which hinted at the possibility of gravity being emergent from more foundational statistical principles.</w:t>
      </w:r>
    </w:p>
    <w:p w14:paraId="53672EED" w14:textId="207F82C8" w:rsidR="00C36F76" w:rsidRDefault="00C36F76" w:rsidP="00C36F76">
      <w:pPr>
        <w:spacing w:line="240" w:lineRule="auto"/>
        <w:rPr>
          <w:rFonts w:ascii="Times New Roman" w:hAnsi="Times New Roman" w:cs="Times New Roman"/>
        </w:rPr>
      </w:pPr>
      <w:r w:rsidRPr="00C36F76">
        <w:rPr>
          <w:rFonts w:ascii="Times New Roman" w:hAnsi="Times New Roman" w:cs="Times New Roman"/>
        </w:rPr>
        <w:t>In 2011, Erik Verlinde introduced a new model of gravity, which is now known as entropic gravity, where the gravitational pull is due to the statistical behavio</w:t>
      </w:r>
      <w:r>
        <w:rPr>
          <w:rFonts w:ascii="Times New Roman" w:hAnsi="Times New Roman" w:cs="Times New Roman"/>
        </w:rPr>
        <w:t>u</w:t>
      </w:r>
      <w:r w:rsidRPr="00C36F76">
        <w:rPr>
          <w:rFonts w:ascii="Times New Roman" w:hAnsi="Times New Roman" w:cs="Times New Roman"/>
        </w:rPr>
        <w:t>r of systems attempting to increase entropy. While Verlinde's model created a nice synthesis of information theory and classical gravity, it was still limited to Newtonian cases and severely lacked in the testable predictions of general relativity.</w:t>
      </w:r>
    </w:p>
    <w:p w14:paraId="24B7AA7F" w14:textId="668D9573" w:rsidR="008106BF" w:rsidRPr="008106BF" w:rsidRDefault="008106BF" w:rsidP="008106BF">
      <w:pPr>
        <w:spacing w:line="240" w:lineRule="auto"/>
        <w:rPr>
          <w:rFonts w:ascii="Times New Roman" w:hAnsi="Times New Roman" w:cs="Times New Roman"/>
          <w:b/>
          <w:bCs/>
        </w:rPr>
      </w:pPr>
      <w:r w:rsidRPr="008106BF">
        <w:rPr>
          <w:rFonts w:ascii="Times New Roman" w:hAnsi="Times New Roman" w:cs="Times New Roman"/>
          <w:b/>
          <w:bCs/>
        </w:rPr>
        <w:t>1.3 Information as the Core Component</w:t>
      </w:r>
      <w:r w:rsidRPr="008106BF">
        <w:rPr>
          <w:rFonts w:ascii="Times New Roman" w:hAnsi="Times New Roman" w:cs="Times New Roman"/>
          <w:b/>
          <w:bCs/>
        </w:rPr>
        <w:t>:</w:t>
      </w:r>
    </w:p>
    <w:p w14:paraId="72009537" w14:textId="56DD4DAD" w:rsidR="008106BF" w:rsidRPr="008106BF" w:rsidRDefault="008106BF" w:rsidP="008106BF">
      <w:pPr>
        <w:spacing w:line="240" w:lineRule="auto"/>
        <w:rPr>
          <w:rFonts w:ascii="Times New Roman" w:hAnsi="Times New Roman" w:cs="Times New Roman"/>
        </w:rPr>
      </w:pPr>
      <w:r w:rsidRPr="008106BF">
        <w:rPr>
          <w:rFonts w:ascii="Times New Roman" w:hAnsi="Times New Roman" w:cs="Times New Roman"/>
        </w:rPr>
        <w:t>As quantum information science advances, focusing more on quantum bits and their manipulation, other disciplines, like gravitational theory, have parallel yet separate developments. The most notable example is Landauer’s principle, which contends that erasing information comes with a basic cost in thermodynamics. Similarly, the holographic principle proposed by Gerard 't Hooft and Leonard Susskind argues that all the information in a given space can be logged by the information on the perimeter of that space.</w:t>
      </w:r>
    </w:p>
    <w:p w14:paraId="348D087D" w14:textId="5E932334" w:rsidR="00C36F76" w:rsidRDefault="008106BF" w:rsidP="008106BF">
      <w:pPr>
        <w:spacing w:line="240" w:lineRule="auto"/>
        <w:rPr>
          <w:rFonts w:ascii="Times New Roman" w:hAnsi="Times New Roman" w:cs="Times New Roman"/>
        </w:rPr>
      </w:pPr>
      <w:r w:rsidRPr="008106BF">
        <w:rPr>
          <w:rFonts w:ascii="Times New Roman" w:hAnsi="Times New Roman" w:cs="Times New Roman"/>
        </w:rPr>
        <w:t>Information matters not because of the modern technologies that use it, but because it is at the bedrock of physics. Consider the possibility of recasting matter, energy, and spacetime as information</w:t>
      </w:r>
      <w:r w:rsidRPr="008106BF">
        <w:rPr>
          <w:rFonts w:ascii="Times New Roman" w:hAnsi="Times New Roman" w:cs="Times New Roman"/>
        </w:rPr>
        <w:t xml:space="preserve"> </w:t>
      </w:r>
      <w:r w:rsidRPr="008106BF">
        <w:rPr>
          <w:rFonts w:ascii="Times New Roman" w:hAnsi="Times New Roman" w:cs="Times New Roman"/>
        </w:rPr>
        <w:t>in that case, the force that has been regarded as an eternal mystery, gravity, might be explained as a consequence of the way information flows.</w:t>
      </w:r>
    </w:p>
    <w:p w14:paraId="22F7BA29" w14:textId="77777777" w:rsidR="008106BF" w:rsidRDefault="008106BF" w:rsidP="008106BF">
      <w:pPr>
        <w:spacing w:line="240" w:lineRule="auto"/>
        <w:rPr>
          <w:rFonts w:ascii="Times New Roman" w:hAnsi="Times New Roman" w:cs="Times New Roman"/>
          <w:b/>
          <w:bCs/>
        </w:rPr>
      </w:pPr>
      <w:r>
        <w:rPr>
          <w:rFonts w:ascii="Times New Roman" w:hAnsi="Times New Roman" w:cs="Times New Roman"/>
          <w:b/>
          <w:bCs/>
        </w:rPr>
        <w:br w:type="page"/>
      </w:r>
    </w:p>
    <w:p w14:paraId="054BD339" w14:textId="14AD6D98" w:rsidR="008106BF" w:rsidRPr="008106BF" w:rsidRDefault="008106BF" w:rsidP="008106BF">
      <w:pPr>
        <w:spacing w:line="240" w:lineRule="auto"/>
        <w:rPr>
          <w:rFonts w:ascii="Times New Roman" w:hAnsi="Times New Roman" w:cs="Times New Roman"/>
          <w:b/>
          <w:bCs/>
        </w:rPr>
      </w:pPr>
      <w:r w:rsidRPr="008106BF">
        <w:rPr>
          <w:rFonts w:ascii="Times New Roman" w:hAnsi="Times New Roman" w:cs="Times New Roman"/>
          <w:b/>
          <w:bCs/>
        </w:rPr>
        <w:lastRenderedPageBreak/>
        <w:t>1.4 Motivation for a New Framework</w:t>
      </w:r>
      <w:r w:rsidRPr="008106BF">
        <w:rPr>
          <w:rFonts w:ascii="Times New Roman" w:hAnsi="Times New Roman" w:cs="Times New Roman"/>
          <w:b/>
          <w:bCs/>
        </w:rPr>
        <w:t>:</w:t>
      </w:r>
    </w:p>
    <w:p w14:paraId="29BF3433" w14:textId="49BD462D" w:rsidR="008106BF" w:rsidRPr="008106BF" w:rsidRDefault="008106BF" w:rsidP="008106BF">
      <w:pPr>
        <w:spacing w:line="240" w:lineRule="auto"/>
        <w:rPr>
          <w:rFonts w:ascii="Times New Roman" w:hAnsi="Times New Roman" w:cs="Times New Roman"/>
        </w:rPr>
      </w:pPr>
      <w:r w:rsidRPr="008106BF">
        <w:rPr>
          <w:rFonts w:ascii="Times New Roman" w:hAnsi="Times New Roman" w:cs="Times New Roman"/>
        </w:rPr>
        <w:t>Even with the clarity provided by Newtonian and Einsteinian physics, there persists something deeply puzzling:</w:t>
      </w:r>
    </w:p>
    <w:p w14:paraId="38AAA2FC" w14:textId="119CDC54" w:rsidR="008106BF" w:rsidRPr="008106BF" w:rsidRDefault="008106BF" w:rsidP="008106BF">
      <w:pPr>
        <w:spacing w:line="240" w:lineRule="auto"/>
        <w:rPr>
          <w:rFonts w:ascii="Times New Roman" w:hAnsi="Times New Roman" w:cs="Times New Roman"/>
        </w:rPr>
      </w:pPr>
      <w:r w:rsidRPr="008106BF">
        <w:rPr>
          <w:rFonts w:ascii="Times New Roman" w:hAnsi="Times New Roman" w:cs="Times New Roman"/>
        </w:rPr>
        <w:t>The Puzzle of Unification – The theories of general relativity and quantum mechanics are incompatible at the mathematical level, and therefore no consistent theory of quantum gravity exists.</w:t>
      </w:r>
    </w:p>
    <w:p w14:paraId="551DC59C" w14:textId="51324C10" w:rsidR="008106BF" w:rsidRPr="008106BF" w:rsidRDefault="008106BF" w:rsidP="008106BF">
      <w:pPr>
        <w:spacing w:line="240" w:lineRule="auto"/>
        <w:rPr>
          <w:rFonts w:ascii="Times New Roman" w:hAnsi="Times New Roman" w:cs="Times New Roman"/>
        </w:rPr>
      </w:pPr>
      <w:r w:rsidRPr="008106BF">
        <w:rPr>
          <w:rFonts w:ascii="Times New Roman" w:hAnsi="Times New Roman" w:cs="Times New Roman"/>
        </w:rPr>
        <w:t>Dark Matter and Dark Energy – The accelerator expansion, the galactic rotation curves, and gravitational lensing require the invocation of unknown matter and energy, which amount to approximately 95 percent of the universe.</w:t>
      </w:r>
    </w:p>
    <w:p w14:paraId="2459B3DF" w14:textId="39DF93B5" w:rsidR="008106BF" w:rsidRPr="008106BF" w:rsidRDefault="008106BF" w:rsidP="008106BF">
      <w:pPr>
        <w:spacing w:line="240" w:lineRule="auto"/>
        <w:rPr>
          <w:rFonts w:ascii="Times New Roman" w:hAnsi="Times New Roman" w:cs="Times New Roman"/>
        </w:rPr>
      </w:pPr>
      <w:r w:rsidRPr="008106BF">
        <w:rPr>
          <w:rFonts w:ascii="Times New Roman" w:hAnsi="Times New Roman" w:cs="Times New Roman"/>
        </w:rPr>
        <w:t>Black Hole Information Paradox – The loss of information from black hole evaporation stands in opposition to the principle of unitarity in quantum theory and hints to a more fundamental principle.</w:t>
      </w:r>
    </w:p>
    <w:p w14:paraId="28330CAE" w14:textId="730C4C7F" w:rsidR="008106BF" w:rsidRPr="008106BF" w:rsidRDefault="008106BF" w:rsidP="008106BF">
      <w:pPr>
        <w:spacing w:line="240" w:lineRule="auto"/>
        <w:rPr>
          <w:rFonts w:ascii="Times New Roman" w:hAnsi="Times New Roman" w:cs="Times New Roman"/>
        </w:rPr>
      </w:pPr>
      <w:r w:rsidRPr="008106BF">
        <w:rPr>
          <w:rFonts w:ascii="Times New Roman" w:hAnsi="Times New Roman" w:cs="Times New Roman"/>
        </w:rPr>
        <w:t xml:space="preserve">Fundamental Origin of Gravity – The question "why does mass-energy curve spacetime" remains unexplained; Einstein's equations provide the framework to answer “how”, but not “why.”  </w:t>
      </w:r>
    </w:p>
    <w:p w14:paraId="41E64B02" w14:textId="497A4740" w:rsidR="008106BF" w:rsidRDefault="008106BF" w:rsidP="008106BF">
      <w:pPr>
        <w:spacing w:line="240" w:lineRule="auto"/>
        <w:rPr>
          <w:rFonts w:ascii="Times New Roman" w:hAnsi="Times New Roman" w:cs="Times New Roman"/>
        </w:rPr>
      </w:pPr>
      <w:r w:rsidRPr="008106BF">
        <w:rPr>
          <w:rFonts w:ascii="Times New Roman" w:hAnsi="Times New Roman" w:cs="Times New Roman"/>
        </w:rPr>
        <w:t>The present work tackles the issues above by proposing a model in which gravity emerges from entropy gradients and the reshuffling of information in spacetime. Previous models have relied on assumptions of mass-energy as a fundamental cause; our model, in contrast, derives gravitational phenomena from first principles without the need for such assumptions.</w:t>
      </w:r>
    </w:p>
    <w:p w14:paraId="1AC40C11" w14:textId="0B27A972" w:rsidR="001F547B" w:rsidRDefault="001F547B" w:rsidP="008106BF">
      <w:pPr>
        <w:spacing w:line="240" w:lineRule="auto"/>
        <w:rPr>
          <w:rFonts w:ascii="Times New Roman" w:hAnsi="Times New Roman" w:cs="Times New Roman"/>
          <w:b/>
          <w:bCs/>
        </w:rPr>
      </w:pPr>
      <w:r>
        <w:rPr>
          <w:rFonts w:ascii="Times New Roman" w:hAnsi="Times New Roman" w:cs="Times New Roman"/>
          <w:b/>
          <w:bCs/>
        </w:rPr>
        <w:t>1.5 Outline:</w:t>
      </w:r>
    </w:p>
    <w:p w14:paraId="01B8F415" w14:textId="1B6A7245" w:rsidR="001F547B" w:rsidRDefault="001F547B" w:rsidP="008106BF">
      <w:pPr>
        <w:pBdr>
          <w:bottom w:val="single" w:sz="6" w:space="1" w:color="auto"/>
        </w:pBdr>
        <w:spacing w:line="240" w:lineRule="auto"/>
        <w:rPr>
          <w:rFonts w:ascii="Times New Roman" w:hAnsi="Times New Roman" w:cs="Times New Roman"/>
        </w:rPr>
      </w:pPr>
      <w:r w:rsidRPr="001F547B">
        <w:rPr>
          <w:rFonts w:ascii="Times New Roman" w:hAnsi="Times New Roman" w:cs="Times New Roman"/>
        </w:rPr>
        <w:t>The paper proposes a new framework to understand the phenomenon of gravity as the outcome of an information flow. The beginning of Section 2 defines the concepts of information density over a four-dimensional space and the gradient of the density as the principle of motion. Section 3 describes how a preliminary gravitational equation can be constructed by tying gravitational aspects of physical phenomena to entropy imbalances. Section 4 adds the curvature of space with the d’Alembert operator, completing the link of information flow to geometry. Section 5 completes the formalisation of gravity as the consequence of the redistribution of entropy, dismissing mass as its fundamental cause. Section 6 examines the consequences of the theory, including the notion of an entropy-driven gravity devoid of mass, entropy-driven time dilation, and new perspectives on black holes and dark matter. Section 7 details proposed experimental validations, and Section 8 closes with remarks on the theory’s ability to tackle outstanding physics problems and transform the concept of gravity.</w:t>
      </w:r>
    </w:p>
    <w:p w14:paraId="769AC3F2" w14:textId="37DEB3BC" w:rsidR="005F056A" w:rsidRDefault="005F056A" w:rsidP="008106BF">
      <w:pPr>
        <w:spacing w:line="240" w:lineRule="auto"/>
        <w:rPr>
          <w:rFonts w:ascii="Times New Roman" w:hAnsi="Times New Roman" w:cs="Times New Roman"/>
          <w:b/>
          <w:bCs/>
        </w:rPr>
      </w:pPr>
      <w:r>
        <w:rPr>
          <w:rFonts w:ascii="Times New Roman" w:hAnsi="Times New Roman" w:cs="Times New Roman"/>
          <w:b/>
          <w:bCs/>
        </w:rPr>
        <w:t>2.Theoretical Framework:</w:t>
      </w:r>
    </w:p>
    <w:p w14:paraId="650427B4" w14:textId="77777777" w:rsidR="005F056A" w:rsidRPr="005F056A" w:rsidRDefault="005F056A" w:rsidP="008106BF">
      <w:pPr>
        <w:spacing w:line="240" w:lineRule="auto"/>
        <w:rPr>
          <w:rFonts w:ascii="Times New Roman" w:hAnsi="Times New Roman" w:cs="Times New Roman"/>
        </w:rPr>
      </w:pPr>
    </w:p>
    <w:sectPr w:rsidR="005F056A" w:rsidRPr="005F056A" w:rsidSect="002D4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8B"/>
    <w:rsid w:val="00083E7A"/>
    <w:rsid w:val="001F547B"/>
    <w:rsid w:val="00234A8B"/>
    <w:rsid w:val="002B0F53"/>
    <w:rsid w:val="002D45E2"/>
    <w:rsid w:val="00364036"/>
    <w:rsid w:val="0039209B"/>
    <w:rsid w:val="003A11FD"/>
    <w:rsid w:val="003B7CD3"/>
    <w:rsid w:val="004639DB"/>
    <w:rsid w:val="005F056A"/>
    <w:rsid w:val="00651391"/>
    <w:rsid w:val="0067785F"/>
    <w:rsid w:val="007306A8"/>
    <w:rsid w:val="008106BF"/>
    <w:rsid w:val="00A10FA0"/>
    <w:rsid w:val="00A25475"/>
    <w:rsid w:val="00A816AB"/>
    <w:rsid w:val="00C36F76"/>
    <w:rsid w:val="00C70655"/>
    <w:rsid w:val="00D11385"/>
    <w:rsid w:val="00D7151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351C"/>
  <w15:chartTrackingRefBased/>
  <w15:docId w15:val="{1784B46D-527E-4001-9849-A1C83CC2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F53"/>
    <w:pPr>
      <w:spacing w:line="259" w:lineRule="auto"/>
    </w:pPr>
    <w:rPr>
      <w:sz w:val="22"/>
      <w:szCs w:val="22"/>
      <w:lang w:val="en-IN"/>
    </w:rPr>
  </w:style>
  <w:style w:type="paragraph" w:styleId="Heading1">
    <w:name w:val="heading 1"/>
    <w:basedOn w:val="Normal"/>
    <w:next w:val="Normal"/>
    <w:link w:val="Heading1Char"/>
    <w:uiPriority w:val="9"/>
    <w:qFormat/>
    <w:rsid w:val="00234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A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A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A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A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A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A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A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A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A8B"/>
    <w:rPr>
      <w:rFonts w:eastAsiaTheme="majorEastAsia" w:cstheme="majorBidi"/>
      <w:color w:val="272727" w:themeColor="text1" w:themeTint="D8"/>
    </w:rPr>
  </w:style>
  <w:style w:type="paragraph" w:styleId="Title">
    <w:name w:val="Title"/>
    <w:basedOn w:val="Normal"/>
    <w:next w:val="Normal"/>
    <w:link w:val="TitleChar"/>
    <w:uiPriority w:val="10"/>
    <w:qFormat/>
    <w:rsid w:val="00234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A8B"/>
    <w:pPr>
      <w:spacing w:before="160"/>
      <w:jc w:val="center"/>
    </w:pPr>
    <w:rPr>
      <w:i/>
      <w:iCs/>
      <w:color w:val="404040" w:themeColor="text1" w:themeTint="BF"/>
    </w:rPr>
  </w:style>
  <w:style w:type="character" w:customStyle="1" w:styleId="QuoteChar">
    <w:name w:val="Quote Char"/>
    <w:basedOn w:val="DefaultParagraphFont"/>
    <w:link w:val="Quote"/>
    <w:uiPriority w:val="29"/>
    <w:rsid w:val="00234A8B"/>
    <w:rPr>
      <w:i/>
      <w:iCs/>
      <w:color w:val="404040" w:themeColor="text1" w:themeTint="BF"/>
    </w:rPr>
  </w:style>
  <w:style w:type="paragraph" w:styleId="ListParagraph">
    <w:name w:val="List Paragraph"/>
    <w:basedOn w:val="Normal"/>
    <w:uiPriority w:val="34"/>
    <w:qFormat/>
    <w:rsid w:val="00234A8B"/>
    <w:pPr>
      <w:ind w:left="720"/>
      <w:contextualSpacing/>
    </w:pPr>
  </w:style>
  <w:style w:type="character" w:styleId="IntenseEmphasis">
    <w:name w:val="Intense Emphasis"/>
    <w:basedOn w:val="DefaultParagraphFont"/>
    <w:uiPriority w:val="21"/>
    <w:qFormat/>
    <w:rsid w:val="00234A8B"/>
    <w:rPr>
      <w:i/>
      <w:iCs/>
      <w:color w:val="2F5496" w:themeColor="accent1" w:themeShade="BF"/>
    </w:rPr>
  </w:style>
  <w:style w:type="paragraph" w:styleId="IntenseQuote">
    <w:name w:val="Intense Quote"/>
    <w:basedOn w:val="Normal"/>
    <w:next w:val="Normal"/>
    <w:link w:val="IntenseQuoteChar"/>
    <w:uiPriority w:val="30"/>
    <w:qFormat/>
    <w:rsid w:val="00234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A8B"/>
    <w:rPr>
      <w:i/>
      <w:iCs/>
      <w:color w:val="2F5496" w:themeColor="accent1" w:themeShade="BF"/>
    </w:rPr>
  </w:style>
  <w:style w:type="character" w:styleId="IntenseReference">
    <w:name w:val="Intense Reference"/>
    <w:basedOn w:val="DefaultParagraphFont"/>
    <w:uiPriority w:val="32"/>
    <w:qFormat/>
    <w:rsid w:val="00234A8B"/>
    <w:rPr>
      <w:b/>
      <w:bCs/>
      <w:smallCaps/>
      <w:color w:val="2F5496" w:themeColor="accent1" w:themeShade="BF"/>
      <w:spacing w:val="5"/>
    </w:rPr>
  </w:style>
  <w:style w:type="character" w:customStyle="1" w:styleId="sw">
    <w:name w:val="sw"/>
    <w:basedOn w:val="DefaultParagraphFont"/>
    <w:rsid w:val="002B0F53"/>
  </w:style>
  <w:style w:type="character" w:styleId="PlaceholderText">
    <w:name w:val="Placeholder Text"/>
    <w:basedOn w:val="DefaultParagraphFont"/>
    <w:uiPriority w:val="99"/>
    <w:semiHidden/>
    <w:rsid w:val="002B0F53"/>
    <w:rPr>
      <w:color w:val="666666"/>
    </w:rPr>
  </w:style>
  <w:style w:type="paragraph" w:styleId="NormalWeb">
    <w:name w:val="Normal (Web)"/>
    <w:basedOn w:val="Normal"/>
    <w:uiPriority w:val="99"/>
    <w:semiHidden/>
    <w:unhideWhenUsed/>
    <w:rsid w:val="00A816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5</cp:revision>
  <dcterms:created xsi:type="dcterms:W3CDTF">2025-09-01T05:56:00Z</dcterms:created>
  <dcterms:modified xsi:type="dcterms:W3CDTF">2025-09-02T11:29:00Z</dcterms:modified>
</cp:coreProperties>
</file>