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2136214956"/>
        <w:docPartObj>
          <w:docPartGallery w:val="Cover Pages"/>
          <w:docPartUnique/>
        </w:docPartObj>
      </w:sdtPr>
      <w:sdtEndPr>
        <w:rPr>
          <w:sz w:val="21"/>
        </w:rPr>
      </w:sdtEndPr>
      <w:sdtContent>
        <w:p w14:paraId="100F6284" w14:textId="1C95F37B" w:rsidR="00A83BFD" w:rsidRDefault="00A83BFD">
          <w:pPr>
            <w:pStyle w:val="NoSpacing"/>
            <w:rPr>
              <w:sz w:val="2"/>
            </w:rPr>
          </w:pPr>
        </w:p>
        <w:p w14:paraId="39431115" w14:textId="77777777" w:rsidR="00A83BFD" w:rsidRDefault="00A83BFD">
          <w:r>
            <w:rPr>
              <w:noProof/>
            </w:rPr>
            <mc:AlternateContent>
              <mc:Choice Requires="wps">
                <w:drawing>
                  <wp:anchor distT="0" distB="0" distL="114300" distR="114300" simplePos="0" relativeHeight="251661312" behindDoc="0" locked="0" layoutInCell="1" allowOverlap="1" wp14:anchorId="5CF33622" wp14:editId="7970989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BFF1BA2" w14:textId="14930BF8" w:rsidR="00A83BFD" w:rsidRDefault="00A83BFD">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Backend and frontend</w:t>
                                    </w:r>
                                  </w:p>
                                </w:sdtContent>
                              </w:sdt>
                              <w:p w14:paraId="64D4002C" w14:textId="1826399C" w:rsidR="00A83BFD" w:rsidRDefault="00A83BFD">
                                <w:pPr>
                                  <w:pStyle w:val="NoSpacing"/>
                                  <w:spacing w:before="120"/>
                                  <w:rPr>
                                    <w:color w:val="156082" w:themeColor="accent1"/>
                                    <w:sz w:val="36"/>
                                    <w:szCs w:val="36"/>
                                  </w:rPr>
                                </w:pPr>
                                <w:r>
                                  <w:rPr>
                                    <w:color w:val="156082" w:themeColor="accent1"/>
                                    <w:sz w:val="36"/>
                                    <w:szCs w:val="36"/>
                                  </w:rPr>
                                  <w:t>SPACE HACKATHON 2026</w:t>
                                </w:r>
                              </w:p>
                              <w:p w14:paraId="34178E86" w14:textId="77777777" w:rsidR="00A83BFD" w:rsidRDefault="00A83B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CF33622"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BFF1BA2" w14:textId="14930BF8" w:rsidR="00A83BFD" w:rsidRDefault="00A83BFD">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Backend and frontend</w:t>
                              </w:r>
                            </w:p>
                          </w:sdtContent>
                        </w:sdt>
                        <w:p w14:paraId="64D4002C" w14:textId="1826399C" w:rsidR="00A83BFD" w:rsidRDefault="00A83BFD">
                          <w:pPr>
                            <w:pStyle w:val="NoSpacing"/>
                            <w:spacing w:before="120"/>
                            <w:rPr>
                              <w:color w:val="156082" w:themeColor="accent1"/>
                              <w:sz w:val="36"/>
                              <w:szCs w:val="36"/>
                            </w:rPr>
                          </w:pPr>
                          <w:r>
                            <w:rPr>
                              <w:color w:val="156082" w:themeColor="accent1"/>
                              <w:sz w:val="36"/>
                              <w:szCs w:val="36"/>
                            </w:rPr>
                            <w:t>SPACE HACKATHON 2026</w:t>
                          </w:r>
                        </w:p>
                        <w:p w14:paraId="34178E86" w14:textId="77777777" w:rsidR="00A83BFD" w:rsidRDefault="00A83BFD"/>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6F9A6AFC" wp14:editId="12074441">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89C162F"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BD22B15" wp14:editId="08CBAAA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0B1EAB" w14:textId="1D7994FB" w:rsidR="00A83BFD" w:rsidRDefault="00A83BFD">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SVNIT, Surat</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4FA44A61" w14:textId="2AEE6130" w:rsidR="00A83BFD" w:rsidRDefault="00A83BFD">
                                    <w:pPr>
                                      <w:pStyle w:val="NoSpacing"/>
                                      <w:jc w:val="right"/>
                                      <w:rPr>
                                        <w:color w:val="156082" w:themeColor="accent1"/>
                                        <w:sz w:val="36"/>
                                        <w:szCs w:val="36"/>
                                      </w:rPr>
                                    </w:pPr>
                                    <w:r>
                                      <w:rPr>
                                        <w:color w:val="156082" w:themeColor="accent1"/>
                                        <w:sz w:val="36"/>
                                        <w:szCs w:val="36"/>
                                      </w:rPr>
                                      <w:t>Team Null Pointer Exception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BD22B15"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20B1EAB" w14:textId="1D7994FB" w:rsidR="00A83BFD" w:rsidRDefault="00A83BFD">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SVNIT, Surat</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4FA44A61" w14:textId="2AEE6130" w:rsidR="00A83BFD" w:rsidRDefault="00A83BFD">
                              <w:pPr>
                                <w:pStyle w:val="NoSpacing"/>
                                <w:jc w:val="right"/>
                                <w:rPr>
                                  <w:color w:val="156082" w:themeColor="accent1"/>
                                  <w:sz w:val="36"/>
                                  <w:szCs w:val="36"/>
                                </w:rPr>
                              </w:pPr>
                              <w:r>
                                <w:rPr>
                                  <w:color w:val="156082" w:themeColor="accent1"/>
                                  <w:sz w:val="36"/>
                                  <w:szCs w:val="36"/>
                                </w:rPr>
                                <w:t>Team Null Pointer Exception</w:t>
                              </w:r>
                            </w:p>
                          </w:sdtContent>
                        </w:sdt>
                      </w:txbxContent>
                    </v:textbox>
                    <w10:wrap anchorx="page" anchory="margin"/>
                  </v:shape>
                </w:pict>
              </mc:Fallback>
            </mc:AlternateContent>
          </w:r>
        </w:p>
        <w:p w14:paraId="2AF6C9BE" w14:textId="50EA63FF" w:rsidR="00A83BFD" w:rsidRDefault="00A83BFD">
          <w:r>
            <w:br w:type="page"/>
          </w:r>
        </w:p>
      </w:sdtContent>
    </w:sdt>
    <w:p w14:paraId="71B30B7F" w14:textId="5072DE54" w:rsidR="00756FD6" w:rsidRDefault="00A83BFD" w:rsidP="00A83BFD">
      <w:pPr>
        <w:pStyle w:val="Title"/>
        <w:numPr>
          <w:ilvl w:val="0"/>
          <w:numId w:val="1"/>
        </w:numPr>
      </w:pPr>
      <w:r>
        <w:lastRenderedPageBreak/>
        <w:t>SATELLITE DISASTER MANAGEMENT</w:t>
      </w:r>
    </w:p>
    <w:p w14:paraId="5395B829" w14:textId="331696AB" w:rsidR="00A83BFD" w:rsidRDefault="00890437" w:rsidP="00890437">
      <w:pPr>
        <w:pStyle w:val="Heading1"/>
        <w:jc w:val="left"/>
      </w:pPr>
      <w:r>
        <w:t>Summary:</w:t>
      </w:r>
    </w:p>
    <w:p w14:paraId="61003105" w14:textId="6DA2A0FB" w:rsidR="00890437" w:rsidRDefault="00890437" w:rsidP="00890437">
      <w:r w:rsidRPr="00890437">
        <w:t> </w:t>
      </w:r>
      <w:r>
        <w:t>Satellite disaster management:</w:t>
      </w:r>
      <w:r w:rsidRPr="00890437">
        <w:t xml:space="preserve"> </w:t>
      </w:r>
      <w:r>
        <w:t xml:space="preserve">ingests </w:t>
      </w:r>
      <w:r w:rsidRPr="00890437">
        <w:t>optical, SAR (Synthetic Aperture Radar), and IR/thermal</w:t>
      </w:r>
      <w:r>
        <w:t>,</w:t>
      </w:r>
      <w:r w:rsidRPr="00890437">
        <w:t xml:space="preserve"> either individually or in combination, runs it through trained computer-vision models specialised per hazard type (flood, wildfire, landslide), and passes the structured detection output to a large language model (</w:t>
      </w:r>
      <w:proofErr w:type="spellStart"/>
      <w:r w:rsidRPr="00890437">
        <w:t>Groq</w:t>
      </w:r>
      <w:proofErr w:type="spellEnd"/>
      <w:r w:rsidRPr="00890437">
        <w:t xml:space="preserve"> API) that generates a comprehensive, human-readable situational report for the frontend.</w:t>
      </w:r>
    </w:p>
    <w:p w14:paraId="4E289BEF" w14:textId="741AEA92" w:rsidR="00890437" w:rsidRPr="00890437" w:rsidRDefault="00E962ED" w:rsidP="00890437">
      <w:pPr>
        <w:rPr>
          <w:b/>
          <w:bCs/>
        </w:rPr>
      </w:pPr>
      <w:r>
        <w:rPr>
          <w:b/>
          <w:bCs/>
        </w:rPr>
        <w:t>1</w:t>
      </w:r>
      <w:r w:rsidR="00890437" w:rsidRPr="00890437">
        <w:rPr>
          <w:b/>
          <w:bCs/>
        </w:rPr>
        <w:t>.1 Purpose &amp; Problem Statement</w:t>
      </w:r>
    </w:p>
    <w:p w14:paraId="06F302E2" w14:textId="77777777" w:rsidR="00890437" w:rsidRPr="00890437" w:rsidRDefault="00890437" w:rsidP="00890437">
      <w:r w:rsidRPr="00890437">
        <w:t>Manual review of satellite imagery for disaster indicators (flood extent, active wildfire hotspots, landslide scarring) is slow and requires domain expertise to interpret raw imagery or model outputs. This system automates hazard classification directly from satellite imagery and converts the result into a report a non-specialist can immediately act on.</w:t>
      </w:r>
    </w:p>
    <w:p w14:paraId="573ADE98" w14:textId="403148AF" w:rsidR="00890437" w:rsidRPr="00890437" w:rsidRDefault="00E962ED" w:rsidP="00890437">
      <w:pPr>
        <w:rPr>
          <w:b/>
          <w:bCs/>
        </w:rPr>
      </w:pPr>
      <w:r>
        <w:rPr>
          <w:b/>
          <w:bCs/>
        </w:rPr>
        <w:t>1</w:t>
      </w:r>
      <w:r w:rsidR="00890437" w:rsidRPr="00890437">
        <w:rPr>
          <w:b/>
          <w:bCs/>
        </w:rPr>
        <w:t>.2 Supported Inputs</w:t>
      </w:r>
    </w:p>
    <w:p w14:paraId="087A4257" w14:textId="77777777" w:rsidR="00890437" w:rsidRPr="00890437" w:rsidRDefault="00890437" w:rsidP="00890437">
      <w:r w:rsidRPr="00890437">
        <w:t>The system accepts three satellite imagery modalities, individually or together in the same request:</w:t>
      </w:r>
    </w:p>
    <w:p w14:paraId="554FC445" w14:textId="77777777" w:rsidR="00890437" w:rsidRPr="00890437" w:rsidRDefault="00890437" w:rsidP="00890437">
      <w:pPr>
        <w:numPr>
          <w:ilvl w:val="0"/>
          <w:numId w:val="2"/>
        </w:numPr>
      </w:pPr>
      <w:r w:rsidRPr="00890437">
        <w:rPr>
          <w:b/>
          <w:bCs/>
        </w:rPr>
        <w:t>Optical imagery (RGB / multispectral):</w:t>
      </w:r>
      <w:r w:rsidRPr="00890437">
        <w:t xml:space="preserve"> Standard visual-band satellite imagery.</w:t>
      </w:r>
    </w:p>
    <w:p w14:paraId="70295B89" w14:textId="77777777" w:rsidR="00890437" w:rsidRPr="00890437" w:rsidRDefault="00890437" w:rsidP="00890437">
      <w:pPr>
        <w:numPr>
          <w:ilvl w:val="0"/>
          <w:numId w:val="2"/>
        </w:numPr>
      </w:pPr>
      <w:r w:rsidRPr="00890437">
        <w:rPr>
          <w:b/>
          <w:bCs/>
        </w:rPr>
        <w:t>SAR (Synthetic Aperture Radar):</w:t>
      </w:r>
      <w:r w:rsidRPr="00890437">
        <w:t xml:space="preserve"> Radar backscatter imagery; critical because SAR penetrates cloud cover, which is when floods most often occur and optical imagery is least useful.</w:t>
      </w:r>
    </w:p>
    <w:p w14:paraId="7DA99A1E" w14:textId="77777777" w:rsidR="00890437" w:rsidRPr="00890437" w:rsidRDefault="00890437" w:rsidP="00890437">
      <w:pPr>
        <w:numPr>
          <w:ilvl w:val="0"/>
          <w:numId w:val="2"/>
        </w:numPr>
      </w:pPr>
      <w:r w:rsidRPr="00890437">
        <w:rPr>
          <w:b/>
          <w:bCs/>
        </w:rPr>
        <w:t>IR / Thermal imagery:</w:t>
      </w:r>
      <w:r w:rsidRPr="00890437">
        <w:t xml:space="preserve"> Used primarily for wildfire hotspot detection based on surface temperature anomalies.</w:t>
      </w:r>
    </w:p>
    <w:p w14:paraId="6E8A5AC5" w14:textId="1F00C210" w:rsidR="00890437" w:rsidRDefault="00890437" w:rsidP="00890437">
      <w:r w:rsidRPr="00890437">
        <w:t xml:space="preserve">Because each modality has a different pixel structure and physical meaning, the system does not attempt to fuse raw pixels across modalities. </w:t>
      </w:r>
      <w:proofErr w:type="gramStart"/>
      <w:r w:rsidRPr="00890437">
        <w:t>Instead</w:t>
      </w:r>
      <w:proofErr w:type="gramEnd"/>
      <w:r w:rsidRPr="00890437">
        <w:t xml:space="preserve"> it runs the appropriate trained model per modality ("late fusion") and combines the resulting confidence </w:t>
      </w:r>
      <w:proofErr w:type="gramStart"/>
      <w:r w:rsidRPr="00890437">
        <w:t xml:space="preserve">scores </w:t>
      </w:r>
      <w:r>
        <w:t>,</w:t>
      </w:r>
      <w:proofErr w:type="gramEnd"/>
      <w:r w:rsidRPr="00890437">
        <w:t xml:space="preserve"> this mirrors how published disaster-detection research (e.g. dual-stream / cross-modal architectures for flood and landslide mapping) typically handles multi-</w:t>
      </w:r>
      <w:proofErr w:type="spellStart"/>
      <w:r w:rsidRPr="00890437">
        <w:t>sensor</w:t>
      </w:r>
      <w:proofErr w:type="spellEnd"/>
      <w:r w:rsidRPr="00890437">
        <w:t xml:space="preserve"> input, rather than requiring complex pixel-level co-registration.</w:t>
      </w:r>
    </w:p>
    <w:p w14:paraId="1A4D6C95" w14:textId="77777777" w:rsidR="00E962ED" w:rsidRDefault="00E962ED" w:rsidP="00890437"/>
    <w:p w14:paraId="0DBDDF5D" w14:textId="77777777" w:rsidR="00E962ED" w:rsidRDefault="00E962ED" w:rsidP="00890437"/>
    <w:p w14:paraId="40906B4E" w14:textId="77777777" w:rsidR="00E962ED" w:rsidRDefault="00E962ED" w:rsidP="00890437"/>
    <w:p w14:paraId="1F8E5D14" w14:textId="77777777" w:rsidR="00E962ED" w:rsidRDefault="00E962ED" w:rsidP="00890437"/>
    <w:p w14:paraId="019433A2" w14:textId="427AFA28" w:rsidR="00890437" w:rsidRDefault="00E962ED" w:rsidP="00E962ED">
      <w:pPr>
        <w:pStyle w:val="Heading2"/>
        <w:jc w:val="left"/>
      </w:pPr>
      <w:r>
        <w:lastRenderedPageBreak/>
        <w:t xml:space="preserve">Technical Data </w:t>
      </w:r>
      <w:proofErr w:type="gramStart"/>
      <w:r>
        <w:t>Flow:-</w:t>
      </w:r>
      <w:proofErr w:type="gramEnd"/>
    </w:p>
    <w:p w14:paraId="3DF62946" w14:textId="27332CD3" w:rsidR="00E962ED" w:rsidRDefault="00FE0E76" w:rsidP="00E962ED">
      <w:r>
        <w:rPr>
          <w:noProof/>
        </w:rPr>
        <mc:AlternateContent>
          <mc:Choice Requires="wps">
            <w:drawing>
              <wp:anchor distT="0" distB="0" distL="114300" distR="114300" simplePos="0" relativeHeight="251662336" behindDoc="0" locked="0" layoutInCell="1" allowOverlap="1" wp14:anchorId="714B704B" wp14:editId="6E2DA4C9">
                <wp:simplePos x="0" y="0"/>
                <wp:positionH relativeFrom="column">
                  <wp:posOffset>91440</wp:posOffset>
                </wp:positionH>
                <wp:positionV relativeFrom="paragraph">
                  <wp:posOffset>282575</wp:posOffset>
                </wp:positionV>
                <wp:extent cx="4869180" cy="739140"/>
                <wp:effectExtent l="0" t="0" r="26670" b="22860"/>
                <wp:wrapNone/>
                <wp:docPr id="280375709" name="Rectangle: Diagonal Corners Rounded 2"/>
                <wp:cNvGraphicFramePr/>
                <a:graphic xmlns:a="http://schemas.openxmlformats.org/drawingml/2006/main">
                  <a:graphicData uri="http://schemas.microsoft.com/office/word/2010/wordprocessingShape">
                    <wps:wsp>
                      <wps:cNvSpPr/>
                      <wps:spPr>
                        <a:xfrm>
                          <a:off x="0" y="0"/>
                          <a:ext cx="4869180" cy="739140"/>
                        </a:xfrm>
                        <a:prstGeom prst="round2Diag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6B7BE8" id="Rectangle: Diagonal Corners Rounded 2" o:spid="_x0000_s1026" style="position:absolute;margin-left:7.2pt;margin-top:22.25pt;width:383.4pt;height:58.2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4869180,739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" path="m123192,l4869180,r,l4869180,615948v,68037,-55155,123192,-123192,123192l,739140r,l,123192c,55155,55155,,123192,xe" filled="f" strokecolor="#4ea72e [3209]" strokeweight="1pt">
                <v:stroke joinstyle="miter"/>
                <v:path arrowok="t" o:connecttype="custom" o:connectlocs="123192,0;4869180,0;4869180,0;4869180,615948;4745988,739140;0,739140;0,739140;0,123192;123192,0" o:connectangles="0,0,0,0,0,0,0,0,0"/>
              </v:shape>
            </w:pict>
          </mc:Fallback>
        </mc:AlternateContent>
      </w:r>
    </w:p>
    <w:p w14:paraId="620A171F" w14:textId="346B613E" w:rsidR="00E962ED" w:rsidRPr="00E962ED" w:rsidRDefault="00E962ED" w:rsidP="00E962ED">
      <w:pPr>
        <w:pStyle w:val="ListParagraph"/>
        <w:numPr>
          <w:ilvl w:val="0"/>
          <w:numId w:val="3"/>
        </w:numPr>
        <w:rPr>
          <w:b/>
          <w:bCs/>
          <w:i/>
          <w:iCs/>
        </w:rPr>
      </w:pPr>
      <w:r w:rsidRPr="00E962ED">
        <w:rPr>
          <w:b/>
          <w:bCs/>
          <w:i/>
          <w:iCs/>
        </w:rPr>
        <w:t>FRONTEND (</w:t>
      </w:r>
      <w:proofErr w:type="spellStart"/>
      <w:r w:rsidRPr="00E962ED">
        <w:rPr>
          <w:b/>
          <w:bCs/>
          <w:i/>
          <w:iCs/>
        </w:rPr>
        <w:t>Streamlit</w:t>
      </w:r>
      <w:proofErr w:type="spellEnd"/>
      <w:r w:rsidRPr="00E962ED">
        <w:rPr>
          <w:b/>
          <w:bCs/>
          <w:i/>
          <w:iCs/>
        </w:rPr>
        <w:t>)</w:t>
      </w:r>
    </w:p>
    <w:p w14:paraId="6BA73A92" w14:textId="77777777" w:rsidR="00FE0E76" w:rsidRDefault="00E962ED" w:rsidP="00E962ED">
      <w:pPr>
        <w:pStyle w:val="ListParagraph"/>
      </w:pPr>
      <w:r>
        <w:t xml:space="preserve">User uploads one or more images, tags each with its modality </w:t>
      </w:r>
    </w:p>
    <w:p w14:paraId="6752ACB0" w14:textId="7BB6A4E7" w:rsidR="00E962ED" w:rsidRDefault="00E962ED" w:rsidP="00FE0E76">
      <w:pPr>
        <w:pStyle w:val="ListParagraph"/>
      </w:pPr>
      <w:r>
        <w:t>(Optical/SAR/IR),</w:t>
      </w:r>
      <w:r w:rsidR="00FE0E76">
        <w:t xml:space="preserve"> </w:t>
      </w:r>
      <w:r>
        <w:t xml:space="preserve">Multipart POST -&gt; backend / </w:t>
      </w:r>
      <w:proofErr w:type="spellStart"/>
      <w:r>
        <w:t>analyze</w:t>
      </w:r>
      <w:proofErr w:type="spellEnd"/>
      <w:r w:rsidR="00FE0E76">
        <w:t>.</w:t>
      </w:r>
    </w:p>
    <w:p w14:paraId="0148639F" w14:textId="5D715828" w:rsidR="00E962ED" w:rsidRDefault="00FE0E76" w:rsidP="00E962ED">
      <w:r>
        <w:rPr>
          <w:noProof/>
        </w:rPr>
        <mc:AlternateContent>
          <mc:Choice Requires="wps">
            <w:drawing>
              <wp:anchor distT="0" distB="0" distL="114300" distR="114300" simplePos="0" relativeHeight="251664384" behindDoc="0" locked="0" layoutInCell="1" allowOverlap="1" wp14:anchorId="47E0E2D7" wp14:editId="24003F1B">
                <wp:simplePos x="0" y="0"/>
                <wp:positionH relativeFrom="column">
                  <wp:posOffset>114300</wp:posOffset>
                </wp:positionH>
                <wp:positionV relativeFrom="paragraph">
                  <wp:posOffset>157480</wp:posOffset>
                </wp:positionV>
                <wp:extent cx="4869180" cy="2606040"/>
                <wp:effectExtent l="0" t="0" r="26670" b="22860"/>
                <wp:wrapNone/>
                <wp:docPr id="548976584" name="Rectangle: Diagonal Corners Rounded 2"/>
                <wp:cNvGraphicFramePr/>
                <a:graphic xmlns:a="http://schemas.openxmlformats.org/drawingml/2006/main">
                  <a:graphicData uri="http://schemas.microsoft.com/office/word/2010/wordprocessingShape">
                    <wps:wsp>
                      <wps:cNvSpPr/>
                      <wps:spPr>
                        <a:xfrm>
                          <a:off x="0" y="0"/>
                          <a:ext cx="4869180" cy="2606040"/>
                        </a:xfrm>
                        <a:prstGeom prst="round2DiagRect">
                          <a:avLst>
                            <a:gd name="adj1" fmla="val 0"/>
                            <a:gd name="adj2" fmla="val 9064"/>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1E9DBAA" id="Rectangle: Diagonal Corners Rounded 2" o:spid="_x0000_s1026" style="position:absolute;margin-left:9pt;margin-top:12.4pt;width:383.4pt;height:205.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869180,2606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" path="m,l4632969,v130456,,236211,105755,236211,236211l4869180,2606040r,l236211,2606040c105755,2606040,,2500285,,2369829l,,,xe" filled="f" strokecolor="#4ea72e [3209]" strokeweight="1pt">
                <v:stroke joinstyle="miter"/>
                <v:path arrowok="t" o:connecttype="custom" o:connectlocs="0,0;4632969,0;4869180,236211;4869180,2606040;4869180,2606040;236211,2606040;0,2369829;0,0;0,0" o:connectangles="0,0,0,0,0,0,0,0,0"/>
              </v:shape>
            </w:pict>
          </mc:Fallback>
        </mc:AlternateContent>
      </w:r>
    </w:p>
    <w:p w14:paraId="4A83BB50" w14:textId="3B6F333F" w:rsidR="00E962ED" w:rsidRDefault="00E962ED" w:rsidP="00E962ED">
      <w:pPr>
        <w:pStyle w:val="ListParagraph"/>
        <w:numPr>
          <w:ilvl w:val="0"/>
          <w:numId w:val="3"/>
        </w:numPr>
        <w:rPr>
          <w:b/>
          <w:bCs/>
          <w:i/>
          <w:iCs/>
        </w:rPr>
      </w:pPr>
      <w:proofErr w:type="gramStart"/>
      <w:r w:rsidRPr="00E962ED">
        <w:rPr>
          <w:b/>
          <w:bCs/>
          <w:i/>
          <w:iCs/>
        </w:rPr>
        <w:t xml:space="preserve">BACKEND </w:t>
      </w:r>
      <w:r>
        <w:rPr>
          <w:b/>
          <w:bCs/>
          <w:i/>
          <w:iCs/>
        </w:rPr>
        <w:t xml:space="preserve"> (</w:t>
      </w:r>
      <w:proofErr w:type="gramEnd"/>
      <w:r w:rsidRPr="00E962ED">
        <w:rPr>
          <w:b/>
          <w:bCs/>
          <w:i/>
          <w:iCs/>
        </w:rPr>
        <w:t xml:space="preserve"> F</w:t>
      </w:r>
      <w:proofErr w:type="spellStart"/>
      <w:r w:rsidRPr="00E962ED">
        <w:rPr>
          <w:b/>
          <w:bCs/>
          <w:i/>
          <w:iCs/>
        </w:rPr>
        <w:t>astAPI</w:t>
      </w:r>
      <w:proofErr w:type="spellEnd"/>
      <w:r>
        <w:rPr>
          <w:b/>
          <w:bCs/>
          <w:i/>
          <w:iCs/>
        </w:rPr>
        <w:t>)</w:t>
      </w:r>
    </w:p>
    <w:p w14:paraId="4661BE6E" w14:textId="3319B3D2" w:rsidR="00E962ED" w:rsidRDefault="00FE0E76" w:rsidP="00FE0E76">
      <w:pPr>
        <w:pStyle w:val="ListParagraph"/>
        <w:numPr>
          <w:ilvl w:val="0"/>
          <w:numId w:val="4"/>
        </w:numPr>
      </w:pPr>
      <w:proofErr w:type="spellStart"/>
      <w:r>
        <w:t>Valiidate</w:t>
      </w:r>
      <w:proofErr w:type="spellEnd"/>
      <w:r>
        <w:t xml:space="preserve"> + read each image into memory.</w:t>
      </w:r>
    </w:p>
    <w:p w14:paraId="06273983" w14:textId="32D621F2" w:rsidR="00FE0E76" w:rsidRDefault="00FE0E76" w:rsidP="00FE0E76">
      <w:pPr>
        <w:pStyle w:val="ListParagraph"/>
        <w:numPr>
          <w:ilvl w:val="0"/>
          <w:numId w:val="4"/>
        </w:numPr>
      </w:pPr>
      <w:r>
        <w:t>Per-modality preprocessing (normalization, band handling).</w:t>
      </w:r>
    </w:p>
    <w:p w14:paraId="45074ABB" w14:textId="06CCF9AD" w:rsidR="00FE0E76" w:rsidRDefault="00FE0E76" w:rsidP="00FE0E76">
      <w:pPr>
        <w:pStyle w:val="ListParagraph"/>
        <w:numPr>
          <w:ilvl w:val="0"/>
          <w:numId w:val="4"/>
        </w:numPr>
      </w:pPr>
      <w:r>
        <w:t>Route each image to its matching trained model(s):</w:t>
      </w:r>
    </w:p>
    <w:p w14:paraId="4A730EE5" w14:textId="5EB8ADE9" w:rsidR="00FE0E76" w:rsidRDefault="00FE0E76" w:rsidP="00FE0E76">
      <w:pPr>
        <w:pStyle w:val="ListParagraph"/>
        <w:numPr>
          <w:ilvl w:val="0"/>
          <w:numId w:val="5"/>
        </w:numPr>
      </w:pPr>
      <w:r>
        <w:t>SAR/</w:t>
      </w:r>
      <w:proofErr w:type="gramStart"/>
      <w:r>
        <w:t>Optical  -</w:t>
      </w:r>
      <w:proofErr w:type="gramEnd"/>
      <w:r>
        <w:t xml:space="preserve">&gt; </w:t>
      </w:r>
      <w:proofErr w:type="spellStart"/>
      <w:r>
        <w:t>flood_model</w:t>
      </w:r>
      <w:proofErr w:type="spellEnd"/>
    </w:p>
    <w:p w14:paraId="5F35E518" w14:textId="35717FDC" w:rsidR="00FE0E76" w:rsidRDefault="00FE0E76" w:rsidP="00FE0E76">
      <w:pPr>
        <w:pStyle w:val="ListParagraph"/>
        <w:numPr>
          <w:ilvl w:val="0"/>
          <w:numId w:val="5"/>
        </w:numPr>
      </w:pPr>
      <w:r>
        <w:t xml:space="preserve">IR/Optical -&gt; </w:t>
      </w:r>
      <w:proofErr w:type="spellStart"/>
      <w:r>
        <w:t>Wildfire_model</w:t>
      </w:r>
      <w:proofErr w:type="spellEnd"/>
    </w:p>
    <w:p w14:paraId="4747CA72" w14:textId="32FED712" w:rsidR="00FE0E76" w:rsidRDefault="00FE0E76" w:rsidP="00FE0E76">
      <w:pPr>
        <w:pStyle w:val="ListParagraph"/>
        <w:numPr>
          <w:ilvl w:val="0"/>
          <w:numId w:val="5"/>
        </w:numPr>
      </w:pPr>
      <w:r>
        <w:t xml:space="preserve">Optical(+DEM) -&gt; </w:t>
      </w:r>
      <w:proofErr w:type="spellStart"/>
      <w:r>
        <w:t>landslide_model</w:t>
      </w:r>
      <w:proofErr w:type="spellEnd"/>
    </w:p>
    <w:p w14:paraId="540EA38D" w14:textId="11C8BFC3" w:rsidR="00FE0E76" w:rsidRDefault="00FE0E76" w:rsidP="00FE0E76">
      <w:pPr>
        <w:pStyle w:val="ListParagraph"/>
        <w:numPr>
          <w:ilvl w:val="0"/>
          <w:numId w:val="4"/>
        </w:numPr>
      </w:pPr>
      <w:r>
        <w:t xml:space="preserve">Each model returns: </w:t>
      </w:r>
      <w:proofErr w:type="gramStart"/>
      <w:r>
        <w:t xml:space="preserve">{ </w:t>
      </w:r>
      <w:r w:rsidRPr="00FE0E76">
        <w:t>{</w:t>
      </w:r>
      <w:proofErr w:type="spellStart"/>
      <w:proofErr w:type="gramEnd"/>
      <w:r w:rsidRPr="00FE0E76">
        <w:t>hazard_type</w:t>
      </w:r>
      <w:proofErr w:type="spellEnd"/>
      <w:r w:rsidRPr="00FE0E76">
        <w:t>, confidence, severity,</w:t>
      </w:r>
      <w:r w:rsidRPr="00FE0E76">
        <w:br/>
      </w:r>
      <w:proofErr w:type="spellStart"/>
      <w:r w:rsidRPr="00FE0E76">
        <w:t>affected_area_estimate</w:t>
      </w:r>
      <w:proofErr w:type="spellEnd"/>
      <w:r w:rsidRPr="00FE0E76">
        <w:t xml:space="preserve">, </w:t>
      </w:r>
      <w:proofErr w:type="spellStart"/>
      <w:r w:rsidRPr="00FE0E76">
        <w:t>modality_used</w:t>
      </w:r>
      <w:proofErr w:type="spellEnd"/>
      <w:r w:rsidRPr="00FE0E76">
        <w:t>}</w:t>
      </w:r>
      <w:r>
        <w:t>.</w:t>
      </w:r>
    </w:p>
    <w:p w14:paraId="61E18F5D" w14:textId="035AE3B8" w:rsidR="00FE0E76" w:rsidRDefault="00FE0E76" w:rsidP="00FE0E76">
      <w:pPr>
        <w:pStyle w:val="ListParagraph"/>
        <w:numPr>
          <w:ilvl w:val="0"/>
          <w:numId w:val="4"/>
        </w:numPr>
      </w:pPr>
      <w:r w:rsidRPr="00FE0E76">
        <w:t>Late-fusion step: if multiple modalities agree on the same   </w:t>
      </w:r>
      <w:r w:rsidRPr="00FE0E76">
        <w:br/>
        <w:t xml:space="preserve">hazard, confidence is combined; conflicting signals are       </w:t>
      </w:r>
      <w:r w:rsidRPr="00FE0E76">
        <w:br/>
        <w:t>surfaced rather than silently dropped</w:t>
      </w:r>
      <w:r>
        <w:t>.</w:t>
      </w:r>
    </w:p>
    <w:p w14:paraId="4F24567A" w14:textId="279CF166" w:rsidR="00FE0E76" w:rsidRDefault="00FE0E76" w:rsidP="00FE0E76">
      <w:r>
        <w:rPr>
          <w:noProof/>
        </w:rPr>
        <mc:AlternateContent>
          <mc:Choice Requires="wps">
            <w:drawing>
              <wp:anchor distT="0" distB="0" distL="114300" distR="114300" simplePos="0" relativeHeight="251666432" behindDoc="0" locked="0" layoutInCell="1" allowOverlap="1" wp14:anchorId="02543BFC" wp14:editId="21A74A96">
                <wp:simplePos x="0" y="0"/>
                <wp:positionH relativeFrom="column">
                  <wp:posOffset>121920</wp:posOffset>
                </wp:positionH>
                <wp:positionV relativeFrom="paragraph">
                  <wp:posOffset>265430</wp:posOffset>
                </wp:positionV>
                <wp:extent cx="4869180" cy="1059180"/>
                <wp:effectExtent l="0" t="0" r="26670" b="26670"/>
                <wp:wrapNone/>
                <wp:docPr id="688334822" name="Rectangle: Diagonal Corners Rounded 2"/>
                <wp:cNvGraphicFramePr/>
                <a:graphic xmlns:a="http://schemas.openxmlformats.org/drawingml/2006/main">
                  <a:graphicData uri="http://schemas.microsoft.com/office/word/2010/wordprocessingShape">
                    <wps:wsp>
                      <wps:cNvSpPr/>
                      <wps:spPr>
                        <a:xfrm>
                          <a:off x="0" y="0"/>
                          <a:ext cx="4869180" cy="1059180"/>
                        </a:xfrm>
                        <a:prstGeom prst="round2DiagRect">
                          <a:avLst>
                            <a:gd name="adj1" fmla="val 14388"/>
                            <a:gd name="adj2" fmla="val 0"/>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4F0B15" id="Rectangle: Diagonal Corners Rounded 2" o:spid="_x0000_s1026" style="position:absolute;margin-left:9.6pt;margin-top:20.9pt;width:383.4pt;height:83.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869180,1059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" path="m152395,l4869180,r,l4869180,906785v,84165,-68230,152395,-152395,152395l,1059180r,l,152395c,68230,68230,,152395,xe" filled="f" strokecolor="#4ea72e [3209]" strokeweight="1pt">
                <v:stroke joinstyle="miter"/>
                <v:path arrowok="t" o:connecttype="custom" o:connectlocs="152395,0;4869180,0;4869180,0;4869180,906785;4716785,1059180;0,1059180;0,1059180;0,152395;152395,0" o:connectangles="0,0,0,0,0,0,0,0,0"/>
              </v:shape>
            </w:pict>
          </mc:Fallback>
        </mc:AlternateContent>
      </w:r>
    </w:p>
    <w:p w14:paraId="6473773A" w14:textId="438FD0CE" w:rsidR="00FE0E76" w:rsidRDefault="00FE0E76" w:rsidP="00FE0E76">
      <w:pPr>
        <w:pStyle w:val="ListParagraph"/>
        <w:numPr>
          <w:ilvl w:val="0"/>
          <w:numId w:val="3"/>
        </w:numPr>
        <w:rPr>
          <w:b/>
          <w:bCs/>
          <w:i/>
          <w:iCs/>
        </w:rPr>
      </w:pPr>
      <w:r w:rsidRPr="00FE0E76">
        <w:rPr>
          <w:b/>
          <w:bCs/>
          <w:i/>
          <w:iCs/>
        </w:rPr>
        <w:t>LLM EXPLANATION LAYER (LLM)</w:t>
      </w:r>
    </w:p>
    <w:p w14:paraId="27748873" w14:textId="2AF7C51E" w:rsidR="00FE0E76" w:rsidRPr="00FE0E76" w:rsidRDefault="00FE0E76" w:rsidP="00FE0E76">
      <w:pPr>
        <w:pStyle w:val="ListParagraph"/>
      </w:pPr>
      <w:r>
        <w:t>Structed multi-model output is passed as context.</w:t>
      </w:r>
    </w:p>
    <w:p w14:paraId="1317B151" w14:textId="3A9DE6F4" w:rsidR="00FE0E76" w:rsidRDefault="00FE0E76" w:rsidP="00FE0E76">
      <w:pPr>
        <w:pStyle w:val="ListParagraph"/>
      </w:pPr>
      <w:r>
        <w:t>LLM generates: plain-language summary, risk level and reasoning</w:t>
      </w:r>
    </w:p>
    <w:p w14:paraId="041A13CA" w14:textId="0A80AAD8" w:rsidR="00FE0E76" w:rsidRDefault="00FE0E76" w:rsidP="00FE0E76">
      <w:pPr>
        <w:pStyle w:val="ListParagraph"/>
      </w:pPr>
      <w:r>
        <w:t>And recommended response actions. The LLM never sees raw pixels-</w:t>
      </w:r>
    </w:p>
    <w:p w14:paraId="2C46B4AC" w14:textId="39C076DE" w:rsidR="00FE0E76" w:rsidRDefault="00FE0E76" w:rsidP="00FE0E76">
      <w:pPr>
        <w:pStyle w:val="ListParagraph"/>
      </w:pPr>
      <w:r>
        <w:t>Only the structured detection output.</w:t>
      </w:r>
      <w:r w:rsidRPr="00FE0E76">
        <w:rPr>
          <w:noProof/>
        </w:rPr>
        <w:t xml:space="preserve"> </w:t>
      </w:r>
    </w:p>
    <w:p w14:paraId="2D9AF666" w14:textId="7CF7028D" w:rsidR="00FE0E76" w:rsidRDefault="00FE0E76" w:rsidP="00FE0E76">
      <w:r>
        <w:rPr>
          <w:noProof/>
        </w:rPr>
        <mc:AlternateContent>
          <mc:Choice Requires="wps">
            <w:drawing>
              <wp:anchor distT="0" distB="0" distL="114300" distR="114300" simplePos="0" relativeHeight="251668480" behindDoc="0" locked="0" layoutInCell="1" allowOverlap="1" wp14:anchorId="0DA8D99B" wp14:editId="0CF0D538">
                <wp:simplePos x="0" y="0"/>
                <wp:positionH relativeFrom="column">
                  <wp:posOffset>152400</wp:posOffset>
                </wp:positionH>
                <wp:positionV relativeFrom="paragraph">
                  <wp:posOffset>281305</wp:posOffset>
                </wp:positionV>
                <wp:extent cx="4869180" cy="830580"/>
                <wp:effectExtent l="0" t="0" r="26670" b="26670"/>
                <wp:wrapNone/>
                <wp:docPr id="386758659" name="Rectangle: Diagonal Corners Rounded 2"/>
                <wp:cNvGraphicFramePr/>
                <a:graphic xmlns:a="http://schemas.openxmlformats.org/drawingml/2006/main">
                  <a:graphicData uri="http://schemas.microsoft.com/office/word/2010/wordprocessingShape">
                    <wps:wsp>
                      <wps:cNvSpPr/>
                      <wps:spPr>
                        <a:xfrm>
                          <a:off x="0" y="0"/>
                          <a:ext cx="4869180" cy="830580"/>
                        </a:xfrm>
                        <a:prstGeom prst="round2DiagRect">
                          <a:avLst>
                            <a:gd name="adj1" fmla="val 0"/>
                            <a:gd name="adj2" fmla="val 20183"/>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29DA5C" id="Rectangle: Diagonal Corners Rounded 2" o:spid="_x0000_s1026" style="position:absolute;margin-left:12pt;margin-top:22.15pt;width:383.4pt;height:65.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869180,83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" path="m,l4701544,v92583,,167636,75053,167636,167636l4869180,830580r,l167636,830580c75053,830580,,755527,,662944l,,,xe" filled="f" strokecolor="#4ea72e [3209]" strokeweight="1pt">
                <v:stroke joinstyle="miter"/>
                <v:path arrowok="t" o:connecttype="custom" o:connectlocs="0,0;4701544,0;4869180,167636;4869180,830580;4869180,830580;167636,830580;0,662944;0,0;0,0" o:connectangles="0,0,0,0,0,0,0,0,0"/>
              </v:shape>
            </w:pict>
          </mc:Fallback>
        </mc:AlternateContent>
      </w:r>
    </w:p>
    <w:p w14:paraId="2FBDC65E" w14:textId="4A214582" w:rsidR="00FE0E76" w:rsidRDefault="00FE0E76" w:rsidP="00FE0E76">
      <w:pPr>
        <w:pStyle w:val="ListParagraph"/>
        <w:numPr>
          <w:ilvl w:val="0"/>
          <w:numId w:val="3"/>
        </w:numPr>
        <w:rPr>
          <w:b/>
          <w:bCs/>
          <w:i/>
          <w:iCs/>
        </w:rPr>
      </w:pPr>
      <w:r w:rsidRPr="00FE0E76">
        <w:rPr>
          <w:b/>
          <w:bCs/>
          <w:i/>
          <w:iCs/>
        </w:rPr>
        <w:t>RESPONSE -&gt; FRONTEND</w:t>
      </w:r>
    </w:p>
    <w:p w14:paraId="7C2A3670" w14:textId="1FEC3D87" w:rsidR="00FE0E76" w:rsidRDefault="00FE0E76" w:rsidP="00FE0E76">
      <w:pPr>
        <w:pStyle w:val="ListParagraph"/>
      </w:pPr>
      <w:r>
        <w:t>JSON {</w:t>
      </w:r>
      <w:proofErr w:type="spellStart"/>
      <w:r>
        <w:t>raw_</w:t>
      </w:r>
      <w:proofErr w:type="gramStart"/>
      <w:r>
        <w:t>predictions</w:t>
      </w:r>
      <w:proofErr w:type="spellEnd"/>
      <w:r>
        <w:t>[</w:t>
      </w:r>
      <w:proofErr w:type="gramEnd"/>
      <w:r>
        <w:t xml:space="preserve">], explanation, </w:t>
      </w:r>
      <w:proofErr w:type="spellStart"/>
      <w:r>
        <w:t>charts_data</w:t>
      </w:r>
      <w:proofErr w:type="spellEnd"/>
      <w:r>
        <w:t>} returned.</w:t>
      </w:r>
    </w:p>
    <w:p w14:paraId="765F0775" w14:textId="1E249864" w:rsidR="00FE0E76" w:rsidRDefault="00FE0E76" w:rsidP="00FE0E76">
      <w:pPr>
        <w:pStyle w:val="ListParagraph"/>
      </w:pPr>
      <w:proofErr w:type="spellStart"/>
      <w:r>
        <w:t>Streamlit</w:t>
      </w:r>
      <w:proofErr w:type="spellEnd"/>
      <w:r>
        <w:t xml:space="preserve"> renders: explanation card, severity badge, and matplotlib charts</w:t>
      </w:r>
    </w:p>
    <w:p w14:paraId="651AC7E2" w14:textId="493EC05B" w:rsidR="00FE0E76" w:rsidRDefault="00FE0E76" w:rsidP="00FE0E76">
      <w:pPr>
        <w:pStyle w:val="ListParagraph"/>
      </w:pPr>
      <w:r>
        <w:t>(confidence per hazard, affected-area estimate).</w:t>
      </w:r>
    </w:p>
    <w:p w14:paraId="778608D6" w14:textId="77777777" w:rsidR="00FE0E76" w:rsidRDefault="00FE0E76" w:rsidP="00FE0E76">
      <w:pPr>
        <w:pStyle w:val="ListParagraph"/>
      </w:pPr>
    </w:p>
    <w:p w14:paraId="6C9FA8A9" w14:textId="77777777" w:rsidR="00FE0E76" w:rsidRDefault="00FE0E76" w:rsidP="00FE0E76">
      <w:pPr>
        <w:pStyle w:val="ListParagraph"/>
      </w:pPr>
    </w:p>
    <w:p w14:paraId="294EC81F" w14:textId="77777777" w:rsidR="00FE0E76" w:rsidRDefault="00FE0E76" w:rsidP="00FE0E76">
      <w:pPr>
        <w:pStyle w:val="ListParagraph"/>
      </w:pPr>
    </w:p>
    <w:p w14:paraId="59DD0136" w14:textId="77777777" w:rsidR="00FE0E76" w:rsidRDefault="00FE0E76" w:rsidP="00FE0E76">
      <w:pPr>
        <w:pStyle w:val="ListParagraph"/>
      </w:pPr>
    </w:p>
    <w:p w14:paraId="061E8088" w14:textId="77777777" w:rsidR="00FE0E76" w:rsidRDefault="00FE0E76" w:rsidP="00FE0E76">
      <w:pPr>
        <w:pStyle w:val="ListParagraph"/>
      </w:pPr>
    </w:p>
    <w:p w14:paraId="318F146C" w14:textId="77777777" w:rsidR="00FE0E76" w:rsidRDefault="00FE0E76" w:rsidP="00FE0E76">
      <w:pPr>
        <w:pStyle w:val="ListParagraph"/>
      </w:pPr>
    </w:p>
    <w:p w14:paraId="38522300" w14:textId="77777777" w:rsidR="00FE0E76" w:rsidRDefault="00FE0E76" w:rsidP="00FE0E76">
      <w:pPr>
        <w:pStyle w:val="ListParagraph"/>
      </w:pPr>
    </w:p>
    <w:p w14:paraId="50E973B3" w14:textId="77777777" w:rsidR="00FE0E76" w:rsidRDefault="00FE0E76" w:rsidP="00FE0E76">
      <w:pPr>
        <w:pStyle w:val="ListParagraph"/>
      </w:pPr>
    </w:p>
    <w:p w14:paraId="09F8C155" w14:textId="77777777" w:rsidR="00FE0E76" w:rsidRDefault="00FE0E76" w:rsidP="00FE0E76">
      <w:pPr>
        <w:pStyle w:val="ListParagraph"/>
      </w:pPr>
    </w:p>
    <w:p w14:paraId="3976F556" w14:textId="77777777" w:rsidR="00FE0E76" w:rsidRDefault="00FE0E76" w:rsidP="00FE0E76">
      <w:pPr>
        <w:pStyle w:val="ListParagraph"/>
      </w:pPr>
    </w:p>
    <w:p w14:paraId="0296939B" w14:textId="0D1F62BE" w:rsidR="00FE0E76" w:rsidRDefault="00FE0E76" w:rsidP="00FE0E76">
      <w:pPr>
        <w:pStyle w:val="Heading2"/>
        <w:jc w:val="left"/>
      </w:pPr>
      <w:r>
        <w:lastRenderedPageBreak/>
        <w:t>Why this Technology Stack:</w:t>
      </w:r>
    </w:p>
    <w:p w14:paraId="2FBFC9F6" w14:textId="77777777" w:rsidR="00FE0E76" w:rsidRDefault="00FE0E76" w:rsidP="00FE0E76"/>
    <w:p w14:paraId="0CD157C0" w14:textId="3B02BBBE" w:rsidR="00FE0E76" w:rsidRPr="00FE0E76" w:rsidRDefault="00FE0E76" w:rsidP="00FE0E76">
      <w:pPr>
        <w:pStyle w:val="ListParagraph"/>
        <w:numPr>
          <w:ilvl w:val="0"/>
          <w:numId w:val="6"/>
        </w:numPr>
        <w:rPr>
          <w:b/>
          <w:bCs/>
          <w:i/>
          <w:iCs/>
        </w:rPr>
      </w:pPr>
      <w:r w:rsidRPr="00FE0E76">
        <w:rPr>
          <w:b/>
          <w:bCs/>
          <w:i/>
          <w:iCs/>
        </w:rPr>
        <w:t>Backend API:</w:t>
      </w:r>
    </w:p>
    <w:p w14:paraId="7A5CA3C6" w14:textId="6E32029E" w:rsidR="00FE0E76" w:rsidRDefault="00FE0E76" w:rsidP="00FE0E76">
      <w:pPr>
        <w:pStyle w:val="ListParagraph"/>
      </w:pPr>
      <w:r>
        <w:t xml:space="preserve">Q. Why chosen </w:t>
      </w:r>
      <w:proofErr w:type="spellStart"/>
      <w:r>
        <w:rPr>
          <w:b/>
          <w:bCs/>
        </w:rPr>
        <w:t>FastAPI</w:t>
      </w:r>
      <w:proofErr w:type="spellEnd"/>
      <w:r>
        <w:t>?</w:t>
      </w:r>
    </w:p>
    <w:p w14:paraId="53C91FF8" w14:textId="593D2DCA" w:rsidR="00FE0E76" w:rsidRDefault="00FE0E76" w:rsidP="00FE0E76">
      <w:pPr>
        <w:pStyle w:val="ListParagraph"/>
      </w:pPr>
      <w:r>
        <w:t xml:space="preserve">A: Native async support, automatic request validation via </w:t>
      </w:r>
      <w:proofErr w:type="spellStart"/>
      <w:r>
        <w:t>pydantic</w:t>
      </w:r>
      <w:proofErr w:type="spellEnd"/>
      <w:r>
        <w:t>, built-in</w:t>
      </w:r>
    </w:p>
    <w:p w14:paraId="31BFD02B" w14:textId="08610B87" w:rsidR="00FE0E76" w:rsidRDefault="00FE0E76" w:rsidP="00FE0E76">
      <w:pPr>
        <w:pStyle w:val="ListParagraph"/>
      </w:pPr>
      <w:proofErr w:type="spellStart"/>
      <w:r>
        <w:t>OpenAPI</w:t>
      </w:r>
      <w:proofErr w:type="spellEnd"/>
      <w:r>
        <w:t xml:space="preserve"> docs, ideal for a file</w:t>
      </w:r>
      <w:r w:rsidR="00E01FD4">
        <w:t>-upload + JSON-response service.</w:t>
      </w:r>
    </w:p>
    <w:p w14:paraId="22952B77" w14:textId="77777777" w:rsidR="00E01FD4" w:rsidRDefault="00E01FD4" w:rsidP="00E01FD4">
      <w:pPr>
        <w:pStyle w:val="ListParagraph"/>
      </w:pPr>
    </w:p>
    <w:p w14:paraId="5D387ACD" w14:textId="21E95C7F" w:rsidR="00E01FD4" w:rsidRDefault="00E01FD4" w:rsidP="00E01FD4">
      <w:pPr>
        <w:pStyle w:val="ListParagraph"/>
      </w:pPr>
      <w:r>
        <w:t>Q. Why not Other Alternatives?</w:t>
      </w:r>
    </w:p>
    <w:p w14:paraId="2EFC4589" w14:textId="43312223" w:rsidR="00E01FD4" w:rsidRPr="00E01FD4" w:rsidRDefault="00E01FD4" w:rsidP="00E01FD4">
      <w:pPr>
        <w:pStyle w:val="ListParagraph"/>
      </w:pPr>
      <w:r>
        <w:t xml:space="preserve">A: </w:t>
      </w:r>
      <w:r w:rsidRPr="00E01FD4">
        <w:t>Flask: no native async/validation, more boilerplate.</w:t>
      </w:r>
    </w:p>
    <w:p w14:paraId="1F045EFB" w14:textId="69F9DA82" w:rsidR="00E01FD4" w:rsidRDefault="00E01FD4" w:rsidP="00E01FD4">
      <w:pPr>
        <w:pStyle w:val="ListParagraph"/>
      </w:pPr>
      <w:r>
        <w:t xml:space="preserve">     </w:t>
      </w:r>
      <w:r w:rsidRPr="00E01FD4">
        <w:t>Django: full-stack framework, unnecessary weight for an</w:t>
      </w:r>
      <w:r>
        <w:t xml:space="preserve"> API</w:t>
      </w:r>
    </w:p>
    <w:p w14:paraId="14567FAB" w14:textId="21AC4869" w:rsidR="00E01FD4" w:rsidRDefault="00E01FD4" w:rsidP="00E01FD4">
      <w:pPr>
        <w:pStyle w:val="ListParagraph"/>
      </w:pPr>
      <w:r>
        <w:t xml:space="preserve">      Only microservice.</w:t>
      </w:r>
    </w:p>
    <w:p w14:paraId="638332CC" w14:textId="77777777" w:rsidR="00E01FD4" w:rsidRDefault="00E01FD4" w:rsidP="00E01FD4">
      <w:pPr>
        <w:pStyle w:val="ListParagraph"/>
      </w:pPr>
    </w:p>
    <w:p w14:paraId="086AA8E6" w14:textId="43156B0A" w:rsidR="00E01FD4" w:rsidRDefault="00E01FD4" w:rsidP="00E01FD4">
      <w:pPr>
        <w:pStyle w:val="ListParagraph"/>
        <w:numPr>
          <w:ilvl w:val="0"/>
          <w:numId w:val="6"/>
        </w:numPr>
        <w:rPr>
          <w:b/>
          <w:bCs/>
          <w:i/>
          <w:iCs/>
        </w:rPr>
      </w:pPr>
      <w:r w:rsidRPr="00E01FD4">
        <w:rPr>
          <w:b/>
          <w:bCs/>
          <w:i/>
          <w:iCs/>
        </w:rPr>
        <w:t>FRONTEND</w:t>
      </w:r>
    </w:p>
    <w:p w14:paraId="689A303E" w14:textId="0DFBD5E6" w:rsidR="00E01FD4" w:rsidRDefault="00E01FD4" w:rsidP="00E01FD4">
      <w:pPr>
        <w:pStyle w:val="ListParagraph"/>
      </w:pPr>
      <w:r>
        <w:t xml:space="preserve">Q. Why chosen </w:t>
      </w:r>
      <w:proofErr w:type="spellStart"/>
      <w:r>
        <w:rPr>
          <w:b/>
          <w:bCs/>
        </w:rPr>
        <w:t>Streamlit</w:t>
      </w:r>
      <w:proofErr w:type="spellEnd"/>
      <w:r>
        <w:t>?</w:t>
      </w:r>
    </w:p>
    <w:p w14:paraId="4CEFC7B1" w14:textId="276C2BF3" w:rsidR="00E01FD4" w:rsidRDefault="00E01FD4" w:rsidP="00E01FD4">
      <w:pPr>
        <w:pStyle w:val="ListParagraph"/>
      </w:pPr>
      <w:r>
        <w:t>A: Pure-</w:t>
      </w:r>
      <w:r w:rsidRPr="00E01FD4">
        <w:t xml:space="preserve">Python UI, fastest path from model output to a usable dashboard, deploys directly to </w:t>
      </w:r>
      <w:proofErr w:type="spellStart"/>
      <w:r w:rsidRPr="00E01FD4">
        <w:t>Streamlit</w:t>
      </w:r>
      <w:proofErr w:type="spellEnd"/>
      <w:r w:rsidRPr="00E01FD4">
        <w:t xml:space="preserve"> Community Cloud at no cost.</w:t>
      </w:r>
    </w:p>
    <w:p w14:paraId="5FA57312" w14:textId="77777777" w:rsidR="00E01FD4" w:rsidRDefault="00E01FD4" w:rsidP="00E01FD4">
      <w:pPr>
        <w:pStyle w:val="ListParagraph"/>
      </w:pPr>
    </w:p>
    <w:p w14:paraId="49F00691" w14:textId="45FD50FF" w:rsidR="00E01FD4" w:rsidRDefault="00E01FD4" w:rsidP="00E01FD4">
      <w:pPr>
        <w:pStyle w:val="ListParagraph"/>
      </w:pPr>
      <w:r>
        <w:t>Q. Why not other alternatives?</w:t>
      </w:r>
    </w:p>
    <w:p w14:paraId="39645577" w14:textId="28CC16D3" w:rsidR="00E01FD4" w:rsidRDefault="00E01FD4" w:rsidP="00E01FD4">
      <w:pPr>
        <w:pStyle w:val="ListParagraph"/>
      </w:pPr>
      <w:r>
        <w:t xml:space="preserve">A: </w:t>
      </w:r>
      <w:r w:rsidRPr="00E01FD4">
        <w:t xml:space="preserve">React/Vue: would require a separate build pipeline, a JS/TS codebase, and separate </w:t>
      </w:r>
      <w:proofErr w:type="gramStart"/>
      <w:r w:rsidRPr="00E01FD4">
        <w:t xml:space="preserve">hosting </w:t>
      </w:r>
      <w:r>
        <w:t>,</w:t>
      </w:r>
      <w:proofErr w:type="gramEnd"/>
      <w:r>
        <w:t xml:space="preserve"> </w:t>
      </w:r>
      <w:r w:rsidRPr="00E01FD4">
        <w:t>far more infrastructure for an internal/portfolio-scale tool.</w:t>
      </w:r>
    </w:p>
    <w:p w14:paraId="710E4B6E" w14:textId="77777777" w:rsidR="00E01FD4" w:rsidRDefault="00E01FD4" w:rsidP="00E01FD4"/>
    <w:p w14:paraId="31B7577B" w14:textId="792F8230" w:rsidR="00E01FD4" w:rsidRDefault="00E01FD4" w:rsidP="00E01FD4">
      <w:pPr>
        <w:pStyle w:val="ListParagraph"/>
        <w:numPr>
          <w:ilvl w:val="0"/>
          <w:numId w:val="6"/>
        </w:numPr>
        <w:rPr>
          <w:b/>
          <w:bCs/>
          <w:i/>
          <w:iCs/>
        </w:rPr>
      </w:pPr>
      <w:r w:rsidRPr="00E01FD4">
        <w:rPr>
          <w:b/>
          <w:bCs/>
          <w:i/>
          <w:iCs/>
        </w:rPr>
        <w:t>LLM</w:t>
      </w:r>
    </w:p>
    <w:p w14:paraId="3525BA9D" w14:textId="6991AE16" w:rsidR="00E01FD4" w:rsidRDefault="00E01FD4" w:rsidP="00E01FD4">
      <w:pPr>
        <w:pStyle w:val="ListParagraph"/>
      </w:pPr>
      <w:r>
        <w:t>Q. Why 3</w:t>
      </w:r>
      <w:r w:rsidRPr="00E01FD4">
        <w:rPr>
          <w:vertAlign w:val="superscript"/>
        </w:rPr>
        <w:t>rd</w:t>
      </w:r>
      <w:r>
        <w:t xml:space="preserve"> party LLM?</w:t>
      </w:r>
    </w:p>
    <w:p w14:paraId="2170FC10" w14:textId="46A0A3FD" w:rsidR="00E01FD4" w:rsidRDefault="00E01FD4" w:rsidP="00A7021D">
      <w:pPr>
        <w:pStyle w:val="ListParagraph"/>
      </w:pPr>
      <w:r>
        <w:t>A: We used 3</w:t>
      </w:r>
      <w:r w:rsidRPr="00E01FD4">
        <w:rPr>
          <w:vertAlign w:val="superscript"/>
        </w:rPr>
        <w:t>rd</w:t>
      </w:r>
      <w:r>
        <w:t xml:space="preserve"> party LLM because the output given by the trained model is in numbers and technical terms, so to make it human readable we use the 3</w:t>
      </w:r>
      <w:r w:rsidRPr="00E01FD4">
        <w:rPr>
          <w:vertAlign w:val="superscript"/>
        </w:rPr>
        <w:t>rd</w:t>
      </w:r>
      <w:r>
        <w:t xml:space="preserve"> party </w:t>
      </w:r>
      <w:proofErr w:type="spellStart"/>
      <w:r>
        <w:t>llm</w:t>
      </w:r>
      <w:proofErr w:type="spellEnd"/>
      <w:r>
        <w:t xml:space="preserve"> like (</w:t>
      </w:r>
      <w:proofErr w:type="spellStart"/>
      <w:r>
        <w:t>Groq</w:t>
      </w:r>
      <w:proofErr w:type="spellEnd"/>
      <w:r>
        <w:t>/Gemini/OpenAI) so that everyone can able to read what the readings of input is.</w:t>
      </w:r>
    </w:p>
    <w:p w14:paraId="5D9D6A9A" w14:textId="77777777" w:rsidR="00A7021D" w:rsidRDefault="00A7021D" w:rsidP="00A7021D">
      <w:pPr>
        <w:pStyle w:val="ListParagraph"/>
      </w:pPr>
    </w:p>
    <w:p w14:paraId="1A01068A" w14:textId="6604442F" w:rsidR="00A7021D" w:rsidRDefault="00A7021D" w:rsidP="00A7021D">
      <w:pPr>
        <w:pStyle w:val="ListParagraph"/>
        <w:numPr>
          <w:ilvl w:val="0"/>
          <w:numId w:val="6"/>
        </w:numPr>
        <w:rPr>
          <w:b/>
          <w:bCs/>
          <w:i/>
          <w:iCs/>
        </w:rPr>
      </w:pPr>
      <w:r w:rsidRPr="00A7021D">
        <w:rPr>
          <w:b/>
          <w:bCs/>
          <w:i/>
          <w:iCs/>
        </w:rPr>
        <w:t>Key Desing Decisions:</w:t>
      </w:r>
    </w:p>
    <w:p w14:paraId="3D35F189" w14:textId="3CD7EBCA" w:rsidR="00A7021D" w:rsidRPr="00A7021D" w:rsidRDefault="00A7021D" w:rsidP="00A7021D">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222222"/>
          <w:sz w:val="20"/>
          <w:szCs w:val="20"/>
        </w:rPr>
        <w:t>Strict Separation of Detection &amp; Explanation:</w:t>
      </w:r>
      <w:r>
        <w:rPr>
          <w:rFonts w:ascii="Arial" w:hAnsi="Arial" w:cs="Arial"/>
          <w:color w:val="222222"/>
          <w:sz w:val="20"/>
          <w:szCs w:val="20"/>
        </w:rPr>
        <w:t xml:space="preserve"> The trained models never generate language, and the LLM never processes image </w:t>
      </w:r>
      <w:proofErr w:type="gramStart"/>
      <w:r>
        <w:rPr>
          <w:rFonts w:ascii="Arial" w:hAnsi="Arial" w:cs="Arial"/>
          <w:color w:val="222222"/>
          <w:sz w:val="20"/>
          <w:szCs w:val="20"/>
        </w:rPr>
        <w:t xml:space="preserve">data </w:t>
      </w:r>
      <w:r>
        <w:rPr>
          <w:rFonts w:ascii="Arial" w:hAnsi="Arial" w:cs="Arial"/>
          <w:color w:val="222222"/>
          <w:sz w:val="20"/>
          <w:szCs w:val="20"/>
        </w:rPr>
        <w:t>,</w:t>
      </w:r>
      <w:proofErr w:type="gramEnd"/>
      <w:r>
        <w:rPr>
          <w:rFonts w:ascii="Arial" w:hAnsi="Arial" w:cs="Arial"/>
          <w:color w:val="222222"/>
          <w:sz w:val="20"/>
          <w:szCs w:val="20"/>
        </w:rPr>
        <w:t xml:space="preserve"> </w:t>
      </w:r>
      <w:r>
        <w:rPr>
          <w:rFonts w:ascii="Arial" w:hAnsi="Arial" w:cs="Arial"/>
          <w:color w:val="222222"/>
          <w:sz w:val="20"/>
          <w:szCs w:val="20"/>
        </w:rPr>
        <w:t>each stage is independently testable and verifiable.</w:t>
      </w:r>
    </w:p>
    <w:p w14:paraId="6E8297BE" w14:textId="77777777" w:rsidR="00A7021D" w:rsidRDefault="00A7021D" w:rsidP="00A7021D">
      <w:pPr>
        <w:pStyle w:val="NormalWeb"/>
        <w:spacing w:before="0" w:beforeAutospacing="0" w:after="0" w:afterAutospacing="0"/>
        <w:ind w:left="720"/>
        <w:textAlignment w:val="baseline"/>
        <w:rPr>
          <w:rFonts w:ascii="Arial" w:hAnsi="Arial" w:cs="Arial"/>
          <w:color w:val="000000"/>
          <w:sz w:val="22"/>
          <w:szCs w:val="22"/>
        </w:rPr>
      </w:pPr>
    </w:p>
    <w:p w14:paraId="597FEF82" w14:textId="77777777" w:rsidR="00A7021D" w:rsidRPr="00A7021D" w:rsidRDefault="00A7021D" w:rsidP="00A7021D">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222222"/>
          <w:sz w:val="20"/>
          <w:szCs w:val="20"/>
        </w:rPr>
        <w:t>Late-Fusion Multi-Modal Handling:</w:t>
      </w:r>
      <w:r>
        <w:rPr>
          <w:rFonts w:ascii="Arial" w:hAnsi="Arial" w:cs="Arial"/>
          <w:color w:val="222222"/>
          <w:sz w:val="20"/>
          <w:szCs w:val="20"/>
        </w:rPr>
        <w:t xml:space="preserve"> Multi-modal input is handled by modality-specific models plus late (decision-level) fusion rather than attempting pixel-level fusion, avoiding the co-registration complexity that full multi-sensor fusion would require.</w:t>
      </w:r>
    </w:p>
    <w:p w14:paraId="46443EEB" w14:textId="77777777" w:rsidR="00A7021D" w:rsidRDefault="00A7021D" w:rsidP="00A7021D">
      <w:pPr>
        <w:pStyle w:val="NormalWeb"/>
        <w:spacing w:before="0" w:beforeAutospacing="0" w:after="0" w:afterAutospacing="0"/>
        <w:ind w:left="720"/>
        <w:textAlignment w:val="baseline"/>
        <w:rPr>
          <w:rFonts w:ascii="Arial" w:hAnsi="Arial" w:cs="Arial"/>
          <w:color w:val="000000"/>
          <w:sz w:val="22"/>
          <w:szCs w:val="22"/>
        </w:rPr>
      </w:pPr>
    </w:p>
    <w:p w14:paraId="1C1426CB" w14:textId="410A8B96" w:rsidR="00A7021D" w:rsidRDefault="00A7021D" w:rsidP="00A7021D">
      <w:pPr>
        <w:pStyle w:val="NormalWeb"/>
        <w:numPr>
          <w:ilvl w:val="0"/>
          <w:numId w:val="8"/>
        </w:numPr>
        <w:spacing w:before="0" w:beforeAutospacing="0" w:after="90" w:afterAutospacing="0"/>
        <w:textAlignment w:val="baseline"/>
        <w:rPr>
          <w:rFonts w:ascii="Arial" w:hAnsi="Arial" w:cs="Arial"/>
          <w:color w:val="000000"/>
          <w:sz w:val="22"/>
          <w:szCs w:val="22"/>
        </w:rPr>
      </w:pPr>
      <w:r>
        <w:rPr>
          <w:rFonts w:ascii="Arial" w:hAnsi="Arial" w:cs="Arial"/>
          <w:b/>
          <w:bCs/>
          <w:color w:val="222222"/>
          <w:sz w:val="20"/>
          <w:szCs w:val="20"/>
        </w:rPr>
        <w:t>Stateless In-Memory Processing:</w:t>
      </w:r>
      <w:r>
        <w:rPr>
          <w:rFonts w:ascii="Arial" w:hAnsi="Arial" w:cs="Arial"/>
          <w:color w:val="222222"/>
          <w:sz w:val="20"/>
          <w:szCs w:val="20"/>
        </w:rPr>
        <w:t xml:space="preserve"> No image is persisted to </w:t>
      </w:r>
      <w:proofErr w:type="gramStart"/>
      <w:r>
        <w:rPr>
          <w:rFonts w:ascii="Arial" w:hAnsi="Arial" w:cs="Arial"/>
          <w:color w:val="222222"/>
          <w:sz w:val="20"/>
          <w:szCs w:val="20"/>
        </w:rPr>
        <w:t xml:space="preserve">disk </w:t>
      </w:r>
      <w:r>
        <w:rPr>
          <w:rFonts w:ascii="Arial" w:hAnsi="Arial" w:cs="Arial"/>
          <w:color w:val="222222"/>
          <w:sz w:val="20"/>
          <w:szCs w:val="20"/>
        </w:rPr>
        <w:t>,</w:t>
      </w:r>
      <w:proofErr w:type="gramEnd"/>
      <w:r>
        <w:rPr>
          <w:rFonts w:ascii="Arial" w:hAnsi="Arial" w:cs="Arial"/>
          <w:color w:val="222222"/>
          <w:sz w:val="20"/>
          <w:szCs w:val="20"/>
        </w:rPr>
        <w:t xml:space="preserve"> images exist in memory only for the duration of a single request, which matters for both performance and handling potentially sensitive geospatial data.</w:t>
      </w:r>
    </w:p>
    <w:p w14:paraId="6791F7E9" w14:textId="77777777" w:rsidR="00A7021D" w:rsidRPr="00A7021D" w:rsidRDefault="00A7021D" w:rsidP="00A7021D">
      <w:pPr>
        <w:pStyle w:val="ListParagraph"/>
        <w:rPr>
          <w:b/>
          <w:bCs/>
        </w:rPr>
      </w:pPr>
    </w:p>
    <w:p w14:paraId="4A56BAFC" w14:textId="2B98763E" w:rsidR="00E01FD4" w:rsidRDefault="00E01FD4" w:rsidP="00FE0E76">
      <w:pPr>
        <w:pStyle w:val="ListParagraph"/>
      </w:pPr>
    </w:p>
    <w:p w14:paraId="75A4C378" w14:textId="77777777" w:rsidR="00A7021D" w:rsidRDefault="00A7021D" w:rsidP="00FE0E76">
      <w:pPr>
        <w:pStyle w:val="ListParagraph"/>
      </w:pPr>
    </w:p>
    <w:p w14:paraId="3F628BB5" w14:textId="2717399E" w:rsidR="00A7021D" w:rsidRDefault="00A7021D" w:rsidP="00A7021D"/>
    <w:p w14:paraId="021EB763" w14:textId="77777777" w:rsidR="00A7021D" w:rsidRDefault="00A7021D" w:rsidP="00A7021D"/>
    <w:p w14:paraId="6B652C72" w14:textId="77777777" w:rsidR="00A7021D" w:rsidRDefault="00A7021D" w:rsidP="00A7021D"/>
    <w:p w14:paraId="4277FF07" w14:textId="77777777" w:rsidR="00A7021D" w:rsidRDefault="00A7021D" w:rsidP="00A7021D"/>
    <w:p w14:paraId="58F882BF" w14:textId="77777777" w:rsidR="00A7021D" w:rsidRDefault="00A7021D" w:rsidP="00A7021D"/>
    <w:p w14:paraId="6268F896" w14:textId="40FB9EEF" w:rsidR="00D35009" w:rsidRDefault="00A7021D" w:rsidP="00A7021D">
      <w:pPr>
        <w:pStyle w:val="Title"/>
        <w:numPr>
          <w:ilvl w:val="0"/>
          <w:numId w:val="1"/>
        </w:numPr>
      </w:pPr>
      <w:r>
        <w:t>SATELLITE HEALTH MONITORING SYSTEM</w:t>
      </w:r>
    </w:p>
    <w:p w14:paraId="630AE39E" w14:textId="77777777" w:rsidR="00A7021D" w:rsidRDefault="00A7021D" w:rsidP="00A7021D"/>
    <w:p w14:paraId="70B30C47" w14:textId="469F097A" w:rsidR="00A7021D" w:rsidRPr="00A7021D" w:rsidRDefault="00A7021D" w:rsidP="00A7021D">
      <w:pPr>
        <w:rPr>
          <w:b/>
          <w:bCs/>
        </w:rPr>
      </w:pPr>
      <w:r>
        <w:rPr>
          <w:b/>
          <w:bCs/>
        </w:rPr>
        <w:t>2</w:t>
      </w:r>
      <w:r w:rsidRPr="00A7021D">
        <w:rPr>
          <w:b/>
          <w:bCs/>
        </w:rPr>
        <w:t>.1 Purpose &amp; Problem Statement</w:t>
      </w:r>
    </w:p>
    <w:p w14:paraId="1FEAFB94" w14:textId="688A066A" w:rsidR="00A7021D" w:rsidRDefault="00A7021D" w:rsidP="00A7021D">
      <w:r w:rsidRPr="00A7021D">
        <w:t>Satellite subsystems (orientation control, navigation, power bus, onboard components) can degrade gradually before an outright failure. The goal of this system is to detect both outright threshold breaches and early trending-toward-failure behaviour, and to route the resulting alert</w:t>
      </w:r>
      <w:r>
        <w:t>,</w:t>
      </w:r>
      <w:r w:rsidRPr="00A7021D">
        <w:t xml:space="preserve"> in plain </w:t>
      </w:r>
      <w:proofErr w:type="gramStart"/>
      <w:r w:rsidRPr="00A7021D">
        <w:t xml:space="preserve">language </w:t>
      </w:r>
      <w:r>
        <w:t>,</w:t>
      </w:r>
      <w:proofErr w:type="gramEnd"/>
      <w:r w:rsidRPr="00A7021D">
        <w:t xml:space="preserve"> to a separate monitoring/receiving system in near real time.</w:t>
      </w:r>
    </w:p>
    <w:p w14:paraId="537C05EF" w14:textId="77777777" w:rsidR="00A7021D" w:rsidRDefault="00A7021D" w:rsidP="00A7021D"/>
    <w:p w14:paraId="0BADFF9B" w14:textId="6605B210" w:rsidR="00A7021D" w:rsidRDefault="00A7021D" w:rsidP="00A7021D">
      <w:r>
        <w:rPr>
          <w:b/>
          <w:bCs/>
        </w:rPr>
        <w:t>2</w:t>
      </w:r>
      <w:r w:rsidRPr="00A7021D">
        <w:rPr>
          <w:b/>
          <w:bCs/>
        </w:rPr>
        <w:t>.2 System Components &amp; Ports</w:t>
      </w:r>
    </w:p>
    <w:tbl>
      <w:tblPr>
        <w:tblW w:w="0" w:type="auto"/>
        <w:tblCellMar>
          <w:top w:w="15" w:type="dxa"/>
          <w:left w:w="15" w:type="dxa"/>
          <w:bottom w:w="15" w:type="dxa"/>
          <w:right w:w="15" w:type="dxa"/>
        </w:tblCellMar>
        <w:tblLook w:val="04A0" w:firstRow="1" w:lastRow="0" w:firstColumn="1" w:lastColumn="0" w:noHBand="0" w:noVBand="1"/>
      </w:tblPr>
      <w:tblGrid>
        <w:gridCol w:w="1766"/>
        <w:gridCol w:w="749"/>
        <w:gridCol w:w="6495"/>
      </w:tblGrid>
      <w:tr w:rsidR="00A7021D" w:rsidRPr="00A7021D" w14:paraId="265B103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1F3864"/>
            <w:tcMar>
              <w:top w:w="150" w:type="dxa"/>
              <w:left w:w="150" w:type="dxa"/>
              <w:bottom w:w="150" w:type="dxa"/>
              <w:right w:w="150" w:type="dxa"/>
            </w:tcMar>
            <w:hideMark/>
          </w:tcPr>
          <w:p w14:paraId="3FAD3AF2" w14:textId="77777777" w:rsidR="00A7021D" w:rsidRPr="00A7021D" w:rsidRDefault="00A7021D" w:rsidP="00A7021D">
            <w:pPr>
              <w:rPr>
                <w:b/>
                <w:bCs/>
              </w:rPr>
            </w:pPr>
            <w:r w:rsidRPr="00A7021D">
              <w:t>Service</w:t>
            </w:r>
          </w:p>
        </w:tc>
        <w:tc>
          <w:tcPr>
            <w:tcW w:w="0" w:type="auto"/>
            <w:tcBorders>
              <w:top w:val="single" w:sz="6" w:space="0" w:color="CCCCCC"/>
              <w:left w:val="single" w:sz="6" w:space="0" w:color="CCCCCC"/>
              <w:bottom w:val="single" w:sz="6" w:space="0" w:color="CCCCCC"/>
              <w:right w:val="single" w:sz="6" w:space="0" w:color="CCCCCC"/>
            </w:tcBorders>
            <w:shd w:val="clear" w:color="auto" w:fill="1F3864"/>
            <w:tcMar>
              <w:top w:w="150" w:type="dxa"/>
              <w:left w:w="150" w:type="dxa"/>
              <w:bottom w:w="150" w:type="dxa"/>
              <w:right w:w="150" w:type="dxa"/>
            </w:tcMar>
            <w:hideMark/>
          </w:tcPr>
          <w:p w14:paraId="73BB3AD7" w14:textId="77777777" w:rsidR="00A7021D" w:rsidRPr="00A7021D" w:rsidRDefault="00A7021D" w:rsidP="00A7021D">
            <w:pPr>
              <w:rPr>
                <w:b/>
                <w:bCs/>
              </w:rPr>
            </w:pPr>
            <w:r w:rsidRPr="00A7021D">
              <w:t>Port</w:t>
            </w:r>
          </w:p>
        </w:tc>
        <w:tc>
          <w:tcPr>
            <w:tcW w:w="0" w:type="auto"/>
            <w:tcBorders>
              <w:top w:val="single" w:sz="6" w:space="0" w:color="CCCCCC"/>
              <w:left w:val="single" w:sz="6" w:space="0" w:color="CCCCCC"/>
              <w:bottom w:val="single" w:sz="6" w:space="0" w:color="CCCCCC"/>
              <w:right w:val="single" w:sz="6" w:space="0" w:color="CCCCCC"/>
            </w:tcBorders>
            <w:shd w:val="clear" w:color="auto" w:fill="1F3864"/>
            <w:tcMar>
              <w:top w:w="150" w:type="dxa"/>
              <w:left w:w="150" w:type="dxa"/>
              <w:bottom w:w="150" w:type="dxa"/>
              <w:right w:w="150" w:type="dxa"/>
            </w:tcMar>
            <w:hideMark/>
          </w:tcPr>
          <w:p w14:paraId="70CD3DA4" w14:textId="77777777" w:rsidR="00A7021D" w:rsidRPr="00A7021D" w:rsidRDefault="00A7021D" w:rsidP="00A7021D">
            <w:pPr>
              <w:rPr>
                <w:b/>
                <w:bCs/>
              </w:rPr>
            </w:pPr>
            <w:r w:rsidRPr="00A7021D">
              <w:t>Role</w:t>
            </w:r>
          </w:p>
          <w:p w14:paraId="0CC2C061" w14:textId="77777777" w:rsidR="00A7021D" w:rsidRPr="00A7021D" w:rsidRDefault="00A7021D" w:rsidP="00A7021D">
            <w:pPr>
              <w:rPr>
                <w:b/>
                <w:bCs/>
              </w:rPr>
            </w:pPr>
            <w:r w:rsidRPr="00A7021D">
              <w:t> </w:t>
            </w:r>
          </w:p>
        </w:tc>
      </w:tr>
      <w:tr w:rsidR="00A7021D" w:rsidRPr="00A7021D" w14:paraId="6204FD0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0E892888" w14:textId="77777777" w:rsidR="00A7021D" w:rsidRPr="00A7021D" w:rsidRDefault="00A7021D" w:rsidP="00A7021D">
            <w:r w:rsidRPr="00A7021D">
              <w:rPr>
                <w:b/>
                <w:bCs/>
              </w:rPr>
              <w:t>Sender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3EE49F21" w14:textId="77777777" w:rsidR="00A7021D" w:rsidRPr="00A7021D" w:rsidRDefault="00A7021D" w:rsidP="00A7021D">
            <w:r w:rsidRPr="00A7021D">
              <w:t>8501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63B997E4" w14:textId="77777777" w:rsidR="00A7021D" w:rsidRPr="00A7021D" w:rsidRDefault="00A7021D" w:rsidP="00A7021D">
            <w:proofErr w:type="spellStart"/>
            <w:r w:rsidRPr="00A7021D">
              <w:t>Streamlit</w:t>
            </w:r>
            <w:proofErr w:type="spellEnd"/>
            <w:r w:rsidRPr="00A7021D">
              <w:t xml:space="preserve"> UI for manually triggering / simulating subsystem telemetry.</w:t>
            </w:r>
          </w:p>
        </w:tc>
      </w:tr>
      <w:tr w:rsidR="00A7021D" w:rsidRPr="00A7021D" w14:paraId="15795EE6" w14:textId="77777777">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746C4218" w14:textId="77777777" w:rsidR="00A7021D" w:rsidRPr="00A7021D" w:rsidRDefault="00A7021D" w:rsidP="00A7021D">
            <w:r w:rsidRPr="00A7021D">
              <w:rPr>
                <w:b/>
                <w:bCs/>
              </w:rPr>
              <w:t>Backend</w:t>
            </w:r>
          </w:p>
        </w:tc>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78308E46" w14:textId="77777777" w:rsidR="00A7021D" w:rsidRPr="00A7021D" w:rsidRDefault="00A7021D" w:rsidP="00A7021D">
            <w:r w:rsidRPr="00A7021D">
              <w:t>8000</w:t>
            </w:r>
          </w:p>
        </w:tc>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79CF017F" w14:textId="77777777" w:rsidR="00A7021D" w:rsidRPr="00A7021D" w:rsidRDefault="00A7021D" w:rsidP="00A7021D">
            <w:proofErr w:type="spellStart"/>
            <w:r w:rsidRPr="00A7021D">
              <w:t>FastAPI</w:t>
            </w:r>
            <w:proofErr w:type="spellEnd"/>
            <w:r w:rsidRPr="00A7021D">
              <w:t xml:space="preserve"> service running the anomaly-detection engine and the </w:t>
            </w:r>
            <w:proofErr w:type="spellStart"/>
            <w:r w:rsidRPr="00A7021D">
              <w:t>Groq</w:t>
            </w:r>
            <w:proofErr w:type="spellEnd"/>
            <w:r w:rsidRPr="00A7021D">
              <w:t xml:space="preserve"> explanation layer.</w:t>
            </w:r>
          </w:p>
        </w:tc>
      </w:tr>
      <w:tr w:rsidR="00A7021D" w:rsidRPr="00A7021D" w14:paraId="47DA023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6C3A5779" w14:textId="77777777" w:rsidR="00A7021D" w:rsidRPr="00A7021D" w:rsidRDefault="00A7021D" w:rsidP="00A7021D">
            <w:r w:rsidRPr="00A7021D">
              <w:rPr>
                <w:b/>
                <w:bCs/>
              </w:rPr>
              <w:t>Receiver API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153AA676" w14:textId="77777777" w:rsidR="00A7021D" w:rsidRPr="00A7021D" w:rsidRDefault="00A7021D" w:rsidP="00A7021D">
            <w:r w:rsidRPr="00A7021D">
              <w:t>8502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0610A6C2" w14:textId="77777777" w:rsidR="00A7021D" w:rsidRPr="00A7021D" w:rsidRDefault="00A7021D" w:rsidP="00A7021D">
            <w:proofErr w:type="spellStart"/>
            <w:r w:rsidRPr="00A7021D">
              <w:t>FastAPI</w:t>
            </w:r>
            <w:proofErr w:type="spellEnd"/>
            <w:r w:rsidRPr="00A7021D">
              <w:t xml:space="preserve"> intake endpoint that stores incoming alerts (</w:t>
            </w:r>
            <w:proofErr w:type="spellStart"/>
            <w:r w:rsidRPr="00A7021D">
              <w:t>Streamlit</w:t>
            </w:r>
            <w:proofErr w:type="spellEnd"/>
            <w:r w:rsidRPr="00A7021D">
              <w:t xml:space="preserve"> cannot receive HTTP POSTs directly, so this companion API is required).</w:t>
            </w:r>
          </w:p>
        </w:tc>
      </w:tr>
      <w:tr w:rsidR="00A7021D" w:rsidRPr="00A7021D" w14:paraId="3CFE6273" w14:textId="77777777">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119307F7" w14:textId="77777777" w:rsidR="00A7021D" w:rsidRPr="00A7021D" w:rsidRDefault="00A7021D" w:rsidP="00A7021D">
            <w:r w:rsidRPr="00A7021D">
              <w:rPr>
                <w:b/>
                <w:bCs/>
              </w:rPr>
              <w:t>Receiver Dashboard</w:t>
            </w:r>
          </w:p>
        </w:tc>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50A5535D" w14:textId="77777777" w:rsidR="00A7021D" w:rsidRPr="00A7021D" w:rsidRDefault="00A7021D" w:rsidP="00A7021D">
            <w:r w:rsidRPr="00A7021D">
              <w:t>8503</w:t>
            </w:r>
          </w:p>
        </w:tc>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717BFF4F" w14:textId="77777777" w:rsidR="00A7021D" w:rsidRPr="00A7021D" w:rsidRDefault="00A7021D" w:rsidP="00A7021D">
            <w:proofErr w:type="spellStart"/>
            <w:r w:rsidRPr="00A7021D">
              <w:t>Streamlit</w:t>
            </w:r>
            <w:proofErr w:type="spellEnd"/>
            <w:r w:rsidRPr="00A7021D">
              <w:t xml:space="preserve"> dashboard that polls the Receiver API and displays the live alert log.</w:t>
            </w:r>
          </w:p>
        </w:tc>
      </w:tr>
    </w:tbl>
    <w:p w14:paraId="2357D332" w14:textId="2701DD2B" w:rsidR="00A7021D" w:rsidRDefault="00A7021D" w:rsidP="00A7021D"/>
    <w:p w14:paraId="754297D4" w14:textId="77777777" w:rsidR="005E38FE" w:rsidRDefault="005E38FE" w:rsidP="00A7021D"/>
    <w:p w14:paraId="34C36DE1" w14:textId="289CAC1E" w:rsidR="00A7021D" w:rsidRPr="00A7021D" w:rsidRDefault="00A7021D" w:rsidP="00A7021D">
      <w:pPr>
        <w:pStyle w:val="ListParagraph"/>
        <w:numPr>
          <w:ilvl w:val="1"/>
          <w:numId w:val="1"/>
        </w:numPr>
        <w:rPr>
          <w:b/>
          <w:bCs/>
          <w:i/>
          <w:iCs/>
        </w:rPr>
      </w:pPr>
      <w:r w:rsidRPr="00A7021D">
        <w:rPr>
          <w:b/>
          <w:bCs/>
          <w:i/>
          <w:iCs/>
        </w:rPr>
        <w:t>TECHNICAL DATA FLOW:</w:t>
      </w:r>
    </w:p>
    <w:p w14:paraId="03DF4D14" w14:textId="769A813D" w:rsidR="00A7021D" w:rsidRPr="00A7021D" w:rsidRDefault="005E38FE" w:rsidP="00A7021D">
      <w:pPr>
        <w:pStyle w:val="ListParagraph"/>
        <w:ind w:left="744"/>
        <w:rPr>
          <w:b/>
          <w:bCs/>
        </w:rPr>
      </w:pPr>
      <w:r>
        <w:rPr>
          <w:noProof/>
        </w:rPr>
        <mc:AlternateContent>
          <mc:Choice Requires="wps">
            <w:drawing>
              <wp:anchor distT="0" distB="0" distL="114300" distR="114300" simplePos="0" relativeHeight="251670528" behindDoc="0" locked="0" layoutInCell="1" allowOverlap="1" wp14:anchorId="026BC0C1" wp14:editId="52770C76">
                <wp:simplePos x="0" y="0"/>
                <wp:positionH relativeFrom="column">
                  <wp:posOffset>312420</wp:posOffset>
                </wp:positionH>
                <wp:positionV relativeFrom="paragraph">
                  <wp:posOffset>196850</wp:posOffset>
                </wp:positionV>
                <wp:extent cx="4869180" cy="830580"/>
                <wp:effectExtent l="0" t="0" r="26670" b="26670"/>
                <wp:wrapNone/>
                <wp:docPr id="850907696" name="Rectangle: Diagonal Corners Rounded 2"/>
                <wp:cNvGraphicFramePr/>
                <a:graphic xmlns:a="http://schemas.openxmlformats.org/drawingml/2006/main">
                  <a:graphicData uri="http://schemas.microsoft.com/office/word/2010/wordprocessingShape">
                    <wps:wsp>
                      <wps:cNvSpPr/>
                      <wps:spPr>
                        <a:xfrm>
                          <a:off x="0" y="0"/>
                          <a:ext cx="4869180" cy="830580"/>
                        </a:xfrm>
                        <a:prstGeom prst="round2DiagRect">
                          <a:avLst>
                            <a:gd name="adj1" fmla="val 0"/>
                            <a:gd name="adj2" fmla="val 20183"/>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8EFA0A" id="Rectangle: Diagonal Corners Rounded 2" o:spid="_x0000_s1026" style="position:absolute;margin-left:24.6pt;margin-top:15.5pt;width:383.4pt;height:65.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869180,83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" path="m,l4701544,v92583,,167636,75053,167636,167636l4869180,830580r,l167636,830580c75053,830580,,755527,,662944l,,,xe" filled="f" strokecolor="#4ea72e [3209]" strokeweight="1pt">
                <v:stroke joinstyle="miter"/>
                <v:path arrowok="t" o:connecttype="custom" o:connectlocs="0,0;4701544,0;4869180,167636;4869180,830580;4869180,830580;167636,830580;0,662944;0,0;0,0" o:connectangles="0,0,0,0,0,0,0,0,0"/>
              </v:shape>
            </w:pict>
          </mc:Fallback>
        </mc:AlternateContent>
      </w:r>
    </w:p>
    <w:p w14:paraId="15F96EEF" w14:textId="6320A659" w:rsidR="00A7021D" w:rsidRPr="00A7021D" w:rsidRDefault="00A7021D" w:rsidP="00A7021D">
      <w:pPr>
        <w:pStyle w:val="ListParagraph"/>
        <w:numPr>
          <w:ilvl w:val="0"/>
          <w:numId w:val="9"/>
        </w:numPr>
        <w:rPr>
          <w:b/>
          <w:bCs/>
        </w:rPr>
      </w:pPr>
      <w:r w:rsidRPr="00A7021D">
        <w:rPr>
          <w:b/>
          <w:bCs/>
        </w:rPr>
        <w:t>SENDER (</w:t>
      </w:r>
      <w:proofErr w:type="spellStart"/>
      <w:r w:rsidRPr="00A7021D">
        <w:rPr>
          <w:b/>
          <w:bCs/>
        </w:rPr>
        <w:t>Streamlit</w:t>
      </w:r>
      <w:proofErr w:type="spellEnd"/>
      <w:r w:rsidRPr="00A7021D">
        <w:rPr>
          <w:b/>
          <w:bCs/>
        </w:rPr>
        <w:t>, :8501)</w:t>
      </w:r>
    </w:p>
    <w:p w14:paraId="0C3E4C11" w14:textId="7D18605F" w:rsidR="00A7021D" w:rsidRDefault="00A7021D" w:rsidP="00A7021D">
      <w:pPr>
        <w:pStyle w:val="ListParagraph"/>
        <w:ind w:left="1104"/>
      </w:pPr>
      <w:r w:rsidRPr="00A7021D">
        <w:t>Manual sliders for orientation (pitch/roll/yaw), nav position</w:t>
      </w:r>
    </w:p>
    <w:p w14:paraId="48D641AD" w14:textId="5EEC907D" w:rsidR="00A7021D" w:rsidRDefault="00A7021D" w:rsidP="00A7021D">
      <w:pPr>
        <w:pStyle w:val="ListParagraph"/>
        <w:ind w:left="1104"/>
      </w:pPr>
      <w:r w:rsidRPr="00A7021D">
        <w:t> error, power bus voltage/current, component temperature.</w:t>
      </w:r>
    </w:p>
    <w:p w14:paraId="20669842" w14:textId="4BA177B5" w:rsidR="00A7021D" w:rsidRDefault="00A7021D" w:rsidP="00A7021D">
      <w:pPr>
        <w:pStyle w:val="ListParagraph"/>
        <w:ind w:left="1104"/>
      </w:pPr>
      <w:r w:rsidRPr="00A7021D">
        <w:t>'Send Telemetry Snapshot' -&gt; POST /telemetry -&gt; backend :8000</w:t>
      </w:r>
    </w:p>
    <w:p w14:paraId="11DDC9EA" w14:textId="133BD9E2" w:rsidR="00A7021D" w:rsidRDefault="005E38FE" w:rsidP="00A7021D">
      <w:r>
        <w:rPr>
          <w:noProof/>
        </w:rPr>
        <mc:AlternateContent>
          <mc:Choice Requires="wps">
            <w:drawing>
              <wp:anchor distT="0" distB="0" distL="114300" distR="114300" simplePos="0" relativeHeight="251672576" behindDoc="0" locked="0" layoutInCell="1" allowOverlap="1" wp14:anchorId="5DBA370C" wp14:editId="5D4439C0">
                <wp:simplePos x="0" y="0"/>
                <wp:positionH relativeFrom="column">
                  <wp:posOffset>327660</wp:posOffset>
                </wp:positionH>
                <wp:positionV relativeFrom="paragraph">
                  <wp:posOffset>257810</wp:posOffset>
                </wp:positionV>
                <wp:extent cx="4869180" cy="2720340"/>
                <wp:effectExtent l="0" t="0" r="26670" b="22860"/>
                <wp:wrapNone/>
                <wp:docPr id="1909077738" name="Rectangle: Diagonal Corners Rounded 2"/>
                <wp:cNvGraphicFramePr/>
                <a:graphic xmlns:a="http://schemas.openxmlformats.org/drawingml/2006/main">
                  <a:graphicData uri="http://schemas.microsoft.com/office/word/2010/wordprocessingShape">
                    <wps:wsp>
                      <wps:cNvSpPr/>
                      <wps:spPr>
                        <a:xfrm>
                          <a:off x="0" y="0"/>
                          <a:ext cx="4869180" cy="2720340"/>
                        </a:xfrm>
                        <a:prstGeom prst="round2DiagRect">
                          <a:avLst>
                            <a:gd name="adj1" fmla="val 9524"/>
                            <a:gd name="adj2" fmla="val 0"/>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4FABBB" id="Rectangle: Diagonal Corners Rounded 2" o:spid="_x0000_s1026" style="position:absolute;margin-left:25.8pt;margin-top:20.3pt;width:383.4pt;height:214.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869180,272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" path="m259085,l4869180,r,l4869180,2461255v,143089,-115996,259085,-259085,259085l,2720340r,l,259085c,115996,115996,,259085,xe" filled="f" strokecolor="#4ea72e [3209]" strokeweight="1pt">
                <v:stroke joinstyle="miter"/>
                <v:path arrowok="t" o:connecttype="custom" o:connectlocs="259085,0;4869180,0;4869180,0;4869180,2461255;4610095,2720340;0,2720340;0,2720340;0,259085;259085,0" o:connectangles="0,0,0,0,0,0,0,0,0"/>
              </v:shape>
            </w:pict>
          </mc:Fallback>
        </mc:AlternateContent>
      </w:r>
    </w:p>
    <w:p w14:paraId="17C6CBFF" w14:textId="7579DC0E" w:rsidR="00A7021D" w:rsidRDefault="00A7021D" w:rsidP="00A7021D">
      <w:pPr>
        <w:pStyle w:val="ListParagraph"/>
        <w:numPr>
          <w:ilvl w:val="0"/>
          <w:numId w:val="9"/>
        </w:numPr>
        <w:rPr>
          <w:b/>
          <w:bCs/>
          <w:i/>
          <w:iCs/>
        </w:rPr>
      </w:pPr>
      <w:r w:rsidRPr="00A7021D">
        <w:rPr>
          <w:b/>
          <w:bCs/>
          <w:i/>
          <w:iCs/>
        </w:rPr>
        <w:t>BACKEND (</w:t>
      </w:r>
      <w:proofErr w:type="spellStart"/>
      <w:r w:rsidRPr="00A7021D">
        <w:rPr>
          <w:b/>
          <w:bCs/>
          <w:i/>
          <w:iCs/>
        </w:rPr>
        <w:t>FastAPI</w:t>
      </w:r>
      <w:proofErr w:type="spellEnd"/>
      <w:r w:rsidRPr="00A7021D">
        <w:rPr>
          <w:b/>
          <w:bCs/>
          <w:i/>
          <w:iCs/>
        </w:rPr>
        <w:t>)</w:t>
      </w:r>
    </w:p>
    <w:p w14:paraId="5F52681A" w14:textId="75387DB7" w:rsidR="00A7021D" w:rsidRDefault="00A7021D" w:rsidP="00A7021D">
      <w:pPr>
        <w:pStyle w:val="ListParagraph"/>
        <w:numPr>
          <w:ilvl w:val="0"/>
          <w:numId w:val="10"/>
        </w:numPr>
      </w:pPr>
      <w:r w:rsidRPr="00674F4E">
        <w:rPr>
          <w:u w:val="single"/>
        </w:rPr>
        <w:t xml:space="preserve">Threshold </w:t>
      </w:r>
      <w:proofErr w:type="gramStart"/>
      <w:r w:rsidRPr="00674F4E">
        <w:rPr>
          <w:u w:val="single"/>
        </w:rPr>
        <w:t>check</w:t>
      </w:r>
      <w:r>
        <w:t>:-</w:t>
      </w:r>
      <w:proofErr w:type="gramEnd"/>
      <w:r w:rsidRPr="00A7021D">
        <w:t xml:space="preserve"> is any value outside its hard safe range?</w:t>
      </w:r>
      <w:r w:rsidR="005E38FE" w:rsidRPr="005E38FE">
        <w:rPr>
          <w:noProof/>
        </w:rPr>
        <w:t xml:space="preserve"> </w:t>
      </w:r>
    </w:p>
    <w:p w14:paraId="45688691" w14:textId="77777777" w:rsidR="00A7021D" w:rsidRDefault="00A7021D" w:rsidP="00A7021D">
      <w:pPr>
        <w:pStyle w:val="ListParagraph"/>
        <w:ind w:left="1632"/>
      </w:pPr>
    </w:p>
    <w:p w14:paraId="0B643E96" w14:textId="77777777" w:rsidR="00A7021D" w:rsidRDefault="00A7021D" w:rsidP="00A7021D">
      <w:pPr>
        <w:pStyle w:val="ListParagraph"/>
        <w:numPr>
          <w:ilvl w:val="0"/>
          <w:numId w:val="10"/>
        </w:numPr>
        <w:tabs>
          <w:tab w:val="left" w:pos="4980"/>
        </w:tabs>
      </w:pPr>
      <w:r w:rsidRPr="00674F4E">
        <w:rPr>
          <w:u w:val="single"/>
        </w:rPr>
        <w:t xml:space="preserve">Trend </w:t>
      </w:r>
      <w:proofErr w:type="gramStart"/>
      <w:r w:rsidRPr="00674F4E">
        <w:rPr>
          <w:u w:val="single"/>
        </w:rPr>
        <w:t>check</w:t>
      </w:r>
      <w:r w:rsidRPr="00A7021D">
        <w:t xml:space="preserve"> </w:t>
      </w:r>
      <w:r>
        <w:t>:</w:t>
      </w:r>
      <w:proofErr w:type="gramEnd"/>
      <w:r>
        <w:t>-</w:t>
      </w:r>
      <w:r w:rsidRPr="00A7021D">
        <w:t xml:space="preserve"> rolling history (last ~20 readings) used  </w:t>
      </w:r>
      <w:r w:rsidRPr="00A7021D">
        <w:br/>
        <w:t xml:space="preserve">to compute rate of change; if the projected trajectory will </w:t>
      </w:r>
    </w:p>
    <w:p w14:paraId="6B75F31C" w14:textId="1459F0CA" w:rsidR="00A7021D" w:rsidRDefault="00A7021D" w:rsidP="00A7021D">
      <w:pPr>
        <w:pStyle w:val="ListParagraph"/>
        <w:tabs>
          <w:tab w:val="left" w:pos="4980"/>
        </w:tabs>
        <w:ind w:left="1632"/>
      </w:pPr>
      <w:r w:rsidRPr="00A7021D">
        <w:t xml:space="preserve"> breach the threshold within the next few readings, flag it</w:t>
      </w:r>
      <w:r w:rsidRPr="00A7021D">
        <w:br/>
      </w:r>
      <w:r>
        <w:t xml:space="preserve"> </w:t>
      </w:r>
      <w:r w:rsidRPr="00A7021D">
        <w:t>as '</w:t>
      </w:r>
      <w:proofErr w:type="spellStart"/>
      <w:r w:rsidRPr="00A7021D">
        <w:t>trending_toward_failure</w:t>
      </w:r>
      <w:proofErr w:type="spellEnd"/>
      <w:r w:rsidRPr="00A7021D">
        <w:t>' even though still in range</w:t>
      </w:r>
      <w:r>
        <w:t>.</w:t>
      </w:r>
    </w:p>
    <w:p w14:paraId="4C9DC3A0" w14:textId="77777777" w:rsidR="00A7021D" w:rsidRDefault="00A7021D" w:rsidP="00A7021D">
      <w:pPr>
        <w:pStyle w:val="ListParagraph"/>
        <w:tabs>
          <w:tab w:val="left" w:pos="4980"/>
        </w:tabs>
        <w:ind w:left="1632"/>
      </w:pPr>
    </w:p>
    <w:p w14:paraId="3FB3CC23" w14:textId="77777777" w:rsidR="00A7021D" w:rsidRDefault="00A7021D" w:rsidP="00A7021D">
      <w:pPr>
        <w:pStyle w:val="ListParagraph"/>
        <w:numPr>
          <w:ilvl w:val="0"/>
          <w:numId w:val="10"/>
        </w:numPr>
        <w:tabs>
          <w:tab w:val="left" w:pos="4980"/>
        </w:tabs>
      </w:pPr>
      <w:r w:rsidRPr="00674F4E">
        <w:rPr>
          <w:u w:val="single"/>
        </w:rPr>
        <w:t>If flags exist</w:t>
      </w:r>
      <w:r w:rsidRPr="00A7021D">
        <w:t xml:space="preserve"> -&gt; </w:t>
      </w:r>
      <w:proofErr w:type="spellStart"/>
      <w:r w:rsidRPr="00A7021D">
        <w:t>Groq</w:t>
      </w:r>
      <w:proofErr w:type="spellEnd"/>
      <w:r w:rsidRPr="00A7021D">
        <w:t xml:space="preserve"> LLM converts structured flags into a </w:t>
      </w:r>
      <w:r w:rsidRPr="00A7021D">
        <w:br/>
        <w:t xml:space="preserve">   plain-language alert with likely cause + recommended </w:t>
      </w:r>
      <w:proofErr w:type="gramStart"/>
      <w:r w:rsidRPr="00A7021D">
        <w:t xml:space="preserve">action </w:t>
      </w:r>
      <w:r>
        <w:t>.</w:t>
      </w:r>
      <w:proofErr w:type="gramEnd"/>
    </w:p>
    <w:p w14:paraId="79D2B3CA" w14:textId="06DBF788" w:rsidR="00A7021D" w:rsidRDefault="00A7021D" w:rsidP="00A7021D">
      <w:pPr>
        <w:pStyle w:val="ListParagraph"/>
        <w:tabs>
          <w:tab w:val="left" w:pos="4980"/>
        </w:tabs>
        <w:ind w:left="1632"/>
      </w:pPr>
      <w:r w:rsidRPr="00A7021D">
        <w:t xml:space="preserve">  </w:t>
      </w:r>
    </w:p>
    <w:p w14:paraId="2247450A" w14:textId="32B47D35" w:rsidR="00674F4E" w:rsidRDefault="00A7021D" w:rsidP="00A7021D">
      <w:pPr>
        <w:pStyle w:val="ListParagraph"/>
        <w:numPr>
          <w:ilvl w:val="0"/>
          <w:numId w:val="10"/>
        </w:numPr>
        <w:tabs>
          <w:tab w:val="left" w:pos="4980"/>
        </w:tabs>
      </w:pPr>
      <w:r w:rsidRPr="00674F4E">
        <w:rPr>
          <w:u w:val="single"/>
        </w:rPr>
        <w:t>POST alert</w:t>
      </w:r>
      <w:r w:rsidRPr="00A7021D">
        <w:t xml:space="preserve"> -&gt; receiver :8502/</w:t>
      </w:r>
      <w:proofErr w:type="spellStart"/>
      <w:r w:rsidRPr="00A7021D">
        <w:t>receive_alert</w:t>
      </w:r>
      <w:proofErr w:type="spellEnd"/>
      <w:r w:rsidRPr="00A7021D">
        <w:t xml:space="preserve"> (non-blocking on </w:t>
      </w:r>
      <w:r w:rsidRPr="00A7021D">
        <w:br/>
        <w:t>failure — sender always gets its response back)</w:t>
      </w:r>
      <w:r>
        <w:t>.</w:t>
      </w:r>
      <w:r w:rsidRPr="00A7021D">
        <w:t>   </w:t>
      </w:r>
    </w:p>
    <w:p w14:paraId="233050A0" w14:textId="77777777" w:rsidR="00674F4E" w:rsidRDefault="00674F4E" w:rsidP="00674F4E">
      <w:pPr>
        <w:pStyle w:val="ListParagraph"/>
      </w:pPr>
    </w:p>
    <w:p w14:paraId="77F1EB32" w14:textId="513429E7" w:rsidR="00A7021D" w:rsidRDefault="005E38FE" w:rsidP="00674F4E">
      <w:pPr>
        <w:pStyle w:val="ListParagraph"/>
        <w:tabs>
          <w:tab w:val="left" w:pos="4980"/>
        </w:tabs>
        <w:ind w:left="1632"/>
      </w:pPr>
      <w:r>
        <w:rPr>
          <w:noProof/>
        </w:rPr>
        <mc:AlternateContent>
          <mc:Choice Requires="wps">
            <w:drawing>
              <wp:anchor distT="0" distB="0" distL="114300" distR="114300" simplePos="0" relativeHeight="251674624" behindDoc="0" locked="0" layoutInCell="1" allowOverlap="1" wp14:anchorId="4A3C4B97" wp14:editId="63D11D8E">
                <wp:simplePos x="0" y="0"/>
                <wp:positionH relativeFrom="column">
                  <wp:posOffset>335280</wp:posOffset>
                </wp:positionH>
                <wp:positionV relativeFrom="paragraph">
                  <wp:posOffset>102870</wp:posOffset>
                </wp:positionV>
                <wp:extent cx="4869180" cy="830580"/>
                <wp:effectExtent l="0" t="0" r="26670" b="26670"/>
                <wp:wrapNone/>
                <wp:docPr id="1017709950" name="Rectangle: Diagonal Corners Rounded 2"/>
                <wp:cNvGraphicFramePr/>
                <a:graphic xmlns:a="http://schemas.openxmlformats.org/drawingml/2006/main">
                  <a:graphicData uri="http://schemas.microsoft.com/office/word/2010/wordprocessingShape">
                    <wps:wsp>
                      <wps:cNvSpPr/>
                      <wps:spPr>
                        <a:xfrm>
                          <a:off x="0" y="0"/>
                          <a:ext cx="4869180" cy="830580"/>
                        </a:xfrm>
                        <a:prstGeom prst="round2DiagRect">
                          <a:avLst>
                            <a:gd name="adj1" fmla="val 0"/>
                            <a:gd name="adj2" fmla="val 20183"/>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2C7847" id="Rectangle: Diagonal Corners Rounded 2" o:spid="_x0000_s1026" style="position:absolute;margin-left:26.4pt;margin-top:8.1pt;width:383.4pt;height:65.4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869180,83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" path="m,l4701544,v92583,,167636,75053,167636,167636l4869180,830580r,l167636,830580c75053,830580,,755527,,662944l,,,xe" filled="f" strokecolor="#4ea72e [3209]" strokeweight="1pt">
                <v:stroke joinstyle="miter"/>
                <v:path arrowok="t" o:connecttype="custom" o:connectlocs="0,0;4701544,0;4869180,167636;4869180,830580;4869180,830580;167636,830580;0,662944;0,0;0,0" o:connectangles="0,0,0,0,0,0,0,0,0"/>
              </v:shape>
            </w:pict>
          </mc:Fallback>
        </mc:AlternateContent>
      </w:r>
      <w:r w:rsidR="00A7021D" w:rsidRPr="00A7021D">
        <w:t xml:space="preserve">    </w:t>
      </w:r>
    </w:p>
    <w:p w14:paraId="1F434704" w14:textId="3B13D562" w:rsidR="00674F4E" w:rsidRPr="00674F4E" w:rsidRDefault="00674F4E" w:rsidP="00674F4E">
      <w:pPr>
        <w:pStyle w:val="ListParagraph"/>
        <w:numPr>
          <w:ilvl w:val="0"/>
          <w:numId w:val="9"/>
        </w:numPr>
        <w:tabs>
          <w:tab w:val="left" w:pos="4980"/>
        </w:tabs>
        <w:rPr>
          <w:b/>
          <w:bCs/>
          <w:i/>
          <w:iCs/>
        </w:rPr>
      </w:pPr>
      <w:r w:rsidRPr="00674F4E">
        <w:rPr>
          <w:b/>
          <w:bCs/>
          <w:i/>
          <w:iCs/>
        </w:rPr>
        <w:t>RECEIVER API (:8502)</w:t>
      </w:r>
    </w:p>
    <w:p w14:paraId="27D1A4E2" w14:textId="34B25E10" w:rsidR="00674F4E" w:rsidRDefault="00674F4E" w:rsidP="00674F4E">
      <w:pPr>
        <w:pStyle w:val="ListParagraph"/>
        <w:tabs>
          <w:tab w:val="left" w:pos="4980"/>
        </w:tabs>
        <w:ind w:left="1104"/>
      </w:pPr>
      <w:r w:rsidRPr="00674F4E">
        <w:t>  /</w:t>
      </w:r>
      <w:proofErr w:type="spellStart"/>
      <w:proofErr w:type="gramStart"/>
      <w:r w:rsidRPr="00674F4E">
        <w:t>receive</w:t>
      </w:r>
      <w:proofErr w:type="gramEnd"/>
      <w:r w:rsidRPr="00674F4E">
        <w:t>_alert</w:t>
      </w:r>
      <w:proofErr w:type="spellEnd"/>
      <w:r w:rsidRPr="00674F4E">
        <w:t xml:space="preserve">, /alerts                    </w:t>
      </w:r>
      <w:r w:rsidRPr="00674F4E">
        <w:br/>
        <w:t>Appends alert to an in-memory list with a server timestamp.  </w:t>
      </w:r>
    </w:p>
    <w:p w14:paraId="40198D88" w14:textId="44B73CD0" w:rsidR="00674F4E" w:rsidRPr="00674F4E" w:rsidRDefault="005E38FE" w:rsidP="00674F4E">
      <w:pPr>
        <w:tabs>
          <w:tab w:val="left" w:pos="4980"/>
        </w:tabs>
        <w:rPr>
          <w:b/>
          <w:bCs/>
          <w:i/>
          <w:iCs/>
        </w:rPr>
      </w:pPr>
      <w:r>
        <w:rPr>
          <w:noProof/>
        </w:rPr>
        <mc:AlternateContent>
          <mc:Choice Requires="wps">
            <w:drawing>
              <wp:anchor distT="0" distB="0" distL="114300" distR="114300" simplePos="0" relativeHeight="251676672" behindDoc="0" locked="0" layoutInCell="1" allowOverlap="1" wp14:anchorId="62C6EA96" wp14:editId="16F9C1DE">
                <wp:simplePos x="0" y="0"/>
                <wp:positionH relativeFrom="margin">
                  <wp:posOffset>364490</wp:posOffset>
                </wp:positionH>
                <wp:positionV relativeFrom="paragraph">
                  <wp:posOffset>260350</wp:posOffset>
                </wp:positionV>
                <wp:extent cx="4869180" cy="876300"/>
                <wp:effectExtent l="0" t="0" r="26670" b="19050"/>
                <wp:wrapNone/>
                <wp:docPr id="2126131163" name="Rectangle: Diagonal Corners Rounded 2"/>
                <wp:cNvGraphicFramePr/>
                <a:graphic xmlns:a="http://schemas.openxmlformats.org/drawingml/2006/main">
                  <a:graphicData uri="http://schemas.microsoft.com/office/word/2010/wordprocessingShape">
                    <wps:wsp>
                      <wps:cNvSpPr/>
                      <wps:spPr>
                        <a:xfrm>
                          <a:off x="0" y="0"/>
                          <a:ext cx="4869180" cy="876300"/>
                        </a:xfrm>
                        <a:prstGeom prst="round2DiagRect">
                          <a:avLst>
                            <a:gd name="adj1" fmla="val 13913"/>
                            <a:gd name="adj2" fmla="val 0"/>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3B1CB5" id="Rectangle: Diagonal Corners Rounded 2" o:spid="_x0000_s1026" style="position:absolute;margin-left:28.7pt;margin-top:20.5pt;width:383.4pt;height:69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4869180,87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" path="m121920,l4869180,r,l4869180,754380v,67335,-54585,121920,-121920,121920l,876300r,l,121920c,54585,54585,,121920,xe" filled="f" strokecolor="#4ea72e [3209]" strokeweight="1pt">
                <v:stroke joinstyle="miter"/>
                <v:path arrowok="t" o:connecttype="custom" o:connectlocs="121920,0;4869180,0;4869180,0;4869180,754380;4747260,876300;0,876300;0,876300;0,121920;121920,0" o:connectangles="0,0,0,0,0,0,0,0,0"/>
                <w10:wrap anchorx="margin"/>
              </v:shape>
            </w:pict>
          </mc:Fallback>
        </mc:AlternateContent>
      </w:r>
    </w:p>
    <w:p w14:paraId="1F7696A2" w14:textId="49D67E47" w:rsidR="00674F4E" w:rsidRDefault="00674F4E" w:rsidP="00674F4E">
      <w:pPr>
        <w:pStyle w:val="ListParagraph"/>
        <w:numPr>
          <w:ilvl w:val="0"/>
          <w:numId w:val="9"/>
        </w:numPr>
        <w:tabs>
          <w:tab w:val="left" w:pos="4980"/>
        </w:tabs>
      </w:pPr>
      <w:r w:rsidRPr="00674F4E">
        <w:rPr>
          <w:b/>
          <w:bCs/>
        </w:rPr>
        <w:t>RECEIVER DASHBOARD (</w:t>
      </w:r>
      <w:proofErr w:type="spellStart"/>
      <w:r w:rsidRPr="00674F4E">
        <w:rPr>
          <w:b/>
          <w:bCs/>
        </w:rPr>
        <w:t>Streamlit</w:t>
      </w:r>
      <w:proofErr w:type="spellEnd"/>
      <w:r w:rsidRPr="00674F4E">
        <w:rPr>
          <w:b/>
          <w:bCs/>
        </w:rPr>
        <w:t>, :8503</w:t>
      </w:r>
      <w:r w:rsidRPr="00674F4E">
        <w:rPr>
          <w:i/>
          <w:iCs/>
        </w:rPr>
        <w:t>)</w:t>
      </w:r>
      <w:r w:rsidRPr="00674F4E">
        <w:t>                           </w:t>
      </w:r>
      <w:r w:rsidRPr="00674F4E">
        <w:br/>
      </w:r>
      <w:r>
        <w:t xml:space="preserve">   </w:t>
      </w:r>
      <w:r w:rsidRPr="00674F4E">
        <w:t xml:space="preserve">Polls :8502/alerts every few seconds; renders colour-coded cards </w:t>
      </w:r>
      <w:r w:rsidRPr="00674F4E">
        <w:br/>
      </w:r>
      <w:proofErr w:type="gramStart"/>
      <w:r w:rsidRPr="00674F4E">
        <w:t xml:space="preserve">   (</w:t>
      </w:r>
      <w:proofErr w:type="gramEnd"/>
      <w:r w:rsidRPr="00674F4E">
        <w:t xml:space="preserve">red = critical breach, yellow = trending warning) with the      </w:t>
      </w:r>
      <w:r w:rsidRPr="00674F4E">
        <w:br/>
      </w:r>
      <w:r>
        <w:t xml:space="preserve">   </w:t>
      </w:r>
      <w:r w:rsidRPr="00674F4E">
        <w:t> LLM-generated explanation attached to each alert.   </w:t>
      </w:r>
    </w:p>
    <w:p w14:paraId="1775A664" w14:textId="77777777" w:rsidR="005E38FE" w:rsidRDefault="005E38FE" w:rsidP="005E38FE">
      <w:pPr>
        <w:tabs>
          <w:tab w:val="left" w:pos="4980"/>
        </w:tabs>
      </w:pPr>
    </w:p>
    <w:p w14:paraId="75948CA7" w14:textId="77777777" w:rsidR="00FC53D9" w:rsidRDefault="00FC53D9" w:rsidP="005E38FE">
      <w:pPr>
        <w:tabs>
          <w:tab w:val="left" w:pos="4980"/>
        </w:tabs>
      </w:pPr>
    </w:p>
    <w:p w14:paraId="0EA6ADC3" w14:textId="77777777" w:rsidR="00FC53D9" w:rsidRDefault="00FC53D9" w:rsidP="005E38FE">
      <w:pPr>
        <w:tabs>
          <w:tab w:val="left" w:pos="4980"/>
        </w:tabs>
      </w:pPr>
    </w:p>
    <w:p w14:paraId="57427FF2" w14:textId="77777777" w:rsidR="00FC53D9" w:rsidRDefault="00FC53D9" w:rsidP="005E38FE">
      <w:pPr>
        <w:tabs>
          <w:tab w:val="left" w:pos="4980"/>
        </w:tabs>
      </w:pPr>
    </w:p>
    <w:p w14:paraId="23FFCA00" w14:textId="77777777" w:rsidR="00FC53D9" w:rsidRDefault="00FC53D9" w:rsidP="005E38FE">
      <w:pPr>
        <w:tabs>
          <w:tab w:val="left" w:pos="4980"/>
        </w:tabs>
      </w:pPr>
    </w:p>
    <w:p w14:paraId="22A8A05E" w14:textId="77777777" w:rsidR="00FC53D9" w:rsidRDefault="00FC53D9" w:rsidP="005E38FE">
      <w:pPr>
        <w:tabs>
          <w:tab w:val="left" w:pos="4980"/>
        </w:tabs>
      </w:pPr>
    </w:p>
    <w:p w14:paraId="306738EE" w14:textId="718F30A8" w:rsidR="005E38FE" w:rsidRPr="005E38FE" w:rsidRDefault="005E38FE" w:rsidP="005E38FE">
      <w:pPr>
        <w:tabs>
          <w:tab w:val="left" w:pos="4980"/>
        </w:tabs>
        <w:rPr>
          <w:b/>
          <w:bCs/>
        </w:rPr>
      </w:pPr>
      <w:r>
        <w:rPr>
          <w:b/>
          <w:bCs/>
        </w:rPr>
        <w:lastRenderedPageBreak/>
        <w:t xml:space="preserve">2.4 </w:t>
      </w:r>
      <w:r w:rsidRPr="005E38FE">
        <w:rPr>
          <w:b/>
          <w:bCs/>
        </w:rPr>
        <w:t>Why This Technology Stack (and not alternatives)</w:t>
      </w:r>
      <w:r>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1628"/>
        <w:gridCol w:w="2586"/>
        <w:gridCol w:w="4796"/>
      </w:tblGrid>
      <w:tr w:rsidR="005E38FE" w:rsidRPr="005E38FE" w14:paraId="69FC746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1F3864"/>
            <w:tcMar>
              <w:top w:w="150" w:type="dxa"/>
              <w:left w:w="150" w:type="dxa"/>
              <w:bottom w:w="150" w:type="dxa"/>
              <w:right w:w="150" w:type="dxa"/>
            </w:tcMar>
            <w:hideMark/>
          </w:tcPr>
          <w:p w14:paraId="02FFC2D4" w14:textId="77777777" w:rsidR="005E38FE" w:rsidRPr="005E38FE" w:rsidRDefault="005E38FE" w:rsidP="005E38FE">
            <w:pPr>
              <w:tabs>
                <w:tab w:val="left" w:pos="4980"/>
              </w:tabs>
              <w:rPr>
                <w:b/>
                <w:bCs/>
              </w:rPr>
            </w:pPr>
            <w:r w:rsidRPr="005E38FE">
              <w:t>Decision</w:t>
            </w:r>
          </w:p>
        </w:tc>
        <w:tc>
          <w:tcPr>
            <w:tcW w:w="0" w:type="auto"/>
            <w:tcBorders>
              <w:top w:val="single" w:sz="6" w:space="0" w:color="CCCCCC"/>
              <w:left w:val="single" w:sz="6" w:space="0" w:color="CCCCCC"/>
              <w:bottom w:val="single" w:sz="6" w:space="0" w:color="CCCCCC"/>
              <w:right w:val="single" w:sz="6" w:space="0" w:color="CCCCCC"/>
            </w:tcBorders>
            <w:shd w:val="clear" w:color="auto" w:fill="1F3864"/>
            <w:tcMar>
              <w:top w:w="150" w:type="dxa"/>
              <w:left w:w="150" w:type="dxa"/>
              <w:bottom w:w="150" w:type="dxa"/>
              <w:right w:w="150" w:type="dxa"/>
            </w:tcMar>
            <w:hideMark/>
          </w:tcPr>
          <w:p w14:paraId="28E1F39E" w14:textId="77777777" w:rsidR="005E38FE" w:rsidRPr="005E38FE" w:rsidRDefault="005E38FE" w:rsidP="005E38FE">
            <w:pPr>
              <w:tabs>
                <w:tab w:val="left" w:pos="4980"/>
              </w:tabs>
              <w:rPr>
                <w:b/>
                <w:bCs/>
              </w:rPr>
            </w:pPr>
            <w:r w:rsidRPr="005E38FE">
              <w:t>Chosen Approach</w:t>
            </w:r>
          </w:p>
        </w:tc>
        <w:tc>
          <w:tcPr>
            <w:tcW w:w="0" w:type="auto"/>
            <w:tcBorders>
              <w:top w:val="single" w:sz="6" w:space="0" w:color="CCCCCC"/>
              <w:left w:val="single" w:sz="6" w:space="0" w:color="CCCCCC"/>
              <w:bottom w:val="single" w:sz="6" w:space="0" w:color="CCCCCC"/>
              <w:right w:val="single" w:sz="6" w:space="0" w:color="CCCCCC"/>
            </w:tcBorders>
            <w:shd w:val="clear" w:color="auto" w:fill="1F3864"/>
            <w:tcMar>
              <w:top w:w="150" w:type="dxa"/>
              <w:left w:w="150" w:type="dxa"/>
              <w:bottom w:w="150" w:type="dxa"/>
              <w:right w:w="150" w:type="dxa"/>
            </w:tcMar>
            <w:hideMark/>
          </w:tcPr>
          <w:p w14:paraId="7F4BBB81" w14:textId="77777777" w:rsidR="005E38FE" w:rsidRPr="005E38FE" w:rsidRDefault="005E38FE" w:rsidP="005E38FE">
            <w:pPr>
              <w:tabs>
                <w:tab w:val="left" w:pos="4980"/>
              </w:tabs>
              <w:rPr>
                <w:b/>
                <w:bCs/>
              </w:rPr>
            </w:pPr>
            <w:r w:rsidRPr="005E38FE">
              <w:t>Why</w:t>
            </w:r>
          </w:p>
        </w:tc>
      </w:tr>
      <w:tr w:rsidR="005E38FE" w:rsidRPr="005E38FE" w14:paraId="3D18A6E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150A7F65" w14:textId="77777777" w:rsidR="005E38FE" w:rsidRPr="005E38FE" w:rsidRDefault="005E38FE" w:rsidP="005E38FE">
            <w:pPr>
              <w:tabs>
                <w:tab w:val="left" w:pos="4980"/>
              </w:tabs>
            </w:pPr>
            <w:r w:rsidRPr="005E38FE">
              <w:rPr>
                <w:b/>
                <w:bCs/>
              </w:rPr>
              <w:t>Anomaly Detection Method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4EC5EF5A" w14:textId="77777777" w:rsidR="005E38FE" w:rsidRPr="005E38FE" w:rsidRDefault="005E38FE" w:rsidP="005E38FE">
            <w:pPr>
              <w:tabs>
                <w:tab w:val="left" w:pos="4980"/>
              </w:tabs>
            </w:pPr>
            <w:r w:rsidRPr="005E38FE">
              <w:t>Deterministic threshold + linear trend logic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1A7C293D" w14:textId="77777777" w:rsidR="005E38FE" w:rsidRPr="005E38FE" w:rsidRDefault="005E38FE" w:rsidP="005E38FE">
            <w:pPr>
              <w:tabs>
                <w:tab w:val="left" w:pos="4980"/>
              </w:tabs>
            </w:pPr>
            <w:r w:rsidRPr="005E38FE">
              <w:t>Structured telemetry with known safe ranges does not need a trained model to detect breaches; the trend layer adds early-warning capability without training data, matching operational intent.</w:t>
            </w:r>
          </w:p>
        </w:tc>
      </w:tr>
      <w:tr w:rsidR="005E38FE" w:rsidRPr="005E38FE" w14:paraId="4E7892FE" w14:textId="77777777">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75C6D276" w14:textId="77777777" w:rsidR="005E38FE" w:rsidRPr="005E38FE" w:rsidRDefault="005E38FE" w:rsidP="005E38FE">
            <w:pPr>
              <w:tabs>
                <w:tab w:val="left" w:pos="4980"/>
              </w:tabs>
            </w:pPr>
            <w:r w:rsidRPr="005E38FE">
              <w:rPr>
                <w:b/>
                <w:bCs/>
              </w:rPr>
              <w:t>Inter-Service Messaging</w:t>
            </w:r>
          </w:p>
        </w:tc>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6784F911" w14:textId="77777777" w:rsidR="005E38FE" w:rsidRPr="005E38FE" w:rsidRDefault="005E38FE" w:rsidP="005E38FE">
            <w:pPr>
              <w:tabs>
                <w:tab w:val="left" w:pos="4980"/>
              </w:tabs>
            </w:pPr>
            <w:r w:rsidRPr="005E38FE">
              <w:t xml:space="preserve">Synchronous HTTP (requests / </w:t>
            </w:r>
            <w:proofErr w:type="spellStart"/>
            <w:r w:rsidRPr="005E38FE">
              <w:t>FastAPI</w:t>
            </w:r>
            <w:proofErr w:type="spellEnd"/>
            <w:r w:rsidRPr="005E38FE">
              <w:t>)</w:t>
            </w:r>
          </w:p>
        </w:tc>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7353F948" w14:textId="77777777" w:rsidR="005E38FE" w:rsidRPr="005E38FE" w:rsidRDefault="005E38FE" w:rsidP="005E38FE">
            <w:pPr>
              <w:tabs>
                <w:tab w:val="left" w:pos="4980"/>
              </w:tabs>
            </w:pPr>
            <w:r w:rsidRPr="005E38FE">
              <w:t xml:space="preserve">Alert volume is low and human-triggered; a direct POST is simple, </w:t>
            </w:r>
            <w:proofErr w:type="spellStart"/>
            <w:r w:rsidRPr="005E38FE">
              <w:t>debuggable</w:t>
            </w:r>
            <w:proofErr w:type="spellEnd"/>
            <w:r w:rsidRPr="005E38FE">
              <w:t>, and sufficient.</w:t>
            </w:r>
          </w:p>
        </w:tc>
      </w:tr>
      <w:tr w:rsidR="005E38FE" w:rsidRPr="005E38FE" w14:paraId="66041B2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02ABF46B" w14:textId="77777777" w:rsidR="005E38FE" w:rsidRPr="005E38FE" w:rsidRDefault="005E38FE" w:rsidP="005E38FE">
            <w:pPr>
              <w:tabs>
                <w:tab w:val="left" w:pos="4980"/>
              </w:tabs>
            </w:pPr>
            <w:r w:rsidRPr="005E38FE">
              <w:rPr>
                <w:b/>
                <w:bCs/>
              </w:rPr>
              <w:t>Receiver Design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19CC4DB1" w14:textId="77777777" w:rsidR="005E38FE" w:rsidRPr="005E38FE" w:rsidRDefault="005E38FE" w:rsidP="005E38FE">
            <w:pPr>
              <w:tabs>
                <w:tab w:val="left" w:pos="4980"/>
              </w:tabs>
            </w:pPr>
            <w:r w:rsidRPr="005E38FE">
              <w:t xml:space="preserve">Small companion </w:t>
            </w:r>
            <w:proofErr w:type="spellStart"/>
            <w:r w:rsidRPr="005E38FE">
              <w:t>FastAPI</w:t>
            </w:r>
            <w:proofErr w:type="spellEnd"/>
            <w:r w:rsidRPr="005E38FE">
              <w:t xml:space="preserve"> (:8502) + separate </w:t>
            </w:r>
            <w:proofErr w:type="spellStart"/>
            <w:r w:rsidRPr="005E38FE">
              <w:t>Streamlit</w:t>
            </w:r>
            <w:proofErr w:type="spellEnd"/>
            <w:r w:rsidRPr="005E38FE">
              <w:t xml:space="preserve"> dashboard (:8503)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50" w:type="dxa"/>
              <w:bottom w:w="120" w:type="dxa"/>
              <w:right w:w="150" w:type="dxa"/>
            </w:tcMar>
            <w:hideMark/>
          </w:tcPr>
          <w:p w14:paraId="4DCD4835" w14:textId="77777777" w:rsidR="005E38FE" w:rsidRPr="005E38FE" w:rsidRDefault="005E38FE" w:rsidP="005E38FE">
            <w:pPr>
              <w:tabs>
                <w:tab w:val="left" w:pos="4980"/>
              </w:tabs>
            </w:pPr>
            <w:proofErr w:type="spellStart"/>
            <w:r w:rsidRPr="005E38FE">
              <w:t>Streamlit</w:t>
            </w:r>
            <w:proofErr w:type="spellEnd"/>
            <w:r w:rsidRPr="005E38FE">
              <w:t xml:space="preserve"> has no route for receiving inbound HTTP POST requests, so a lightweight API is required to actually receive alerts.</w:t>
            </w:r>
          </w:p>
        </w:tc>
      </w:tr>
      <w:tr w:rsidR="005E38FE" w:rsidRPr="005E38FE" w14:paraId="4659401A" w14:textId="77777777">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469247E9" w14:textId="77777777" w:rsidR="005E38FE" w:rsidRPr="005E38FE" w:rsidRDefault="005E38FE" w:rsidP="005E38FE">
            <w:pPr>
              <w:tabs>
                <w:tab w:val="left" w:pos="4980"/>
              </w:tabs>
            </w:pPr>
            <w:r w:rsidRPr="005E38FE">
              <w:rPr>
                <w:b/>
                <w:bCs/>
              </w:rPr>
              <w:t>State Storage</w:t>
            </w:r>
          </w:p>
        </w:tc>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74DD9DF1" w14:textId="77777777" w:rsidR="005E38FE" w:rsidRPr="005E38FE" w:rsidRDefault="005E38FE" w:rsidP="005E38FE">
            <w:pPr>
              <w:tabs>
                <w:tab w:val="left" w:pos="4980"/>
              </w:tabs>
            </w:pPr>
            <w:r w:rsidRPr="005E38FE">
              <w:t>In-memory list (Python)</w:t>
            </w:r>
          </w:p>
        </w:tc>
        <w:tc>
          <w:tcPr>
            <w:tcW w:w="0" w:type="auto"/>
            <w:tcBorders>
              <w:top w:val="single" w:sz="6" w:space="0" w:color="CCCCCC"/>
              <w:left w:val="single" w:sz="6" w:space="0" w:color="CCCCCC"/>
              <w:bottom w:val="single" w:sz="6" w:space="0" w:color="CCCCCC"/>
              <w:right w:val="single" w:sz="6" w:space="0" w:color="CCCCCC"/>
            </w:tcBorders>
            <w:shd w:val="clear" w:color="auto" w:fill="F7F9F9"/>
            <w:tcMar>
              <w:top w:w="120" w:type="dxa"/>
              <w:left w:w="150" w:type="dxa"/>
              <w:bottom w:w="120" w:type="dxa"/>
              <w:right w:w="150" w:type="dxa"/>
            </w:tcMar>
            <w:hideMark/>
          </w:tcPr>
          <w:p w14:paraId="750120C2" w14:textId="77777777" w:rsidR="005E38FE" w:rsidRPr="005E38FE" w:rsidRDefault="005E38FE" w:rsidP="005E38FE">
            <w:pPr>
              <w:tabs>
                <w:tab w:val="left" w:pos="4980"/>
              </w:tabs>
            </w:pPr>
            <w:r w:rsidRPr="005E38FE">
              <w:t>Alerts and telemetry history only need to persist for the life of a running demo/session.</w:t>
            </w:r>
          </w:p>
        </w:tc>
      </w:tr>
    </w:tbl>
    <w:p w14:paraId="0BF78D4F" w14:textId="77777777" w:rsidR="005E38FE" w:rsidRDefault="005E38FE" w:rsidP="005E38FE">
      <w:pPr>
        <w:tabs>
          <w:tab w:val="left" w:pos="4980"/>
        </w:tabs>
      </w:pPr>
    </w:p>
    <w:p w14:paraId="348655A3" w14:textId="77777777" w:rsidR="005E38FE" w:rsidRDefault="005E38FE" w:rsidP="005E38FE">
      <w:pPr>
        <w:tabs>
          <w:tab w:val="left" w:pos="4980"/>
        </w:tabs>
      </w:pPr>
    </w:p>
    <w:p w14:paraId="0D0B9AB6" w14:textId="0A56F2B7" w:rsidR="005E38FE" w:rsidRPr="005E38FE" w:rsidRDefault="005E38FE" w:rsidP="005E38FE">
      <w:pPr>
        <w:tabs>
          <w:tab w:val="left" w:pos="4980"/>
        </w:tabs>
        <w:rPr>
          <w:b/>
          <w:bCs/>
        </w:rPr>
      </w:pPr>
      <w:r>
        <w:rPr>
          <w:b/>
          <w:bCs/>
        </w:rPr>
        <w:t xml:space="preserve">2.5 </w:t>
      </w:r>
      <w:r w:rsidRPr="005E38FE">
        <w:rPr>
          <w:b/>
          <w:bCs/>
        </w:rPr>
        <w:t>Key Design Decisions</w:t>
      </w:r>
    </w:p>
    <w:p w14:paraId="113ADEA2" w14:textId="7BC18F14" w:rsidR="005E38FE" w:rsidRPr="005E38FE" w:rsidRDefault="005E38FE" w:rsidP="005E38FE">
      <w:pPr>
        <w:numPr>
          <w:ilvl w:val="0"/>
          <w:numId w:val="11"/>
        </w:numPr>
        <w:tabs>
          <w:tab w:val="left" w:pos="4980"/>
        </w:tabs>
      </w:pPr>
      <w:r w:rsidRPr="005E38FE">
        <w:rPr>
          <w:b/>
          <w:bCs/>
        </w:rPr>
        <w:t xml:space="preserve">Honest Architecture </w:t>
      </w:r>
      <w:proofErr w:type="spellStart"/>
      <w:r w:rsidRPr="005E38FE">
        <w:rPr>
          <w:b/>
          <w:bCs/>
        </w:rPr>
        <w:t>Labeling</w:t>
      </w:r>
      <w:proofErr w:type="spellEnd"/>
      <w:r w:rsidRPr="005E38FE">
        <w:rPr>
          <w:b/>
          <w:bCs/>
        </w:rPr>
        <w:t>:</w:t>
      </w:r>
      <w:r w:rsidRPr="005E38FE">
        <w:t xml:space="preserve"> The engine module is explicitly documented as threshold + trend logic, </w:t>
      </w:r>
      <w:r>
        <w:t>with trained LLM that gives the lifetime prediction cycle.</w:t>
      </w:r>
    </w:p>
    <w:p w14:paraId="1A7BAE44" w14:textId="1368AAEE" w:rsidR="005E38FE" w:rsidRPr="005E38FE" w:rsidRDefault="005E38FE" w:rsidP="005E38FE">
      <w:pPr>
        <w:numPr>
          <w:ilvl w:val="0"/>
          <w:numId w:val="11"/>
        </w:numPr>
        <w:tabs>
          <w:tab w:val="left" w:pos="4980"/>
        </w:tabs>
      </w:pPr>
      <w:r w:rsidRPr="005E38FE">
        <w:rPr>
          <w:b/>
          <w:bCs/>
        </w:rPr>
        <w:t>Deterministic Safety Path:</w:t>
      </w:r>
      <w:r w:rsidRPr="005E38FE">
        <w:t xml:space="preserve"> The LLM is scoped only to explaining an already-detected anomaly, never to deciding whether one </w:t>
      </w:r>
      <w:proofErr w:type="gramStart"/>
      <w:r w:rsidRPr="005E38FE">
        <w:t xml:space="preserve">exists </w:t>
      </w:r>
      <w:r>
        <w:t>,</w:t>
      </w:r>
      <w:proofErr w:type="gramEnd"/>
      <w:r w:rsidRPr="005E38FE">
        <w:t xml:space="preserve"> keeping the safety-critical detection path fully deterministic and auditable.</w:t>
      </w:r>
    </w:p>
    <w:p w14:paraId="15D93023" w14:textId="77777777" w:rsidR="005E38FE" w:rsidRPr="005E38FE" w:rsidRDefault="005E38FE" w:rsidP="005E38FE">
      <w:pPr>
        <w:numPr>
          <w:ilvl w:val="0"/>
          <w:numId w:val="11"/>
        </w:numPr>
        <w:tabs>
          <w:tab w:val="left" w:pos="4980"/>
        </w:tabs>
      </w:pPr>
      <w:r w:rsidRPr="005E38FE">
        <w:rPr>
          <w:b/>
          <w:bCs/>
        </w:rPr>
        <w:t>Graceful Degradation:</w:t>
      </w:r>
      <w:r w:rsidRPr="005E38FE">
        <w:t xml:space="preserve"> Every cross-service call degrades gracefully: a </w:t>
      </w:r>
      <w:proofErr w:type="spellStart"/>
      <w:r w:rsidRPr="005E38FE">
        <w:t>Groq</w:t>
      </w:r>
      <w:proofErr w:type="spellEnd"/>
      <w:r w:rsidRPr="005E38FE">
        <w:t xml:space="preserve"> outage falls back to a templated alert string, and a Receiver outage still returns flags to the Sender, so no failure mode results in a silent loss of information.</w:t>
      </w:r>
    </w:p>
    <w:p w14:paraId="560CCADE" w14:textId="77777777" w:rsidR="005E38FE" w:rsidRPr="00A7021D" w:rsidRDefault="005E38FE" w:rsidP="005E38FE">
      <w:pPr>
        <w:tabs>
          <w:tab w:val="left" w:pos="4980"/>
        </w:tabs>
      </w:pPr>
    </w:p>
    <w:sectPr w:rsidR="005E38FE" w:rsidRPr="00A7021D" w:rsidSect="00A83BFD">
      <w:pgSz w:w="11906" w:h="16838"/>
      <w:pgMar w:top="1440" w:right="1440" w:bottom="1440" w:left="144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A52"/>
    <w:multiLevelType w:val="hybridMultilevel"/>
    <w:tmpl w:val="5D945620"/>
    <w:lvl w:ilvl="0" w:tplc="7C52B482">
      <w:start w:val="1"/>
      <w:numFmt w:val="lowerLetter"/>
      <w:lvlText w:val="%1."/>
      <w:lvlJc w:val="left"/>
      <w:pPr>
        <w:ind w:left="1632" w:hanging="360"/>
      </w:pPr>
      <w:rPr>
        <w:rFonts w:hint="default"/>
      </w:rPr>
    </w:lvl>
    <w:lvl w:ilvl="1" w:tplc="40090019" w:tentative="1">
      <w:start w:val="1"/>
      <w:numFmt w:val="lowerLetter"/>
      <w:lvlText w:val="%2."/>
      <w:lvlJc w:val="left"/>
      <w:pPr>
        <w:ind w:left="2352" w:hanging="360"/>
      </w:pPr>
    </w:lvl>
    <w:lvl w:ilvl="2" w:tplc="4009001B" w:tentative="1">
      <w:start w:val="1"/>
      <w:numFmt w:val="lowerRoman"/>
      <w:lvlText w:val="%3."/>
      <w:lvlJc w:val="right"/>
      <w:pPr>
        <w:ind w:left="3072" w:hanging="180"/>
      </w:pPr>
    </w:lvl>
    <w:lvl w:ilvl="3" w:tplc="4009000F" w:tentative="1">
      <w:start w:val="1"/>
      <w:numFmt w:val="decimal"/>
      <w:lvlText w:val="%4."/>
      <w:lvlJc w:val="left"/>
      <w:pPr>
        <w:ind w:left="3792" w:hanging="360"/>
      </w:pPr>
    </w:lvl>
    <w:lvl w:ilvl="4" w:tplc="40090019" w:tentative="1">
      <w:start w:val="1"/>
      <w:numFmt w:val="lowerLetter"/>
      <w:lvlText w:val="%5."/>
      <w:lvlJc w:val="left"/>
      <w:pPr>
        <w:ind w:left="4512" w:hanging="360"/>
      </w:pPr>
    </w:lvl>
    <w:lvl w:ilvl="5" w:tplc="4009001B" w:tentative="1">
      <w:start w:val="1"/>
      <w:numFmt w:val="lowerRoman"/>
      <w:lvlText w:val="%6."/>
      <w:lvlJc w:val="right"/>
      <w:pPr>
        <w:ind w:left="5232" w:hanging="180"/>
      </w:pPr>
    </w:lvl>
    <w:lvl w:ilvl="6" w:tplc="4009000F" w:tentative="1">
      <w:start w:val="1"/>
      <w:numFmt w:val="decimal"/>
      <w:lvlText w:val="%7."/>
      <w:lvlJc w:val="left"/>
      <w:pPr>
        <w:ind w:left="5952" w:hanging="360"/>
      </w:pPr>
    </w:lvl>
    <w:lvl w:ilvl="7" w:tplc="40090019" w:tentative="1">
      <w:start w:val="1"/>
      <w:numFmt w:val="lowerLetter"/>
      <w:lvlText w:val="%8."/>
      <w:lvlJc w:val="left"/>
      <w:pPr>
        <w:ind w:left="6672" w:hanging="360"/>
      </w:pPr>
    </w:lvl>
    <w:lvl w:ilvl="8" w:tplc="4009001B" w:tentative="1">
      <w:start w:val="1"/>
      <w:numFmt w:val="lowerRoman"/>
      <w:lvlText w:val="%9."/>
      <w:lvlJc w:val="right"/>
      <w:pPr>
        <w:ind w:left="7392" w:hanging="180"/>
      </w:pPr>
    </w:lvl>
  </w:abstractNum>
  <w:abstractNum w:abstractNumId="1" w15:restartNumberingAfterBreak="0">
    <w:nsid w:val="0BDB70FE"/>
    <w:multiLevelType w:val="multilevel"/>
    <w:tmpl w:val="274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0274B"/>
    <w:multiLevelType w:val="hybridMultilevel"/>
    <w:tmpl w:val="4964D856"/>
    <w:lvl w:ilvl="0" w:tplc="5E460CC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9F16E82"/>
    <w:multiLevelType w:val="hybridMultilevel"/>
    <w:tmpl w:val="F040526C"/>
    <w:lvl w:ilvl="0" w:tplc="A1469976">
      <w:start w:val="1"/>
      <w:numFmt w:val="lowerLetter"/>
      <w:lvlText w:val="%1."/>
      <w:lvlJc w:val="left"/>
      <w:pPr>
        <w:ind w:left="720" w:hanging="360"/>
      </w:pPr>
      <w:rPr>
        <w:rFonts w:hint="default"/>
        <w:b/>
        <w:color w:val="222222"/>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0203E0"/>
    <w:multiLevelType w:val="hybridMultilevel"/>
    <w:tmpl w:val="907C9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F2698D"/>
    <w:multiLevelType w:val="multilevel"/>
    <w:tmpl w:val="1C48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4433F"/>
    <w:multiLevelType w:val="multilevel"/>
    <w:tmpl w:val="E324885E"/>
    <w:lvl w:ilvl="0">
      <w:start w:val="1"/>
      <w:numFmt w:val="decimal"/>
      <w:lvlText w:val="%1."/>
      <w:lvlJc w:val="left"/>
      <w:pPr>
        <w:ind w:left="1080" w:hanging="720"/>
      </w:pPr>
      <w:rPr>
        <w:rFonts w:hint="default"/>
      </w:rPr>
    </w:lvl>
    <w:lvl w:ilvl="1">
      <w:start w:val="3"/>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AEF5B54"/>
    <w:multiLevelType w:val="multilevel"/>
    <w:tmpl w:val="DBE0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246BA"/>
    <w:multiLevelType w:val="hybridMultilevel"/>
    <w:tmpl w:val="E39A2F4A"/>
    <w:lvl w:ilvl="0" w:tplc="9940AA76">
      <w:start w:val="1"/>
      <w:numFmt w:val="decimal"/>
      <w:lvlText w:val="%1."/>
      <w:lvlJc w:val="left"/>
      <w:pPr>
        <w:ind w:left="1104" w:hanging="360"/>
      </w:pPr>
      <w:rPr>
        <w:rFonts w:hint="default"/>
      </w:rPr>
    </w:lvl>
    <w:lvl w:ilvl="1" w:tplc="40090019" w:tentative="1">
      <w:start w:val="1"/>
      <w:numFmt w:val="lowerLetter"/>
      <w:lvlText w:val="%2."/>
      <w:lvlJc w:val="left"/>
      <w:pPr>
        <w:ind w:left="1824" w:hanging="360"/>
      </w:pPr>
    </w:lvl>
    <w:lvl w:ilvl="2" w:tplc="4009001B" w:tentative="1">
      <w:start w:val="1"/>
      <w:numFmt w:val="lowerRoman"/>
      <w:lvlText w:val="%3."/>
      <w:lvlJc w:val="right"/>
      <w:pPr>
        <w:ind w:left="2544" w:hanging="180"/>
      </w:pPr>
    </w:lvl>
    <w:lvl w:ilvl="3" w:tplc="4009000F" w:tentative="1">
      <w:start w:val="1"/>
      <w:numFmt w:val="decimal"/>
      <w:lvlText w:val="%4."/>
      <w:lvlJc w:val="left"/>
      <w:pPr>
        <w:ind w:left="3264" w:hanging="360"/>
      </w:pPr>
    </w:lvl>
    <w:lvl w:ilvl="4" w:tplc="40090019" w:tentative="1">
      <w:start w:val="1"/>
      <w:numFmt w:val="lowerLetter"/>
      <w:lvlText w:val="%5."/>
      <w:lvlJc w:val="left"/>
      <w:pPr>
        <w:ind w:left="3984" w:hanging="360"/>
      </w:pPr>
    </w:lvl>
    <w:lvl w:ilvl="5" w:tplc="4009001B" w:tentative="1">
      <w:start w:val="1"/>
      <w:numFmt w:val="lowerRoman"/>
      <w:lvlText w:val="%6."/>
      <w:lvlJc w:val="right"/>
      <w:pPr>
        <w:ind w:left="4704" w:hanging="180"/>
      </w:pPr>
    </w:lvl>
    <w:lvl w:ilvl="6" w:tplc="4009000F" w:tentative="1">
      <w:start w:val="1"/>
      <w:numFmt w:val="decimal"/>
      <w:lvlText w:val="%7."/>
      <w:lvlJc w:val="left"/>
      <w:pPr>
        <w:ind w:left="5424" w:hanging="360"/>
      </w:pPr>
    </w:lvl>
    <w:lvl w:ilvl="7" w:tplc="40090019" w:tentative="1">
      <w:start w:val="1"/>
      <w:numFmt w:val="lowerLetter"/>
      <w:lvlText w:val="%8."/>
      <w:lvlJc w:val="left"/>
      <w:pPr>
        <w:ind w:left="6144" w:hanging="360"/>
      </w:pPr>
    </w:lvl>
    <w:lvl w:ilvl="8" w:tplc="4009001B" w:tentative="1">
      <w:start w:val="1"/>
      <w:numFmt w:val="lowerRoman"/>
      <w:lvlText w:val="%9."/>
      <w:lvlJc w:val="right"/>
      <w:pPr>
        <w:ind w:left="6864" w:hanging="180"/>
      </w:pPr>
    </w:lvl>
  </w:abstractNum>
  <w:abstractNum w:abstractNumId="9" w15:restartNumberingAfterBreak="0">
    <w:nsid w:val="75C84DDA"/>
    <w:multiLevelType w:val="hybridMultilevel"/>
    <w:tmpl w:val="4086B2BC"/>
    <w:lvl w:ilvl="0" w:tplc="8632B33A">
      <w:start w:val="1"/>
      <w:numFmt w:val="bullet"/>
      <w:lvlText w:val="-"/>
      <w:lvlJc w:val="left"/>
      <w:pPr>
        <w:ind w:left="1440" w:hanging="360"/>
      </w:pPr>
      <w:rPr>
        <w:rFonts w:ascii="Aptos" w:eastAsiaTheme="minorEastAsia"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5D37961"/>
    <w:multiLevelType w:val="hybridMultilevel"/>
    <w:tmpl w:val="0DD028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8733851">
    <w:abstractNumId w:val="6"/>
  </w:num>
  <w:num w:numId="2" w16cid:durableId="942034079">
    <w:abstractNumId w:val="5"/>
  </w:num>
  <w:num w:numId="3" w16cid:durableId="89740511">
    <w:abstractNumId w:val="4"/>
  </w:num>
  <w:num w:numId="4" w16cid:durableId="721443610">
    <w:abstractNumId w:val="2"/>
  </w:num>
  <w:num w:numId="5" w16cid:durableId="1671181176">
    <w:abstractNumId w:val="9"/>
  </w:num>
  <w:num w:numId="6" w16cid:durableId="1064109219">
    <w:abstractNumId w:val="10"/>
  </w:num>
  <w:num w:numId="7" w16cid:durableId="287321164">
    <w:abstractNumId w:val="1"/>
  </w:num>
  <w:num w:numId="8" w16cid:durableId="105974098">
    <w:abstractNumId w:val="3"/>
  </w:num>
  <w:num w:numId="9" w16cid:durableId="1967739884">
    <w:abstractNumId w:val="8"/>
  </w:num>
  <w:num w:numId="10" w16cid:durableId="1940482863">
    <w:abstractNumId w:val="0"/>
  </w:num>
  <w:num w:numId="11" w16cid:durableId="658652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FD"/>
    <w:rsid w:val="00093511"/>
    <w:rsid w:val="001F1722"/>
    <w:rsid w:val="00497F2E"/>
    <w:rsid w:val="005E38FE"/>
    <w:rsid w:val="00674F4E"/>
    <w:rsid w:val="006D265D"/>
    <w:rsid w:val="00756FD6"/>
    <w:rsid w:val="00890437"/>
    <w:rsid w:val="009B0B7B"/>
    <w:rsid w:val="00A7021D"/>
    <w:rsid w:val="00A83BFD"/>
    <w:rsid w:val="00D35009"/>
    <w:rsid w:val="00E01FD4"/>
    <w:rsid w:val="00E962ED"/>
    <w:rsid w:val="00FC53D9"/>
    <w:rsid w:val="00FE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208A"/>
  <w15:chartTrackingRefBased/>
  <w15:docId w15:val="{D6532383-4DB5-4A59-A4CE-95D439210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21D"/>
  </w:style>
  <w:style w:type="paragraph" w:styleId="Heading1">
    <w:name w:val="heading 1"/>
    <w:basedOn w:val="Normal"/>
    <w:next w:val="Normal"/>
    <w:link w:val="Heading1Char"/>
    <w:uiPriority w:val="9"/>
    <w:qFormat/>
    <w:rsid w:val="00A7021D"/>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021D"/>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7021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7021D"/>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7021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7021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7021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7021D"/>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7021D"/>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021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7021D"/>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7021D"/>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7021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7021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7021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7021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7021D"/>
    <w:rPr>
      <w:b/>
      <w:bCs/>
      <w:i/>
      <w:iCs/>
    </w:rPr>
  </w:style>
  <w:style w:type="paragraph" w:styleId="Title">
    <w:name w:val="Title"/>
    <w:basedOn w:val="Normal"/>
    <w:next w:val="Normal"/>
    <w:link w:val="TitleChar"/>
    <w:uiPriority w:val="10"/>
    <w:qFormat/>
    <w:rsid w:val="00A7021D"/>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A7021D"/>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A7021D"/>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A7021D"/>
    <w:rPr>
      <w:color w:val="0E2841" w:themeColor="text2"/>
      <w:sz w:val="28"/>
      <w:szCs w:val="28"/>
    </w:rPr>
  </w:style>
  <w:style w:type="paragraph" w:styleId="Quote">
    <w:name w:val="Quote"/>
    <w:basedOn w:val="Normal"/>
    <w:next w:val="Normal"/>
    <w:link w:val="QuoteChar"/>
    <w:uiPriority w:val="29"/>
    <w:qFormat/>
    <w:rsid w:val="00A7021D"/>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A7021D"/>
    <w:rPr>
      <w:i/>
      <w:iCs/>
      <w:color w:val="124F1A" w:themeColor="accent3" w:themeShade="BF"/>
      <w:sz w:val="24"/>
      <w:szCs w:val="24"/>
    </w:rPr>
  </w:style>
  <w:style w:type="paragraph" w:styleId="ListParagraph">
    <w:name w:val="List Paragraph"/>
    <w:basedOn w:val="Normal"/>
    <w:uiPriority w:val="34"/>
    <w:qFormat/>
    <w:rsid w:val="00A83BFD"/>
    <w:pPr>
      <w:ind w:left="720"/>
      <w:contextualSpacing/>
    </w:pPr>
  </w:style>
  <w:style w:type="character" w:styleId="IntenseEmphasis">
    <w:name w:val="Intense Emphasis"/>
    <w:basedOn w:val="DefaultParagraphFont"/>
    <w:uiPriority w:val="21"/>
    <w:qFormat/>
    <w:rsid w:val="00A7021D"/>
    <w:rPr>
      <w:b/>
      <w:bCs/>
      <w:i/>
      <w:iCs/>
      <w:color w:val="auto"/>
    </w:rPr>
  </w:style>
  <w:style w:type="paragraph" w:styleId="IntenseQuote">
    <w:name w:val="Intense Quote"/>
    <w:basedOn w:val="Normal"/>
    <w:next w:val="Normal"/>
    <w:link w:val="IntenseQuoteChar"/>
    <w:uiPriority w:val="30"/>
    <w:qFormat/>
    <w:rsid w:val="00A7021D"/>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A7021D"/>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A7021D"/>
    <w:rPr>
      <w:b/>
      <w:bCs/>
      <w:caps w:val="0"/>
      <w:smallCaps/>
      <w:color w:val="auto"/>
      <w:spacing w:val="0"/>
      <w:u w:val="single"/>
    </w:rPr>
  </w:style>
  <w:style w:type="paragraph" w:styleId="NoSpacing">
    <w:name w:val="No Spacing"/>
    <w:link w:val="NoSpacingChar"/>
    <w:uiPriority w:val="1"/>
    <w:qFormat/>
    <w:rsid w:val="00A7021D"/>
    <w:pPr>
      <w:spacing w:after="0" w:line="240" w:lineRule="auto"/>
    </w:pPr>
  </w:style>
  <w:style w:type="character" w:customStyle="1" w:styleId="NoSpacingChar">
    <w:name w:val="No Spacing Char"/>
    <w:basedOn w:val="DefaultParagraphFont"/>
    <w:link w:val="NoSpacing"/>
    <w:uiPriority w:val="1"/>
    <w:rsid w:val="00A83BFD"/>
  </w:style>
  <w:style w:type="paragraph" w:styleId="Caption">
    <w:name w:val="caption"/>
    <w:basedOn w:val="Normal"/>
    <w:next w:val="Normal"/>
    <w:uiPriority w:val="35"/>
    <w:semiHidden/>
    <w:unhideWhenUsed/>
    <w:qFormat/>
    <w:rsid w:val="00A7021D"/>
    <w:pPr>
      <w:spacing w:line="240" w:lineRule="auto"/>
    </w:pPr>
    <w:rPr>
      <w:b/>
      <w:bCs/>
      <w:color w:val="404040" w:themeColor="text1" w:themeTint="BF"/>
      <w:sz w:val="16"/>
      <w:szCs w:val="16"/>
    </w:rPr>
  </w:style>
  <w:style w:type="character" w:styleId="Strong">
    <w:name w:val="Strong"/>
    <w:basedOn w:val="DefaultParagraphFont"/>
    <w:uiPriority w:val="22"/>
    <w:qFormat/>
    <w:rsid w:val="00A7021D"/>
    <w:rPr>
      <w:b/>
      <w:bCs/>
    </w:rPr>
  </w:style>
  <w:style w:type="character" w:styleId="Emphasis">
    <w:name w:val="Emphasis"/>
    <w:basedOn w:val="DefaultParagraphFont"/>
    <w:uiPriority w:val="20"/>
    <w:qFormat/>
    <w:rsid w:val="00A7021D"/>
    <w:rPr>
      <w:i/>
      <w:iCs/>
      <w:color w:val="000000" w:themeColor="text1"/>
    </w:rPr>
  </w:style>
  <w:style w:type="character" w:styleId="SubtleEmphasis">
    <w:name w:val="Subtle Emphasis"/>
    <w:basedOn w:val="DefaultParagraphFont"/>
    <w:uiPriority w:val="19"/>
    <w:qFormat/>
    <w:rsid w:val="00A7021D"/>
    <w:rPr>
      <w:i/>
      <w:iCs/>
      <w:color w:val="595959" w:themeColor="text1" w:themeTint="A6"/>
    </w:rPr>
  </w:style>
  <w:style w:type="character" w:styleId="SubtleReference">
    <w:name w:val="Subtle Reference"/>
    <w:basedOn w:val="DefaultParagraphFont"/>
    <w:uiPriority w:val="31"/>
    <w:qFormat/>
    <w:rsid w:val="00A7021D"/>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7021D"/>
    <w:rPr>
      <w:b/>
      <w:bCs/>
      <w:caps w:val="0"/>
      <w:smallCaps/>
      <w:spacing w:val="0"/>
    </w:rPr>
  </w:style>
  <w:style w:type="paragraph" w:styleId="TOCHeading">
    <w:name w:val="TOC Heading"/>
    <w:basedOn w:val="Heading1"/>
    <w:next w:val="Normal"/>
    <w:uiPriority w:val="39"/>
    <w:semiHidden/>
    <w:unhideWhenUsed/>
    <w:qFormat/>
    <w:rsid w:val="00A7021D"/>
    <w:pPr>
      <w:outlineLvl w:val="9"/>
    </w:pPr>
  </w:style>
  <w:style w:type="paragraph" w:styleId="NormalWeb">
    <w:name w:val="Normal (Web)"/>
    <w:basedOn w:val="Normal"/>
    <w:uiPriority w:val="99"/>
    <w:semiHidden/>
    <w:unhideWhenUsed/>
    <w:rsid w:val="00A7021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A702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E60D9-CF54-4D1B-86C6-C7D9436AE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SVNIT, Surat</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and frontend</dc:title>
  <dc:subject/>
  <dc:creator>Shiven Sharma</dc:creator>
  <cp:keywords/>
  <dc:description/>
  <cp:lastModifiedBy>Shiven Sharma</cp:lastModifiedBy>
  <cp:revision>2</cp:revision>
  <dcterms:created xsi:type="dcterms:W3CDTF">2026-08-19T17:13:00Z</dcterms:created>
  <dcterms:modified xsi:type="dcterms:W3CDTF">2026-08-19T17:13:00Z</dcterms:modified>
  <cp:category>Team Null Pointer Exception</cp:category>
</cp:coreProperties>
</file>