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1B7AF" w14:textId="77777777" w:rsidR="006F044F" w:rsidRDefault="007B4E05" w:rsidP="009D5E53">
      <w:pPr>
        <w:pStyle w:val="Title"/>
        <w:ind w:left="1843"/>
        <w:jc w:val="center"/>
        <w:rPr>
          <w:rFonts w:asciiTheme="minorHAnsi" w:hAnsiTheme="minorHAnsi" w:cstheme="minorHAnsi"/>
          <w:b/>
          <w:bCs/>
          <w:sz w:val="36"/>
          <w:szCs w:val="36"/>
        </w:rPr>
      </w:pPr>
      <w:r w:rsidRPr="0088473C">
        <w:rPr>
          <w:rFonts w:asciiTheme="minorHAnsi" w:hAnsiTheme="minorHAnsi" w:cstheme="minorHAnsi"/>
          <w:b/>
          <w:bCs/>
          <w:noProof/>
          <w:sz w:val="36"/>
          <w:szCs w:val="36"/>
        </w:rPr>
        <w:drawing>
          <wp:anchor distT="0" distB="0" distL="0" distR="0" simplePos="0" relativeHeight="251659264" behindDoc="0" locked="0" layoutInCell="1" allowOverlap="1" wp14:anchorId="56748C9C" wp14:editId="1F6E5C34">
            <wp:simplePos x="0" y="0"/>
            <wp:positionH relativeFrom="page">
              <wp:posOffset>835025</wp:posOffset>
            </wp:positionH>
            <wp:positionV relativeFrom="paragraph">
              <wp:posOffset>-91440</wp:posOffset>
            </wp:positionV>
            <wp:extent cx="1091564" cy="97176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091564" cy="971765"/>
                    </a:xfrm>
                    <a:prstGeom prst="rect">
                      <a:avLst/>
                    </a:prstGeom>
                  </pic:spPr>
                </pic:pic>
              </a:graphicData>
            </a:graphic>
          </wp:anchor>
        </w:drawing>
      </w:r>
      <w:r w:rsidRPr="0088473C">
        <w:rPr>
          <w:rFonts w:asciiTheme="minorHAnsi" w:hAnsiTheme="minorHAnsi" w:cstheme="minorHAnsi"/>
          <w:b/>
          <w:bCs/>
          <w:sz w:val="36"/>
          <w:szCs w:val="36"/>
        </w:rPr>
        <w:t>NATIONAL</w:t>
      </w:r>
      <w:r w:rsidRPr="0088473C">
        <w:rPr>
          <w:rFonts w:asciiTheme="minorHAnsi" w:hAnsiTheme="minorHAnsi" w:cstheme="minorHAnsi"/>
          <w:b/>
          <w:bCs/>
          <w:spacing w:val="-21"/>
          <w:sz w:val="36"/>
          <w:szCs w:val="36"/>
        </w:rPr>
        <w:t xml:space="preserve"> </w:t>
      </w:r>
      <w:r w:rsidRPr="0088473C">
        <w:rPr>
          <w:rFonts w:asciiTheme="minorHAnsi" w:hAnsiTheme="minorHAnsi" w:cstheme="minorHAnsi"/>
          <w:b/>
          <w:bCs/>
          <w:sz w:val="36"/>
          <w:szCs w:val="36"/>
        </w:rPr>
        <w:t>INSTITUTE</w:t>
      </w:r>
      <w:r w:rsidRPr="0088473C">
        <w:rPr>
          <w:rFonts w:asciiTheme="minorHAnsi" w:hAnsiTheme="minorHAnsi" w:cstheme="minorHAnsi"/>
          <w:b/>
          <w:bCs/>
          <w:spacing w:val="-22"/>
          <w:sz w:val="36"/>
          <w:szCs w:val="36"/>
        </w:rPr>
        <w:t xml:space="preserve"> </w:t>
      </w:r>
      <w:r w:rsidRPr="0088473C">
        <w:rPr>
          <w:rFonts w:asciiTheme="minorHAnsi" w:hAnsiTheme="minorHAnsi" w:cstheme="minorHAnsi"/>
          <w:b/>
          <w:bCs/>
          <w:sz w:val="36"/>
          <w:szCs w:val="36"/>
        </w:rPr>
        <w:t>OF</w:t>
      </w:r>
      <w:r w:rsidRPr="0088473C">
        <w:rPr>
          <w:rFonts w:asciiTheme="minorHAnsi" w:hAnsiTheme="minorHAnsi" w:cstheme="minorHAnsi"/>
          <w:b/>
          <w:bCs/>
          <w:spacing w:val="-24"/>
          <w:sz w:val="36"/>
          <w:szCs w:val="36"/>
        </w:rPr>
        <w:t xml:space="preserve"> </w:t>
      </w:r>
      <w:r w:rsidRPr="0088473C">
        <w:rPr>
          <w:rFonts w:asciiTheme="minorHAnsi" w:hAnsiTheme="minorHAnsi" w:cstheme="minorHAnsi"/>
          <w:b/>
          <w:bCs/>
          <w:sz w:val="36"/>
          <w:szCs w:val="36"/>
        </w:rPr>
        <w:t>TECHNOLOGY</w:t>
      </w:r>
    </w:p>
    <w:p w14:paraId="36D5E36B" w14:textId="799811B4" w:rsidR="007B4E05" w:rsidRPr="0088473C" w:rsidRDefault="007B4E05" w:rsidP="009D5E53">
      <w:pPr>
        <w:pStyle w:val="Title"/>
        <w:ind w:left="1843"/>
        <w:jc w:val="center"/>
        <w:rPr>
          <w:rFonts w:asciiTheme="minorHAnsi" w:hAnsiTheme="minorHAnsi" w:cstheme="minorHAnsi"/>
          <w:b/>
          <w:bCs/>
          <w:sz w:val="36"/>
          <w:szCs w:val="36"/>
        </w:rPr>
      </w:pPr>
      <w:r w:rsidRPr="0088473C">
        <w:rPr>
          <w:rFonts w:asciiTheme="minorHAnsi" w:hAnsiTheme="minorHAnsi" w:cstheme="minorHAnsi"/>
          <w:b/>
          <w:bCs/>
          <w:sz w:val="36"/>
          <w:szCs w:val="36"/>
        </w:rPr>
        <w:t>TIRUCHIRAPPALLI – 620 015</w:t>
      </w:r>
    </w:p>
    <w:p w14:paraId="0F206AAB" w14:textId="69CE7DC7" w:rsidR="007B4E05" w:rsidRPr="0088473C" w:rsidRDefault="007B4E05" w:rsidP="009D5E53">
      <w:pPr>
        <w:ind w:left="2160"/>
        <w:jc w:val="center"/>
        <w:rPr>
          <w:rFonts w:cstheme="minorHAnsi"/>
          <w:b/>
          <w:sz w:val="24"/>
        </w:rPr>
      </w:pPr>
      <w:r w:rsidRPr="0088473C">
        <w:rPr>
          <w:rFonts w:cstheme="minorHAnsi"/>
          <w:b/>
          <w:sz w:val="24"/>
        </w:rPr>
        <w:t>DEPARTMENT</w:t>
      </w:r>
      <w:r w:rsidRPr="0088473C">
        <w:rPr>
          <w:rFonts w:cstheme="minorHAnsi"/>
          <w:b/>
          <w:spacing w:val="-10"/>
          <w:sz w:val="24"/>
        </w:rPr>
        <w:t xml:space="preserve"> </w:t>
      </w:r>
      <w:r w:rsidRPr="0088473C">
        <w:rPr>
          <w:rFonts w:cstheme="minorHAnsi"/>
          <w:b/>
          <w:sz w:val="24"/>
        </w:rPr>
        <w:t>OF</w:t>
      </w:r>
      <w:r w:rsidRPr="0088473C">
        <w:rPr>
          <w:rFonts w:cstheme="minorHAnsi"/>
          <w:b/>
          <w:spacing w:val="-12"/>
          <w:sz w:val="24"/>
        </w:rPr>
        <w:t xml:space="preserve"> </w:t>
      </w:r>
      <w:r w:rsidRPr="0088473C">
        <w:rPr>
          <w:rFonts w:cstheme="minorHAnsi"/>
          <w:b/>
          <w:sz w:val="24"/>
        </w:rPr>
        <w:t>COMPUTER</w:t>
      </w:r>
      <w:r w:rsidRPr="0088473C">
        <w:rPr>
          <w:rFonts w:cstheme="minorHAnsi"/>
          <w:b/>
          <w:spacing w:val="-11"/>
          <w:sz w:val="24"/>
        </w:rPr>
        <w:t xml:space="preserve"> </w:t>
      </w:r>
      <w:r w:rsidRPr="0088473C">
        <w:rPr>
          <w:rFonts w:cstheme="minorHAnsi"/>
          <w:b/>
          <w:sz w:val="24"/>
        </w:rPr>
        <w:t>SCIENCE</w:t>
      </w:r>
      <w:r w:rsidRPr="0088473C">
        <w:rPr>
          <w:rFonts w:cstheme="minorHAnsi"/>
          <w:b/>
          <w:spacing w:val="-8"/>
          <w:sz w:val="24"/>
        </w:rPr>
        <w:t xml:space="preserve"> </w:t>
      </w:r>
      <w:r w:rsidRPr="0088473C">
        <w:rPr>
          <w:rFonts w:cstheme="minorHAnsi"/>
          <w:b/>
          <w:sz w:val="24"/>
        </w:rPr>
        <w:t>AND</w:t>
      </w:r>
      <w:r w:rsidRPr="0088473C">
        <w:rPr>
          <w:rFonts w:cstheme="minorHAnsi"/>
          <w:b/>
          <w:spacing w:val="-10"/>
          <w:sz w:val="24"/>
        </w:rPr>
        <w:t xml:space="preserve"> </w:t>
      </w:r>
      <w:r w:rsidRPr="0088473C">
        <w:rPr>
          <w:rFonts w:cstheme="minorHAnsi"/>
          <w:b/>
          <w:spacing w:val="-2"/>
          <w:sz w:val="24"/>
        </w:rPr>
        <w:t>ENGINEERING</w:t>
      </w:r>
    </w:p>
    <w:p w14:paraId="3DA14526" w14:textId="20680136" w:rsidR="0088473C" w:rsidRDefault="0062042B" w:rsidP="006F044F">
      <w:pPr>
        <w:jc w:val="both"/>
        <w:rPr>
          <w:rFonts w:cstheme="minorHAnsi"/>
          <w:sz w:val="24"/>
          <w:szCs w:val="24"/>
        </w:rPr>
      </w:pPr>
      <w:r>
        <w:rPr>
          <w:rFonts w:cstheme="minorHAnsi"/>
          <w:noProof/>
          <w:sz w:val="24"/>
          <w:szCs w:val="24"/>
        </w:rPr>
        <mc:AlternateContent>
          <mc:Choice Requires="wps">
            <w:drawing>
              <wp:anchor distT="0" distB="0" distL="114300" distR="114300" simplePos="0" relativeHeight="251662336" behindDoc="0" locked="0" layoutInCell="1" allowOverlap="1" wp14:anchorId="510344DD" wp14:editId="7DA5BDE0">
                <wp:simplePos x="0" y="0"/>
                <wp:positionH relativeFrom="column">
                  <wp:posOffset>7620</wp:posOffset>
                </wp:positionH>
                <wp:positionV relativeFrom="paragraph">
                  <wp:posOffset>102235</wp:posOffset>
                </wp:positionV>
                <wp:extent cx="5699760" cy="0"/>
                <wp:effectExtent l="0" t="0" r="0" b="0"/>
                <wp:wrapNone/>
                <wp:docPr id="673770126" name="Straight Connector 4"/>
                <wp:cNvGraphicFramePr/>
                <a:graphic xmlns:a="http://schemas.openxmlformats.org/drawingml/2006/main">
                  <a:graphicData uri="http://schemas.microsoft.com/office/word/2010/wordprocessingShape">
                    <wps:wsp>
                      <wps:cNvCnPr/>
                      <wps:spPr>
                        <a:xfrm>
                          <a:off x="0" y="0"/>
                          <a:ext cx="569976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9D55E52"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6pt,8.05pt" to="449.4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" strokecolor="black [3213]" strokeweight="1pt">
                <v:stroke joinstyle="miter"/>
              </v:line>
            </w:pict>
          </mc:Fallback>
        </mc:AlternateContent>
      </w:r>
      <w:r w:rsidR="007B4E05" w:rsidRPr="0088473C">
        <w:rPr>
          <w:rFonts w:cstheme="minorHAnsi"/>
          <w:sz w:val="24"/>
          <w:szCs w:val="24"/>
        </w:rPr>
        <w:tab/>
      </w:r>
      <w:r w:rsidR="007B4E05" w:rsidRPr="0088473C">
        <w:rPr>
          <w:rFonts w:cstheme="minorHAnsi"/>
          <w:sz w:val="24"/>
          <w:szCs w:val="24"/>
        </w:rPr>
        <w:tab/>
      </w:r>
      <w:r w:rsidR="007B4E05" w:rsidRPr="0088473C">
        <w:rPr>
          <w:rFonts w:cstheme="minorHAnsi"/>
          <w:sz w:val="24"/>
          <w:szCs w:val="24"/>
        </w:rPr>
        <w:tab/>
      </w:r>
      <w:r w:rsidR="007B4E05" w:rsidRPr="0088473C">
        <w:rPr>
          <w:rFonts w:cstheme="minorHAnsi"/>
          <w:sz w:val="24"/>
          <w:szCs w:val="24"/>
        </w:rPr>
        <w:tab/>
      </w:r>
    </w:p>
    <w:p w14:paraId="0BF4CD52" w14:textId="2EB3AA84" w:rsidR="00D61E0A" w:rsidRPr="0088473C" w:rsidRDefault="00D61E0A" w:rsidP="006F044F">
      <w:pPr>
        <w:ind w:left="2160" w:firstLine="720"/>
        <w:jc w:val="both"/>
        <w:rPr>
          <w:rFonts w:cstheme="minorHAnsi"/>
          <w:b/>
          <w:bCs/>
          <w:sz w:val="24"/>
          <w:szCs w:val="24"/>
        </w:rPr>
      </w:pPr>
      <w:r w:rsidRPr="0088473C">
        <w:rPr>
          <w:rFonts w:cstheme="minorHAnsi"/>
          <w:b/>
          <w:bCs/>
          <w:sz w:val="24"/>
          <w:szCs w:val="24"/>
        </w:rPr>
        <w:t>CS677: M.TECH. PROJECT WORK</w:t>
      </w:r>
    </w:p>
    <w:p w14:paraId="4975700C" w14:textId="650CCEE2" w:rsidR="00D61E0A" w:rsidRPr="0088473C" w:rsidRDefault="006F044F" w:rsidP="006F044F">
      <w:pPr>
        <w:ind w:left="2880"/>
        <w:jc w:val="both"/>
        <w:rPr>
          <w:rFonts w:cstheme="minorHAnsi"/>
          <w:b/>
          <w:bCs/>
          <w:sz w:val="24"/>
          <w:szCs w:val="24"/>
        </w:rPr>
      </w:pPr>
      <w:r>
        <w:rPr>
          <w:rFonts w:cstheme="minorHAnsi"/>
          <w:b/>
          <w:bCs/>
          <w:sz w:val="24"/>
          <w:szCs w:val="24"/>
        </w:rPr>
        <w:t xml:space="preserve">     </w:t>
      </w:r>
      <w:r w:rsidR="00D61E0A" w:rsidRPr="0088473C">
        <w:rPr>
          <w:rFonts w:cstheme="minorHAnsi"/>
          <w:b/>
          <w:bCs/>
          <w:sz w:val="24"/>
          <w:szCs w:val="24"/>
        </w:rPr>
        <w:t>ZEROTH REVIEW - REPORT</w:t>
      </w:r>
    </w:p>
    <w:p w14:paraId="39584B1C" w14:textId="1E166C5A" w:rsidR="00D61E0A" w:rsidRDefault="00D61E0A" w:rsidP="00696BFB">
      <w:pPr>
        <w:jc w:val="both"/>
        <w:rPr>
          <w:rFonts w:cstheme="minorHAnsi"/>
          <w:sz w:val="24"/>
          <w:szCs w:val="24"/>
        </w:rPr>
      </w:pPr>
      <w:r w:rsidRPr="0088473C">
        <w:rPr>
          <w:rFonts w:cstheme="minorHAnsi"/>
          <w:b/>
          <w:bCs/>
          <w:sz w:val="24"/>
          <w:szCs w:val="24"/>
        </w:rPr>
        <w:t>1. Name of the student:</w:t>
      </w:r>
      <w:r w:rsidRPr="0088473C">
        <w:rPr>
          <w:rFonts w:cstheme="minorHAnsi"/>
          <w:sz w:val="24"/>
          <w:szCs w:val="24"/>
        </w:rPr>
        <w:t xml:space="preserve"> </w:t>
      </w:r>
      <w:r w:rsidR="00F071CE">
        <w:rPr>
          <w:rFonts w:cstheme="minorHAnsi"/>
          <w:sz w:val="24"/>
          <w:szCs w:val="24"/>
        </w:rPr>
        <w:t>Shivendu Mishra</w:t>
      </w:r>
    </w:p>
    <w:p w14:paraId="0B464758" w14:textId="5BB2DB54" w:rsidR="00D61E0A" w:rsidRPr="0088473C" w:rsidRDefault="00D61E0A" w:rsidP="00696BFB">
      <w:pPr>
        <w:jc w:val="both"/>
        <w:rPr>
          <w:rFonts w:cstheme="minorHAnsi"/>
          <w:sz w:val="24"/>
          <w:szCs w:val="24"/>
        </w:rPr>
      </w:pPr>
      <w:r w:rsidRPr="0088473C">
        <w:rPr>
          <w:rFonts w:cstheme="minorHAnsi"/>
          <w:b/>
          <w:bCs/>
          <w:sz w:val="24"/>
          <w:szCs w:val="24"/>
        </w:rPr>
        <w:t>2. Name of the Guide:</w:t>
      </w:r>
      <w:r w:rsidR="00F071CE">
        <w:rPr>
          <w:rFonts w:cstheme="minorHAnsi"/>
          <w:b/>
          <w:bCs/>
          <w:sz w:val="24"/>
          <w:szCs w:val="24"/>
        </w:rPr>
        <w:t xml:space="preserve"> </w:t>
      </w:r>
      <w:r w:rsidR="00F071CE" w:rsidRPr="00F071CE">
        <w:rPr>
          <w:rFonts w:cstheme="minorHAnsi"/>
          <w:sz w:val="24"/>
          <w:szCs w:val="24"/>
        </w:rPr>
        <w:t>Dr. R. Bala Krishnan</w:t>
      </w:r>
      <w:r w:rsidR="005B251A">
        <w:t xml:space="preserve"> </w:t>
      </w:r>
    </w:p>
    <w:p w14:paraId="18378B72" w14:textId="5D59ADD3" w:rsidR="005B251A" w:rsidRDefault="00D61E0A" w:rsidP="00696BFB">
      <w:pPr>
        <w:jc w:val="both"/>
        <w:rPr>
          <w:rFonts w:cstheme="minorHAnsi"/>
          <w:b/>
          <w:bCs/>
          <w:sz w:val="24"/>
          <w:szCs w:val="24"/>
        </w:rPr>
      </w:pPr>
      <w:r w:rsidRPr="0088473C">
        <w:rPr>
          <w:rFonts w:cstheme="minorHAnsi"/>
          <w:b/>
          <w:bCs/>
          <w:sz w:val="24"/>
          <w:szCs w:val="24"/>
        </w:rPr>
        <w:t>3. Broad area of the Project:</w:t>
      </w:r>
      <w:r w:rsidRPr="0088473C">
        <w:rPr>
          <w:rFonts w:cstheme="minorHAnsi"/>
          <w:sz w:val="24"/>
          <w:szCs w:val="24"/>
        </w:rPr>
        <w:t xml:space="preserve"> </w:t>
      </w:r>
      <w:r w:rsidR="00F071CE" w:rsidRPr="00F75A79">
        <w:rPr>
          <w:sz w:val="24"/>
          <w:szCs w:val="24"/>
        </w:rPr>
        <w:t>Deep Learning, Affective Computing</w:t>
      </w:r>
    </w:p>
    <w:p w14:paraId="00296497" w14:textId="66B8711F" w:rsidR="00D61E0A" w:rsidRPr="00F75A79" w:rsidRDefault="00D61E0A" w:rsidP="00696BFB">
      <w:pPr>
        <w:jc w:val="both"/>
        <w:rPr>
          <w:sz w:val="24"/>
          <w:szCs w:val="24"/>
        </w:rPr>
      </w:pPr>
      <w:r w:rsidRPr="0088473C">
        <w:rPr>
          <w:rFonts w:cstheme="minorHAnsi"/>
          <w:b/>
          <w:bCs/>
          <w:sz w:val="24"/>
          <w:szCs w:val="24"/>
        </w:rPr>
        <w:t>4. Sub-domain of the Project:</w:t>
      </w:r>
      <w:r w:rsidRPr="0088473C">
        <w:rPr>
          <w:rFonts w:cstheme="minorHAnsi"/>
          <w:sz w:val="24"/>
          <w:szCs w:val="24"/>
        </w:rPr>
        <w:t xml:space="preserve"> </w:t>
      </w:r>
      <w:r w:rsidR="00F071CE" w:rsidRPr="00F75A79">
        <w:rPr>
          <w:sz w:val="24"/>
          <w:szCs w:val="24"/>
        </w:rPr>
        <w:t>Emotion Recognition, Multimodal Data Fusion</w:t>
      </w:r>
    </w:p>
    <w:p w14:paraId="2746F2D0" w14:textId="67DDE908" w:rsidR="00104A97" w:rsidRPr="00F75A79" w:rsidRDefault="00D61E0A" w:rsidP="00696BFB">
      <w:pPr>
        <w:jc w:val="both"/>
        <w:rPr>
          <w:sz w:val="24"/>
          <w:szCs w:val="24"/>
        </w:rPr>
      </w:pPr>
      <w:r w:rsidRPr="0088473C">
        <w:rPr>
          <w:rFonts w:cstheme="minorHAnsi"/>
          <w:b/>
          <w:bCs/>
          <w:sz w:val="24"/>
          <w:szCs w:val="24"/>
        </w:rPr>
        <w:t>5. Tentative Title of the Project:</w:t>
      </w:r>
      <w:r w:rsidRPr="0088473C">
        <w:rPr>
          <w:rFonts w:cstheme="minorHAnsi"/>
          <w:sz w:val="24"/>
          <w:szCs w:val="24"/>
        </w:rPr>
        <w:t xml:space="preserve"> </w:t>
      </w:r>
      <w:r w:rsidR="00104A97" w:rsidRPr="00104A97">
        <w:rPr>
          <w:sz w:val="24"/>
          <w:szCs w:val="24"/>
        </w:rPr>
        <w:t>Emotion-Aware Intelligent System Using Transformer-Based Multimodal Data Fusion</w:t>
      </w:r>
    </w:p>
    <w:p w14:paraId="2EB9829F" w14:textId="50F00995" w:rsidR="0004276A" w:rsidRDefault="00D61E0A" w:rsidP="0004276A">
      <w:pPr>
        <w:jc w:val="both"/>
        <w:rPr>
          <w:b/>
          <w:bCs/>
          <w:sz w:val="24"/>
          <w:szCs w:val="24"/>
        </w:rPr>
      </w:pPr>
      <w:r w:rsidRPr="0088473C">
        <w:rPr>
          <w:rFonts w:cstheme="minorHAnsi"/>
          <w:b/>
          <w:bCs/>
          <w:sz w:val="24"/>
          <w:szCs w:val="24"/>
        </w:rPr>
        <w:t>6. Proposed Abstract</w:t>
      </w:r>
      <w:r w:rsidR="007B4E05" w:rsidRPr="0088473C">
        <w:rPr>
          <w:rFonts w:cstheme="minorHAnsi"/>
          <w:sz w:val="24"/>
          <w:szCs w:val="24"/>
        </w:rPr>
        <w:t xml:space="preserve">: </w:t>
      </w:r>
      <w:r w:rsidR="00B5759F" w:rsidRPr="00F75A79">
        <w:rPr>
          <w:sz w:val="24"/>
          <w:szCs w:val="24"/>
        </w:rPr>
        <w:t>Unlike traditional unimodal approaches, the system integrates complementary modalities from datasets such as WESAD</w:t>
      </w:r>
      <w:r w:rsidR="00B5759F" w:rsidRPr="00F75A79">
        <w:rPr>
          <w:sz w:val="24"/>
          <w:szCs w:val="24"/>
        </w:rPr>
        <w:t xml:space="preserve">, </w:t>
      </w:r>
      <w:r w:rsidR="00B5759F" w:rsidRPr="00F75A79">
        <w:rPr>
          <w:sz w:val="24"/>
          <w:szCs w:val="24"/>
        </w:rPr>
        <w:t>DREAMER</w:t>
      </w:r>
      <w:r w:rsidR="00B5759F" w:rsidRPr="00F75A79">
        <w:rPr>
          <w:sz w:val="24"/>
          <w:szCs w:val="24"/>
        </w:rPr>
        <w:t>, etc.</w:t>
      </w:r>
      <w:r w:rsidR="00B4094A">
        <w:rPr>
          <w:sz w:val="24"/>
          <w:szCs w:val="24"/>
        </w:rPr>
        <w:t>,</w:t>
      </w:r>
      <w:r w:rsidR="00B5759F" w:rsidRPr="00F75A79">
        <w:rPr>
          <w:sz w:val="24"/>
          <w:szCs w:val="24"/>
        </w:rPr>
        <w:t xml:space="preserve"> to capture diverse physiological and contextual cues for improved accuracy. The </w:t>
      </w:r>
      <w:r w:rsidR="0004276A">
        <w:rPr>
          <w:sz w:val="24"/>
          <w:szCs w:val="24"/>
        </w:rPr>
        <w:t xml:space="preserve">proposed </w:t>
      </w:r>
      <w:r w:rsidR="00B5759F" w:rsidRPr="00F75A79">
        <w:rPr>
          <w:sz w:val="24"/>
          <w:szCs w:val="24"/>
        </w:rPr>
        <w:t xml:space="preserve">methodology involves preprocessing and synchronizing multiple modalities (e.g., ECG, EDA, respiration, EEG, facial features) and extracting modality-specific representations. These are fused using a Transformer framework with multi-head self-attention to learn inter-modality dependencies and long-range temporal relationships. </w:t>
      </w:r>
    </w:p>
    <w:p w14:paraId="6DD6E72A" w14:textId="3DB90667" w:rsidR="003D00FD" w:rsidRDefault="003D00FD" w:rsidP="003D00FD">
      <w:pPr>
        <w:jc w:val="both"/>
        <w:rPr>
          <w:sz w:val="24"/>
          <w:szCs w:val="24"/>
        </w:rPr>
      </w:pPr>
      <w:r>
        <w:rPr>
          <w:b/>
          <w:bCs/>
          <w:sz w:val="24"/>
          <w:szCs w:val="24"/>
        </w:rPr>
        <w:t xml:space="preserve">- </w:t>
      </w:r>
      <w:r w:rsidRPr="003D00FD">
        <w:rPr>
          <w:b/>
          <w:bCs/>
          <w:sz w:val="24"/>
          <w:szCs w:val="24"/>
        </w:rPr>
        <w:t>Problem Statement and Objectives</w:t>
      </w:r>
      <w:r>
        <w:rPr>
          <w:b/>
          <w:bCs/>
          <w:sz w:val="24"/>
          <w:szCs w:val="24"/>
        </w:rPr>
        <w:t>:</w:t>
      </w:r>
      <w:r w:rsidR="00B4094A">
        <w:rPr>
          <w:b/>
          <w:bCs/>
          <w:sz w:val="24"/>
          <w:szCs w:val="24"/>
        </w:rPr>
        <w:t xml:space="preserve"> </w:t>
      </w:r>
      <w:r w:rsidR="0004276A">
        <w:rPr>
          <w:sz w:val="24"/>
          <w:szCs w:val="24"/>
        </w:rPr>
        <w:t>T</w:t>
      </w:r>
      <w:r w:rsidR="0004276A" w:rsidRPr="00F75A79">
        <w:rPr>
          <w:sz w:val="24"/>
          <w:szCs w:val="24"/>
        </w:rPr>
        <w:t>o create a robust, context-aware emotion recognition system.</w:t>
      </w:r>
      <w:r>
        <w:rPr>
          <w:b/>
          <w:bCs/>
          <w:sz w:val="24"/>
          <w:szCs w:val="24"/>
        </w:rPr>
        <w:t xml:space="preserve"> </w:t>
      </w:r>
      <w:r w:rsidR="0004276A" w:rsidRPr="00F75A79">
        <w:rPr>
          <w:sz w:val="24"/>
          <w:szCs w:val="24"/>
        </w:rPr>
        <w:t>The objective of this project is to develop an advanced emotion recognition system using multimodal physiological and behavioural signals, with a strong focus on Transformer-based architectures for feature fusion and temporal modelling.</w:t>
      </w:r>
    </w:p>
    <w:p w14:paraId="2DF58C44" w14:textId="77777777" w:rsidR="003D00FD" w:rsidRDefault="003D00FD" w:rsidP="003D00FD">
      <w:pPr>
        <w:jc w:val="both"/>
        <w:rPr>
          <w:sz w:val="24"/>
          <w:szCs w:val="24"/>
        </w:rPr>
      </w:pPr>
      <w:r>
        <w:rPr>
          <w:sz w:val="24"/>
          <w:szCs w:val="24"/>
        </w:rPr>
        <w:t xml:space="preserve">- </w:t>
      </w:r>
      <w:r>
        <w:rPr>
          <w:b/>
          <w:bCs/>
          <w:sz w:val="24"/>
          <w:szCs w:val="24"/>
        </w:rPr>
        <w:t>J</w:t>
      </w:r>
      <w:r w:rsidR="007E3D81" w:rsidRPr="007E3D81">
        <w:rPr>
          <w:b/>
          <w:bCs/>
          <w:sz w:val="24"/>
          <w:szCs w:val="24"/>
        </w:rPr>
        <w:t>ustification for the problem</w:t>
      </w:r>
      <w:r w:rsidR="007E3D81">
        <w:rPr>
          <w:b/>
          <w:bCs/>
          <w:sz w:val="24"/>
          <w:szCs w:val="24"/>
        </w:rPr>
        <w:t xml:space="preserve">: </w:t>
      </w:r>
      <w:r w:rsidR="009B6A16" w:rsidRPr="00F75A79">
        <w:rPr>
          <w:sz w:val="24"/>
          <w:szCs w:val="24"/>
        </w:rPr>
        <w:t>Accurate emotion recognition is essential for applications in healthcare, adaptive learning, and human–computer interaction. Emotions are dynamic, context-dependent, and expressed through multiple physiological and behavioural cues. Leveraging advanced architectures like Transformers can enable more precise modelling of these complex patterns.</w:t>
      </w:r>
    </w:p>
    <w:p w14:paraId="5E40401D" w14:textId="2BE784ED" w:rsidR="007E3D81" w:rsidRDefault="003D00FD" w:rsidP="003D00FD">
      <w:pPr>
        <w:jc w:val="both"/>
        <w:rPr>
          <w:sz w:val="24"/>
          <w:szCs w:val="24"/>
        </w:rPr>
      </w:pPr>
      <w:r>
        <w:rPr>
          <w:sz w:val="24"/>
          <w:szCs w:val="24"/>
        </w:rPr>
        <w:t xml:space="preserve">- </w:t>
      </w:r>
      <w:r w:rsidR="007E3D81">
        <w:rPr>
          <w:b/>
          <w:bCs/>
          <w:sz w:val="24"/>
          <w:szCs w:val="24"/>
        </w:rPr>
        <w:t xml:space="preserve">Existing Solution: </w:t>
      </w:r>
      <w:r w:rsidR="009B6A16" w:rsidRPr="00F75A79">
        <w:rPr>
          <w:sz w:val="24"/>
          <w:szCs w:val="24"/>
        </w:rPr>
        <w:t>Existing systems range from unimodal models to basic multimodal frameworks. While unimodal models capture limited cues, current multimodal approaches often depend on simple feature fusion or sequential processing, which struggle with complex inter-modality interactions and adapting to diverse, real-world environments.</w:t>
      </w:r>
    </w:p>
    <w:p w14:paraId="4D9B5760" w14:textId="77777777" w:rsidR="003D00FD" w:rsidRDefault="003D00FD" w:rsidP="003D00FD">
      <w:pPr>
        <w:jc w:val="both"/>
        <w:rPr>
          <w:sz w:val="24"/>
          <w:szCs w:val="24"/>
        </w:rPr>
      </w:pPr>
      <w:r>
        <w:rPr>
          <w:sz w:val="24"/>
          <w:szCs w:val="24"/>
        </w:rPr>
        <w:t xml:space="preserve">- </w:t>
      </w:r>
      <w:r w:rsidR="007E3D81" w:rsidRPr="007E3D81">
        <w:rPr>
          <w:b/>
          <w:bCs/>
          <w:sz w:val="24"/>
          <w:szCs w:val="24"/>
        </w:rPr>
        <w:t>Gaps in th</w:t>
      </w:r>
      <w:r w:rsidR="007E3D81">
        <w:rPr>
          <w:b/>
          <w:bCs/>
          <w:sz w:val="24"/>
          <w:szCs w:val="24"/>
        </w:rPr>
        <w:t>e</w:t>
      </w:r>
      <w:r w:rsidR="007E3D81" w:rsidRPr="007E3D81">
        <w:rPr>
          <w:b/>
          <w:bCs/>
          <w:sz w:val="24"/>
          <w:szCs w:val="24"/>
        </w:rPr>
        <w:t xml:space="preserve"> existing solution:</w:t>
      </w:r>
      <w:r w:rsidR="007E3D81">
        <w:rPr>
          <w:b/>
          <w:bCs/>
          <w:sz w:val="24"/>
          <w:szCs w:val="24"/>
        </w:rPr>
        <w:t xml:space="preserve"> </w:t>
      </w:r>
      <w:r w:rsidR="009B6A16" w:rsidRPr="00F75A79">
        <w:rPr>
          <w:sz w:val="24"/>
          <w:szCs w:val="24"/>
        </w:rPr>
        <w:t>There is a lack of frameworks that can simultaneously integrate diverse data sources, model intricate relationships between them, and capture long-term temporal patterns. This gap limits the robustness, adaptability, and accuracy of emotion recognition systems in practical, real-time scenarios.</w:t>
      </w:r>
    </w:p>
    <w:p w14:paraId="16923600" w14:textId="77777777" w:rsidR="003D00FD" w:rsidRDefault="003D00FD" w:rsidP="003D00FD">
      <w:pPr>
        <w:jc w:val="both"/>
        <w:rPr>
          <w:sz w:val="24"/>
          <w:szCs w:val="24"/>
        </w:rPr>
      </w:pPr>
      <w:r>
        <w:rPr>
          <w:sz w:val="24"/>
          <w:szCs w:val="24"/>
        </w:rPr>
        <w:lastRenderedPageBreak/>
        <w:t xml:space="preserve">- </w:t>
      </w:r>
      <w:r w:rsidR="005C5BD2">
        <w:rPr>
          <w:b/>
          <w:bCs/>
          <w:sz w:val="24"/>
          <w:szCs w:val="24"/>
        </w:rPr>
        <w:t>G</w:t>
      </w:r>
      <w:r w:rsidR="007E3D81" w:rsidRPr="007E3D81">
        <w:rPr>
          <w:b/>
          <w:bCs/>
          <w:sz w:val="24"/>
          <w:szCs w:val="24"/>
        </w:rPr>
        <w:t>ap</w:t>
      </w:r>
      <w:r w:rsidR="005C5BD2">
        <w:rPr>
          <w:b/>
          <w:bCs/>
          <w:sz w:val="24"/>
          <w:szCs w:val="24"/>
        </w:rPr>
        <w:t>s</w:t>
      </w:r>
      <w:r w:rsidR="007E3D81" w:rsidRPr="007E3D81">
        <w:rPr>
          <w:b/>
          <w:bCs/>
          <w:sz w:val="24"/>
          <w:szCs w:val="24"/>
        </w:rPr>
        <w:t xml:space="preserve"> to be addressed in this </w:t>
      </w:r>
      <w:r w:rsidR="005C5BD2" w:rsidRPr="007E3D81">
        <w:rPr>
          <w:b/>
          <w:bCs/>
          <w:sz w:val="24"/>
          <w:szCs w:val="24"/>
        </w:rPr>
        <w:t>project:</w:t>
      </w:r>
      <w:r w:rsidR="007E3D81">
        <w:rPr>
          <w:b/>
          <w:bCs/>
          <w:sz w:val="24"/>
          <w:szCs w:val="24"/>
        </w:rPr>
        <w:t xml:space="preserve"> </w:t>
      </w:r>
      <w:r w:rsidR="009B6A16" w:rsidRPr="00F75A79">
        <w:rPr>
          <w:sz w:val="24"/>
          <w:szCs w:val="24"/>
        </w:rPr>
        <w:t>This project addresses the absence of a robust, unified framework that can seamlessly integrate multiple physiological and behavioural signals, capture complex inter-modality relationships, and model long-range temporal dependencies</w:t>
      </w:r>
    </w:p>
    <w:p w14:paraId="38481FE5" w14:textId="77777777" w:rsidR="0054253D" w:rsidRDefault="003D00FD" w:rsidP="0054253D">
      <w:pPr>
        <w:jc w:val="both"/>
        <w:rPr>
          <w:sz w:val="24"/>
          <w:szCs w:val="24"/>
        </w:rPr>
      </w:pPr>
      <w:r>
        <w:rPr>
          <w:sz w:val="24"/>
          <w:szCs w:val="24"/>
        </w:rPr>
        <w:t xml:space="preserve">- </w:t>
      </w:r>
      <w:r w:rsidR="007E3D81" w:rsidRPr="007E3D81">
        <w:rPr>
          <w:b/>
          <w:bCs/>
          <w:sz w:val="24"/>
          <w:szCs w:val="24"/>
        </w:rPr>
        <w:t xml:space="preserve">How to fill up the </w:t>
      </w:r>
      <w:proofErr w:type="gramStart"/>
      <w:r w:rsidR="007E3D81" w:rsidRPr="007E3D81">
        <w:rPr>
          <w:b/>
          <w:bCs/>
          <w:sz w:val="24"/>
          <w:szCs w:val="24"/>
        </w:rPr>
        <w:t>gap?:</w:t>
      </w:r>
      <w:proofErr w:type="gramEnd"/>
      <w:r w:rsidR="007E3D81">
        <w:rPr>
          <w:b/>
          <w:bCs/>
          <w:sz w:val="24"/>
          <w:szCs w:val="24"/>
        </w:rPr>
        <w:t xml:space="preserve"> </w:t>
      </w:r>
      <w:r w:rsidR="006A2919" w:rsidRPr="00F75A79">
        <w:rPr>
          <w:sz w:val="24"/>
          <w:szCs w:val="24"/>
        </w:rPr>
        <w:t>This project addresses the limitations of unimodal and simple-fusion multimodal systems by developing a Transformer-based framework capable of capturing complex inter-modality relationships and long-range temporal dependencies for robust, real-world emotion recognition.</w:t>
      </w:r>
    </w:p>
    <w:p w14:paraId="7BA6B042" w14:textId="77777777" w:rsidR="0054253D" w:rsidRDefault="0054253D" w:rsidP="0054253D">
      <w:pPr>
        <w:jc w:val="both"/>
        <w:rPr>
          <w:sz w:val="24"/>
          <w:szCs w:val="24"/>
        </w:rPr>
      </w:pPr>
      <w:r>
        <w:rPr>
          <w:sz w:val="24"/>
          <w:szCs w:val="24"/>
        </w:rPr>
        <w:t xml:space="preserve">- </w:t>
      </w:r>
      <w:r w:rsidR="007E3D81" w:rsidRPr="007E3D81">
        <w:rPr>
          <w:b/>
          <w:bCs/>
          <w:sz w:val="24"/>
          <w:szCs w:val="24"/>
        </w:rPr>
        <w:t>Implementation environment:</w:t>
      </w:r>
      <w:r w:rsidR="007E3D81">
        <w:t xml:space="preserve"> </w:t>
      </w:r>
      <w:r w:rsidR="00F75A79" w:rsidRPr="00F75A79">
        <w:rPr>
          <w:sz w:val="24"/>
          <w:szCs w:val="24"/>
        </w:rPr>
        <w:t xml:space="preserve">The project will be implemented in Python 3.8 using </w:t>
      </w:r>
      <w:proofErr w:type="spellStart"/>
      <w:r w:rsidR="00F75A79" w:rsidRPr="00F75A79">
        <w:rPr>
          <w:sz w:val="24"/>
          <w:szCs w:val="24"/>
        </w:rPr>
        <w:t>PyTorch</w:t>
      </w:r>
      <w:proofErr w:type="spellEnd"/>
      <w:r w:rsidR="00F75A79" w:rsidRPr="00F75A79">
        <w:rPr>
          <w:sz w:val="24"/>
          <w:szCs w:val="24"/>
        </w:rPr>
        <w:t xml:space="preserve"> 2.0 as the primary deep learning framework for model development and training. Supporting libraries will include NumPy for numerical computations, Scikit-learn for evaluation metrics and utilities, and Matplotlib and Seaborn for visualization. The models will be trained on an NVIDIA GPU with CUDA support to accelerate computations. Development and experimentation will be conducted in </w:t>
      </w:r>
      <w:proofErr w:type="spellStart"/>
      <w:r w:rsidR="00F75A79" w:rsidRPr="00F75A79">
        <w:rPr>
          <w:sz w:val="24"/>
          <w:szCs w:val="24"/>
        </w:rPr>
        <w:t>Jupyter</w:t>
      </w:r>
      <w:proofErr w:type="spellEnd"/>
      <w:r w:rsidR="00F75A79" w:rsidRPr="00F75A79">
        <w:rPr>
          <w:sz w:val="24"/>
          <w:szCs w:val="24"/>
        </w:rPr>
        <w:t xml:space="preserve"> Notebook to enable interactive coding, analysis, and result documentation.</w:t>
      </w:r>
    </w:p>
    <w:p w14:paraId="2420199F" w14:textId="324F4587" w:rsidR="005C5BD2" w:rsidRPr="00F75A79" w:rsidRDefault="0054253D" w:rsidP="0054253D">
      <w:pPr>
        <w:jc w:val="both"/>
        <w:rPr>
          <w:sz w:val="24"/>
          <w:szCs w:val="24"/>
        </w:rPr>
      </w:pPr>
      <w:r>
        <w:rPr>
          <w:sz w:val="24"/>
          <w:szCs w:val="24"/>
        </w:rPr>
        <w:t xml:space="preserve">- </w:t>
      </w:r>
      <w:r w:rsidR="007E3D81" w:rsidRPr="007E3D81">
        <w:rPr>
          <w:b/>
          <w:bCs/>
          <w:sz w:val="24"/>
          <w:szCs w:val="24"/>
        </w:rPr>
        <w:t xml:space="preserve">Performance Metrics: </w:t>
      </w:r>
      <w:r w:rsidR="005C5BD2" w:rsidRPr="00F75A79">
        <w:rPr>
          <w:sz w:val="24"/>
          <w:szCs w:val="24"/>
        </w:rPr>
        <w:t>The performance of the proposed UAED model w</w:t>
      </w:r>
      <w:r w:rsidR="00B4094A">
        <w:rPr>
          <w:sz w:val="24"/>
          <w:szCs w:val="24"/>
        </w:rPr>
        <w:t>ill be</w:t>
      </w:r>
      <w:r w:rsidR="005C5BD2" w:rsidRPr="00F75A79">
        <w:rPr>
          <w:sz w:val="24"/>
          <w:szCs w:val="24"/>
        </w:rPr>
        <w:t xml:space="preserve"> evaluated using four key metrics: Accuracy (ACC), which measures the proportion of correctly classified samples; Precision (PRE), which indicates the proportion of correctly predicted positive cases among all predicted positives; Recall (REC), which reflects the proportion of correctly predicted positive cases among all actual positives; and the F1-score (F1), which is the harmonic mean of precision and recall, providing a balanced measure of both. These metrics collectively offer a comprehensive assessment of the model’s classification effectiveness and enable fair comparison with baseline approaches.</w:t>
      </w:r>
    </w:p>
    <w:p w14:paraId="452B1654" w14:textId="70124D2E" w:rsidR="005C5BD2" w:rsidRPr="00F75A79" w:rsidRDefault="003D00FD" w:rsidP="00696BFB">
      <w:pPr>
        <w:jc w:val="both"/>
        <w:rPr>
          <w:rFonts w:cstheme="minorHAnsi"/>
          <w:b/>
          <w:bCs/>
          <w:sz w:val="24"/>
          <w:szCs w:val="24"/>
        </w:rPr>
      </w:pPr>
      <w:r>
        <w:rPr>
          <w:rFonts w:cstheme="minorHAnsi"/>
          <w:b/>
          <w:bCs/>
          <w:sz w:val="24"/>
          <w:szCs w:val="24"/>
        </w:rPr>
        <w:t>7</w:t>
      </w:r>
      <w:r w:rsidR="00D61E0A" w:rsidRPr="0088473C">
        <w:rPr>
          <w:rFonts w:cstheme="minorHAnsi"/>
          <w:b/>
          <w:bCs/>
          <w:sz w:val="24"/>
          <w:szCs w:val="24"/>
        </w:rPr>
        <w:t>.</w:t>
      </w:r>
      <w:r w:rsidR="005C5BD2">
        <w:rPr>
          <w:rFonts w:cstheme="minorHAnsi"/>
          <w:b/>
          <w:bCs/>
          <w:sz w:val="24"/>
          <w:szCs w:val="24"/>
        </w:rPr>
        <w:t xml:space="preserve"> </w:t>
      </w:r>
      <w:r w:rsidR="005C5BD2" w:rsidRPr="005C5BD2">
        <w:rPr>
          <w:rFonts w:cstheme="minorHAnsi"/>
          <w:b/>
          <w:bCs/>
          <w:sz w:val="24"/>
          <w:szCs w:val="24"/>
        </w:rPr>
        <w:t xml:space="preserve">Learning Outcomes of the project: </w:t>
      </w:r>
      <w:r w:rsidR="005C5BD2" w:rsidRPr="00F75A79">
        <w:rPr>
          <w:rFonts w:cstheme="minorHAnsi"/>
          <w:sz w:val="24"/>
          <w:szCs w:val="24"/>
        </w:rPr>
        <w:t>Upon completion, this project will yield proficiency in:</w:t>
      </w:r>
    </w:p>
    <w:p w14:paraId="411615B9" w14:textId="10628F82" w:rsidR="005C5BD2" w:rsidRPr="00A41B68" w:rsidRDefault="005C5BD2" w:rsidP="00696BFB">
      <w:pPr>
        <w:jc w:val="both"/>
        <w:rPr>
          <w:rFonts w:cstheme="minorHAnsi"/>
          <w:sz w:val="24"/>
          <w:szCs w:val="24"/>
        </w:rPr>
      </w:pPr>
      <w:r w:rsidRPr="00F75A79">
        <w:rPr>
          <w:rFonts w:cstheme="minorHAnsi"/>
          <w:b/>
          <w:bCs/>
          <w:sz w:val="24"/>
          <w:szCs w:val="24"/>
        </w:rPr>
        <w:t xml:space="preserve">• </w:t>
      </w:r>
      <w:r w:rsidRPr="00F75A79">
        <w:rPr>
          <w:rFonts w:cstheme="minorHAnsi"/>
          <w:sz w:val="24"/>
          <w:szCs w:val="24"/>
        </w:rPr>
        <w:t>Advanced concepts of affective computing and its role in emotion-aware intelligent</w:t>
      </w:r>
      <w:r w:rsidR="00A41B68">
        <w:rPr>
          <w:rFonts w:cstheme="minorHAnsi"/>
          <w:sz w:val="24"/>
          <w:szCs w:val="24"/>
        </w:rPr>
        <w:t xml:space="preserve"> </w:t>
      </w:r>
      <w:r w:rsidRPr="00F75A79">
        <w:rPr>
          <w:rFonts w:cstheme="minorHAnsi"/>
          <w:sz w:val="24"/>
          <w:szCs w:val="24"/>
        </w:rPr>
        <w:t>systems.</w:t>
      </w:r>
    </w:p>
    <w:p w14:paraId="1224DA25" w14:textId="125C1D21" w:rsidR="005C5BD2" w:rsidRPr="00A41B68" w:rsidRDefault="005C5BD2" w:rsidP="00696BFB">
      <w:pPr>
        <w:jc w:val="both"/>
        <w:rPr>
          <w:rFonts w:cstheme="minorHAnsi"/>
          <w:sz w:val="24"/>
          <w:szCs w:val="24"/>
        </w:rPr>
      </w:pPr>
      <w:r w:rsidRPr="00F75A79">
        <w:rPr>
          <w:rFonts w:cstheme="minorHAnsi"/>
          <w:b/>
          <w:bCs/>
          <w:sz w:val="24"/>
          <w:szCs w:val="24"/>
        </w:rPr>
        <w:t>•</w:t>
      </w:r>
      <w:r w:rsidRPr="00F75A79">
        <w:rPr>
          <w:rFonts w:cstheme="minorHAnsi"/>
          <w:b/>
          <w:bCs/>
          <w:sz w:val="24"/>
          <w:szCs w:val="24"/>
        </w:rPr>
        <w:t xml:space="preserve"> </w:t>
      </w:r>
      <w:r w:rsidRPr="00F75A79">
        <w:rPr>
          <w:rFonts w:cstheme="minorHAnsi"/>
          <w:sz w:val="24"/>
          <w:szCs w:val="24"/>
        </w:rPr>
        <w:t>S</w:t>
      </w:r>
      <w:r w:rsidRPr="00F75A79">
        <w:rPr>
          <w:rFonts w:cstheme="minorHAnsi"/>
          <w:sz w:val="24"/>
          <w:szCs w:val="24"/>
        </w:rPr>
        <w:t>ynchronization of multimodal physiological and</w:t>
      </w:r>
      <w:r w:rsidR="00A41B68">
        <w:rPr>
          <w:rFonts w:cstheme="minorHAnsi"/>
          <w:sz w:val="24"/>
          <w:szCs w:val="24"/>
        </w:rPr>
        <w:t xml:space="preserve"> </w:t>
      </w:r>
      <w:r w:rsidRPr="00F75A79">
        <w:rPr>
          <w:rFonts w:cstheme="minorHAnsi"/>
          <w:sz w:val="24"/>
          <w:szCs w:val="24"/>
        </w:rPr>
        <w:t>behavioural signals such as ECG, EDA,</w:t>
      </w:r>
      <w:r w:rsidR="00A41B68">
        <w:rPr>
          <w:rFonts w:cstheme="minorHAnsi"/>
          <w:sz w:val="24"/>
          <w:szCs w:val="24"/>
        </w:rPr>
        <w:t xml:space="preserve"> </w:t>
      </w:r>
      <w:r w:rsidRPr="00F75A79">
        <w:rPr>
          <w:rFonts w:cstheme="minorHAnsi"/>
          <w:sz w:val="24"/>
          <w:szCs w:val="24"/>
        </w:rPr>
        <w:t>respiration, EEG, and facial features.</w:t>
      </w:r>
    </w:p>
    <w:p w14:paraId="4266BC34" w14:textId="1F9E8770" w:rsidR="005C5BD2" w:rsidRPr="00F75A79" w:rsidRDefault="005C5BD2" w:rsidP="00696BFB">
      <w:pPr>
        <w:jc w:val="both"/>
        <w:rPr>
          <w:rFonts w:cstheme="minorHAnsi"/>
          <w:sz w:val="24"/>
          <w:szCs w:val="24"/>
        </w:rPr>
      </w:pPr>
      <w:r w:rsidRPr="00F75A79">
        <w:rPr>
          <w:rFonts w:cstheme="minorHAnsi"/>
          <w:b/>
          <w:bCs/>
          <w:sz w:val="24"/>
          <w:szCs w:val="24"/>
        </w:rPr>
        <w:t xml:space="preserve">• </w:t>
      </w:r>
      <w:r w:rsidRPr="00F75A79">
        <w:rPr>
          <w:rFonts w:cstheme="minorHAnsi"/>
          <w:sz w:val="24"/>
          <w:szCs w:val="24"/>
        </w:rPr>
        <w:t>Design and implementation of Transformer-based architectures for multimodal</w:t>
      </w:r>
      <w:r w:rsidR="00A41B68">
        <w:rPr>
          <w:rFonts w:cstheme="minorHAnsi"/>
          <w:sz w:val="24"/>
          <w:szCs w:val="24"/>
        </w:rPr>
        <w:t xml:space="preserve"> </w:t>
      </w:r>
      <w:r w:rsidRPr="00F75A79">
        <w:rPr>
          <w:rFonts w:cstheme="minorHAnsi"/>
          <w:sz w:val="24"/>
          <w:szCs w:val="24"/>
        </w:rPr>
        <w:t>feature fusion and temporal sequence modelling.</w:t>
      </w:r>
    </w:p>
    <w:p w14:paraId="3ABBA6EA" w14:textId="262B2655" w:rsidR="005C5BD2" w:rsidRPr="00F75A79" w:rsidRDefault="005C5BD2" w:rsidP="00696BFB">
      <w:pPr>
        <w:jc w:val="both"/>
        <w:rPr>
          <w:rFonts w:cstheme="minorHAnsi"/>
          <w:sz w:val="24"/>
          <w:szCs w:val="24"/>
        </w:rPr>
      </w:pPr>
      <w:r w:rsidRPr="00F75A79">
        <w:rPr>
          <w:rFonts w:cstheme="minorHAnsi"/>
          <w:b/>
          <w:bCs/>
          <w:sz w:val="24"/>
          <w:szCs w:val="24"/>
        </w:rPr>
        <w:t xml:space="preserve">• </w:t>
      </w:r>
      <w:r w:rsidRPr="00F75A79">
        <w:rPr>
          <w:rFonts w:cstheme="minorHAnsi"/>
          <w:sz w:val="24"/>
          <w:szCs w:val="24"/>
        </w:rPr>
        <w:t>Integration and utilization of benchmark affective computing datasets as WESAD</w:t>
      </w:r>
      <w:r w:rsidR="00104A97">
        <w:rPr>
          <w:rFonts w:cstheme="minorHAnsi"/>
          <w:sz w:val="24"/>
          <w:szCs w:val="24"/>
        </w:rPr>
        <w:t xml:space="preserve">, </w:t>
      </w:r>
      <w:r w:rsidRPr="00F75A79">
        <w:rPr>
          <w:rFonts w:cstheme="minorHAnsi"/>
          <w:sz w:val="24"/>
          <w:szCs w:val="24"/>
        </w:rPr>
        <w:t>DREAMER</w:t>
      </w:r>
      <w:r w:rsidR="00104A97">
        <w:rPr>
          <w:rFonts w:cstheme="minorHAnsi"/>
          <w:sz w:val="24"/>
          <w:szCs w:val="24"/>
        </w:rPr>
        <w:t>, etc.</w:t>
      </w:r>
      <w:r w:rsidR="00B4094A">
        <w:rPr>
          <w:rFonts w:cstheme="minorHAnsi"/>
          <w:sz w:val="24"/>
          <w:szCs w:val="24"/>
        </w:rPr>
        <w:t>,</w:t>
      </w:r>
      <w:r w:rsidRPr="00F75A79">
        <w:rPr>
          <w:rFonts w:cstheme="minorHAnsi"/>
          <w:sz w:val="24"/>
          <w:szCs w:val="24"/>
        </w:rPr>
        <w:t xml:space="preserve"> for system development and validation.</w:t>
      </w:r>
    </w:p>
    <w:p w14:paraId="3D47C0F5" w14:textId="35F5BFB8" w:rsidR="005C5BD2" w:rsidRDefault="005C5BD2" w:rsidP="00696BFB">
      <w:pPr>
        <w:jc w:val="both"/>
        <w:rPr>
          <w:rFonts w:cstheme="minorHAnsi"/>
          <w:sz w:val="24"/>
          <w:szCs w:val="24"/>
        </w:rPr>
      </w:pPr>
      <w:r w:rsidRPr="00F75A79">
        <w:rPr>
          <w:rFonts w:cstheme="minorHAnsi"/>
          <w:b/>
          <w:bCs/>
          <w:sz w:val="24"/>
          <w:szCs w:val="24"/>
        </w:rPr>
        <w:t xml:space="preserve">• </w:t>
      </w:r>
      <w:r w:rsidRPr="00F75A79">
        <w:rPr>
          <w:rFonts w:cstheme="minorHAnsi"/>
          <w:sz w:val="24"/>
          <w:szCs w:val="24"/>
        </w:rPr>
        <w:t>Translation of research outcomes into a real-time deployable emotion recognition</w:t>
      </w:r>
      <w:r w:rsidR="00A41B68">
        <w:rPr>
          <w:rFonts w:cstheme="minorHAnsi"/>
          <w:sz w:val="24"/>
          <w:szCs w:val="24"/>
        </w:rPr>
        <w:t xml:space="preserve"> </w:t>
      </w:r>
      <w:r w:rsidRPr="00F75A79">
        <w:rPr>
          <w:rFonts w:cstheme="minorHAnsi"/>
          <w:sz w:val="24"/>
          <w:szCs w:val="24"/>
        </w:rPr>
        <w:t>system.</w:t>
      </w:r>
    </w:p>
    <w:p w14:paraId="2E66047E" w14:textId="77777777" w:rsidR="00B4094A" w:rsidRDefault="00B4094A" w:rsidP="00696BFB">
      <w:pPr>
        <w:jc w:val="both"/>
        <w:rPr>
          <w:rFonts w:cstheme="minorHAnsi"/>
          <w:sz w:val="24"/>
          <w:szCs w:val="24"/>
        </w:rPr>
      </w:pPr>
    </w:p>
    <w:p w14:paraId="5FCC4534" w14:textId="7E37668C" w:rsidR="003D00FD" w:rsidRDefault="00D61E0A" w:rsidP="00696BFB">
      <w:pPr>
        <w:jc w:val="both"/>
        <w:rPr>
          <w:rFonts w:cstheme="minorHAnsi"/>
          <w:sz w:val="24"/>
          <w:szCs w:val="24"/>
        </w:rPr>
      </w:pPr>
      <w:r w:rsidRPr="0088473C">
        <w:rPr>
          <w:rFonts w:cstheme="minorHAnsi"/>
          <w:b/>
          <w:bCs/>
          <w:sz w:val="24"/>
          <w:szCs w:val="24"/>
        </w:rPr>
        <w:t>8. References</w:t>
      </w:r>
      <w:r w:rsidR="006B5959" w:rsidRPr="0088473C">
        <w:rPr>
          <w:rFonts w:cstheme="minorHAnsi"/>
          <w:b/>
          <w:bCs/>
          <w:sz w:val="24"/>
          <w:szCs w:val="24"/>
        </w:rPr>
        <w:t>:</w:t>
      </w:r>
      <w:r w:rsidR="006B5959" w:rsidRPr="0088473C">
        <w:rPr>
          <w:rFonts w:cstheme="minorHAnsi"/>
          <w:sz w:val="24"/>
          <w:szCs w:val="24"/>
        </w:rPr>
        <w:t xml:space="preserve"> </w:t>
      </w:r>
    </w:p>
    <w:p w14:paraId="73138FC8" w14:textId="061E9F27" w:rsidR="009B6A16" w:rsidRPr="00F75A79" w:rsidRDefault="00D61E0A" w:rsidP="00696BFB">
      <w:pPr>
        <w:jc w:val="both"/>
        <w:rPr>
          <w:rFonts w:cstheme="minorHAnsi"/>
          <w:sz w:val="24"/>
          <w:szCs w:val="24"/>
        </w:rPr>
      </w:pPr>
      <w:r w:rsidRPr="0088473C">
        <w:rPr>
          <w:rFonts w:cstheme="minorHAnsi"/>
          <w:sz w:val="24"/>
          <w:szCs w:val="24"/>
          <w:vertAlign w:val="superscript"/>
        </w:rPr>
        <w:t>1</w:t>
      </w:r>
      <w:r w:rsidRPr="0088473C">
        <w:rPr>
          <w:rFonts w:cstheme="minorHAnsi"/>
          <w:sz w:val="24"/>
          <w:szCs w:val="24"/>
        </w:rPr>
        <w:t xml:space="preserve"> </w:t>
      </w:r>
      <w:r w:rsidR="009B6A16" w:rsidRPr="00F75A79">
        <w:rPr>
          <w:rFonts w:cstheme="minorHAnsi"/>
          <w:sz w:val="24"/>
          <w:szCs w:val="24"/>
        </w:rPr>
        <w:t>J. Devlin, M.-W. Chang, K. Lee, and K. Toutanova, “</w:t>
      </w:r>
      <w:r w:rsidR="009B6A16" w:rsidRPr="00F75A79">
        <w:rPr>
          <w:rFonts w:cstheme="minorHAnsi"/>
          <w:i/>
          <w:iCs/>
          <w:sz w:val="24"/>
          <w:szCs w:val="24"/>
        </w:rPr>
        <w:t>Bidirectional Encoder Representations from Transformers (BERT): Pre-training of deep bidirectional transformers for language understanding</w:t>
      </w:r>
      <w:r w:rsidR="009B6A16" w:rsidRPr="00F75A79">
        <w:rPr>
          <w:rFonts w:cstheme="minorHAnsi"/>
          <w:sz w:val="24"/>
          <w:szCs w:val="24"/>
        </w:rPr>
        <w:t xml:space="preserve">,” </w:t>
      </w:r>
      <w:proofErr w:type="spellStart"/>
      <w:r w:rsidR="009B6A16" w:rsidRPr="00F75A79">
        <w:rPr>
          <w:rFonts w:cstheme="minorHAnsi"/>
          <w:sz w:val="24"/>
          <w:szCs w:val="24"/>
        </w:rPr>
        <w:t>arXiv</w:t>
      </w:r>
      <w:proofErr w:type="spellEnd"/>
      <w:r w:rsidR="009B6A16" w:rsidRPr="00F75A79">
        <w:rPr>
          <w:rFonts w:cstheme="minorHAnsi"/>
          <w:sz w:val="24"/>
          <w:szCs w:val="24"/>
        </w:rPr>
        <w:t xml:space="preserve"> preprint arXiv:1810.04805, 2018.</w:t>
      </w:r>
    </w:p>
    <w:p w14:paraId="06C0F755" w14:textId="2EAAA4DF" w:rsidR="005C5BD2" w:rsidRPr="00F75A79" w:rsidRDefault="009B6A16" w:rsidP="00696BFB">
      <w:pPr>
        <w:jc w:val="both"/>
        <w:rPr>
          <w:rFonts w:cstheme="minorHAnsi"/>
          <w:sz w:val="24"/>
          <w:szCs w:val="24"/>
        </w:rPr>
      </w:pPr>
      <w:r w:rsidRPr="009B6A16">
        <w:rPr>
          <w:rFonts w:cstheme="minorHAnsi"/>
          <w:vertAlign w:val="superscript"/>
        </w:rPr>
        <w:lastRenderedPageBreak/>
        <w:t>2</w:t>
      </w:r>
      <w:r w:rsidRPr="009B6A16">
        <w:rPr>
          <w:rFonts w:cstheme="minorHAnsi"/>
        </w:rPr>
        <w:t xml:space="preserve"> </w:t>
      </w:r>
      <w:r w:rsidR="005C5BD2" w:rsidRPr="00F75A79">
        <w:rPr>
          <w:rFonts w:cstheme="minorHAnsi"/>
          <w:sz w:val="24"/>
          <w:szCs w:val="24"/>
        </w:rPr>
        <w:t>M.-G. Kim and S. B. Pan, “</w:t>
      </w:r>
      <w:r w:rsidR="005C5BD2" w:rsidRPr="00F75A79">
        <w:rPr>
          <w:rFonts w:cstheme="minorHAnsi"/>
          <w:i/>
          <w:iCs/>
          <w:sz w:val="24"/>
          <w:szCs w:val="24"/>
        </w:rPr>
        <w:t>Deep learning based on 1-D ensemble networks using ECG for real-time user recognition</w:t>
      </w:r>
      <w:r w:rsidR="005C5BD2" w:rsidRPr="00F75A79">
        <w:rPr>
          <w:rFonts w:cstheme="minorHAnsi"/>
          <w:sz w:val="24"/>
          <w:szCs w:val="24"/>
        </w:rPr>
        <w:t xml:space="preserve">,” </w:t>
      </w:r>
      <w:r w:rsidR="005C5BD2" w:rsidRPr="00B4094A">
        <w:rPr>
          <w:rFonts w:cstheme="minorHAnsi"/>
          <w:b/>
          <w:bCs/>
          <w:sz w:val="24"/>
          <w:szCs w:val="24"/>
        </w:rPr>
        <w:t>IEEE Transactions on Industrial Informatics</w:t>
      </w:r>
      <w:r w:rsidR="005C5BD2" w:rsidRPr="00F75A79">
        <w:rPr>
          <w:rFonts w:cstheme="minorHAnsi"/>
          <w:sz w:val="24"/>
          <w:szCs w:val="24"/>
        </w:rPr>
        <w:t>, vol. 15, no. 10, pp. 5656–5663, Oct. 2019.</w:t>
      </w:r>
    </w:p>
    <w:p w14:paraId="56E79923" w14:textId="53739CC1" w:rsidR="005C5BD2" w:rsidRPr="00F75A79" w:rsidRDefault="009B6A16" w:rsidP="00696BFB">
      <w:pPr>
        <w:jc w:val="both"/>
        <w:rPr>
          <w:rFonts w:cstheme="minorHAnsi"/>
          <w:sz w:val="24"/>
          <w:szCs w:val="24"/>
        </w:rPr>
      </w:pPr>
      <w:r>
        <w:rPr>
          <w:rFonts w:cstheme="minorHAnsi"/>
          <w:sz w:val="24"/>
          <w:szCs w:val="24"/>
          <w:vertAlign w:val="superscript"/>
        </w:rPr>
        <w:t>3</w:t>
      </w:r>
      <w:r w:rsidR="005C5BD2" w:rsidRPr="0088473C">
        <w:rPr>
          <w:rFonts w:cstheme="minorHAnsi"/>
          <w:sz w:val="24"/>
          <w:szCs w:val="24"/>
        </w:rPr>
        <w:t xml:space="preserve"> </w:t>
      </w:r>
      <w:r w:rsidR="005C5BD2" w:rsidRPr="00F75A79">
        <w:rPr>
          <w:rFonts w:cstheme="minorHAnsi"/>
          <w:sz w:val="24"/>
          <w:szCs w:val="24"/>
        </w:rPr>
        <w:t>P. Sarkar and A. Etemad, “Self-supervised ECG representation learning for</w:t>
      </w:r>
      <w:r w:rsidRPr="00F75A79">
        <w:rPr>
          <w:rFonts w:cstheme="minorHAnsi"/>
          <w:sz w:val="24"/>
          <w:szCs w:val="24"/>
        </w:rPr>
        <w:t xml:space="preserve"> </w:t>
      </w:r>
      <w:r w:rsidR="005C5BD2" w:rsidRPr="00F75A79">
        <w:rPr>
          <w:rFonts w:cstheme="minorHAnsi"/>
          <w:sz w:val="24"/>
          <w:szCs w:val="24"/>
        </w:rPr>
        <w:t xml:space="preserve">emotion recognition,” </w:t>
      </w:r>
      <w:r w:rsidR="005C5BD2" w:rsidRPr="00B4094A">
        <w:rPr>
          <w:rFonts w:cstheme="minorHAnsi"/>
          <w:b/>
          <w:bCs/>
          <w:sz w:val="24"/>
          <w:szCs w:val="24"/>
        </w:rPr>
        <w:t>IEEE Transactions on Affective Computing</w:t>
      </w:r>
      <w:r w:rsidR="005C5BD2" w:rsidRPr="00F75A79">
        <w:rPr>
          <w:rFonts w:cstheme="minorHAnsi"/>
          <w:sz w:val="24"/>
          <w:szCs w:val="24"/>
        </w:rPr>
        <w:t>, vol. 13, no. 3, pp. 1541-1554,</w:t>
      </w:r>
      <w:r w:rsidRPr="00F75A79">
        <w:rPr>
          <w:rFonts w:cstheme="minorHAnsi"/>
          <w:sz w:val="24"/>
          <w:szCs w:val="24"/>
        </w:rPr>
        <w:t xml:space="preserve"> </w:t>
      </w:r>
      <w:r w:rsidR="005C5BD2" w:rsidRPr="00F75A79">
        <w:rPr>
          <w:rFonts w:cstheme="minorHAnsi"/>
          <w:sz w:val="24"/>
          <w:szCs w:val="24"/>
        </w:rPr>
        <w:t>Jul.–Sep. 2022.</w:t>
      </w:r>
    </w:p>
    <w:p w14:paraId="2D23D47E" w14:textId="4CC4BF29" w:rsidR="005C5BD2" w:rsidRPr="00F75A79" w:rsidRDefault="009B6A16" w:rsidP="00696BFB">
      <w:pPr>
        <w:jc w:val="both"/>
        <w:rPr>
          <w:sz w:val="24"/>
          <w:szCs w:val="24"/>
        </w:rPr>
      </w:pPr>
      <w:r>
        <w:rPr>
          <w:vertAlign w:val="superscript"/>
        </w:rPr>
        <w:t>4</w:t>
      </w:r>
      <w:r w:rsidR="005C5BD2" w:rsidRPr="00167732">
        <w:rPr>
          <w:vertAlign w:val="superscript"/>
        </w:rPr>
        <w:t xml:space="preserve"> </w:t>
      </w:r>
      <w:r w:rsidR="005C5BD2" w:rsidRPr="00F75A79">
        <w:rPr>
          <w:sz w:val="24"/>
          <w:szCs w:val="24"/>
        </w:rPr>
        <w:t xml:space="preserve">A. Gu, K. Goel, and C. </w:t>
      </w:r>
      <w:proofErr w:type="spellStart"/>
      <w:r w:rsidR="005C5BD2" w:rsidRPr="00F75A79">
        <w:rPr>
          <w:sz w:val="24"/>
          <w:szCs w:val="24"/>
        </w:rPr>
        <w:t>Ré</w:t>
      </w:r>
      <w:proofErr w:type="spellEnd"/>
      <w:r w:rsidR="005C5BD2" w:rsidRPr="00F75A79">
        <w:rPr>
          <w:sz w:val="24"/>
          <w:szCs w:val="24"/>
        </w:rPr>
        <w:t>, “</w:t>
      </w:r>
      <w:r w:rsidR="005C5BD2" w:rsidRPr="00F75A79">
        <w:rPr>
          <w:i/>
          <w:iCs/>
          <w:sz w:val="24"/>
          <w:szCs w:val="24"/>
        </w:rPr>
        <w:t>Efficiently model</w:t>
      </w:r>
      <w:r w:rsidR="00F75A79" w:rsidRPr="00F75A79">
        <w:rPr>
          <w:i/>
          <w:iCs/>
          <w:sz w:val="24"/>
          <w:szCs w:val="24"/>
        </w:rPr>
        <w:t>l</w:t>
      </w:r>
      <w:r w:rsidR="005C5BD2" w:rsidRPr="00F75A79">
        <w:rPr>
          <w:i/>
          <w:iCs/>
          <w:sz w:val="24"/>
          <w:szCs w:val="24"/>
        </w:rPr>
        <w:t>ing long sequences with structured state spaces</w:t>
      </w:r>
      <w:r w:rsidR="005C5BD2" w:rsidRPr="00F75A79">
        <w:rPr>
          <w:sz w:val="24"/>
          <w:szCs w:val="24"/>
        </w:rPr>
        <w:t>,” in Proc. Int. Conf. Learn. Representations, 2022.</w:t>
      </w:r>
    </w:p>
    <w:p w14:paraId="52713B64" w14:textId="113A4BDB" w:rsidR="007B4E05" w:rsidRPr="00F75A79" w:rsidRDefault="009B6A16" w:rsidP="00696BFB">
      <w:pPr>
        <w:jc w:val="both"/>
        <w:rPr>
          <w:sz w:val="24"/>
          <w:szCs w:val="24"/>
        </w:rPr>
      </w:pPr>
      <w:r>
        <w:rPr>
          <w:rFonts w:cstheme="minorHAnsi"/>
          <w:sz w:val="24"/>
          <w:szCs w:val="24"/>
          <w:vertAlign w:val="superscript"/>
        </w:rPr>
        <w:t>5</w:t>
      </w:r>
      <w:r w:rsidR="00D61E0A" w:rsidRPr="0088473C">
        <w:rPr>
          <w:rFonts w:cstheme="minorHAnsi"/>
          <w:sz w:val="24"/>
          <w:szCs w:val="24"/>
        </w:rPr>
        <w:t xml:space="preserve"> </w:t>
      </w:r>
      <w:r w:rsidR="005C5BD2" w:rsidRPr="00F75A79">
        <w:rPr>
          <w:sz w:val="24"/>
          <w:szCs w:val="24"/>
        </w:rPr>
        <w:t>J. Zhu, F. Deng, J. Zhao, D. Liu, and J. Chen, “</w:t>
      </w:r>
      <w:r w:rsidR="005C5BD2" w:rsidRPr="00F75A79">
        <w:rPr>
          <w:i/>
          <w:iCs/>
          <w:sz w:val="24"/>
          <w:szCs w:val="24"/>
        </w:rPr>
        <w:t>Unsupervised Abnormal Emotion Detection</w:t>
      </w:r>
      <w:r w:rsidRPr="00F75A79">
        <w:rPr>
          <w:i/>
          <w:iCs/>
          <w:sz w:val="24"/>
          <w:szCs w:val="24"/>
        </w:rPr>
        <w:t xml:space="preserve"> </w:t>
      </w:r>
      <w:r w:rsidR="005C5BD2" w:rsidRPr="00F75A79">
        <w:rPr>
          <w:i/>
          <w:iCs/>
          <w:sz w:val="24"/>
          <w:szCs w:val="24"/>
        </w:rPr>
        <w:t>(UAED): Unsupervised abnormal emotion detection network based on wearable mobile</w:t>
      </w:r>
      <w:r w:rsidRPr="00F75A79">
        <w:rPr>
          <w:i/>
          <w:iCs/>
          <w:sz w:val="24"/>
          <w:szCs w:val="24"/>
        </w:rPr>
        <w:t xml:space="preserve"> </w:t>
      </w:r>
      <w:r w:rsidR="005C5BD2" w:rsidRPr="00F75A79">
        <w:rPr>
          <w:i/>
          <w:iCs/>
          <w:sz w:val="24"/>
          <w:szCs w:val="24"/>
        </w:rPr>
        <w:t>device</w:t>
      </w:r>
      <w:r w:rsidR="005C5BD2" w:rsidRPr="00F75A79">
        <w:rPr>
          <w:sz w:val="24"/>
          <w:szCs w:val="24"/>
        </w:rPr>
        <w:t xml:space="preserve">,” </w:t>
      </w:r>
      <w:r w:rsidR="005C5BD2" w:rsidRPr="00B4094A">
        <w:rPr>
          <w:b/>
          <w:bCs/>
          <w:sz w:val="24"/>
          <w:szCs w:val="24"/>
        </w:rPr>
        <w:t>IEEE Transactions on Network Science and Engineering</w:t>
      </w:r>
      <w:r w:rsidR="005C5BD2" w:rsidRPr="00F75A79">
        <w:rPr>
          <w:sz w:val="24"/>
          <w:szCs w:val="24"/>
        </w:rPr>
        <w:t>, vol. 10, no. 6, pp. 3682–3696,</w:t>
      </w:r>
      <w:r w:rsidRPr="00F75A79">
        <w:rPr>
          <w:sz w:val="24"/>
          <w:szCs w:val="24"/>
        </w:rPr>
        <w:t xml:space="preserve"> </w:t>
      </w:r>
      <w:r w:rsidR="005C5BD2" w:rsidRPr="00F75A79">
        <w:rPr>
          <w:sz w:val="24"/>
          <w:szCs w:val="24"/>
        </w:rPr>
        <w:t>Nov./Dec. 2023.</w:t>
      </w:r>
    </w:p>
    <w:p w14:paraId="5D0052A7" w14:textId="77777777" w:rsidR="007B4E05" w:rsidRPr="0088473C" w:rsidRDefault="007B4E05" w:rsidP="006F044F">
      <w:pPr>
        <w:pStyle w:val="BodyText"/>
        <w:tabs>
          <w:tab w:val="left" w:pos="6133"/>
        </w:tabs>
        <w:spacing w:before="0"/>
        <w:ind w:left="307" w:firstLine="0"/>
        <w:jc w:val="both"/>
        <w:rPr>
          <w:rFonts w:asciiTheme="minorHAnsi" w:hAnsiTheme="minorHAnsi" w:cstheme="minorHAnsi"/>
        </w:rPr>
      </w:pPr>
    </w:p>
    <w:p w14:paraId="706FBD03" w14:textId="77777777" w:rsidR="007B4E05" w:rsidRPr="0088473C" w:rsidRDefault="007B4E05" w:rsidP="006F044F">
      <w:pPr>
        <w:pStyle w:val="BodyText"/>
        <w:tabs>
          <w:tab w:val="left" w:pos="6133"/>
        </w:tabs>
        <w:spacing w:before="0"/>
        <w:ind w:left="307" w:firstLine="0"/>
        <w:jc w:val="both"/>
        <w:rPr>
          <w:rFonts w:asciiTheme="minorHAnsi" w:hAnsiTheme="minorHAnsi" w:cstheme="minorHAnsi"/>
        </w:rPr>
      </w:pPr>
    </w:p>
    <w:p w14:paraId="09B30EF5" w14:textId="77777777" w:rsidR="007B4E05" w:rsidRPr="0088473C" w:rsidRDefault="007B4E05" w:rsidP="006F044F">
      <w:pPr>
        <w:pStyle w:val="BodyText"/>
        <w:tabs>
          <w:tab w:val="left" w:pos="6133"/>
        </w:tabs>
        <w:spacing w:before="0"/>
        <w:ind w:left="307" w:firstLine="0"/>
        <w:jc w:val="both"/>
        <w:rPr>
          <w:rFonts w:asciiTheme="minorHAnsi" w:hAnsiTheme="minorHAnsi" w:cstheme="minorHAnsi"/>
        </w:rPr>
      </w:pPr>
    </w:p>
    <w:p w14:paraId="35519204" w14:textId="77777777" w:rsidR="007B4E05" w:rsidRPr="0088473C" w:rsidRDefault="007B4E05" w:rsidP="006F044F">
      <w:pPr>
        <w:pStyle w:val="BodyText"/>
        <w:tabs>
          <w:tab w:val="left" w:pos="6133"/>
        </w:tabs>
        <w:spacing w:before="0"/>
        <w:ind w:left="307" w:firstLine="0"/>
        <w:jc w:val="both"/>
        <w:rPr>
          <w:rFonts w:asciiTheme="minorHAnsi" w:hAnsiTheme="minorHAnsi" w:cstheme="minorHAnsi"/>
        </w:rPr>
      </w:pPr>
    </w:p>
    <w:p w14:paraId="155B6219" w14:textId="77777777" w:rsidR="007B4E05" w:rsidRDefault="007B4E05" w:rsidP="006F044F">
      <w:pPr>
        <w:pStyle w:val="BodyText"/>
        <w:tabs>
          <w:tab w:val="left" w:pos="6133"/>
        </w:tabs>
        <w:spacing w:before="0"/>
        <w:ind w:left="307" w:right="-755" w:firstLine="0"/>
        <w:jc w:val="both"/>
        <w:rPr>
          <w:rFonts w:asciiTheme="minorHAnsi" w:hAnsiTheme="minorHAnsi" w:cstheme="minorHAnsi"/>
        </w:rPr>
      </w:pPr>
      <w:r w:rsidRPr="0088473C">
        <w:rPr>
          <w:rFonts w:asciiTheme="minorHAnsi" w:hAnsiTheme="minorHAnsi" w:cstheme="minorHAnsi"/>
        </w:rPr>
        <w:t xml:space="preserve"> </w:t>
      </w:r>
    </w:p>
    <w:p w14:paraId="5D85827F" w14:textId="77777777" w:rsidR="003F74A9" w:rsidRDefault="003F74A9" w:rsidP="006F044F">
      <w:pPr>
        <w:pStyle w:val="BodyText"/>
        <w:tabs>
          <w:tab w:val="left" w:pos="6133"/>
        </w:tabs>
        <w:spacing w:before="0"/>
        <w:ind w:left="307" w:right="-755" w:firstLine="0"/>
        <w:jc w:val="both"/>
        <w:rPr>
          <w:rFonts w:asciiTheme="minorHAnsi" w:hAnsiTheme="minorHAnsi" w:cstheme="minorHAnsi"/>
        </w:rPr>
      </w:pPr>
    </w:p>
    <w:p w14:paraId="30B49811" w14:textId="77777777" w:rsidR="003F74A9" w:rsidRPr="0088473C" w:rsidRDefault="003F74A9" w:rsidP="006F044F">
      <w:pPr>
        <w:pStyle w:val="BodyText"/>
        <w:tabs>
          <w:tab w:val="left" w:pos="6133"/>
        </w:tabs>
        <w:spacing w:before="0"/>
        <w:ind w:left="307" w:right="-755" w:firstLine="0"/>
        <w:jc w:val="both"/>
        <w:rPr>
          <w:rFonts w:asciiTheme="minorHAnsi" w:hAnsiTheme="minorHAnsi" w:cstheme="minorHAnsi"/>
        </w:rPr>
      </w:pPr>
    </w:p>
    <w:p w14:paraId="6DCF06DC" w14:textId="5136631D" w:rsidR="007B4E05" w:rsidRPr="0088473C" w:rsidRDefault="007B4E05" w:rsidP="006F044F">
      <w:pPr>
        <w:pStyle w:val="BodyText"/>
        <w:tabs>
          <w:tab w:val="left" w:pos="6133"/>
        </w:tabs>
        <w:spacing w:before="0"/>
        <w:ind w:left="3600" w:hanging="3293"/>
        <w:jc w:val="both"/>
        <w:rPr>
          <w:rFonts w:asciiTheme="minorHAnsi" w:hAnsiTheme="minorHAnsi" w:cstheme="minorHAnsi"/>
        </w:rPr>
      </w:pPr>
      <w:r w:rsidRPr="006F044F">
        <w:rPr>
          <w:rFonts w:asciiTheme="minorHAnsi" w:hAnsiTheme="minorHAnsi" w:cstheme="minorHAnsi"/>
          <w:b/>
          <w:bCs/>
          <w:noProof/>
        </w:rPr>
        <mc:AlternateContent>
          <mc:Choice Requires="wps">
            <w:drawing>
              <wp:anchor distT="0" distB="0" distL="0" distR="0" simplePos="0" relativeHeight="251661312" behindDoc="0" locked="0" layoutInCell="1" allowOverlap="1" wp14:anchorId="1CA31536" wp14:editId="377185DE">
                <wp:simplePos x="0" y="0"/>
                <wp:positionH relativeFrom="page">
                  <wp:posOffset>895985</wp:posOffset>
                </wp:positionH>
                <wp:positionV relativeFrom="paragraph">
                  <wp:posOffset>957901</wp:posOffset>
                </wp:positionV>
                <wp:extent cx="6209665" cy="1841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9665" cy="18415"/>
                        </a:xfrm>
                        <a:custGeom>
                          <a:avLst/>
                          <a:gdLst/>
                          <a:ahLst/>
                          <a:cxnLst/>
                          <a:rect l="l" t="t" r="r" b="b"/>
                          <a:pathLst>
                            <a:path w="6209665" h="18415">
                              <a:moveTo>
                                <a:pt x="6209665" y="0"/>
                              </a:moveTo>
                              <a:lnTo>
                                <a:pt x="0" y="0"/>
                              </a:lnTo>
                              <a:lnTo>
                                <a:pt x="0" y="18286"/>
                              </a:lnTo>
                              <a:lnTo>
                                <a:pt x="6209665" y="18286"/>
                              </a:lnTo>
                              <a:lnTo>
                                <a:pt x="62096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4F29BD" id="Graphic 3" o:spid="_x0000_s1026" style="position:absolute;margin-left:70.55pt;margin-top:75.45pt;width:488.95pt;height:1.45pt;z-index:251661312;visibility:visible;mso-wrap-style:square;mso-wrap-distance-left:0;mso-wrap-distance-top:0;mso-wrap-distance-right:0;mso-wrap-distance-bottom:0;mso-position-horizontal:absolute;mso-position-horizontal-relative:page;mso-position-vertical:absolute;mso-position-vertical-relative:text;v-text-anchor:top" coordsize="620966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" path="m6209665,l,,,18286r6209665,l6209665,xe" fillcolor="black" stroked="f">
                <v:path arrowok="t"/>
                <w10:wrap anchorx="page"/>
              </v:shape>
            </w:pict>
          </mc:Fallback>
        </mc:AlternateContent>
      </w:r>
      <w:r w:rsidRPr="006F044F">
        <w:rPr>
          <w:rFonts w:asciiTheme="minorHAnsi" w:hAnsiTheme="minorHAnsi" w:cstheme="minorHAnsi"/>
          <w:b/>
          <w:bCs/>
        </w:rPr>
        <w:t>Signature</w:t>
      </w:r>
      <w:r w:rsidRPr="006F044F">
        <w:rPr>
          <w:rFonts w:asciiTheme="minorHAnsi" w:hAnsiTheme="minorHAnsi" w:cstheme="minorHAnsi"/>
          <w:b/>
          <w:bCs/>
          <w:spacing w:val="-11"/>
        </w:rPr>
        <w:t xml:space="preserve"> </w:t>
      </w:r>
      <w:r w:rsidRPr="006F044F">
        <w:rPr>
          <w:rFonts w:asciiTheme="minorHAnsi" w:hAnsiTheme="minorHAnsi" w:cstheme="minorHAnsi"/>
          <w:b/>
          <w:bCs/>
        </w:rPr>
        <w:t>of</w:t>
      </w:r>
      <w:r w:rsidRPr="006F044F">
        <w:rPr>
          <w:rFonts w:asciiTheme="minorHAnsi" w:hAnsiTheme="minorHAnsi" w:cstheme="minorHAnsi"/>
          <w:b/>
          <w:bCs/>
          <w:spacing w:val="-11"/>
        </w:rPr>
        <w:t xml:space="preserve"> </w:t>
      </w:r>
      <w:r w:rsidRPr="006F044F">
        <w:rPr>
          <w:rFonts w:asciiTheme="minorHAnsi" w:hAnsiTheme="minorHAnsi" w:cstheme="minorHAnsi"/>
          <w:b/>
          <w:bCs/>
          <w:spacing w:val="-2"/>
        </w:rPr>
        <w:t>student</w:t>
      </w:r>
      <w:r w:rsidRPr="0088473C">
        <w:rPr>
          <w:rFonts w:asciiTheme="minorHAnsi" w:hAnsiTheme="minorHAnsi" w:cstheme="minorHAnsi"/>
        </w:rPr>
        <w:tab/>
        <w:t xml:space="preserve">                                 </w:t>
      </w:r>
      <w:r w:rsidR="00E212D0" w:rsidRPr="0088473C">
        <w:rPr>
          <w:rFonts w:asciiTheme="minorHAnsi" w:hAnsiTheme="minorHAnsi" w:cstheme="minorHAnsi"/>
        </w:rPr>
        <w:t xml:space="preserve">     </w:t>
      </w:r>
      <w:r w:rsidR="003F74A9">
        <w:rPr>
          <w:rFonts w:asciiTheme="minorHAnsi" w:hAnsiTheme="minorHAnsi" w:cstheme="minorHAnsi"/>
        </w:rPr>
        <w:t xml:space="preserve">   </w:t>
      </w:r>
      <w:r w:rsidRPr="006F044F">
        <w:rPr>
          <w:rFonts w:asciiTheme="minorHAnsi" w:hAnsiTheme="minorHAnsi" w:cstheme="minorHAnsi"/>
          <w:b/>
          <w:bCs/>
        </w:rPr>
        <w:t>Signature</w:t>
      </w:r>
      <w:r w:rsidRPr="006F044F">
        <w:rPr>
          <w:rFonts w:asciiTheme="minorHAnsi" w:hAnsiTheme="minorHAnsi" w:cstheme="minorHAnsi"/>
          <w:b/>
          <w:bCs/>
          <w:spacing w:val="-8"/>
        </w:rPr>
        <w:t xml:space="preserve"> </w:t>
      </w:r>
      <w:r w:rsidRPr="006F044F">
        <w:rPr>
          <w:rFonts w:asciiTheme="minorHAnsi" w:hAnsiTheme="minorHAnsi" w:cstheme="minorHAnsi"/>
          <w:b/>
          <w:bCs/>
        </w:rPr>
        <w:t>of</w:t>
      </w:r>
      <w:r w:rsidRPr="006F044F">
        <w:rPr>
          <w:rFonts w:asciiTheme="minorHAnsi" w:hAnsiTheme="minorHAnsi" w:cstheme="minorHAnsi"/>
          <w:b/>
          <w:bCs/>
          <w:spacing w:val="-9"/>
        </w:rPr>
        <w:t xml:space="preserve"> </w:t>
      </w:r>
      <w:r w:rsidRPr="006F044F">
        <w:rPr>
          <w:rFonts w:asciiTheme="minorHAnsi" w:hAnsiTheme="minorHAnsi" w:cstheme="minorHAnsi"/>
          <w:b/>
          <w:bCs/>
        </w:rPr>
        <w:t>Guide</w:t>
      </w:r>
      <w:r w:rsidRPr="006F044F">
        <w:rPr>
          <w:rFonts w:asciiTheme="minorHAnsi" w:hAnsiTheme="minorHAnsi" w:cstheme="minorHAnsi"/>
          <w:b/>
          <w:bCs/>
          <w:spacing w:val="-12"/>
        </w:rPr>
        <w:t xml:space="preserve"> </w:t>
      </w:r>
      <w:r w:rsidRPr="006F044F">
        <w:rPr>
          <w:rFonts w:asciiTheme="minorHAnsi" w:hAnsiTheme="minorHAnsi" w:cstheme="minorHAnsi"/>
          <w:b/>
          <w:bCs/>
        </w:rPr>
        <w:t>with</w:t>
      </w:r>
      <w:r w:rsidRPr="006F044F">
        <w:rPr>
          <w:rFonts w:asciiTheme="minorHAnsi" w:hAnsiTheme="minorHAnsi" w:cstheme="minorHAnsi"/>
          <w:b/>
          <w:bCs/>
          <w:spacing w:val="-13"/>
        </w:rPr>
        <w:t xml:space="preserve"> </w:t>
      </w:r>
      <w:r w:rsidRPr="006F044F">
        <w:rPr>
          <w:rFonts w:asciiTheme="minorHAnsi" w:hAnsiTheme="minorHAnsi" w:cstheme="minorHAnsi"/>
          <w:b/>
          <w:bCs/>
          <w:spacing w:val="-2"/>
        </w:rPr>
        <w:t>date</w:t>
      </w:r>
    </w:p>
    <w:p w14:paraId="3A472573" w14:textId="77777777" w:rsidR="004C2C9A" w:rsidRPr="0088473C" w:rsidRDefault="004C2C9A" w:rsidP="006F044F">
      <w:pPr>
        <w:jc w:val="both"/>
        <w:rPr>
          <w:rFonts w:cstheme="minorHAnsi"/>
          <w:sz w:val="24"/>
          <w:szCs w:val="24"/>
        </w:rPr>
      </w:pPr>
    </w:p>
    <w:sectPr w:rsidR="004C2C9A" w:rsidRPr="0088473C" w:rsidSect="009B6A16">
      <w:pgSz w:w="11906" w:h="16838"/>
      <w:pgMar w:top="851" w:right="1440" w:bottom="85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432064"/>
    <w:multiLevelType w:val="multilevel"/>
    <w:tmpl w:val="BDB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8109FB"/>
    <w:multiLevelType w:val="multilevel"/>
    <w:tmpl w:val="0726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0322570">
    <w:abstractNumId w:val="1"/>
  </w:num>
  <w:num w:numId="2" w16cid:durableId="380442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E0A"/>
    <w:rsid w:val="000405F3"/>
    <w:rsid w:val="0004276A"/>
    <w:rsid w:val="000C7521"/>
    <w:rsid w:val="00104A97"/>
    <w:rsid w:val="00165B31"/>
    <w:rsid w:val="00167732"/>
    <w:rsid w:val="00194CBA"/>
    <w:rsid w:val="001D5961"/>
    <w:rsid w:val="00204174"/>
    <w:rsid w:val="00274127"/>
    <w:rsid w:val="003629AA"/>
    <w:rsid w:val="003D00FD"/>
    <w:rsid w:val="003D775B"/>
    <w:rsid w:val="003F74A9"/>
    <w:rsid w:val="004C2C9A"/>
    <w:rsid w:val="004F4AE1"/>
    <w:rsid w:val="0054253D"/>
    <w:rsid w:val="00572F67"/>
    <w:rsid w:val="005B251A"/>
    <w:rsid w:val="005C5BD2"/>
    <w:rsid w:val="00613322"/>
    <w:rsid w:val="0062042B"/>
    <w:rsid w:val="00646121"/>
    <w:rsid w:val="00696BFB"/>
    <w:rsid w:val="006A2919"/>
    <w:rsid w:val="006B5959"/>
    <w:rsid w:val="006F044F"/>
    <w:rsid w:val="007278AD"/>
    <w:rsid w:val="007B4E05"/>
    <w:rsid w:val="007E3D81"/>
    <w:rsid w:val="0088473C"/>
    <w:rsid w:val="00943338"/>
    <w:rsid w:val="009B6A16"/>
    <w:rsid w:val="009D5E53"/>
    <w:rsid w:val="00A41B68"/>
    <w:rsid w:val="00B02AA5"/>
    <w:rsid w:val="00B4094A"/>
    <w:rsid w:val="00B5759F"/>
    <w:rsid w:val="00D61E0A"/>
    <w:rsid w:val="00D72CF0"/>
    <w:rsid w:val="00E10500"/>
    <w:rsid w:val="00E212D0"/>
    <w:rsid w:val="00E26630"/>
    <w:rsid w:val="00E53AA3"/>
    <w:rsid w:val="00EC3FD8"/>
    <w:rsid w:val="00EC7ADA"/>
    <w:rsid w:val="00F071CE"/>
    <w:rsid w:val="00F75A79"/>
    <w:rsid w:val="00FE19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C9D3A"/>
  <w15:chartTrackingRefBased/>
  <w15:docId w15:val="{AA03E663-1762-4E9D-ADEA-896F400D2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276A"/>
  </w:style>
  <w:style w:type="paragraph" w:styleId="Heading1">
    <w:name w:val="heading 1"/>
    <w:basedOn w:val="Normal"/>
    <w:next w:val="Normal"/>
    <w:link w:val="Heading1Char"/>
    <w:uiPriority w:val="9"/>
    <w:qFormat/>
    <w:rsid w:val="00D61E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1E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1E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1E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1E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1E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E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E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E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E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1E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1E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1E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1E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1E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E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E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E0A"/>
    <w:rPr>
      <w:rFonts w:eastAsiaTheme="majorEastAsia" w:cstheme="majorBidi"/>
      <w:color w:val="272727" w:themeColor="text1" w:themeTint="D8"/>
    </w:rPr>
  </w:style>
  <w:style w:type="paragraph" w:styleId="Title">
    <w:name w:val="Title"/>
    <w:basedOn w:val="Normal"/>
    <w:next w:val="Normal"/>
    <w:link w:val="TitleChar"/>
    <w:uiPriority w:val="10"/>
    <w:qFormat/>
    <w:rsid w:val="00D61E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E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E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E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E0A"/>
    <w:pPr>
      <w:spacing w:before="160"/>
      <w:jc w:val="center"/>
    </w:pPr>
    <w:rPr>
      <w:i/>
      <w:iCs/>
      <w:color w:val="404040" w:themeColor="text1" w:themeTint="BF"/>
    </w:rPr>
  </w:style>
  <w:style w:type="character" w:customStyle="1" w:styleId="QuoteChar">
    <w:name w:val="Quote Char"/>
    <w:basedOn w:val="DefaultParagraphFont"/>
    <w:link w:val="Quote"/>
    <w:uiPriority w:val="29"/>
    <w:rsid w:val="00D61E0A"/>
    <w:rPr>
      <w:i/>
      <w:iCs/>
      <w:color w:val="404040" w:themeColor="text1" w:themeTint="BF"/>
    </w:rPr>
  </w:style>
  <w:style w:type="paragraph" w:styleId="ListParagraph">
    <w:name w:val="List Paragraph"/>
    <w:basedOn w:val="Normal"/>
    <w:uiPriority w:val="34"/>
    <w:qFormat/>
    <w:rsid w:val="00D61E0A"/>
    <w:pPr>
      <w:ind w:left="720"/>
      <w:contextualSpacing/>
    </w:pPr>
  </w:style>
  <w:style w:type="character" w:styleId="IntenseEmphasis">
    <w:name w:val="Intense Emphasis"/>
    <w:basedOn w:val="DefaultParagraphFont"/>
    <w:uiPriority w:val="21"/>
    <w:qFormat/>
    <w:rsid w:val="00D61E0A"/>
    <w:rPr>
      <w:i/>
      <w:iCs/>
      <w:color w:val="2F5496" w:themeColor="accent1" w:themeShade="BF"/>
    </w:rPr>
  </w:style>
  <w:style w:type="paragraph" w:styleId="IntenseQuote">
    <w:name w:val="Intense Quote"/>
    <w:basedOn w:val="Normal"/>
    <w:next w:val="Normal"/>
    <w:link w:val="IntenseQuoteChar"/>
    <w:uiPriority w:val="30"/>
    <w:qFormat/>
    <w:rsid w:val="00D61E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1E0A"/>
    <w:rPr>
      <w:i/>
      <w:iCs/>
      <w:color w:val="2F5496" w:themeColor="accent1" w:themeShade="BF"/>
    </w:rPr>
  </w:style>
  <w:style w:type="character" w:styleId="IntenseReference">
    <w:name w:val="Intense Reference"/>
    <w:basedOn w:val="DefaultParagraphFont"/>
    <w:uiPriority w:val="32"/>
    <w:qFormat/>
    <w:rsid w:val="00D61E0A"/>
    <w:rPr>
      <w:b/>
      <w:bCs/>
      <w:smallCaps/>
      <w:color w:val="2F5496" w:themeColor="accent1" w:themeShade="BF"/>
      <w:spacing w:val="5"/>
    </w:rPr>
  </w:style>
  <w:style w:type="paragraph" w:styleId="NormalWeb">
    <w:name w:val="Normal (Web)"/>
    <w:basedOn w:val="Normal"/>
    <w:uiPriority w:val="99"/>
    <w:semiHidden/>
    <w:unhideWhenUsed/>
    <w:rsid w:val="00D61E0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BodyText">
    <w:name w:val="Body Text"/>
    <w:basedOn w:val="Normal"/>
    <w:link w:val="BodyTextChar"/>
    <w:uiPriority w:val="1"/>
    <w:qFormat/>
    <w:rsid w:val="007B4E05"/>
    <w:pPr>
      <w:widowControl w:val="0"/>
      <w:autoSpaceDE w:val="0"/>
      <w:autoSpaceDN w:val="0"/>
      <w:spacing w:before="44" w:after="0" w:line="240" w:lineRule="auto"/>
      <w:ind w:left="2107" w:hanging="360"/>
    </w:pPr>
    <w:rPr>
      <w:rFonts w:ascii="Times New Roman" w:eastAsia="Times New Roman" w:hAnsi="Times New Roman" w:cs="Times New Roman"/>
      <w:kern w:val="0"/>
      <w:sz w:val="26"/>
      <w:szCs w:val="26"/>
      <w:lang w:val="en-US"/>
      <w14:ligatures w14:val="none"/>
    </w:rPr>
  </w:style>
  <w:style w:type="character" w:customStyle="1" w:styleId="BodyTextChar">
    <w:name w:val="Body Text Char"/>
    <w:basedOn w:val="DefaultParagraphFont"/>
    <w:link w:val="BodyText"/>
    <w:uiPriority w:val="1"/>
    <w:rsid w:val="007B4E05"/>
    <w:rPr>
      <w:rFonts w:ascii="Times New Roman" w:eastAsia="Times New Roman" w:hAnsi="Times New Roman" w:cs="Times New Roman"/>
      <w:kern w:val="0"/>
      <w:sz w:val="26"/>
      <w:szCs w:val="2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3</Pages>
  <Words>912</Words>
  <Characters>5204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Shukla</dc:creator>
  <cp:keywords/>
  <dc:description/>
  <cp:lastModifiedBy>Shivendu Mishra</cp:lastModifiedBy>
  <cp:revision>17</cp:revision>
  <cp:lastPrinted>2025-08-12T03:37:00Z</cp:lastPrinted>
  <dcterms:created xsi:type="dcterms:W3CDTF">2025-08-12T03:37:00Z</dcterms:created>
  <dcterms:modified xsi:type="dcterms:W3CDTF">2025-08-12T06:48:00Z</dcterms:modified>
</cp:coreProperties>
</file>