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t9w46cs6qlj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And Thenn ERP — User Roles &amp; Dashboard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i8pnyxk1x3gx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Main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4 user types: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and Manager are separate roles.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the Founder may also do the Manager's work.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a separate Manager can be added without changing the 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rule is: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Everyone works in the same system, but each person sees different information based on their role.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p3663xl552p6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Founder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90s9kjwx5mf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should be able to answer: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the company doing, what is happening, and what needs my attention?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can see the entire company.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barymbaofd5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Founder Dashboard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 the important things: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Overview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Tasks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This Week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Health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Track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Overloaded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 Attention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decisions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at risk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briefs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work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Work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assigned to me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assigned to me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deadlines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financial information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o335sxsxsxb8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Manager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handles both: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 + Client Servicing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4doaqaoglw0a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 Purpose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should answer: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needs to happen today?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qf6pp7ucwn5w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Manager Dashboard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Today's Work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briefs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due today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needing attention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feedback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working on what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tasks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Risk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for Client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Work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approvals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deadlines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does not see company-level financial information unless specifically given permission.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7oynwancf0q3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Designer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4i2f2ybbfbe4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 Purpose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Designer should answer: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I need to work on?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Designer sees: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projects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tasks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status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k1m1frjr3wyt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Designer Dashboard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Work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Today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Tomorrow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for Feedback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Designer interface very simple.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see: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finances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margins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management information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clients' information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7xhfdh43gvzf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 Task System — Important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should not belong only to the Manager.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internal team member should be able to assign a task to another internal team member.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Designer → Founder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→ Manager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→ Designer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→ Founder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→ Designer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Co-Founder → Anyone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people may need to ask other people to do something, regardless of hierarchy.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Designer finishes a creative and needs the Founder to approve it.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Designer can create: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Approve Safari Creative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to: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2mf5lt2ucyjd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 Every User Has "My Tasks"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internal user should have a simple </w:t>
      </w:r>
      <w:r w:rsidDel="00000000" w:rsidR="00000000" w:rsidRPr="00000000">
        <w:rPr>
          <w:b w:val="1"/>
          <w:bCs w:val="1"/>
          <w:rtl w:val="0"/>
        </w:rPr>
        <w:t xml:space="preserve">My Tasks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Co-Founder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future employee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should show: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name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assigned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project/client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Message/notes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Review Safari Campaign Budget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Assigned by: Priya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Due: Today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Status: Open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Approve Instagram Creative 03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Assigned by: Rahul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Due: Tomorrow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Status: Waiting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8xr2s28kjrzg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 Assigned By Me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should also be able to see: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I have assigned to others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ASSIGNED BY 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Task: Revise Safari Visual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Assigned to: Rahul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Due: Today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Status: In Progress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person assigning the work to follow up.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pdgx9wg6vpvs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 Mentions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tag another person inside: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discussions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@Rahul Can you revise the logo placement?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Rahul receives a notification.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3g9faejphiwz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 Task Notifications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assigns a task: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NEW TASK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Priya assigned you: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"Approve Instagram Creative 03"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Due: Tomorrow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tags a user: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YOU WERE TAGGED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Priya said: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"This needs to be addressed before final delivery."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20" w:lineRule="auto"/>
        <w:rPr/>
      </w:pPr>
      <w:bookmarkStart w:colFirst="0" w:colLast="0" w:name="_98twwar05z06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 Task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fe2f3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color w:val="3d3d3d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The task has been created but work has not yet started.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367c2b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The assignee is currently working on the task.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color w:val="e69138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Work is paused while waiting for external input or dependency.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color w:val="cc000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Work cannot proceed due to a critical issue or internal dependency.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aa84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The work is finished and ready for confirmation or archiving.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The person assigned the task is responsible for updating the status as work progresses.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gl5z7ficbuhm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12. Task Accountability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lineRule="auto"/>
        <w:rPr/>
      </w:pPr>
      <w:bookmarkStart w:colFirst="0" w:colLast="0" w:name="_gl5z7ficbuhm" w:id="17"/>
      <w:bookmarkEnd w:id="17"/>
      <w:r w:rsidDel="00000000" w:rsidR="00000000" w:rsidRPr="00000000">
        <w:rPr>
          <w:rtl w:val="0"/>
        </w:rPr>
        <w:t xml:space="preserve">The task should always remember: Who assigned it and Who is responsible for completing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eeeeee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eeeee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See progress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Add comments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Change deadline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Reassign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 completion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Start task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Add comments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Ask questions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Mark as blocked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Send closing request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gb5bneog7bpp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13. Needs Attention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internal user's Home should have a simple section: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ppumgghu2ik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Needs Attention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things such as: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Overdue tasks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due today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High-priority tasks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tasks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waiting for a response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requests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that every user can immediately understand: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has been assigned to me, who assigned it, when it is due, and what needs my attention.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vssxa12sgzh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14. Main Workflow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agency workflow should be: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ASSIGN PEOPLE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CLIENT REVIEW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FEEDBACK / CHANGES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FINAL DELIVERY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jk46ibo9j78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15. Founder View vs Manager View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z5nf06v9r79r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Founder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is looking at the company from the top.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to know: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the company doing?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see: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tasks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bkbldfjlhjz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is running the day-to-day work.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to know: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needs to happen today?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see: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briefs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workload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feedback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tasks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does not have to manage the work to see it.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oif1tngjkwjw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16. Future Team Structure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Founder/Manager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Client Servicing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Client Servicing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Design Team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this without rebuilding the application.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will always have company-wide visibility.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will handle daily operations.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Designers will focus on their work.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will see only their own projects.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bjecxcayge9t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17. Simple Navigation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7jlmi2nasd6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Founder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cxfkwh3jkzsy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i0ztp56vtme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Designer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My Work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hucm263wuxj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My Projects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automatically hide sections a user cannot access.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cr80ivg2dona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18. Most Important Development Rule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separate systems for each role.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system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database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task system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project system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permission system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control what each person can see and do.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flexible enough that: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internal user can assign work to any other internal user, while the Founder always retains company-wide visibility.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basic foundation of the entire ERP.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