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84C" w:rsidRDefault="005C484C"/>
    <w:p w:rsidR="003C2920" w:rsidRDefault="000961E1">
      <w:hyperlink r:id="rId4" w:history="1">
        <w:r w:rsidR="003C2920">
          <w:rPr>
            <w:rStyle w:val="Hyperlink"/>
          </w:rPr>
          <w:t>https://exchange.nagios.org/directory/Plugins/System-Metrics/Memory/check_mem-2Esh/details</w:t>
        </w:r>
      </w:hyperlink>
    </w:p>
    <w:p w:rsidR="003C2920" w:rsidRDefault="003C2920"/>
    <w:p w:rsidR="003C2920" w:rsidRDefault="000961E1">
      <w:hyperlink r:id="rId5" w:history="1">
        <w:r w:rsidR="00824396">
          <w:rPr>
            <w:rStyle w:val="Hyperlink"/>
          </w:rPr>
          <w:t>https://tecadmin.net/nagios-monitor-memory-cpu-disk-on-linux/</w:t>
        </w:r>
      </w:hyperlink>
    </w:p>
    <w:p w:rsidR="007B1179" w:rsidRDefault="007B1179"/>
    <w:p w:rsidR="007B1179" w:rsidRDefault="007B1179">
      <w:r w:rsidRPr="007B1179">
        <w:t>[root@jenkins libexec]# ./check_nrpe -H 192.168.5.82 -c check_mem</w:t>
      </w:r>
    </w:p>
    <w:p w:rsidR="00EF112A" w:rsidRDefault="00EF112A">
      <w:r w:rsidRPr="00EF112A">
        <w:t>/usr/local/nagios/bin/nagios -v /usr/local/nagios/etc/nagios.cfg</w:t>
      </w:r>
    </w:p>
    <w:p w:rsidR="00E6751F" w:rsidRDefault="00E6751F"/>
    <w:p w:rsidR="00E6751F" w:rsidRDefault="00E6751F">
      <w:r w:rsidRPr="00E6751F">
        <w:t>[root@jenkins libexec]# ./check_tomcat.pl -I 192.168.5.79 -p 8080 -l admin -a Password -w 20%,30% -c 10%,20%</w:t>
      </w:r>
    </w:p>
    <w:p w:rsidR="000961E1" w:rsidRPr="000961E1" w:rsidRDefault="000961E1" w:rsidP="000961E1">
      <w:r w:rsidRPr="000961E1">
        <w:t>./check_mem.pl</w:t>
      </w:r>
      <w:r>
        <w:t xml:space="preserve">  ( option check)</w:t>
      </w:r>
      <w:bookmarkStart w:id="0" w:name="_GoBack"/>
      <w:bookmarkEnd w:id="0"/>
    </w:p>
    <w:sectPr w:rsidR="000961E1" w:rsidRPr="00096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7A0"/>
    <w:rsid w:val="000961E1"/>
    <w:rsid w:val="001207A0"/>
    <w:rsid w:val="003C2920"/>
    <w:rsid w:val="005C484C"/>
    <w:rsid w:val="007B1179"/>
    <w:rsid w:val="00824396"/>
    <w:rsid w:val="00E6751F"/>
    <w:rsid w:val="00EF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8972"/>
  <w15:chartTrackingRefBased/>
  <w15:docId w15:val="{8A800A01-C6C0-4EB5-9AC7-34BCD05B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29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cadmin.net/nagios-monitor-memory-cpu-disk-on-linux/" TargetMode="External"/><Relationship Id="rId4" Type="http://schemas.openxmlformats.org/officeDocument/2006/relationships/hyperlink" Target="https://exchange.nagios.org/directory/Plugins/System-Metrics/Memory/check_mem-2Esh/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2019-06-22T13:52:00Z</dcterms:created>
  <dcterms:modified xsi:type="dcterms:W3CDTF">2019-06-24T06:14:00Z</dcterms:modified>
</cp:coreProperties>
</file>