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2A65" w14:textId="12F9D743" w:rsidR="004921EF" w:rsidRPr="008F06DA" w:rsidRDefault="00000000">
      <w:pPr>
        <w:pStyle w:val="Heading1"/>
        <w:rPr>
          <w:rFonts w:ascii="Times New Roman" w:hAnsi="Times New Roman" w:cs="Times New Roman"/>
          <w:color w:val="auto"/>
          <w:sz w:val="44"/>
          <w:szCs w:val="44"/>
        </w:rPr>
      </w:pPr>
      <w:r w:rsidRPr="008F06DA">
        <w:rPr>
          <w:rFonts w:ascii="Times New Roman" w:hAnsi="Times New Roman" w:cs="Times New Roman"/>
          <w:color w:val="auto"/>
          <w:sz w:val="44"/>
          <w:szCs w:val="44"/>
        </w:rPr>
        <w:t>Convolutional Neural Network for Handwritten Digit Classification</w:t>
      </w:r>
      <w:r w:rsidR="008F06DA">
        <w:rPr>
          <w:rFonts w:ascii="Times New Roman" w:hAnsi="Times New Roman" w:cs="Times New Roman"/>
          <w:color w:val="auto"/>
          <w:sz w:val="44"/>
          <w:szCs w:val="44"/>
        </w:rPr>
        <w:t xml:space="preserve"> </w:t>
      </w:r>
    </w:p>
    <w:p w14:paraId="35875E87" w14:textId="77777777" w:rsidR="004921EF" w:rsidRPr="008F06DA" w:rsidRDefault="00000000">
      <w:pPr>
        <w:pStyle w:val="Heading2"/>
        <w:rPr>
          <w:rFonts w:ascii="Times New Roman" w:hAnsi="Times New Roman" w:cs="Times New Roman"/>
          <w:color w:val="auto"/>
          <w:sz w:val="32"/>
          <w:szCs w:val="32"/>
        </w:rPr>
      </w:pPr>
      <w:r w:rsidRPr="008F06DA">
        <w:rPr>
          <w:rFonts w:ascii="Times New Roman" w:hAnsi="Times New Roman" w:cs="Times New Roman"/>
          <w:color w:val="auto"/>
          <w:sz w:val="32"/>
          <w:szCs w:val="32"/>
        </w:rPr>
        <w:t>Abstract</w:t>
      </w:r>
    </w:p>
    <w:p w14:paraId="3E8D9483" w14:textId="30681CE2" w:rsidR="00232C5C" w:rsidRPr="008F06DA" w:rsidRDefault="00232C5C" w:rsidP="00232C5C">
      <w:pPr>
        <w:rPr>
          <w:rFonts w:cs="Times New Roman"/>
          <w:sz w:val="32"/>
          <w:szCs w:val="32"/>
        </w:rPr>
      </w:pPr>
      <w:r w:rsidRPr="008F06DA">
        <w:rPr>
          <w:rFonts w:cs="Times New Roman"/>
          <w:sz w:val="32"/>
          <w:szCs w:val="32"/>
        </w:rPr>
        <w:t>This is a research paper on Convolutional Neural Network for the classification of handwritten digits on the MNIST dataset. It discusses the design, training, and evaluation of the CNN model in the context of demonstrating the efficacy of CNN architectures for image-based classification tasks. The classification accuracy was 9</w:t>
      </w:r>
      <w:r w:rsidR="008F06DA">
        <w:rPr>
          <w:rFonts w:cs="Times New Roman"/>
          <w:sz w:val="32"/>
          <w:szCs w:val="32"/>
        </w:rPr>
        <w:t>9.35</w:t>
      </w:r>
      <w:r w:rsidRPr="008F06DA">
        <w:rPr>
          <w:rFonts w:cs="Times New Roman"/>
          <w:sz w:val="32"/>
          <w:szCs w:val="32"/>
        </w:rPr>
        <w:t>%, showing that the CNN is an excellent performer in handwritten digit recognition. This paper explains the methodology, results, and potential improvements.</w:t>
      </w:r>
    </w:p>
    <w:p w14:paraId="7519ACF7" w14:textId="77777777" w:rsidR="004921EF" w:rsidRPr="008F06DA" w:rsidRDefault="00000000">
      <w:pPr>
        <w:pStyle w:val="Heading2"/>
        <w:rPr>
          <w:rFonts w:ascii="Times New Roman" w:hAnsi="Times New Roman" w:cs="Times New Roman"/>
          <w:color w:val="auto"/>
          <w:sz w:val="32"/>
          <w:szCs w:val="32"/>
        </w:rPr>
      </w:pPr>
      <w:r w:rsidRPr="008F06DA">
        <w:rPr>
          <w:rFonts w:ascii="Times New Roman" w:hAnsi="Times New Roman" w:cs="Times New Roman"/>
          <w:color w:val="auto"/>
          <w:sz w:val="32"/>
          <w:szCs w:val="32"/>
        </w:rPr>
        <w:t>Introduction</w:t>
      </w:r>
    </w:p>
    <w:p w14:paraId="2FF2D5D4" w14:textId="77777777" w:rsidR="00232C5C" w:rsidRPr="008F06DA" w:rsidRDefault="00232C5C" w:rsidP="00232C5C">
      <w:pPr>
        <w:jc w:val="both"/>
        <w:rPr>
          <w:rFonts w:cs="Times New Roman"/>
          <w:sz w:val="32"/>
          <w:szCs w:val="32"/>
        </w:rPr>
      </w:pPr>
      <w:r w:rsidRPr="008F06DA">
        <w:rPr>
          <w:rFonts w:cs="Times New Roman"/>
          <w:sz w:val="32"/>
          <w:szCs w:val="32"/>
        </w:rPr>
        <w:t>The handwritten digit recognition problem is a key benchmark in the field of computer vision and machine learning. Traditional digit recognition solutions used feature extraction and shallow classifiers, namely Support Vector Machines and k-Nearest Neighbors. But since the arrival of deep learning, the CNN model has become predominant because they are able to automatically learn spatial hierarchies from image data.</w:t>
      </w:r>
    </w:p>
    <w:p w14:paraId="2B9DFE03" w14:textId="12020541" w:rsidR="00232C5C" w:rsidRPr="008F06DA" w:rsidRDefault="00232C5C" w:rsidP="00232C5C">
      <w:pPr>
        <w:rPr>
          <w:rFonts w:cs="Times New Roman"/>
          <w:sz w:val="32"/>
          <w:szCs w:val="32"/>
        </w:rPr>
      </w:pPr>
      <w:r w:rsidRPr="008F06DA">
        <w:rPr>
          <w:rFonts w:cs="Times New Roman"/>
          <w:sz w:val="32"/>
          <w:szCs w:val="32"/>
        </w:rPr>
        <w:t>This paper describes the application of a CNN to the MNIST dataset, a benchmark dataset of 60,000 training images and 10,000 testing images. It has been used extensively in evaluating a wide variety of machine learning models, and thus it is appropriate for this work.</w:t>
      </w:r>
    </w:p>
    <w:p w14:paraId="05A15DBC" w14:textId="77777777" w:rsidR="00232C5C" w:rsidRPr="008F06DA" w:rsidRDefault="00232C5C" w:rsidP="00232C5C">
      <w:pPr>
        <w:rPr>
          <w:rFonts w:cs="Times New Roman"/>
          <w:sz w:val="32"/>
          <w:szCs w:val="32"/>
        </w:rPr>
      </w:pPr>
    </w:p>
    <w:p w14:paraId="088131E9" w14:textId="77777777" w:rsidR="004921EF" w:rsidRPr="008F06DA" w:rsidRDefault="00000000">
      <w:pPr>
        <w:pStyle w:val="Heading2"/>
        <w:rPr>
          <w:rFonts w:ascii="Times New Roman" w:hAnsi="Times New Roman" w:cs="Times New Roman"/>
          <w:color w:val="auto"/>
          <w:sz w:val="32"/>
          <w:szCs w:val="32"/>
        </w:rPr>
      </w:pPr>
      <w:r w:rsidRPr="008F06DA">
        <w:rPr>
          <w:rFonts w:ascii="Times New Roman" w:hAnsi="Times New Roman" w:cs="Times New Roman"/>
          <w:color w:val="auto"/>
          <w:sz w:val="32"/>
          <w:szCs w:val="32"/>
        </w:rPr>
        <w:lastRenderedPageBreak/>
        <w:t>Literature Review</w:t>
      </w:r>
    </w:p>
    <w:p w14:paraId="1A9DF2F2" w14:textId="77777777" w:rsidR="00232C5C" w:rsidRPr="008F06DA" w:rsidRDefault="00232C5C" w:rsidP="00232C5C">
      <w:pPr>
        <w:rPr>
          <w:rFonts w:cs="Times New Roman"/>
          <w:sz w:val="32"/>
          <w:szCs w:val="32"/>
        </w:rPr>
      </w:pPr>
      <w:r w:rsidRPr="008F06DA">
        <w:rPr>
          <w:rFonts w:cs="Times New Roman"/>
          <w:sz w:val="32"/>
          <w:szCs w:val="32"/>
        </w:rPr>
        <w:t>It has been well-reported in the literature that CNNs are extensively used for digit recognition. The early work on such architectures is credited to Yann LeCun, one of the first CNNs designed for digit recognition was LeNet-5 which was the one that delivered the impressive accuracy of the MNIST dataset. Later developments include AlexNet, VGGNet, and ResNet which continue to outperform their predecessors in classification tasks.</w:t>
      </w:r>
    </w:p>
    <w:p w14:paraId="27603294" w14:textId="387DFBD7" w:rsidR="00232C5C" w:rsidRDefault="00232C5C" w:rsidP="00232C5C">
      <w:pPr>
        <w:rPr>
          <w:rFonts w:cs="Times New Roman"/>
          <w:sz w:val="32"/>
          <w:szCs w:val="32"/>
        </w:rPr>
      </w:pPr>
      <w:r w:rsidRPr="008F06DA">
        <w:rPr>
          <w:rFonts w:cs="Times New Roman"/>
          <w:sz w:val="32"/>
          <w:szCs w:val="32"/>
        </w:rPr>
        <w:t>More recent works explore the use of transfer learning, where pre-trained models on large datasets, like ImageNet, are fine-tuned on the MNIST dataset. These approaches improve in both accuracy and training efficiency.</w:t>
      </w:r>
    </w:p>
    <w:p w14:paraId="6CB2CC39" w14:textId="2F1CC472" w:rsidR="008F06DA" w:rsidRPr="008F06DA" w:rsidRDefault="008F06DA" w:rsidP="00232C5C">
      <w:pPr>
        <w:rPr>
          <w:rFonts w:cs="Times New Roman"/>
          <w:sz w:val="32"/>
          <w:szCs w:val="32"/>
        </w:rPr>
      </w:pPr>
      <w:r w:rsidRPr="008F06DA">
        <w:rPr>
          <w:rFonts w:cs="Times New Roman"/>
          <w:noProof/>
          <w:sz w:val="32"/>
          <w:szCs w:val="32"/>
        </w:rPr>
        <w:drawing>
          <wp:inline distT="0" distB="0" distL="0" distR="0" wp14:anchorId="7DA907E7" wp14:editId="04CC2897">
            <wp:extent cx="5486400" cy="1894840"/>
            <wp:effectExtent l="0" t="0" r="0" b="0"/>
            <wp:docPr id="834478671" name="Picture 1" descr="A black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78671" name="Picture 1" descr="A black squares with white text&#10;&#10;Description automatically generated"/>
                    <pic:cNvPicPr/>
                  </pic:nvPicPr>
                  <pic:blipFill>
                    <a:blip r:embed="rId6"/>
                    <a:stretch>
                      <a:fillRect/>
                    </a:stretch>
                  </pic:blipFill>
                  <pic:spPr>
                    <a:xfrm>
                      <a:off x="0" y="0"/>
                      <a:ext cx="5486400" cy="1894840"/>
                    </a:xfrm>
                    <a:prstGeom prst="rect">
                      <a:avLst/>
                    </a:prstGeom>
                  </pic:spPr>
                </pic:pic>
              </a:graphicData>
            </a:graphic>
          </wp:inline>
        </w:drawing>
      </w:r>
    </w:p>
    <w:p w14:paraId="17044B34" w14:textId="77777777" w:rsidR="004921EF" w:rsidRPr="008F06DA" w:rsidRDefault="00000000">
      <w:pPr>
        <w:pStyle w:val="Heading2"/>
        <w:rPr>
          <w:rFonts w:ascii="Times New Roman" w:hAnsi="Times New Roman" w:cs="Times New Roman"/>
          <w:color w:val="auto"/>
          <w:sz w:val="32"/>
          <w:szCs w:val="32"/>
        </w:rPr>
      </w:pPr>
      <w:r w:rsidRPr="008F06DA">
        <w:rPr>
          <w:rFonts w:ascii="Times New Roman" w:hAnsi="Times New Roman" w:cs="Times New Roman"/>
          <w:color w:val="auto"/>
          <w:sz w:val="32"/>
          <w:szCs w:val="32"/>
        </w:rPr>
        <w:t>Methodology</w:t>
      </w:r>
    </w:p>
    <w:p w14:paraId="47F8E0F1" w14:textId="77777777" w:rsidR="00232C5C" w:rsidRPr="008F06DA" w:rsidRDefault="00232C5C" w:rsidP="00232C5C">
      <w:pPr>
        <w:rPr>
          <w:rFonts w:cs="Times New Roman"/>
          <w:b/>
          <w:bCs/>
          <w:sz w:val="32"/>
          <w:szCs w:val="32"/>
        </w:rPr>
      </w:pPr>
      <w:r w:rsidRPr="008F06DA">
        <w:rPr>
          <w:rFonts w:cs="Times New Roman"/>
          <w:b/>
          <w:bCs/>
          <w:sz w:val="32"/>
          <w:szCs w:val="32"/>
        </w:rPr>
        <w:t>Dataset</w:t>
      </w:r>
    </w:p>
    <w:p w14:paraId="31DA4D47" w14:textId="77777777" w:rsidR="00232C5C" w:rsidRPr="008F06DA" w:rsidRDefault="00232C5C" w:rsidP="00232C5C">
      <w:pPr>
        <w:rPr>
          <w:rFonts w:cs="Times New Roman"/>
          <w:sz w:val="32"/>
          <w:szCs w:val="32"/>
        </w:rPr>
      </w:pPr>
      <w:r w:rsidRPr="008F06DA">
        <w:rPr>
          <w:rFonts w:cs="Times New Roman"/>
          <w:sz w:val="32"/>
          <w:szCs w:val="32"/>
        </w:rPr>
        <w:t>MNIST dataset consists of 28x28 grayscale images of handwritten digits. The dataset contains 60,000 training samples and 10,000 test samples and represents each digit (0-9) equally.</w:t>
      </w:r>
    </w:p>
    <w:p w14:paraId="2D7B1DB0" w14:textId="77777777" w:rsidR="008F06DA" w:rsidRDefault="008F06DA" w:rsidP="00232C5C">
      <w:pPr>
        <w:rPr>
          <w:rFonts w:cs="Times New Roman"/>
          <w:b/>
          <w:bCs/>
          <w:sz w:val="32"/>
          <w:szCs w:val="32"/>
        </w:rPr>
      </w:pPr>
    </w:p>
    <w:p w14:paraId="075DA4B2" w14:textId="77777777" w:rsidR="008F06DA" w:rsidRDefault="008F06DA" w:rsidP="00232C5C">
      <w:pPr>
        <w:rPr>
          <w:rFonts w:cs="Times New Roman"/>
          <w:b/>
          <w:bCs/>
          <w:sz w:val="32"/>
          <w:szCs w:val="32"/>
        </w:rPr>
      </w:pPr>
    </w:p>
    <w:p w14:paraId="14C736F2" w14:textId="77777777" w:rsidR="008F06DA" w:rsidRDefault="008F06DA" w:rsidP="00232C5C">
      <w:pPr>
        <w:rPr>
          <w:rFonts w:cs="Times New Roman"/>
          <w:b/>
          <w:bCs/>
          <w:sz w:val="32"/>
          <w:szCs w:val="32"/>
        </w:rPr>
      </w:pPr>
    </w:p>
    <w:p w14:paraId="1ED35A76" w14:textId="2E83E3CF" w:rsidR="00232C5C" w:rsidRPr="008F06DA" w:rsidRDefault="00232C5C" w:rsidP="00232C5C">
      <w:pPr>
        <w:rPr>
          <w:rFonts w:cs="Times New Roman"/>
          <w:b/>
          <w:bCs/>
          <w:sz w:val="32"/>
          <w:szCs w:val="32"/>
        </w:rPr>
      </w:pPr>
      <w:r w:rsidRPr="008F06DA">
        <w:rPr>
          <w:rFonts w:cs="Times New Roman"/>
          <w:b/>
          <w:bCs/>
          <w:sz w:val="32"/>
          <w:szCs w:val="32"/>
        </w:rPr>
        <w:lastRenderedPageBreak/>
        <w:t>Data Preprocessing</w:t>
      </w:r>
    </w:p>
    <w:p w14:paraId="3B3EC306" w14:textId="2D422727" w:rsidR="00232C5C" w:rsidRDefault="00232C5C" w:rsidP="00232C5C">
      <w:pPr>
        <w:rPr>
          <w:rFonts w:cs="Times New Roman"/>
          <w:sz w:val="32"/>
          <w:szCs w:val="32"/>
        </w:rPr>
      </w:pPr>
      <w:r w:rsidRPr="008F06DA">
        <w:rPr>
          <w:rFonts w:cs="Times New Roman"/>
          <w:sz w:val="32"/>
          <w:szCs w:val="32"/>
        </w:rPr>
        <w:t>The pixel values were normalized to a range of [0, 1] by dividing them by 255. Each image was reshaped to include only one channel, which makes the input shape (28, 28, 1).</w:t>
      </w:r>
    </w:p>
    <w:p w14:paraId="5B6E0E36" w14:textId="28A57222" w:rsidR="00C17C4B" w:rsidRPr="008F06DA" w:rsidRDefault="00C17C4B" w:rsidP="00232C5C">
      <w:pPr>
        <w:rPr>
          <w:rFonts w:cs="Times New Roman"/>
          <w:sz w:val="32"/>
          <w:szCs w:val="32"/>
        </w:rPr>
      </w:pPr>
      <w:r w:rsidRPr="00C17C4B">
        <w:rPr>
          <w:rFonts w:cs="Times New Roman"/>
          <w:noProof/>
          <w:sz w:val="32"/>
          <w:szCs w:val="32"/>
        </w:rPr>
        <w:drawing>
          <wp:inline distT="0" distB="0" distL="0" distR="0" wp14:anchorId="6E1840EA" wp14:editId="337F448C">
            <wp:extent cx="3000794" cy="819264"/>
            <wp:effectExtent l="0" t="0" r="9525" b="0"/>
            <wp:docPr id="154764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44382" name=""/>
                    <pic:cNvPicPr/>
                  </pic:nvPicPr>
                  <pic:blipFill>
                    <a:blip r:embed="rId7"/>
                    <a:stretch>
                      <a:fillRect/>
                    </a:stretch>
                  </pic:blipFill>
                  <pic:spPr>
                    <a:xfrm>
                      <a:off x="0" y="0"/>
                      <a:ext cx="3000794" cy="819264"/>
                    </a:xfrm>
                    <a:prstGeom prst="rect">
                      <a:avLst/>
                    </a:prstGeom>
                  </pic:spPr>
                </pic:pic>
              </a:graphicData>
            </a:graphic>
          </wp:inline>
        </w:drawing>
      </w:r>
    </w:p>
    <w:p w14:paraId="5119AEB8" w14:textId="77777777" w:rsidR="004921EF" w:rsidRPr="008F06DA" w:rsidRDefault="00000000">
      <w:pPr>
        <w:pStyle w:val="Heading3"/>
        <w:rPr>
          <w:rFonts w:ascii="Times New Roman" w:hAnsi="Times New Roman" w:cs="Times New Roman"/>
          <w:color w:val="auto"/>
          <w:sz w:val="32"/>
          <w:szCs w:val="32"/>
        </w:rPr>
      </w:pPr>
      <w:r w:rsidRPr="008F06DA">
        <w:rPr>
          <w:rFonts w:ascii="Times New Roman" w:hAnsi="Times New Roman" w:cs="Times New Roman"/>
          <w:color w:val="auto"/>
          <w:sz w:val="32"/>
          <w:szCs w:val="32"/>
        </w:rPr>
        <w:t>Model Architecture</w:t>
      </w:r>
    </w:p>
    <w:p w14:paraId="029DF600" w14:textId="77777777" w:rsidR="00232C5C" w:rsidRPr="008F06DA" w:rsidRDefault="00232C5C" w:rsidP="00232C5C">
      <w:pPr>
        <w:rPr>
          <w:rFonts w:cs="Times New Roman"/>
          <w:sz w:val="32"/>
          <w:szCs w:val="32"/>
        </w:rPr>
      </w:pPr>
      <w:r w:rsidRPr="008F06DA">
        <w:rPr>
          <w:rFonts w:cs="Times New Roman"/>
          <w:sz w:val="32"/>
          <w:szCs w:val="32"/>
        </w:rPr>
        <w:t>The CNN architecture used in this research work is composed of two convolutional layers followed by max-pooling layers, a dropout layer, and fully connected dense layers. Each layer is described below:</w:t>
      </w:r>
    </w:p>
    <w:p w14:paraId="00F315D3" w14:textId="77777777" w:rsidR="00232C5C" w:rsidRPr="008F06DA" w:rsidRDefault="00232C5C" w:rsidP="00232C5C">
      <w:pPr>
        <w:rPr>
          <w:rFonts w:cs="Times New Roman"/>
          <w:sz w:val="32"/>
          <w:szCs w:val="32"/>
        </w:rPr>
      </w:pPr>
      <w:r w:rsidRPr="008F06DA">
        <w:rPr>
          <w:rFonts w:cs="Times New Roman"/>
          <w:sz w:val="32"/>
          <w:szCs w:val="32"/>
        </w:rPr>
        <w:t>Conv2D layer with 32 filters and ReLU activation.</w:t>
      </w:r>
    </w:p>
    <w:p w14:paraId="0898FF7F" w14:textId="77777777" w:rsidR="00232C5C" w:rsidRPr="008F06DA" w:rsidRDefault="00232C5C" w:rsidP="00232C5C">
      <w:pPr>
        <w:rPr>
          <w:rFonts w:cs="Times New Roman"/>
          <w:sz w:val="32"/>
          <w:szCs w:val="32"/>
        </w:rPr>
      </w:pPr>
      <w:r w:rsidRPr="008F06DA">
        <w:rPr>
          <w:rFonts w:cs="Times New Roman"/>
          <w:sz w:val="32"/>
          <w:szCs w:val="32"/>
        </w:rPr>
        <w:t>MaxPooling2D layer with a pool size of (2, 2).</w:t>
      </w:r>
    </w:p>
    <w:p w14:paraId="708E6C51" w14:textId="77777777" w:rsidR="00232C5C" w:rsidRPr="008F06DA" w:rsidRDefault="00232C5C" w:rsidP="00232C5C">
      <w:pPr>
        <w:rPr>
          <w:rFonts w:cs="Times New Roman"/>
          <w:sz w:val="32"/>
          <w:szCs w:val="32"/>
        </w:rPr>
      </w:pPr>
      <w:r w:rsidRPr="008F06DA">
        <w:rPr>
          <w:rFonts w:cs="Times New Roman"/>
          <w:sz w:val="32"/>
          <w:szCs w:val="32"/>
        </w:rPr>
        <w:t>Conv2D layer with 48 filters and ReLU activation.</w:t>
      </w:r>
    </w:p>
    <w:p w14:paraId="22DE4D8E" w14:textId="77777777" w:rsidR="00232C5C" w:rsidRPr="008F06DA" w:rsidRDefault="00232C5C" w:rsidP="00232C5C">
      <w:pPr>
        <w:rPr>
          <w:rFonts w:cs="Times New Roman"/>
          <w:sz w:val="32"/>
          <w:szCs w:val="32"/>
        </w:rPr>
      </w:pPr>
      <w:r w:rsidRPr="008F06DA">
        <w:rPr>
          <w:rFonts w:cs="Times New Roman"/>
          <w:sz w:val="32"/>
          <w:szCs w:val="32"/>
        </w:rPr>
        <w:t>Dropout layer with a dropout rate of 0.5.</w:t>
      </w:r>
    </w:p>
    <w:p w14:paraId="4551FC74" w14:textId="77777777" w:rsidR="00232C5C" w:rsidRPr="008F06DA" w:rsidRDefault="00232C5C" w:rsidP="00232C5C">
      <w:pPr>
        <w:rPr>
          <w:rFonts w:cs="Times New Roman"/>
          <w:sz w:val="32"/>
          <w:szCs w:val="32"/>
        </w:rPr>
      </w:pPr>
      <w:r w:rsidRPr="008F06DA">
        <w:rPr>
          <w:rFonts w:cs="Times New Roman"/>
          <w:sz w:val="32"/>
          <w:szCs w:val="32"/>
        </w:rPr>
        <w:t>- Flatten layer followed by a fully connected Dense layer with 500 neurons and ReLU activation.</w:t>
      </w:r>
    </w:p>
    <w:p w14:paraId="679F1AD1" w14:textId="754ECCFF" w:rsidR="00232C5C" w:rsidRPr="008F06DA" w:rsidRDefault="00232C5C" w:rsidP="00232C5C">
      <w:pPr>
        <w:rPr>
          <w:rFonts w:cs="Times New Roman"/>
          <w:sz w:val="32"/>
          <w:szCs w:val="32"/>
        </w:rPr>
      </w:pPr>
      <w:r w:rsidRPr="008F06DA">
        <w:rPr>
          <w:rFonts w:cs="Times New Roman"/>
          <w:sz w:val="32"/>
          <w:szCs w:val="32"/>
        </w:rPr>
        <w:t>Output Dense layer with 10 neurons and softmax activation.</w:t>
      </w:r>
    </w:p>
    <w:p w14:paraId="7DF1C6E3" w14:textId="18CDC8D5" w:rsidR="004921EF" w:rsidRDefault="008F06DA">
      <w:pPr>
        <w:rPr>
          <w:rFonts w:cs="Times New Roman"/>
          <w:sz w:val="32"/>
          <w:szCs w:val="32"/>
        </w:rPr>
      </w:pPr>
      <w:r w:rsidRPr="008F06DA">
        <w:rPr>
          <w:rFonts w:cs="Times New Roman"/>
          <w:noProof/>
          <w:sz w:val="32"/>
          <w:szCs w:val="32"/>
        </w:rPr>
        <w:lastRenderedPageBreak/>
        <w:drawing>
          <wp:inline distT="0" distB="0" distL="0" distR="0" wp14:anchorId="299E6248" wp14:editId="66FA0982">
            <wp:extent cx="5486400" cy="2472055"/>
            <wp:effectExtent l="0" t="0" r="0" b="4445"/>
            <wp:docPr id="86055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52436" name=""/>
                    <pic:cNvPicPr/>
                  </pic:nvPicPr>
                  <pic:blipFill>
                    <a:blip r:embed="rId8"/>
                    <a:stretch>
                      <a:fillRect/>
                    </a:stretch>
                  </pic:blipFill>
                  <pic:spPr>
                    <a:xfrm>
                      <a:off x="0" y="0"/>
                      <a:ext cx="5486400" cy="2472055"/>
                    </a:xfrm>
                    <a:prstGeom prst="rect">
                      <a:avLst/>
                    </a:prstGeom>
                  </pic:spPr>
                </pic:pic>
              </a:graphicData>
            </a:graphic>
          </wp:inline>
        </w:drawing>
      </w:r>
    </w:p>
    <w:p w14:paraId="0A62E441" w14:textId="2EFA78CE" w:rsidR="008F06DA" w:rsidRDefault="008F06DA">
      <w:pPr>
        <w:rPr>
          <w:rFonts w:cs="Times New Roman"/>
          <w:sz w:val="32"/>
          <w:szCs w:val="32"/>
        </w:rPr>
      </w:pPr>
    </w:p>
    <w:p w14:paraId="136C756A" w14:textId="5C38B8CF" w:rsidR="008F06DA" w:rsidRPr="008F06DA" w:rsidRDefault="008F06DA">
      <w:pPr>
        <w:rPr>
          <w:rFonts w:cs="Times New Roman"/>
          <w:sz w:val="32"/>
          <w:szCs w:val="32"/>
        </w:rPr>
      </w:pPr>
    </w:p>
    <w:p w14:paraId="3F67E448" w14:textId="77777777" w:rsidR="004921EF" w:rsidRPr="008F06DA" w:rsidRDefault="00000000">
      <w:pPr>
        <w:pStyle w:val="Heading2"/>
        <w:rPr>
          <w:rFonts w:ascii="Times New Roman" w:hAnsi="Times New Roman" w:cs="Times New Roman"/>
          <w:color w:val="auto"/>
          <w:sz w:val="32"/>
          <w:szCs w:val="32"/>
        </w:rPr>
      </w:pPr>
      <w:r w:rsidRPr="008F06DA">
        <w:rPr>
          <w:rFonts w:ascii="Times New Roman" w:hAnsi="Times New Roman" w:cs="Times New Roman"/>
          <w:color w:val="auto"/>
          <w:sz w:val="32"/>
          <w:szCs w:val="32"/>
        </w:rPr>
        <w:t>Training and Evaluation</w:t>
      </w:r>
    </w:p>
    <w:p w14:paraId="5FE8F9ED" w14:textId="2A671FC2" w:rsidR="00232C5C" w:rsidRDefault="00232C5C" w:rsidP="00232C5C">
      <w:pPr>
        <w:rPr>
          <w:rFonts w:cs="Times New Roman"/>
          <w:sz w:val="32"/>
          <w:szCs w:val="32"/>
        </w:rPr>
      </w:pPr>
      <w:r w:rsidRPr="008F06DA">
        <w:rPr>
          <w:rFonts w:cs="Times New Roman"/>
          <w:sz w:val="32"/>
          <w:szCs w:val="32"/>
        </w:rPr>
        <w:t>The model was trained with the Adam optimizer at a learning rate of 0.001. The sparse categorical cross-entropy was used as the loss function, and the training was carried out for 10 epochs with a batch size of 128. It is evident that the model attained a test accuracy of 9</w:t>
      </w:r>
      <w:r w:rsidR="008F06DA">
        <w:rPr>
          <w:rFonts w:cs="Times New Roman"/>
          <w:sz w:val="32"/>
          <w:szCs w:val="32"/>
        </w:rPr>
        <w:t>9</w:t>
      </w:r>
      <w:r w:rsidRPr="008F06DA">
        <w:rPr>
          <w:rFonts w:cs="Times New Roman"/>
          <w:sz w:val="32"/>
          <w:szCs w:val="32"/>
        </w:rPr>
        <w:t>.</w:t>
      </w:r>
      <w:r w:rsidR="008F06DA">
        <w:rPr>
          <w:rFonts w:cs="Times New Roman"/>
          <w:sz w:val="32"/>
          <w:szCs w:val="32"/>
        </w:rPr>
        <w:t>35</w:t>
      </w:r>
      <w:r w:rsidRPr="008F06DA">
        <w:rPr>
          <w:rFonts w:cs="Times New Roman"/>
          <w:sz w:val="32"/>
          <w:szCs w:val="32"/>
        </w:rPr>
        <w:t>%, showing its high efficiency in digit classification.</w:t>
      </w:r>
    </w:p>
    <w:p w14:paraId="079A204F" w14:textId="2360CB98" w:rsidR="008F06DA" w:rsidRPr="008F06DA" w:rsidRDefault="008F06DA" w:rsidP="00232C5C">
      <w:pPr>
        <w:rPr>
          <w:rFonts w:cs="Times New Roman"/>
          <w:sz w:val="32"/>
          <w:szCs w:val="32"/>
        </w:rPr>
      </w:pPr>
      <w:r w:rsidRPr="008F06DA">
        <w:rPr>
          <w:rFonts w:cs="Times New Roman"/>
          <w:noProof/>
          <w:sz w:val="32"/>
          <w:szCs w:val="32"/>
        </w:rPr>
        <w:drawing>
          <wp:inline distT="0" distB="0" distL="0" distR="0" wp14:anchorId="3CAEE019" wp14:editId="1BD7FFBE">
            <wp:extent cx="4134427" cy="1600423"/>
            <wp:effectExtent l="0" t="0" r="0" b="0"/>
            <wp:docPr id="201216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60875" name=""/>
                    <pic:cNvPicPr/>
                  </pic:nvPicPr>
                  <pic:blipFill>
                    <a:blip r:embed="rId9"/>
                    <a:stretch>
                      <a:fillRect/>
                    </a:stretch>
                  </pic:blipFill>
                  <pic:spPr>
                    <a:xfrm>
                      <a:off x="0" y="0"/>
                      <a:ext cx="4134427" cy="1600423"/>
                    </a:xfrm>
                    <a:prstGeom prst="rect">
                      <a:avLst/>
                    </a:prstGeom>
                  </pic:spPr>
                </pic:pic>
              </a:graphicData>
            </a:graphic>
          </wp:inline>
        </w:drawing>
      </w:r>
    </w:p>
    <w:p w14:paraId="653D2F66" w14:textId="77777777" w:rsidR="008F06DA" w:rsidRPr="008F06DA" w:rsidRDefault="008F06DA" w:rsidP="008F06DA">
      <w:pPr>
        <w:pStyle w:val="Heading1"/>
        <w:jc w:val="both"/>
        <w:rPr>
          <w:rFonts w:ascii="Times New Roman" w:hAnsi="Times New Roman" w:cs="Times New Roman"/>
          <w:color w:val="auto"/>
          <w:sz w:val="32"/>
          <w:szCs w:val="32"/>
        </w:rPr>
      </w:pPr>
      <w:r w:rsidRPr="008F06DA">
        <w:rPr>
          <w:rFonts w:ascii="Times New Roman" w:hAnsi="Times New Roman" w:cs="Times New Roman"/>
          <w:color w:val="auto"/>
          <w:sz w:val="32"/>
          <w:szCs w:val="32"/>
        </w:rPr>
        <w:t>Experimentation</w:t>
      </w:r>
    </w:p>
    <w:p w14:paraId="7750494C" w14:textId="77777777" w:rsidR="008F06DA" w:rsidRPr="008F06DA" w:rsidRDefault="008F06DA" w:rsidP="008F06DA">
      <w:pPr>
        <w:ind w:right="609"/>
        <w:rPr>
          <w:rFonts w:cs="Times New Roman"/>
          <w:sz w:val="32"/>
          <w:szCs w:val="32"/>
        </w:rPr>
      </w:pPr>
      <w:r w:rsidRPr="008F06DA">
        <w:rPr>
          <w:rFonts w:cs="Times New Roman"/>
          <w:sz w:val="32"/>
          <w:szCs w:val="32"/>
        </w:rPr>
        <w:t xml:space="preserve">Images are normalized to ensure pixel values range from 0 to 1, improving stability during training. No data augmentation </w:t>
      </w:r>
      <w:r w:rsidRPr="008F06DA">
        <w:rPr>
          <w:rFonts w:cs="Times New Roman"/>
          <w:sz w:val="32"/>
          <w:szCs w:val="32"/>
        </w:rPr>
        <w:lastRenderedPageBreak/>
        <w:t>is applied. The dataset is divided into training and validation sets to assess model performance. Hyperparameters like learning rate, batch size, and dropout rates are fine-tuned to optimize the model's accuracy.</w:t>
      </w:r>
    </w:p>
    <w:p w14:paraId="5DD2F87F" w14:textId="77777777" w:rsidR="00C17C4B" w:rsidRDefault="00C17C4B" w:rsidP="00232C5C">
      <w:pPr>
        <w:rPr>
          <w:rFonts w:cs="Times New Roman"/>
          <w:sz w:val="32"/>
          <w:szCs w:val="32"/>
        </w:rPr>
      </w:pPr>
      <w:r w:rsidRPr="008F06DA">
        <w:rPr>
          <w:rFonts w:cs="Times New Roman"/>
          <w:noProof/>
          <w:sz w:val="32"/>
          <w:szCs w:val="32"/>
        </w:rPr>
        <w:drawing>
          <wp:inline distT="0" distB="0" distL="0" distR="0" wp14:anchorId="698A5DF2" wp14:editId="7C430ACA">
            <wp:extent cx="3962953" cy="2991267"/>
            <wp:effectExtent l="0" t="0" r="0" b="0"/>
            <wp:docPr id="240680545" name="Picture 1" descr="A white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80545" name="Picture 1" descr="A white number on a black background&#10;&#10;Description automatically generated"/>
                    <pic:cNvPicPr/>
                  </pic:nvPicPr>
                  <pic:blipFill>
                    <a:blip r:embed="rId10"/>
                    <a:stretch>
                      <a:fillRect/>
                    </a:stretch>
                  </pic:blipFill>
                  <pic:spPr>
                    <a:xfrm>
                      <a:off x="0" y="0"/>
                      <a:ext cx="3962953" cy="2991267"/>
                    </a:xfrm>
                    <a:prstGeom prst="rect">
                      <a:avLst/>
                    </a:prstGeom>
                  </pic:spPr>
                </pic:pic>
              </a:graphicData>
            </a:graphic>
          </wp:inline>
        </w:drawing>
      </w:r>
    </w:p>
    <w:p w14:paraId="2947EB30" w14:textId="77777777" w:rsidR="00C17C4B" w:rsidRDefault="00C17C4B" w:rsidP="00232C5C">
      <w:pPr>
        <w:rPr>
          <w:rFonts w:cs="Times New Roman"/>
          <w:sz w:val="32"/>
          <w:szCs w:val="32"/>
        </w:rPr>
      </w:pPr>
    </w:p>
    <w:p w14:paraId="2D2A0D68" w14:textId="47164BA2" w:rsidR="00C17C4B" w:rsidRDefault="00C17C4B" w:rsidP="00C17C4B">
      <w:pPr>
        <w:rPr>
          <w:rFonts w:cs="Times New Roman"/>
          <w:sz w:val="32"/>
          <w:szCs w:val="32"/>
        </w:rPr>
      </w:pPr>
      <w:r w:rsidRPr="008F06DA">
        <w:rPr>
          <w:rFonts w:cs="Times New Roman"/>
          <w:noProof/>
          <w:sz w:val="32"/>
          <w:szCs w:val="32"/>
        </w:rPr>
        <w:drawing>
          <wp:inline distT="0" distB="0" distL="0" distR="0" wp14:anchorId="328319BA" wp14:editId="6A7EC411">
            <wp:extent cx="3096057" cy="762106"/>
            <wp:effectExtent l="0" t="0" r="9525" b="0"/>
            <wp:docPr id="65927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7175" name="Picture 1" descr="A screenshot of a computer&#10;&#10;Description automatically generated"/>
                    <pic:cNvPicPr/>
                  </pic:nvPicPr>
                  <pic:blipFill>
                    <a:blip r:embed="rId11"/>
                    <a:stretch>
                      <a:fillRect/>
                    </a:stretch>
                  </pic:blipFill>
                  <pic:spPr>
                    <a:xfrm>
                      <a:off x="0" y="0"/>
                      <a:ext cx="3096057" cy="762106"/>
                    </a:xfrm>
                    <a:prstGeom prst="rect">
                      <a:avLst/>
                    </a:prstGeom>
                  </pic:spPr>
                </pic:pic>
              </a:graphicData>
            </a:graphic>
          </wp:inline>
        </w:drawing>
      </w:r>
    </w:p>
    <w:p w14:paraId="0FD625E6" w14:textId="1C34B5AA" w:rsidR="00232C5C" w:rsidRPr="008F06DA" w:rsidRDefault="00232C5C" w:rsidP="00232C5C">
      <w:pPr>
        <w:pStyle w:val="Heading1"/>
        <w:rPr>
          <w:rFonts w:ascii="Times New Roman" w:hAnsi="Times New Roman" w:cs="Times New Roman"/>
          <w:color w:val="auto"/>
          <w:sz w:val="32"/>
          <w:szCs w:val="32"/>
        </w:rPr>
      </w:pPr>
      <w:r w:rsidRPr="008F06DA">
        <w:rPr>
          <w:rFonts w:ascii="Times New Roman" w:hAnsi="Times New Roman" w:cs="Times New Roman"/>
          <w:color w:val="auto"/>
          <w:sz w:val="32"/>
          <w:szCs w:val="32"/>
        </w:rPr>
        <w:t>Discussion</w:t>
      </w:r>
    </w:p>
    <w:p w14:paraId="25789B22" w14:textId="71106425" w:rsidR="00232C5C" w:rsidRPr="008F06DA" w:rsidRDefault="00232C5C" w:rsidP="00232C5C">
      <w:pPr>
        <w:ind w:right="609"/>
        <w:jc w:val="both"/>
        <w:rPr>
          <w:rFonts w:cs="Times New Roman"/>
          <w:sz w:val="32"/>
          <w:szCs w:val="32"/>
        </w:rPr>
      </w:pPr>
      <w:r w:rsidRPr="008F06DA">
        <w:rPr>
          <w:rFonts w:cs="Times New Roman"/>
          <w:sz w:val="32"/>
          <w:szCs w:val="32"/>
        </w:rPr>
        <w:t>CNNs demonstrate high effectiveness for digit recognition, but the performance could vary if applied to more complex datasets. Future research could explore deeper architectures and evaluate the impact of transfer learning.</w:t>
      </w:r>
    </w:p>
    <w:p w14:paraId="7A2C4814" w14:textId="77777777" w:rsidR="00232C5C" w:rsidRPr="008F06DA" w:rsidRDefault="00232C5C" w:rsidP="00232C5C">
      <w:pPr>
        <w:rPr>
          <w:rFonts w:cs="Times New Roman"/>
          <w:sz w:val="32"/>
          <w:szCs w:val="32"/>
        </w:rPr>
      </w:pPr>
    </w:p>
    <w:p w14:paraId="34177887" w14:textId="77777777" w:rsidR="00C17C4B" w:rsidRDefault="00C17C4B" w:rsidP="00232C5C">
      <w:pPr>
        <w:rPr>
          <w:rFonts w:cs="Times New Roman"/>
          <w:b/>
          <w:bCs/>
          <w:sz w:val="32"/>
          <w:szCs w:val="32"/>
        </w:rPr>
      </w:pPr>
    </w:p>
    <w:p w14:paraId="07C8DA6F" w14:textId="3D6057DC" w:rsidR="00232C5C" w:rsidRPr="008F06DA" w:rsidRDefault="00232C5C" w:rsidP="00232C5C">
      <w:pPr>
        <w:rPr>
          <w:rFonts w:cs="Times New Roman"/>
          <w:b/>
          <w:bCs/>
          <w:sz w:val="32"/>
          <w:szCs w:val="32"/>
        </w:rPr>
      </w:pPr>
      <w:r w:rsidRPr="008F06DA">
        <w:rPr>
          <w:rFonts w:cs="Times New Roman"/>
          <w:b/>
          <w:bCs/>
          <w:sz w:val="32"/>
          <w:szCs w:val="32"/>
        </w:rPr>
        <w:lastRenderedPageBreak/>
        <w:t>Conclusion</w:t>
      </w:r>
    </w:p>
    <w:p w14:paraId="4CC2F1AD" w14:textId="3F7085ED" w:rsidR="00232C5C" w:rsidRPr="008F06DA" w:rsidRDefault="00232C5C" w:rsidP="00232C5C">
      <w:pPr>
        <w:rPr>
          <w:rFonts w:cs="Times New Roman"/>
          <w:sz w:val="32"/>
          <w:szCs w:val="32"/>
        </w:rPr>
      </w:pPr>
      <w:r w:rsidRPr="008F06DA">
        <w:rPr>
          <w:rFonts w:cs="Times New Roman"/>
          <w:sz w:val="32"/>
          <w:szCs w:val="32"/>
        </w:rPr>
        <w:t>This study shows the power of Convolutional Neural Networks for handwritten digit classification. The model achieved very high accuracy and demonstrated the benefits of CNNs in automatically learning spatial features from raw image data.</w:t>
      </w:r>
    </w:p>
    <w:p w14:paraId="615AC7F2" w14:textId="77777777" w:rsidR="008F06DA" w:rsidRPr="008F06DA" w:rsidRDefault="008F06DA" w:rsidP="008F06DA">
      <w:pPr>
        <w:pStyle w:val="Heading1"/>
        <w:rPr>
          <w:rFonts w:ascii="Times New Roman" w:hAnsi="Times New Roman" w:cs="Times New Roman"/>
          <w:color w:val="auto"/>
          <w:sz w:val="32"/>
          <w:szCs w:val="32"/>
        </w:rPr>
      </w:pPr>
      <w:r w:rsidRPr="008F06DA">
        <w:rPr>
          <w:rFonts w:ascii="Times New Roman" w:hAnsi="Times New Roman" w:cs="Times New Roman"/>
          <w:color w:val="auto"/>
          <w:sz w:val="32"/>
          <w:szCs w:val="32"/>
        </w:rPr>
        <w:t>Results</w:t>
      </w:r>
    </w:p>
    <w:p w14:paraId="72B583CD" w14:textId="77777777" w:rsidR="008F06DA" w:rsidRPr="008F06DA" w:rsidRDefault="008F06DA" w:rsidP="008F06DA">
      <w:pPr>
        <w:ind w:right="609"/>
        <w:rPr>
          <w:rFonts w:cs="Times New Roman"/>
          <w:sz w:val="32"/>
          <w:szCs w:val="32"/>
        </w:rPr>
      </w:pPr>
      <w:r w:rsidRPr="008F06DA">
        <w:rPr>
          <w:rFonts w:cs="Times New Roman"/>
          <w:sz w:val="32"/>
          <w:szCs w:val="32"/>
        </w:rPr>
        <w:t>The final model achieves an accuracy of approximately 99% on the test set, significantly outperforming traditional machine learning techniques. Examples of correctly and incorrectly classified digits are presented, illustrating the model's strengths and limitations.</w:t>
      </w:r>
    </w:p>
    <w:p w14:paraId="24DD8597" w14:textId="77777777" w:rsidR="008F06DA" w:rsidRPr="008F06DA" w:rsidRDefault="008F06DA" w:rsidP="00232C5C">
      <w:pPr>
        <w:rPr>
          <w:rFonts w:cs="Times New Roman"/>
          <w:sz w:val="32"/>
          <w:szCs w:val="32"/>
        </w:rPr>
      </w:pPr>
    </w:p>
    <w:p w14:paraId="745F02A8" w14:textId="77777777" w:rsidR="004921EF" w:rsidRPr="008F06DA" w:rsidRDefault="00000000">
      <w:pPr>
        <w:pStyle w:val="Heading2"/>
        <w:rPr>
          <w:rFonts w:ascii="Times New Roman" w:hAnsi="Times New Roman" w:cs="Times New Roman"/>
          <w:color w:val="auto"/>
          <w:sz w:val="32"/>
          <w:szCs w:val="32"/>
        </w:rPr>
      </w:pPr>
      <w:r w:rsidRPr="008F06DA">
        <w:rPr>
          <w:rFonts w:ascii="Times New Roman" w:hAnsi="Times New Roman" w:cs="Times New Roman"/>
          <w:color w:val="auto"/>
          <w:sz w:val="32"/>
          <w:szCs w:val="32"/>
        </w:rPr>
        <w:t>References</w:t>
      </w:r>
    </w:p>
    <w:p w14:paraId="7BF5DAA4" w14:textId="77777777" w:rsidR="004921EF" w:rsidRPr="008F06DA" w:rsidRDefault="00000000">
      <w:pPr>
        <w:rPr>
          <w:rFonts w:cs="Times New Roman"/>
          <w:sz w:val="32"/>
          <w:szCs w:val="32"/>
        </w:rPr>
      </w:pPr>
      <w:r w:rsidRPr="008F06DA">
        <w:rPr>
          <w:rFonts w:cs="Times New Roman"/>
          <w:sz w:val="32"/>
          <w:szCs w:val="32"/>
        </w:rPr>
        <w:t>[1] LeCun, Y., Bottou, L., Bengio, Y., &amp; Haffner, P. (1998). Gradient-based learning applied to document recognition. Proceedings of the IEEE.</w:t>
      </w:r>
    </w:p>
    <w:p w14:paraId="21D1D046" w14:textId="77777777" w:rsidR="004921EF" w:rsidRPr="008F06DA" w:rsidRDefault="00000000">
      <w:pPr>
        <w:rPr>
          <w:rFonts w:cs="Times New Roman"/>
          <w:sz w:val="32"/>
          <w:szCs w:val="32"/>
        </w:rPr>
      </w:pPr>
      <w:r w:rsidRPr="008F06DA">
        <w:rPr>
          <w:rFonts w:cs="Times New Roman"/>
          <w:sz w:val="32"/>
          <w:szCs w:val="32"/>
        </w:rPr>
        <w:t>[2] Krizhevsky, A., Sutskever, I., &amp; Hinton, G. E. (2012). ImageNet classification with deep convolutional neural networks. Advances in neural information processing systems.</w:t>
      </w:r>
    </w:p>
    <w:p w14:paraId="092FC94D" w14:textId="77777777" w:rsidR="004921EF" w:rsidRPr="008F06DA" w:rsidRDefault="00000000">
      <w:pPr>
        <w:rPr>
          <w:rFonts w:cs="Times New Roman"/>
          <w:sz w:val="32"/>
          <w:szCs w:val="32"/>
        </w:rPr>
      </w:pPr>
      <w:r w:rsidRPr="008F06DA">
        <w:rPr>
          <w:rFonts w:cs="Times New Roman"/>
          <w:sz w:val="32"/>
          <w:szCs w:val="32"/>
        </w:rPr>
        <w:t>[3] Chollet, F. (2015). Keras: Deep Learning library for Theano and TensorFlow.</w:t>
      </w:r>
    </w:p>
    <w:sectPr w:rsidR="004921EF" w:rsidRPr="008F06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952758">
    <w:abstractNumId w:val="8"/>
  </w:num>
  <w:num w:numId="2" w16cid:durableId="2089882533">
    <w:abstractNumId w:val="6"/>
  </w:num>
  <w:num w:numId="3" w16cid:durableId="1354064917">
    <w:abstractNumId w:val="5"/>
  </w:num>
  <w:num w:numId="4" w16cid:durableId="183985331">
    <w:abstractNumId w:val="4"/>
  </w:num>
  <w:num w:numId="5" w16cid:durableId="1906988230">
    <w:abstractNumId w:val="7"/>
  </w:num>
  <w:num w:numId="6" w16cid:durableId="1823043742">
    <w:abstractNumId w:val="3"/>
  </w:num>
  <w:num w:numId="7" w16cid:durableId="1156871274">
    <w:abstractNumId w:val="2"/>
  </w:num>
  <w:num w:numId="8" w16cid:durableId="489445548">
    <w:abstractNumId w:val="1"/>
  </w:num>
  <w:num w:numId="9" w16cid:durableId="24415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2C5C"/>
    <w:rsid w:val="0029639D"/>
    <w:rsid w:val="00326F90"/>
    <w:rsid w:val="004921EF"/>
    <w:rsid w:val="008F06DA"/>
    <w:rsid w:val="00A566F3"/>
    <w:rsid w:val="00AA1D8D"/>
    <w:rsid w:val="00B47730"/>
    <w:rsid w:val="00C17C4B"/>
    <w:rsid w:val="00CB0664"/>
    <w:rsid w:val="00E15FD1"/>
    <w:rsid w:val="00EE68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93CD0"/>
  <w14:defaultImageDpi w14:val="300"/>
  <w15:docId w15:val="{97D5584D-00CE-4DD0-94FB-698B9E25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SHIWANI GAHTORI</cp:lastModifiedBy>
  <cp:revision>2</cp:revision>
  <dcterms:created xsi:type="dcterms:W3CDTF">2025-01-04T05:34:00Z</dcterms:created>
  <dcterms:modified xsi:type="dcterms:W3CDTF">2025-01-04T05:34:00Z</dcterms:modified>
  <cp:category/>
</cp:coreProperties>
</file>