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EB4801A" w14:textId="77777777" w:rsidR="00763915" w:rsidRPr="00E00A16" w:rsidRDefault="00000000">
      <w:pPr>
        <w:pStyle w:val="Title"/>
        <w:spacing w:after="60"/>
        <w:rPr>
          <w:sz w:val="44"/>
          <w:szCs w:val="44"/>
        </w:rPr>
      </w:pPr>
      <w:r w:rsidRPr="00E00A16">
        <w:rPr>
          <w:b/>
          <w:bCs/>
          <w:color w:val="155DFC"/>
          <w:sz w:val="24"/>
          <w:szCs w:val="24"/>
        </w:rPr>
        <w:t>Shiv Mehra</w:t>
      </w:r>
    </w:p>
    <w:p w14:paraId="4DA33C23" w14:textId="77777777" w:rsidR="00763915" w:rsidRPr="00E00A16" w:rsidRDefault="00000000">
      <w:pPr>
        <w:spacing w:after="60"/>
        <w:rPr>
          <w:sz w:val="16"/>
          <w:szCs w:val="16"/>
        </w:rPr>
      </w:pPr>
      <w:r w:rsidRPr="00E00A16">
        <w:rPr>
          <w:i/>
          <w:iCs/>
          <w:sz w:val="16"/>
          <w:szCs w:val="16"/>
        </w:rPr>
        <w:t>Developer/Analyst</w:t>
      </w:r>
    </w:p>
    <w:p w14:paraId="0A46EAA0" w14:textId="60225EAD" w:rsidR="00763915" w:rsidRPr="00E00A16" w:rsidRDefault="00000000">
      <w:pPr>
        <w:spacing w:after="200"/>
        <w:rPr>
          <w:sz w:val="16"/>
          <w:szCs w:val="16"/>
        </w:rPr>
      </w:pPr>
      <w:hyperlink r:id="rId5" w:history="1">
        <w:r w:rsidRPr="00E00A16">
          <w:rPr>
            <w:color w:val="155DFC"/>
            <w:sz w:val="16"/>
            <w:szCs w:val="16"/>
            <w:u w:val="single"/>
          </w:rPr>
          <w:t>shvmhr@gmail.com</w:t>
        </w:r>
      </w:hyperlink>
      <w:r w:rsidRPr="00E00A16">
        <w:rPr>
          <w:color w:val="999999"/>
          <w:sz w:val="16"/>
          <w:szCs w:val="16"/>
        </w:rPr>
        <w:t xml:space="preserve">  |  </w:t>
      </w:r>
      <w:r w:rsidRPr="00E00A16">
        <w:rPr>
          <w:sz w:val="16"/>
          <w:szCs w:val="16"/>
        </w:rPr>
        <w:t>+91 9321466161</w:t>
      </w:r>
      <w:r w:rsidRPr="00E00A16">
        <w:rPr>
          <w:color w:val="999999"/>
          <w:sz w:val="16"/>
          <w:szCs w:val="16"/>
        </w:rPr>
        <w:t xml:space="preserve">  |  </w:t>
      </w:r>
      <w:r w:rsidR="00D043F1" w:rsidRPr="00E00A16">
        <w:rPr>
          <w:sz w:val="16"/>
          <w:szCs w:val="16"/>
        </w:rPr>
        <w:t>Mumbai</w:t>
      </w:r>
      <w:r w:rsidR="00D043F1" w:rsidRPr="00E00A16">
        <w:rPr>
          <w:color w:val="999999"/>
          <w:sz w:val="16"/>
          <w:szCs w:val="16"/>
        </w:rPr>
        <w:t xml:space="preserve"> |</w:t>
      </w:r>
      <w:r w:rsidRPr="00E00A16">
        <w:rPr>
          <w:color w:val="999999"/>
          <w:sz w:val="16"/>
          <w:szCs w:val="16"/>
        </w:rPr>
        <w:t xml:space="preserve">  </w:t>
      </w:r>
      <w:hyperlink r:id="rId6" w:history="1">
        <w:r w:rsidRPr="00E00A16">
          <w:rPr>
            <w:color w:val="155DFC"/>
            <w:sz w:val="16"/>
            <w:szCs w:val="16"/>
            <w:u w:val="single"/>
          </w:rPr>
          <w:t>shivmehra2000</w:t>
        </w:r>
      </w:hyperlink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69"/>
        <w:gridCol w:w="5116"/>
      </w:tblGrid>
      <w:tr w:rsidR="00763915" w:rsidRPr="00E00A16" w14:paraId="609EACFB" w14:textId="77777777">
        <w:tblPrEx>
          <w:tblCellMar>
            <w:top w:w="0" w:type="dxa"/>
            <w:bottom w:w="0" w:type="dxa"/>
          </w:tblCellMar>
        </w:tblPrEx>
        <w:tc>
          <w:tcPr>
            <w:tcW w:w="3250" w:type="pct"/>
            <w:tcMar>
              <w:right w:w="80" w:type="dxa"/>
            </w:tcMar>
          </w:tcPr>
          <w:p w14:paraId="5DA3C2C8" w14:textId="77777777" w:rsidR="00763915" w:rsidRPr="00E00A16" w:rsidRDefault="00000000">
            <w:pPr>
              <w:pStyle w:val="Heading6"/>
              <w:pBdr>
                <w:bottom w:val="single" w:sz="1" w:space="0" w:color="155DFC"/>
              </w:pBdr>
              <w:spacing w:before="240" w:after="120"/>
              <w:rPr>
                <w:sz w:val="16"/>
                <w:szCs w:val="16"/>
              </w:rPr>
            </w:pPr>
            <w:r w:rsidRPr="00E00A16">
              <w:rPr>
                <w:b/>
                <w:bCs/>
                <w:color w:val="155DFC"/>
                <w:sz w:val="14"/>
                <w:szCs w:val="14"/>
              </w:rPr>
              <w:t>Skills</w:t>
            </w:r>
          </w:p>
          <w:p w14:paraId="6E745782" w14:textId="77777777" w:rsidR="00763915" w:rsidRPr="00E00A16" w:rsidRDefault="00000000">
            <w:pPr>
              <w:spacing w:before="6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Machine Learning Tools</w:t>
            </w:r>
            <w:r w:rsidRPr="00E00A16">
              <w:rPr>
                <w:sz w:val="16"/>
                <w:szCs w:val="16"/>
              </w:rPr>
              <w:t xml:space="preserve">: Python, Pandas, TensorFlow, NumPy, Scikit-Learn, </w:t>
            </w:r>
            <w:proofErr w:type="spellStart"/>
            <w:r w:rsidRPr="00E00A16">
              <w:rPr>
                <w:sz w:val="16"/>
                <w:szCs w:val="16"/>
              </w:rPr>
              <w:t>Pytorch</w:t>
            </w:r>
            <w:proofErr w:type="spellEnd"/>
            <w:r w:rsidRPr="00E00A16">
              <w:rPr>
                <w:sz w:val="16"/>
                <w:szCs w:val="16"/>
              </w:rPr>
              <w:t xml:space="preserve">, </w:t>
            </w:r>
            <w:proofErr w:type="spellStart"/>
            <w:r w:rsidRPr="00E00A16">
              <w:rPr>
                <w:sz w:val="16"/>
                <w:szCs w:val="16"/>
              </w:rPr>
              <w:t>Keras</w:t>
            </w:r>
            <w:proofErr w:type="spellEnd"/>
            <w:r w:rsidRPr="00E00A16">
              <w:rPr>
                <w:sz w:val="16"/>
                <w:szCs w:val="16"/>
              </w:rPr>
              <w:t xml:space="preserve">, </w:t>
            </w:r>
            <w:proofErr w:type="spellStart"/>
            <w:r w:rsidRPr="00E00A16">
              <w:rPr>
                <w:sz w:val="16"/>
                <w:szCs w:val="16"/>
              </w:rPr>
              <w:t>SnowFlake</w:t>
            </w:r>
            <w:proofErr w:type="spellEnd"/>
          </w:p>
          <w:p w14:paraId="004E02CD" w14:textId="77777777" w:rsidR="00763915" w:rsidRPr="00E00A16" w:rsidRDefault="00000000">
            <w:pPr>
              <w:spacing w:before="6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AI &amp; Automation</w:t>
            </w:r>
            <w:r w:rsidRPr="00E00A16">
              <w:rPr>
                <w:sz w:val="16"/>
                <w:szCs w:val="16"/>
              </w:rPr>
              <w:t xml:space="preserve">: Make.com, Zapier, Miro, </w:t>
            </w:r>
            <w:proofErr w:type="spellStart"/>
            <w:r w:rsidRPr="00E00A16">
              <w:rPr>
                <w:sz w:val="16"/>
                <w:szCs w:val="16"/>
              </w:rPr>
              <w:t>Ollama</w:t>
            </w:r>
            <w:proofErr w:type="spellEnd"/>
            <w:r w:rsidRPr="00E00A16">
              <w:rPr>
                <w:sz w:val="16"/>
                <w:szCs w:val="16"/>
              </w:rPr>
              <w:t>, MCP Server, Agentic AI, LLM Integration</w:t>
            </w:r>
          </w:p>
          <w:p w14:paraId="4BCE2D97" w14:textId="77777777" w:rsidR="00763915" w:rsidRPr="00E00A16" w:rsidRDefault="00000000">
            <w:pPr>
              <w:spacing w:before="6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Product &amp; Business Analysis</w:t>
            </w:r>
            <w:r w:rsidRPr="00E00A16">
              <w:rPr>
                <w:sz w:val="16"/>
                <w:szCs w:val="16"/>
              </w:rPr>
              <w:t>: Market Research, Business Analytics, Requirement Documentation (BRDs/FRDs), Wireframing, Agile/Scrum</w:t>
            </w:r>
          </w:p>
          <w:p w14:paraId="3FB7DFC2" w14:textId="77777777" w:rsidR="00763915" w:rsidRPr="00E00A16" w:rsidRDefault="00000000">
            <w:pPr>
              <w:spacing w:before="6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Data &amp; Insights</w:t>
            </w:r>
            <w:r w:rsidRPr="00E00A16">
              <w:rPr>
                <w:sz w:val="16"/>
                <w:szCs w:val="16"/>
              </w:rPr>
              <w:t>: Python, Pandas, Tableau, Power BI, Google Analytics, Predictive Analytics, Looker Studio</w:t>
            </w:r>
          </w:p>
          <w:p w14:paraId="0C0FFEE7" w14:textId="77777777" w:rsidR="00763915" w:rsidRPr="00E00A16" w:rsidRDefault="00000000">
            <w:pPr>
              <w:pStyle w:val="Heading6"/>
              <w:pBdr>
                <w:bottom w:val="single" w:sz="1" w:space="0" w:color="155DFC"/>
              </w:pBdr>
              <w:spacing w:before="240" w:after="120"/>
              <w:rPr>
                <w:sz w:val="16"/>
                <w:szCs w:val="16"/>
              </w:rPr>
            </w:pPr>
            <w:r w:rsidRPr="00E00A16">
              <w:rPr>
                <w:b/>
                <w:bCs/>
                <w:color w:val="155DFC"/>
                <w:sz w:val="14"/>
                <w:szCs w:val="14"/>
              </w:rPr>
              <w:t>Experience</w:t>
            </w:r>
          </w:p>
          <w:p w14:paraId="5CB2AD32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 xml:space="preserve">Matrix Trade Connect (Balzano, </w:t>
            </w:r>
            <w:proofErr w:type="spellStart"/>
            <w:r w:rsidRPr="00E00A16">
              <w:rPr>
                <w:b/>
                <w:bCs/>
                <w:sz w:val="16"/>
                <w:szCs w:val="16"/>
              </w:rPr>
              <w:t>Tesora</w:t>
            </w:r>
            <w:proofErr w:type="spellEnd"/>
            <w:r w:rsidRPr="00E00A16">
              <w:rPr>
                <w:b/>
                <w:bCs/>
                <w:sz w:val="16"/>
                <w:szCs w:val="16"/>
              </w:rPr>
              <w:t>)</w:t>
            </w:r>
            <w:r w:rsidRPr="00E00A16">
              <w:rPr>
                <w:sz w:val="16"/>
                <w:szCs w:val="16"/>
              </w:rPr>
              <w:t xml:space="preserve"> — Brand Manager Intern</w:t>
            </w:r>
            <w:r w:rsidRPr="00E00A16">
              <w:rPr>
                <w:i/>
                <w:iCs/>
                <w:sz w:val="16"/>
                <w:szCs w:val="16"/>
              </w:rPr>
              <w:tab/>
              <w:t>July 2025 to Mar 26</w:t>
            </w:r>
          </w:p>
          <w:p w14:paraId="4DAB49BB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r w:rsidRPr="00E00A16">
              <w:rPr>
                <w:i/>
                <w:iCs/>
                <w:sz w:val="16"/>
                <w:szCs w:val="16"/>
              </w:rPr>
              <w:t>Mumbai</w:t>
            </w:r>
          </w:p>
          <w:p w14:paraId="3F385A5C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 xml:space="preserve">Directed </w:t>
            </w:r>
            <w:r w:rsidRPr="00E00A16">
              <w:rPr>
                <w:b/>
                <w:bCs/>
                <w:sz w:val="16"/>
                <w:szCs w:val="16"/>
              </w:rPr>
              <w:t>data-driven product launch strategies</w:t>
            </w:r>
            <w:r w:rsidRPr="00E00A16">
              <w:rPr>
                <w:sz w:val="16"/>
                <w:szCs w:val="16"/>
              </w:rPr>
              <w:t xml:space="preserve"> for appliance brands, achieving ACOS &lt;15% and ROAS 5–8.</w:t>
            </w:r>
          </w:p>
          <w:p w14:paraId="6FEF4393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>Collaborated with cross-functional teams (design, creative, marketing) to deliver high-performing assets.</w:t>
            </w:r>
          </w:p>
          <w:p w14:paraId="49005B88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>Conducted</w:t>
            </w:r>
            <w:r w:rsidRPr="00E00A16">
              <w:rPr>
                <w:b/>
                <w:bCs/>
                <w:sz w:val="16"/>
                <w:szCs w:val="16"/>
              </w:rPr>
              <w:t xml:space="preserve"> keyword optimization and audience segmentation</w:t>
            </w:r>
            <w:r w:rsidRPr="00E00A16">
              <w:rPr>
                <w:sz w:val="16"/>
                <w:szCs w:val="16"/>
              </w:rPr>
              <w:t>, translating insights into actionable product inputs.</w:t>
            </w:r>
          </w:p>
          <w:p w14:paraId="2DC4576F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 xml:space="preserve">Developed and launched a </w:t>
            </w:r>
            <w:r w:rsidRPr="00E00A16">
              <w:rPr>
                <w:b/>
                <w:bCs/>
                <w:sz w:val="16"/>
                <w:szCs w:val="16"/>
              </w:rPr>
              <w:t>direct-to-consumer website</w:t>
            </w:r>
            <w:r w:rsidRPr="00E00A16">
              <w:rPr>
                <w:sz w:val="16"/>
                <w:szCs w:val="16"/>
              </w:rPr>
              <w:t>, enhancing customer experience and brand visibility.</w:t>
            </w:r>
          </w:p>
          <w:p w14:paraId="605B0DCC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7" w:history="1">
              <w:proofErr w:type="spellStart"/>
              <w:r w:rsidRPr="00E00A16">
                <w:rPr>
                  <w:color w:val="155DFC"/>
                  <w:sz w:val="16"/>
                  <w:szCs w:val="16"/>
                  <w:u w:val="single"/>
                </w:rPr>
                <w:t>Tesora</w:t>
              </w:r>
              <w:proofErr w:type="spellEnd"/>
              <w:r w:rsidRPr="00E00A16">
                <w:rPr>
                  <w:color w:val="155DFC"/>
                  <w:sz w:val="16"/>
                  <w:szCs w:val="16"/>
                  <w:u w:val="single"/>
                </w:rPr>
                <w:t xml:space="preserve"> site</w:t>
              </w:r>
            </w:hyperlink>
          </w:p>
          <w:p w14:paraId="202D2819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In motion organization</w:t>
            </w:r>
            <w:r w:rsidRPr="00E00A16">
              <w:rPr>
                <w:sz w:val="16"/>
                <w:szCs w:val="16"/>
              </w:rPr>
              <w:t xml:space="preserve"> — College Internship</w:t>
            </w:r>
            <w:r w:rsidRPr="00E00A16">
              <w:rPr>
                <w:i/>
                <w:iCs/>
                <w:sz w:val="16"/>
                <w:szCs w:val="16"/>
              </w:rPr>
              <w:tab/>
              <w:t>April 2024 - June 2024</w:t>
            </w:r>
          </w:p>
          <w:p w14:paraId="7F680A84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r w:rsidRPr="00E00A16">
              <w:rPr>
                <w:i/>
                <w:iCs/>
                <w:sz w:val="16"/>
                <w:szCs w:val="16"/>
              </w:rPr>
              <w:t>Mississauga, ON L5G 1G2 (Remote)</w:t>
            </w:r>
          </w:p>
          <w:p w14:paraId="55685613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 xml:space="preserve">Conducted </w:t>
            </w:r>
            <w:r w:rsidRPr="00E00A16">
              <w:rPr>
                <w:b/>
                <w:bCs/>
                <w:sz w:val="16"/>
                <w:szCs w:val="16"/>
              </w:rPr>
              <w:t>SWOT and social media audits</w:t>
            </w:r>
            <w:r w:rsidRPr="00E00A16">
              <w:rPr>
                <w:sz w:val="16"/>
                <w:szCs w:val="16"/>
              </w:rPr>
              <w:t xml:space="preserve"> to identify customer pain points and growth opportunities.</w:t>
            </w:r>
          </w:p>
          <w:p w14:paraId="1EBAF4F1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 xml:space="preserve">Designed a </w:t>
            </w:r>
            <w:r w:rsidRPr="00E00A16">
              <w:rPr>
                <w:b/>
                <w:bCs/>
                <w:sz w:val="16"/>
                <w:szCs w:val="16"/>
              </w:rPr>
              <w:t>business expansion strategy</w:t>
            </w:r>
            <w:r w:rsidRPr="00E00A16">
              <w:rPr>
                <w:sz w:val="16"/>
                <w:szCs w:val="16"/>
              </w:rPr>
              <w:t xml:space="preserve"> using UI/UX, traffic, and SEO analysis.</w:t>
            </w:r>
          </w:p>
          <w:p w14:paraId="05537375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>Improved website performance by synthesizing research insights into actionable recommendations.</w:t>
            </w:r>
          </w:p>
          <w:p w14:paraId="6D8101EE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8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Website</w:t>
              </w:r>
            </w:hyperlink>
          </w:p>
          <w:p w14:paraId="0933EAAB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Secure Parking India</w:t>
            </w:r>
            <w:r w:rsidRPr="00E00A16">
              <w:rPr>
                <w:sz w:val="16"/>
                <w:szCs w:val="16"/>
              </w:rPr>
              <w:t xml:space="preserve"> — Mobile Application Developer</w:t>
            </w:r>
            <w:r w:rsidRPr="00E00A16">
              <w:rPr>
                <w:i/>
                <w:iCs/>
                <w:sz w:val="16"/>
                <w:szCs w:val="16"/>
              </w:rPr>
              <w:tab/>
              <w:t xml:space="preserve">May 2022 - October 2022 </w:t>
            </w:r>
          </w:p>
          <w:p w14:paraId="27BE687B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r w:rsidRPr="00E00A16">
              <w:rPr>
                <w:i/>
                <w:iCs/>
                <w:sz w:val="16"/>
                <w:szCs w:val="16"/>
              </w:rPr>
              <w:t>Mumbai, Maharashtra, India</w:t>
            </w:r>
          </w:p>
          <w:p w14:paraId="4EBAFFAA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Developed</w:t>
            </w:r>
            <w:r w:rsidRPr="00E00A16">
              <w:rPr>
                <w:sz w:val="16"/>
                <w:szCs w:val="16"/>
              </w:rPr>
              <w:t xml:space="preserve"> engaging and user-friendly Android applications using </w:t>
            </w:r>
            <w:r w:rsidRPr="00E00A16">
              <w:rPr>
                <w:b/>
                <w:bCs/>
                <w:sz w:val="16"/>
                <w:szCs w:val="16"/>
              </w:rPr>
              <w:t>React Native</w:t>
            </w:r>
            <w:r w:rsidRPr="00E00A16">
              <w:rPr>
                <w:sz w:val="16"/>
                <w:szCs w:val="16"/>
              </w:rPr>
              <w:t xml:space="preserve"> and </w:t>
            </w:r>
            <w:r w:rsidRPr="00E00A16">
              <w:rPr>
                <w:b/>
                <w:bCs/>
                <w:sz w:val="16"/>
                <w:szCs w:val="16"/>
              </w:rPr>
              <w:t>MongoDB</w:t>
            </w:r>
            <w:r w:rsidRPr="00E00A16">
              <w:rPr>
                <w:sz w:val="16"/>
                <w:szCs w:val="16"/>
              </w:rPr>
              <w:t xml:space="preserve">, focusing on seamless </w:t>
            </w:r>
            <w:r w:rsidRPr="00E00A16">
              <w:rPr>
                <w:b/>
                <w:bCs/>
                <w:sz w:val="16"/>
                <w:szCs w:val="16"/>
              </w:rPr>
              <w:t>UI/UX design</w:t>
            </w:r>
            <w:r w:rsidRPr="00E00A16">
              <w:rPr>
                <w:sz w:val="16"/>
                <w:szCs w:val="16"/>
              </w:rPr>
              <w:t xml:space="preserve"> and efficient performance.</w:t>
            </w:r>
          </w:p>
          <w:p w14:paraId="76EEF372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Integrated</w:t>
            </w:r>
            <w:r w:rsidRPr="00E00A16">
              <w:rPr>
                <w:sz w:val="16"/>
                <w:szCs w:val="16"/>
              </w:rPr>
              <w:t xml:space="preserve"> databases using </w:t>
            </w:r>
            <w:r w:rsidRPr="00E00A16">
              <w:rPr>
                <w:b/>
                <w:bCs/>
                <w:sz w:val="16"/>
                <w:szCs w:val="16"/>
              </w:rPr>
              <w:t>MongoDB</w:t>
            </w:r>
            <w:r w:rsidRPr="00E00A16">
              <w:rPr>
                <w:sz w:val="16"/>
                <w:szCs w:val="16"/>
              </w:rPr>
              <w:t xml:space="preserve"> to manage and retrieve data efficiently, ensuring smooth in-app experiences.</w:t>
            </w:r>
          </w:p>
          <w:p w14:paraId="47FE62AF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 xml:space="preserve">Implemented </w:t>
            </w:r>
            <w:r w:rsidRPr="00E00A16">
              <w:rPr>
                <w:b/>
                <w:bCs/>
                <w:sz w:val="16"/>
                <w:szCs w:val="16"/>
              </w:rPr>
              <w:t>version control</w:t>
            </w:r>
            <w:r w:rsidRPr="00E00A16">
              <w:rPr>
                <w:sz w:val="16"/>
                <w:szCs w:val="16"/>
              </w:rPr>
              <w:t xml:space="preserve"> best practices with </w:t>
            </w:r>
            <w:r w:rsidRPr="00E00A16">
              <w:rPr>
                <w:b/>
                <w:bCs/>
                <w:sz w:val="16"/>
                <w:szCs w:val="16"/>
              </w:rPr>
              <w:t>Git</w:t>
            </w:r>
            <w:r w:rsidRPr="00E00A16">
              <w:rPr>
                <w:sz w:val="16"/>
                <w:szCs w:val="16"/>
              </w:rPr>
              <w:t>, maintaining organized, well-documented, and error-free code.</w:t>
            </w:r>
          </w:p>
          <w:p w14:paraId="051CC099" w14:textId="77777777" w:rsidR="00763915" w:rsidRPr="00E00A16" w:rsidRDefault="00000000">
            <w:pPr>
              <w:pStyle w:val="Heading6"/>
              <w:pBdr>
                <w:bottom w:val="single" w:sz="1" w:space="0" w:color="155DFC"/>
              </w:pBdr>
              <w:spacing w:before="240" w:after="120"/>
              <w:rPr>
                <w:sz w:val="16"/>
                <w:szCs w:val="16"/>
              </w:rPr>
            </w:pPr>
            <w:r w:rsidRPr="00E00A16">
              <w:rPr>
                <w:b/>
                <w:bCs/>
                <w:color w:val="155DFC"/>
                <w:sz w:val="14"/>
                <w:szCs w:val="14"/>
              </w:rPr>
              <w:t>Education</w:t>
            </w:r>
          </w:p>
          <w:p w14:paraId="3B156C13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University Canada West, Vancouver</w:t>
            </w:r>
            <w:r w:rsidRPr="00E00A16">
              <w:rPr>
                <w:sz w:val="16"/>
                <w:szCs w:val="16"/>
              </w:rPr>
              <w:t xml:space="preserve"> — Master's Degree, Master of Business Administration</w:t>
            </w:r>
            <w:r w:rsidRPr="00E00A16">
              <w:rPr>
                <w:i/>
                <w:iCs/>
                <w:sz w:val="16"/>
                <w:szCs w:val="16"/>
              </w:rPr>
              <w:tab/>
              <w:t>June 2024</w:t>
            </w:r>
          </w:p>
          <w:p w14:paraId="3FDFDB1C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i/>
                <w:iCs/>
                <w:sz w:val="16"/>
                <w:szCs w:val="16"/>
              </w:rPr>
              <w:t>Grade: 77.5%</w:t>
            </w:r>
          </w:p>
          <w:p w14:paraId="09E5A295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>Subjects: Business Analysis, Machine Learning, Predictive Analytics, AWS Cloud</w:t>
            </w:r>
          </w:p>
          <w:p w14:paraId="499AE6B3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Symbiosis Institute of Computer Studies and Research, Pune</w:t>
            </w:r>
            <w:r w:rsidRPr="00E00A16">
              <w:rPr>
                <w:sz w:val="16"/>
                <w:szCs w:val="16"/>
              </w:rPr>
              <w:t xml:space="preserve"> — Bachelor's degree, Bachelor of Computer Application (BCA)</w:t>
            </w:r>
            <w:r w:rsidRPr="00E00A16">
              <w:rPr>
                <w:i/>
                <w:iCs/>
                <w:sz w:val="16"/>
                <w:szCs w:val="16"/>
              </w:rPr>
              <w:tab/>
              <w:t>August 2021</w:t>
            </w:r>
          </w:p>
          <w:p w14:paraId="5691402F" w14:textId="77777777" w:rsidR="00763915" w:rsidRPr="00E00A16" w:rsidRDefault="00000000">
            <w:pPr>
              <w:pStyle w:val="Heading6"/>
              <w:pBdr>
                <w:bottom w:val="single" w:sz="1" w:space="0" w:color="155DFC"/>
              </w:pBdr>
              <w:spacing w:before="240" w:after="120"/>
              <w:rPr>
                <w:sz w:val="16"/>
                <w:szCs w:val="16"/>
              </w:rPr>
            </w:pPr>
            <w:r w:rsidRPr="00E00A16">
              <w:rPr>
                <w:b/>
                <w:bCs/>
                <w:color w:val="155DFC"/>
                <w:sz w:val="14"/>
                <w:szCs w:val="14"/>
              </w:rPr>
              <w:t>Projects</w:t>
            </w:r>
          </w:p>
          <w:p w14:paraId="1D583F24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proofErr w:type="spellStart"/>
            <w:r w:rsidRPr="00E00A16">
              <w:rPr>
                <w:b/>
                <w:bCs/>
                <w:sz w:val="16"/>
                <w:szCs w:val="16"/>
              </w:rPr>
              <w:t>JobAutoPipeline</w:t>
            </w:r>
            <w:proofErr w:type="spellEnd"/>
            <w:r w:rsidRPr="00E00A16">
              <w:rPr>
                <w:i/>
                <w:iCs/>
                <w:sz w:val="16"/>
                <w:szCs w:val="16"/>
              </w:rPr>
              <w:tab/>
              <w:t>Mar 25th - April 2nd</w:t>
            </w:r>
          </w:p>
          <w:p w14:paraId="5D7B096A" w14:textId="77777777" w:rsidR="00763915" w:rsidRPr="00E00A16" w:rsidRDefault="00000000">
            <w:pPr>
              <w:rPr>
                <w:sz w:val="16"/>
                <w:szCs w:val="16"/>
              </w:rPr>
            </w:pPr>
            <w:r w:rsidRPr="00E00A16">
              <w:rPr>
                <w:sz w:val="16"/>
                <w:szCs w:val="16"/>
              </w:rPr>
              <w:t xml:space="preserve">A Job Application automation Agent pipeline built programmatically that scrapes jobs from 3 Job portals, normalizes data, and uses a locally deployed LLM to filter for relevant jobs based on resume, and neatly logs the details into Excel with personalized resumes and cover letters for the job. The Tech used </w:t>
            </w:r>
            <w:proofErr w:type="spellStart"/>
            <w:r w:rsidRPr="00E00A16">
              <w:rPr>
                <w:sz w:val="16"/>
                <w:szCs w:val="16"/>
              </w:rPr>
              <w:t>Ollama</w:t>
            </w:r>
            <w:proofErr w:type="spellEnd"/>
            <w:r w:rsidRPr="00E00A16">
              <w:rPr>
                <w:sz w:val="16"/>
                <w:szCs w:val="16"/>
              </w:rPr>
              <w:t>, Mistral LLM, and Python.</w:t>
            </w:r>
          </w:p>
          <w:p w14:paraId="54251055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9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https://github.com/shivmehra/JobAutoPipeline</w:t>
              </w:r>
            </w:hyperlink>
          </w:p>
        </w:tc>
        <w:tc>
          <w:tcPr>
            <w:tcW w:w="1750" w:type="pct"/>
            <w:tcMar>
              <w:left w:w="80" w:type="dxa"/>
            </w:tcMar>
          </w:tcPr>
          <w:p w14:paraId="2CF06B24" w14:textId="77777777" w:rsidR="00763915" w:rsidRPr="00E00A16" w:rsidRDefault="00000000">
            <w:pPr>
              <w:pStyle w:val="Heading6"/>
              <w:pBdr>
                <w:bottom w:val="single" w:sz="1" w:space="0" w:color="155DFC"/>
              </w:pBdr>
              <w:spacing w:before="240" w:after="120"/>
              <w:rPr>
                <w:sz w:val="16"/>
                <w:szCs w:val="16"/>
              </w:rPr>
            </w:pPr>
            <w:r w:rsidRPr="00E00A16">
              <w:rPr>
                <w:b/>
                <w:bCs/>
                <w:color w:val="155DFC"/>
                <w:sz w:val="14"/>
                <w:szCs w:val="14"/>
              </w:rPr>
              <w:t>Certifications</w:t>
            </w:r>
          </w:p>
          <w:p w14:paraId="1E4B0AE3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Introduction to Cloud Computing</w:t>
            </w:r>
            <w:r w:rsidRPr="00E00A16">
              <w:rPr>
                <w:sz w:val="16"/>
                <w:szCs w:val="16"/>
              </w:rPr>
              <w:t xml:space="preserve"> — IBM</w:t>
            </w:r>
            <w:r w:rsidRPr="00E00A16">
              <w:rPr>
                <w:i/>
                <w:iCs/>
                <w:sz w:val="16"/>
                <w:szCs w:val="16"/>
              </w:rPr>
              <w:tab/>
              <w:t>Dec 2021</w:t>
            </w:r>
          </w:p>
          <w:p w14:paraId="3FED72E4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10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Certificate</w:t>
              </w:r>
            </w:hyperlink>
          </w:p>
          <w:p w14:paraId="135D7929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Introduction to Web Development with HTML, CSS, JavaScript</w:t>
            </w:r>
            <w:r w:rsidRPr="00E00A16">
              <w:rPr>
                <w:sz w:val="16"/>
                <w:szCs w:val="16"/>
              </w:rPr>
              <w:t xml:space="preserve"> — IBM</w:t>
            </w:r>
            <w:r w:rsidRPr="00E00A16">
              <w:rPr>
                <w:i/>
                <w:iCs/>
                <w:sz w:val="16"/>
                <w:szCs w:val="16"/>
              </w:rPr>
              <w:tab/>
              <w:t>Jan 2022</w:t>
            </w:r>
          </w:p>
          <w:p w14:paraId="03FDD5B1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11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Certificate</w:t>
              </w:r>
            </w:hyperlink>
          </w:p>
          <w:p w14:paraId="3BFB98D4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Developing Cloud Native Application</w:t>
            </w:r>
            <w:r w:rsidRPr="00E00A16">
              <w:rPr>
                <w:sz w:val="16"/>
                <w:szCs w:val="16"/>
              </w:rPr>
              <w:t xml:space="preserve"> — IBM</w:t>
            </w:r>
            <w:r w:rsidRPr="00E00A16">
              <w:rPr>
                <w:i/>
                <w:iCs/>
                <w:sz w:val="16"/>
                <w:szCs w:val="16"/>
              </w:rPr>
              <w:tab/>
              <w:t>Feb 2022</w:t>
            </w:r>
          </w:p>
          <w:p w14:paraId="3E22D954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12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Certificate</w:t>
              </w:r>
            </w:hyperlink>
          </w:p>
          <w:p w14:paraId="59F83CF6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Developing Cloud Apps with Node.js and React</w:t>
            </w:r>
            <w:r w:rsidRPr="00E00A16">
              <w:rPr>
                <w:sz w:val="16"/>
                <w:szCs w:val="16"/>
              </w:rPr>
              <w:t xml:space="preserve"> — IBM</w:t>
            </w:r>
            <w:r w:rsidRPr="00E00A16">
              <w:rPr>
                <w:i/>
                <w:iCs/>
                <w:sz w:val="16"/>
                <w:szCs w:val="16"/>
              </w:rPr>
              <w:tab/>
              <w:t>April 2022</w:t>
            </w:r>
          </w:p>
          <w:p w14:paraId="23479438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13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Certificate</w:t>
              </w:r>
            </w:hyperlink>
          </w:p>
          <w:p w14:paraId="0C0DDC93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Python 101 for Data Science</w:t>
            </w:r>
            <w:r w:rsidRPr="00E00A16">
              <w:rPr>
                <w:sz w:val="16"/>
                <w:szCs w:val="16"/>
              </w:rPr>
              <w:t xml:space="preserve"> — Cognitive Class</w:t>
            </w:r>
            <w:r w:rsidRPr="00E00A16">
              <w:rPr>
                <w:i/>
                <w:iCs/>
                <w:sz w:val="16"/>
                <w:szCs w:val="16"/>
              </w:rPr>
              <w:tab/>
              <w:t>Dec 2023</w:t>
            </w:r>
          </w:p>
          <w:p w14:paraId="0AD397AC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14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Certificate</w:t>
              </w:r>
            </w:hyperlink>
          </w:p>
          <w:p w14:paraId="726E51A9" w14:textId="77777777" w:rsidR="00763915" w:rsidRPr="00E00A16" w:rsidRDefault="00000000">
            <w:pPr>
              <w:tabs>
                <w:tab w:val="right" w:pos="9026"/>
              </w:tabs>
              <w:spacing w:before="120"/>
              <w:rPr>
                <w:sz w:val="16"/>
                <w:szCs w:val="16"/>
              </w:rPr>
            </w:pPr>
            <w:r w:rsidRPr="00E00A16">
              <w:rPr>
                <w:b/>
                <w:bCs/>
                <w:sz w:val="16"/>
                <w:szCs w:val="16"/>
              </w:rPr>
              <w:t>AWS Academy Graduate - AWS Academy Cloud Foundations</w:t>
            </w:r>
            <w:r w:rsidRPr="00E00A16">
              <w:rPr>
                <w:sz w:val="16"/>
                <w:szCs w:val="16"/>
              </w:rPr>
              <w:t xml:space="preserve"> — Amazon Web Services (AWS)</w:t>
            </w:r>
            <w:r w:rsidRPr="00E00A16">
              <w:rPr>
                <w:i/>
                <w:iCs/>
                <w:sz w:val="16"/>
                <w:szCs w:val="16"/>
              </w:rPr>
              <w:tab/>
              <w:t>March 2024</w:t>
            </w:r>
          </w:p>
          <w:p w14:paraId="0D3FB8BC" w14:textId="77777777" w:rsidR="00763915" w:rsidRPr="00E00A16" w:rsidRDefault="00000000">
            <w:pPr>
              <w:spacing w:after="60"/>
              <w:rPr>
                <w:sz w:val="16"/>
                <w:szCs w:val="16"/>
              </w:rPr>
            </w:pPr>
            <w:hyperlink r:id="rId15" w:history="1">
              <w:r w:rsidRPr="00E00A16">
                <w:rPr>
                  <w:color w:val="155DFC"/>
                  <w:sz w:val="16"/>
                  <w:szCs w:val="16"/>
                  <w:u w:val="single"/>
                </w:rPr>
                <w:t>Certificate</w:t>
              </w:r>
            </w:hyperlink>
          </w:p>
        </w:tc>
      </w:tr>
    </w:tbl>
    <w:p w14:paraId="425F0B3A" w14:textId="77777777" w:rsidR="00916311" w:rsidRPr="00E00A16" w:rsidRDefault="00916311">
      <w:pPr>
        <w:rPr>
          <w:sz w:val="16"/>
          <w:szCs w:val="16"/>
        </w:rPr>
      </w:pPr>
    </w:p>
    <w:sectPr w:rsidR="00916311" w:rsidRPr="00E00A16">
      <w:pgSz w:w="11905" w:h="16837"/>
      <w:pgMar w:top="360" w:right="360" w:bottom="360" w:left="3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BM Plex Serif">
    <w:charset w:val="00"/>
    <w:family w:val="roman"/>
    <w:pitch w:val="variable"/>
    <w:sig w:usb0="A000026F" w:usb1="5000203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D31A8"/>
    <w:multiLevelType w:val="hybridMultilevel"/>
    <w:tmpl w:val="75525AE4"/>
    <w:lvl w:ilvl="0" w:tplc="5358D5C6">
      <w:start w:val="1"/>
      <w:numFmt w:val="bullet"/>
      <w:lvlText w:val="●"/>
      <w:lvlJc w:val="left"/>
      <w:pPr>
        <w:ind w:left="720" w:hanging="360"/>
      </w:pPr>
    </w:lvl>
    <w:lvl w:ilvl="1" w:tplc="915A9874">
      <w:start w:val="1"/>
      <w:numFmt w:val="bullet"/>
      <w:lvlText w:val="○"/>
      <w:lvlJc w:val="left"/>
      <w:pPr>
        <w:ind w:left="1440" w:hanging="360"/>
      </w:pPr>
    </w:lvl>
    <w:lvl w:ilvl="2" w:tplc="1248C0A8">
      <w:start w:val="1"/>
      <w:numFmt w:val="bullet"/>
      <w:lvlText w:val="■"/>
      <w:lvlJc w:val="left"/>
      <w:pPr>
        <w:ind w:left="2160" w:hanging="360"/>
      </w:pPr>
    </w:lvl>
    <w:lvl w:ilvl="3" w:tplc="A3AEC2B8">
      <w:start w:val="1"/>
      <w:numFmt w:val="bullet"/>
      <w:lvlText w:val="●"/>
      <w:lvlJc w:val="left"/>
      <w:pPr>
        <w:ind w:left="2880" w:hanging="360"/>
      </w:pPr>
    </w:lvl>
    <w:lvl w:ilvl="4" w:tplc="B37C2826">
      <w:start w:val="1"/>
      <w:numFmt w:val="bullet"/>
      <w:lvlText w:val="○"/>
      <w:lvlJc w:val="left"/>
      <w:pPr>
        <w:ind w:left="3600" w:hanging="360"/>
      </w:pPr>
    </w:lvl>
    <w:lvl w:ilvl="5" w:tplc="8A0A25DE">
      <w:start w:val="1"/>
      <w:numFmt w:val="bullet"/>
      <w:lvlText w:val="■"/>
      <w:lvlJc w:val="left"/>
      <w:pPr>
        <w:ind w:left="4320" w:hanging="360"/>
      </w:pPr>
    </w:lvl>
    <w:lvl w:ilvl="6" w:tplc="2744E5CA">
      <w:start w:val="1"/>
      <w:numFmt w:val="bullet"/>
      <w:lvlText w:val="●"/>
      <w:lvlJc w:val="left"/>
      <w:pPr>
        <w:ind w:left="5040" w:hanging="360"/>
      </w:pPr>
    </w:lvl>
    <w:lvl w:ilvl="7" w:tplc="09CAD896">
      <w:start w:val="1"/>
      <w:numFmt w:val="bullet"/>
      <w:lvlText w:val="●"/>
      <w:lvlJc w:val="left"/>
      <w:pPr>
        <w:ind w:left="5760" w:hanging="360"/>
      </w:pPr>
    </w:lvl>
    <w:lvl w:ilvl="8" w:tplc="92BA9506">
      <w:start w:val="1"/>
      <w:numFmt w:val="bullet"/>
      <w:lvlText w:val="●"/>
      <w:lvlJc w:val="left"/>
      <w:pPr>
        <w:ind w:left="6480" w:hanging="360"/>
      </w:pPr>
    </w:lvl>
  </w:abstractNum>
  <w:num w:numId="1" w16cid:durableId="11446578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915"/>
    <w:rsid w:val="00763915"/>
    <w:rsid w:val="00916311"/>
    <w:rsid w:val="00D043F1"/>
    <w:rsid w:val="00E00A16"/>
    <w:rsid w:val="00E97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FDCC8"/>
  <w15:docId w15:val="{499522A6-D292-47B3-B7FD-7F46FB244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erif" w:eastAsia="IBM Plex Serif" w:hAnsi="IBM Plex Serif" w:cs="IBM Plex Serif"/>
        <w:color w:val="000000"/>
        <w:sz w:val="21"/>
        <w:szCs w:val="21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motionorganization.com/" TargetMode="External"/><Relationship Id="rId13" Type="http://schemas.openxmlformats.org/officeDocument/2006/relationships/hyperlink" Target="https://www.coursera.org/account/accomplishments/certificate/9W78UR3R4SQ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hoptesora.com/" TargetMode="External"/><Relationship Id="rId12" Type="http://schemas.openxmlformats.org/officeDocument/2006/relationships/hyperlink" Target="https://www.coursera.org/account/accomplishments/certificate/MMUACWZNRXPG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ivmehra2000/" TargetMode="External"/><Relationship Id="rId11" Type="http://schemas.openxmlformats.org/officeDocument/2006/relationships/hyperlink" Target="https://www.coursera.org/account/accomplishments/certificate/HPPLN5AN5FV4" TargetMode="External"/><Relationship Id="rId5" Type="http://schemas.openxmlformats.org/officeDocument/2006/relationships/hyperlink" Target="mailto:shvmhr@gmail.com" TargetMode="External"/><Relationship Id="rId15" Type="http://schemas.openxmlformats.org/officeDocument/2006/relationships/hyperlink" Target="https://www.credly.com/badges/c24c344d-2258-4602-9ef5-e334d874c107/linked_in_profile" TargetMode="External"/><Relationship Id="rId10" Type="http://schemas.openxmlformats.org/officeDocument/2006/relationships/hyperlink" Target="https://www.coursera.org/account/accomplishments/certificate/GY5NPAHP6WU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hivmehra/JobAutoPipeline" TargetMode="External"/><Relationship Id="rId14" Type="http://schemas.openxmlformats.org/officeDocument/2006/relationships/hyperlink" Target="https://courses.cognitiveclass.ai/certificates/188aad54b3f841a496a154f6205d68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590</Words>
  <Characters>3369</Characters>
  <Application>Microsoft Office Word</Application>
  <DocSecurity>0</DocSecurity>
  <Lines>28</Lines>
  <Paragraphs>7</Paragraphs>
  <ScaleCrop>false</ScaleCrop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 Mehra</cp:lastModifiedBy>
  <cp:revision>4</cp:revision>
  <dcterms:created xsi:type="dcterms:W3CDTF">2026-04-08T07:13:00Z</dcterms:created>
  <dcterms:modified xsi:type="dcterms:W3CDTF">2026-04-08T07:15:00Z</dcterms:modified>
</cp:coreProperties>
</file>