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135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Runs the container in detached mode.</w:t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8080:80</w:t>
      </w:r>
      <w:r>
        <w:rPr/>
        <w:t>: Maps port 8080 on your host to port 80 in the container.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29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page.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36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33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Normal1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356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Normal1"/>
        <w:numPr>
          <w:ilvl w:val="1"/>
          <w:numId w:val="8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="240"/>
        <w:ind w:left="144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064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Simple Web Application: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Write the Dockerfile: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Normal1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567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Web Application:</w:t>
      </w:r>
    </w:p>
    <w:p>
      <w:pPr>
        <w:pStyle w:val="Normal1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="240"/>
        <w:ind w:left="144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461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Normal1"/>
        <w:spacing w:lineRule="auto" w:line="240" w:before="240" w:after="240"/>
        <w:ind w:left="720" w:hanging="0"/>
        <w:rPr/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Normal1"/>
        <w:numPr>
          <w:ilvl w:val="0"/>
          <w:numId w:val="0"/>
        </w:numPr>
        <w:spacing w:lineRule="auto" w:line="240" w:before="240" w:after="240"/>
        <w:ind w:left="720" w:hanging="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072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Normal1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Normal1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Docker allows communication between containers through a shared network.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Create a volume for the PostgreSQL database.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Normal1"/>
        <w:numPr>
          <w:ilvl w:val="1"/>
          <w:numId w:val="9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4101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147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e143thsplhe"/>
      <w:bookmarkEnd w:id="9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169862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0401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Normal1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2339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2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g783ox3of6ug"/>
      <w:bookmarkEnd w:id="10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>
          <w:b/>
        </w:rPr>
        <w:t>Create a Simple HTML Page: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1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Normal1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Frontend: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Normal1"/>
        <w:numPr>
          <w:ilvl w:val="1"/>
          <w:numId w:val="1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8275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925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Normal1"/>
        <w:numPr>
          <w:ilvl w:val="1"/>
          <w:numId w:val="10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xnqydb0zajg"/>
      <w:bookmarkEnd w:id="11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Normal1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Normal1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Normal1"/>
        <w:spacing w:lineRule="auto" w:line="240" w:beforeAutospacing="0" w:before="0" w:after="240"/>
        <w:ind w:hanging="0"/>
        <w:rPr>
          <w:b/>
          <w:b/>
          <w:color w:val="000000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240" cy="97472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171450</wp:posOffset>
            </wp:positionH>
            <wp:positionV relativeFrom="paragraph">
              <wp:posOffset>2172970</wp:posOffset>
            </wp:positionV>
            <wp:extent cx="5485765" cy="65214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161290</wp:posOffset>
            </wp:positionH>
            <wp:positionV relativeFrom="paragraph">
              <wp:posOffset>1240155</wp:posOffset>
            </wp:positionV>
            <wp:extent cx="5504815" cy="67310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Normal1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13</Pages>
  <Words>1285</Words>
  <Characters>7425</Characters>
  <CharactersWithSpaces>8563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2024-07-11T12:11:47Z</dcterms:modified>
  <cp:revision>1</cp:revision>
  <dc:subject/>
  <dc:title/>
</cp:coreProperties>
</file>