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8DB" w:rsidRDefault="00EB28DB" w:rsidP="00EB28DB">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Shiv Patel &amp; Anthony Tsou </w:t>
      </w:r>
    </w:p>
    <w:p w:rsidR="00EB28DB" w:rsidRDefault="00EB28DB" w:rsidP="00EB28DB">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Professor Rahul </w:t>
      </w:r>
      <w:proofErr w:type="spellStart"/>
      <w:r>
        <w:rPr>
          <w:rFonts w:ascii="Helvetica" w:hAnsi="Helvetica" w:cs="Helvetica"/>
          <w:sz w:val="26"/>
          <w:szCs w:val="26"/>
        </w:rPr>
        <w:t>Basole</w:t>
      </w:r>
      <w:proofErr w:type="spellEnd"/>
      <w:r>
        <w:rPr>
          <w:rFonts w:ascii="Helvetica" w:hAnsi="Helvetica" w:cs="Helvetica"/>
          <w:sz w:val="26"/>
          <w:szCs w:val="26"/>
        </w:rPr>
        <w:t xml:space="preserve"> </w:t>
      </w:r>
    </w:p>
    <w:p w:rsidR="00EB28DB" w:rsidRDefault="00EB28DB" w:rsidP="00EB28DB">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CS 4460 - A 1 </w:t>
      </w:r>
    </w:p>
    <w:p w:rsidR="00EB28DB" w:rsidRDefault="00EB28DB" w:rsidP="00EB28DB">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February 2015 </w:t>
      </w:r>
    </w:p>
    <w:p w:rsidR="00EB28DB" w:rsidRDefault="00EB28DB" w:rsidP="00EB28DB">
      <w:pPr>
        <w:widowControl w:val="0"/>
        <w:autoSpaceDE w:val="0"/>
        <w:autoSpaceDN w:val="0"/>
        <w:adjustRightInd w:val="0"/>
        <w:rPr>
          <w:rFonts w:ascii="Times" w:hAnsi="Times" w:cs="Times"/>
        </w:rPr>
      </w:pPr>
    </w:p>
    <w:p w:rsidR="00EB28DB" w:rsidRDefault="00EB28DB" w:rsidP="00EB28DB">
      <w:pPr>
        <w:widowControl w:val="0"/>
        <w:autoSpaceDE w:val="0"/>
        <w:autoSpaceDN w:val="0"/>
        <w:adjustRightInd w:val="0"/>
        <w:jc w:val="center"/>
        <w:rPr>
          <w:rFonts w:ascii="Times" w:hAnsi="Times" w:cs="Times"/>
        </w:rPr>
      </w:pPr>
      <w:r>
        <w:rPr>
          <w:rFonts w:ascii="Helvetica" w:hAnsi="Helvetica" w:cs="Helvetica"/>
          <w:b/>
          <w:bCs/>
          <w:sz w:val="26"/>
          <w:szCs w:val="26"/>
        </w:rPr>
        <w:t>Assignment 6 (D3 I)</w:t>
      </w:r>
    </w:p>
    <w:p w:rsidR="00EB28DB" w:rsidRDefault="00EB28DB" w:rsidP="00EB28DB">
      <w:pPr>
        <w:widowControl w:val="0"/>
        <w:autoSpaceDE w:val="0"/>
        <w:autoSpaceDN w:val="0"/>
        <w:adjustRightInd w:val="0"/>
        <w:rPr>
          <w:rFonts w:ascii="Helvetica" w:hAnsi="Helvetica" w:cs="Helvetica"/>
          <w:sz w:val="26"/>
          <w:szCs w:val="26"/>
        </w:rPr>
      </w:pPr>
      <w:r>
        <w:rPr>
          <w:rFonts w:ascii="Helvetica" w:hAnsi="Helvetica" w:cs="Helvetica"/>
          <w:b/>
          <w:bCs/>
          <w:sz w:val="26"/>
          <w:szCs w:val="26"/>
        </w:rPr>
        <w:t xml:space="preserve">Live Example: </w:t>
      </w:r>
      <w:hyperlink r:id="rId5" w:history="1">
        <w:r w:rsidRPr="00313030">
          <w:rPr>
            <w:rStyle w:val="Hyperlink"/>
            <w:rFonts w:ascii="Helvetica" w:hAnsi="Helvetica" w:cs="Helvetica"/>
            <w:sz w:val="26"/>
            <w:szCs w:val="26"/>
          </w:rPr>
          <w:t>http://shivspatel.com/open/movie-sunburst/</w:t>
        </w:r>
      </w:hyperlink>
      <w:r>
        <w:rPr>
          <w:rFonts w:ascii="Helvetica" w:hAnsi="Helvetica" w:cs="Helvetica"/>
          <w:sz w:val="26"/>
          <w:szCs w:val="26"/>
        </w:rPr>
        <w:t xml:space="preserve"> </w:t>
      </w:r>
    </w:p>
    <w:p w:rsidR="00EB28DB" w:rsidRDefault="00EB28DB" w:rsidP="00EB28DB">
      <w:pPr>
        <w:widowControl w:val="0"/>
        <w:autoSpaceDE w:val="0"/>
        <w:autoSpaceDN w:val="0"/>
        <w:adjustRightInd w:val="0"/>
        <w:rPr>
          <w:rFonts w:ascii="Times" w:hAnsi="Times" w:cs="Times"/>
        </w:rPr>
      </w:pPr>
    </w:p>
    <w:p w:rsidR="00EB28DB" w:rsidRDefault="00EB28DB" w:rsidP="00EB28DB">
      <w:pPr>
        <w:widowControl w:val="0"/>
        <w:autoSpaceDE w:val="0"/>
        <w:autoSpaceDN w:val="0"/>
        <w:adjustRightInd w:val="0"/>
        <w:rPr>
          <w:rFonts w:ascii="Helvetica" w:hAnsi="Helvetica" w:cs="Helvetica"/>
          <w:i/>
          <w:iCs/>
          <w:sz w:val="26"/>
          <w:szCs w:val="26"/>
        </w:rPr>
      </w:pPr>
      <w:r>
        <w:rPr>
          <w:rFonts w:ascii="Helvetica" w:hAnsi="Helvetica" w:cs="Helvetica"/>
          <w:i/>
          <w:iCs/>
          <w:sz w:val="26"/>
          <w:szCs w:val="26"/>
        </w:rPr>
        <w:t xml:space="preserve">(Files also submitted on T-Square) </w:t>
      </w:r>
    </w:p>
    <w:p w:rsidR="00EB28DB" w:rsidRDefault="00EB28DB" w:rsidP="00EB28DB">
      <w:pPr>
        <w:widowControl w:val="0"/>
        <w:autoSpaceDE w:val="0"/>
        <w:autoSpaceDN w:val="0"/>
        <w:adjustRightInd w:val="0"/>
        <w:rPr>
          <w:rFonts w:ascii="Times" w:hAnsi="Times" w:cs="Times"/>
        </w:rPr>
      </w:pPr>
    </w:p>
    <w:p w:rsidR="00EB28DB" w:rsidRDefault="00EB28DB" w:rsidP="00EB28DB">
      <w:pPr>
        <w:widowControl w:val="0"/>
        <w:autoSpaceDE w:val="0"/>
        <w:autoSpaceDN w:val="0"/>
        <w:adjustRightInd w:val="0"/>
        <w:ind w:firstLine="720"/>
        <w:rPr>
          <w:rFonts w:ascii="Helvetica" w:hAnsi="Helvetica" w:cs="Helvetica"/>
          <w:sz w:val="26"/>
          <w:szCs w:val="26"/>
        </w:rPr>
      </w:pPr>
      <w:r>
        <w:rPr>
          <w:rFonts w:ascii="Helvetica" w:hAnsi="Helvetica" w:cs="Helvetica"/>
          <w:sz w:val="26"/>
          <w:szCs w:val="26"/>
        </w:rPr>
        <w:t xml:space="preserve">We chose to use the movie data set and narrow the scope of our interest to strictly focusing on highest profiting movies by genre and director. Our goal was to abstract the numerical data from the visual presentation, so we could create a broader scope of understanding and comparison between the various movies, directors, and genres in our data set based on their profitability. </w:t>
      </w:r>
    </w:p>
    <w:p w:rsidR="00EB28DB" w:rsidRDefault="00EB28DB" w:rsidP="00EB28DB">
      <w:pPr>
        <w:widowControl w:val="0"/>
        <w:autoSpaceDE w:val="0"/>
        <w:autoSpaceDN w:val="0"/>
        <w:adjustRightInd w:val="0"/>
        <w:ind w:firstLine="720"/>
        <w:rPr>
          <w:rFonts w:ascii="Helvetica" w:hAnsi="Helvetica" w:cs="Helvetica"/>
          <w:sz w:val="26"/>
          <w:szCs w:val="26"/>
        </w:rPr>
      </w:pPr>
      <w:r>
        <w:rPr>
          <w:rFonts w:ascii="Helvetica" w:hAnsi="Helvetica" w:cs="Helvetica"/>
          <w:sz w:val="26"/>
          <w:szCs w:val="26"/>
        </w:rPr>
        <w:t xml:space="preserve">We chose to use a sunburst visual as it allows someone to easily make comparisons at the various levels (e.g. genres </w:t>
      </w:r>
      <w:proofErr w:type="spellStart"/>
      <w:r>
        <w:rPr>
          <w:rFonts w:ascii="Helvetica" w:hAnsi="Helvetica" w:cs="Helvetica"/>
          <w:sz w:val="26"/>
          <w:szCs w:val="26"/>
        </w:rPr>
        <w:t>vs</w:t>
      </w:r>
      <w:proofErr w:type="spellEnd"/>
      <w:r>
        <w:rPr>
          <w:rFonts w:ascii="Helvetica" w:hAnsi="Helvetica" w:cs="Helvetica"/>
          <w:sz w:val="26"/>
          <w:szCs w:val="26"/>
        </w:rPr>
        <w:t xml:space="preserve"> movies), without needing the numerical data. The variables that we employed were rings, arc length, and color. The rings represent whether data points is genres, directors, or movies. Movies touch their respective directors who touch their respective genre. Arc length represents the amount of profit that movie, director, or genre made, although exact values are displayed. Colors visually separate genres and the shading of the color visually separates movies of the same genre.</w:t>
      </w:r>
    </w:p>
    <w:p w:rsidR="00EB28DB" w:rsidRDefault="00EB28DB" w:rsidP="00EB28DB">
      <w:pPr>
        <w:widowControl w:val="0"/>
        <w:autoSpaceDE w:val="0"/>
        <w:autoSpaceDN w:val="0"/>
        <w:adjustRightInd w:val="0"/>
        <w:ind w:firstLine="720"/>
        <w:rPr>
          <w:rFonts w:ascii="Times" w:hAnsi="Times" w:cs="Times"/>
        </w:rPr>
      </w:pPr>
      <w:r>
        <w:rPr>
          <w:rFonts w:ascii="Helvetica" w:hAnsi="Helvetica" w:cs="Helvetica"/>
          <w:sz w:val="26"/>
          <w:szCs w:val="26"/>
        </w:rPr>
        <w:t>We chose not to include any text or values on the actual interactive visual as it cluttered the environment and m</w:t>
      </w:r>
      <w:bookmarkStart w:id="0" w:name="_GoBack"/>
      <w:bookmarkEnd w:id="0"/>
      <w:r>
        <w:rPr>
          <w:rFonts w:ascii="Helvetica" w:hAnsi="Helvetica" w:cs="Helvetica"/>
          <w:sz w:val="26"/>
          <w:szCs w:val="26"/>
        </w:rPr>
        <w:t xml:space="preserve">ade it harder to read. Instead, we took advantage of the popup tooltip technique by showing an item's description only when it's being actively hovered by the mouse. </w:t>
      </w:r>
      <w:r w:rsidR="002853E5">
        <w:rPr>
          <w:rFonts w:ascii="Helvetica" w:hAnsi="Helvetica" w:cs="Helvetica"/>
          <w:sz w:val="26"/>
          <w:szCs w:val="26"/>
        </w:rPr>
        <w:t>Another feature that adds to this visualization’s interaction is that when a section is clicked on by the mouse, the sunburst readjusts to only include that section and the data relating to it. This employs the “focus + context” interaction that allows users to focus on certain aspects without distractions.</w:t>
      </w:r>
    </w:p>
    <w:p w:rsidR="00700E4A" w:rsidRDefault="00700E4A" w:rsidP="00EB28DB"/>
    <w:sectPr w:rsidR="00700E4A" w:rsidSect="00EB28D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8DB"/>
    <w:rsid w:val="002853E5"/>
    <w:rsid w:val="00700E4A"/>
    <w:rsid w:val="00EB28DB"/>
    <w:rsid w:val="00FC1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101C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8D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8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hivspatel.com/open/movie-sunburs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272</Words>
  <Characters>1557</Characters>
  <Application>Microsoft Macintosh Word</Application>
  <DocSecurity>0</DocSecurity>
  <Lines>12</Lines>
  <Paragraphs>3</Paragraphs>
  <ScaleCrop>false</ScaleCrop>
  <Company/>
  <LinksUpToDate>false</LinksUpToDate>
  <CharactersWithSpaces>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Tsou</dc:creator>
  <cp:keywords/>
  <dc:description/>
  <cp:lastModifiedBy>Anthony Tsou</cp:lastModifiedBy>
  <cp:revision>1</cp:revision>
  <dcterms:created xsi:type="dcterms:W3CDTF">2015-02-02T23:27:00Z</dcterms:created>
  <dcterms:modified xsi:type="dcterms:W3CDTF">2015-02-02T23:56:00Z</dcterms:modified>
</cp:coreProperties>
</file>