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CEF0" w14:textId="77777777" w:rsidR="00403CA0" w:rsidRDefault="00000000">
      <w:pPr>
        <w:spacing w:before="480" w:after="240"/>
        <w:jc w:val="center"/>
      </w:pPr>
      <w:r>
        <w:rPr>
          <w:b/>
          <w:bCs/>
          <w:color w:val="2E4F8A"/>
          <w:sz w:val="36"/>
          <w:szCs w:val="36"/>
        </w:rPr>
        <w:t>Sudoku Solvability: A Blocking Principle and</w:t>
      </w:r>
    </w:p>
    <w:p w14:paraId="2C58CB98" w14:textId="77777777" w:rsidR="00403CA0" w:rsidRDefault="00000000">
      <w:pPr>
        <w:spacing w:after="240"/>
        <w:jc w:val="center"/>
      </w:pPr>
      <w:r>
        <w:rPr>
          <w:b/>
          <w:bCs/>
          <w:color w:val="2E4F8A"/>
          <w:sz w:val="36"/>
          <w:szCs w:val="36"/>
        </w:rPr>
        <w:t>Polynomial-Time Decision for PHP-Structured SAT</w:t>
      </w:r>
    </w:p>
    <w:p w14:paraId="65874A1A" w14:textId="77777777" w:rsidR="00403CA0" w:rsidRDefault="00403CA0">
      <w:pPr>
        <w:pBdr>
          <w:bottom w:val="single" w:sz="6" w:space="1" w:color="2E4F8A"/>
        </w:pBdr>
        <w:spacing w:before="120" w:after="120"/>
      </w:pPr>
    </w:p>
    <w:p w14:paraId="1232B704" w14:textId="30DBC65F" w:rsidR="00403CA0" w:rsidRDefault="00D018FF">
      <w:pPr>
        <w:spacing w:before="120" w:after="60"/>
        <w:jc w:val="center"/>
      </w:pPr>
      <w:r>
        <w:rPr>
          <w:b/>
          <w:bCs/>
          <w:sz w:val="24"/>
          <w:szCs w:val="24"/>
        </w:rPr>
        <w:t>Shiv Bali</w:t>
      </w:r>
    </w:p>
    <w:p w14:paraId="3EA3D9B0" w14:textId="48A17B22" w:rsidR="00403CA0" w:rsidRDefault="00D018FF">
      <w:pPr>
        <w:spacing w:before="60" w:after="60"/>
        <w:jc w:val="center"/>
      </w:pPr>
      <w:hyperlink r:id="rId5" w:history="1">
        <w:r w:rsidRPr="00C4630B">
          <w:rPr>
            <w:rStyle w:val="Hyperlink"/>
            <w:i/>
            <w:iCs/>
          </w:rPr>
          <w:t>shiv.so</w:t>
        </w:r>
        <w:r w:rsidRPr="00C4630B">
          <w:rPr>
            <w:rStyle w:val="Hyperlink"/>
          </w:rPr>
          <w:t>m</w:t>
        </w:r>
        <w:r w:rsidRPr="00C4630B">
          <w:rPr>
            <w:rStyle w:val="Hyperlink"/>
          </w:rPr>
          <w:t>appa@g</w:t>
        </w:r>
        <w:r w:rsidRPr="00C4630B">
          <w:rPr>
            <w:rStyle w:val="Hyperlink"/>
          </w:rPr>
          <w:t>m</w:t>
        </w:r>
        <w:r w:rsidRPr="00C4630B">
          <w:rPr>
            <w:rStyle w:val="Hyperlink"/>
          </w:rPr>
          <w:t>ail.co</w:t>
        </w:r>
        <w:r w:rsidRPr="00C4630B">
          <w:rPr>
            <w:rStyle w:val="Hyperlink"/>
          </w:rPr>
          <w:t>m</w:t>
        </w:r>
      </w:hyperlink>
    </w:p>
    <w:p w14:paraId="1C249A94" w14:textId="30D9A938" w:rsidR="00D018FF" w:rsidRDefault="00D018FF">
      <w:pPr>
        <w:spacing w:before="60" w:after="60"/>
        <w:jc w:val="center"/>
      </w:pPr>
      <w:r>
        <w:t>preprint version .01</w:t>
      </w:r>
    </w:p>
    <w:p w14:paraId="2EE3087C" w14:textId="0AADE483" w:rsidR="00403CA0" w:rsidRDefault="00403CA0">
      <w:pPr>
        <w:spacing w:before="60" w:after="240"/>
        <w:jc w:val="center"/>
      </w:pPr>
    </w:p>
    <w:p w14:paraId="56C944D4" w14:textId="77777777" w:rsidR="00403CA0" w:rsidRDefault="00403CA0">
      <w:pPr>
        <w:pBdr>
          <w:bottom w:val="single" w:sz="6" w:space="1" w:color="2E4F8A"/>
        </w:pBdr>
        <w:spacing w:before="120" w:after="120"/>
      </w:pPr>
    </w:p>
    <w:p w14:paraId="0262534F" w14:textId="77777777" w:rsidR="00403CA0" w:rsidRDefault="00000000">
      <w:pPr>
        <w:pStyle w:val="Heading2"/>
      </w:pPr>
      <w:r>
        <w:rPr>
          <w:color w:val="1F3461"/>
        </w:rPr>
        <w:t>Abstract</w:t>
      </w:r>
    </w:p>
    <w:p w14:paraId="1122AC75" w14:textId="77777777" w:rsidR="00403CA0" w:rsidRDefault="00000000">
      <w:pPr>
        <w:spacing w:before="120" w:after="120"/>
      </w:pPr>
      <w:r>
        <w:t>We present a blocking principle for generalized Sudoku puzzles and derive three solvability conditions based on clue count and structure. The central result is a threshold formula (r−</w:t>
      </w:r>
      <w:proofErr w:type="gramStart"/>
      <w:r>
        <w:t>1)×</w:t>
      </w:r>
      <w:proofErr w:type="gramEnd"/>
      <w:r>
        <w:t xml:space="preserve">(N−1), where r is the rank and N=r² the grid size, which provides a polynomial-time decision procedure for SAT instances that exhibit a Pigeonhole Principle (PHP) structure. We prove algebraically that this threshold is always strictly below the minimum clue count required for </w:t>
      </w:r>
      <w:proofErr w:type="spellStart"/>
      <w:r>
        <w:t>unsolvability</w:t>
      </w:r>
      <w:proofErr w:type="spellEnd"/>
      <w:r>
        <w:t>, giving a safe sufficient condition for solvability. Experimental verification confirms all predictions across ranks 3 and 4, and for PHP instances with up to 1000 pigeons and holes.</w:t>
      </w:r>
    </w:p>
    <w:p w14:paraId="7A3EC52B" w14:textId="77777777" w:rsidR="00403CA0" w:rsidRDefault="00000000">
      <w:pPr>
        <w:pStyle w:val="Heading1"/>
      </w:pPr>
      <w:r>
        <w:rPr>
          <w:color w:val="2E4F8A"/>
        </w:rPr>
        <w:t>1. Introduction</w:t>
      </w:r>
    </w:p>
    <w:p w14:paraId="551EEA19" w14:textId="77777777" w:rsidR="00403CA0" w:rsidRDefault="00000000">
      <w:pPr>
        <w:spacing w:before="120" w:after="120"/>
      </w:pPr>
      <w:r>
        <w:t>Sudoku is NP-complete [Yato &amp; Seta, 2003]. The minimum number of clues required for a unique 9x9 solution is 17 [McGuire et al., 2012]. Despite this theoretical hardness, empirical observation over thousands of puzzles suggests that any set of clues obeying Sudoku rules can always be completed to a valid solution. This paper formalises that observation, identifies precisely when it fails, and derives a formula that determines solvability for an important class of SAT instances in constant time.</w:t>
      </w:r>
    </w:p>
    <w:p w14:paraId="1E079514" w14:textId="77777777" w:rsidR="00403CA0" w:rsidRDefault="00000000">
      <w:pPr>
        <w:spacing w:before="120" w:after="120"/>
      </w:pPr>
      <w:r>
        <w:t>Our contributions are:</w:t>
      </w:r>
    </w:p>
    <w:p w14:paraId="23EEEB7F" w14:textId="77777777" w:rsidR="00403CA0" w:rsidRDefault="00000000">
      <w:pPr>
        <w:pStyle w:val="ListParagraph"/>
        <w:numPr>
          <w:ilvl w:val="0"/>
          <w:numId w:val="2"/>
        </w:numPr>
        <w:spacing w:before="60" w:after="60"/>
      </w:pPr>
      <w:r>
        <w:t>The Blocking Principle: a clue count threshold that forces a missing symbol into a single box-column band.</w:t>
      </w:r>
    </w:p>
    <w:p w14:paraId="1FCD28B4" w14:textId="77777777" w:rsidR="00403CA0" w:rsidRDefault="00000000">
      <w:pPr>
        <w:pStyle w:val="ListParagraph"/>
        <w:numPr>
          <w:ilvl w:val="0"/>
          <w:numId w:val="2"/>
        </w:numPr>
        <w:spacing w:before="60" w:after="60"/>
      </w:pPr>
      <w:r>
        <w:t>Three Solvability Conditions characterising when consistent Sudoku clues always yield a solution.</w:t>
      </w:r>
    </w:p>
    <w:p w14:paraId="1C9F3265" w14:textId="77777777" w:rsidR="00403CA0" w:rsidRDefault="00000000">
      <w:pPr>
        <w:pStyle w:val="ListParagraph"/>
        <w:numPr>
          <w:ilvl w:val="0"/>
          <w:numId w:val="2"/>
        </w:numPr>
        <w:spacing w:before="60" w:after="60"/>
      </w:pPr>
      <w:r>
        <w:t>An algebraic proof that (r-</w:t>
      </w:r>
      <w:proofErr w:type="gramStart"/>
      <w:r>
        <w:t>1)(</w:t>
      </w:r>
      <w:proofErr w:type="gramEnd"/>
      <w:r>
        <w:t>N-1) is a safe lower bound below the UNSAT threshold.</w:t>
      </w:r>
    </w:p>
    <w:p w14:paraId="225D1E97" w14:textId="77777777" w:rsidR="00403CA0" w:rsidRDefault="00000000">
      <w:pPr>
        <w:pStyle w:val="ListParagraph"/>
        <w:numPr>
          <w:ilvl w:val="0"/>
          <w:numId w:val="2"/>
        </w:numPr>
        <w:spacing w:before="60" w:after="60"/>
      </w:pPr>
      <w:r>
        <w:t>Verified polynomial-time SAT/UNSAT decisions for PHP benchmark instances that are hard for resolution-based solvers.</w:t>
      </w:r>
    </w:p>
    <w:p w14:paraId="696B4EC9" w14:textId="77777777" w:rsidR="00403CA0" w:rsidRDefault="00000000">
      <w:pPr>
        <w:pStyle w:val="Heading1"/>
      </w:pPr>
      <w:r>
        <w:rPr>
          <w:color w:val="2E4F8A"/>
        </w:rPr>
        <w:t>2. Definitions</w:t>
      </w:r>
    </w:p>
    <w:p w14:paraId="54BA5D3E" w14:textId="77777777" w:rsidR="00403CA0" w:rsidRDefault="00000000">
      <w:pPr>
        <w:spacing w:before="120" w:after="120"/>
      </w:pPr>
      <w:r>
        <w:lastRenderedPageBreak/>
        <w:t xml:space="preserve">A generalised Sudoku of rank r is an N×N grid (N=r²) filled with digits </w:t>
      </w:r>
      <w:proofErr w:type="gramStart"/>
      <w:r>
        <w:t>1..</w:t>
      </w:r>
      <w:proofErr w:type="gramEnd"/>
      <w:r>
        <w:t xml:space="preserve">N such that each digit appears exactly once in every row, column, and </w:t>
      </w:r>
      <w:proofErr w:type="spellStart"/>
      <w:r>
        <w:t>r×r</w:t>
      </w:r>
      <w:proofErr w:type="spellEnd"/>
      <w:r>
        <w:t xml:space="preserve"> box. Clues are pre-filled cells. A puzzle is consistent if no clue violates any rule.</w:t>
      </w:r>
    </w:p>
    <w:p w14:paraId="0C9806C4" w14:textId="77777777" w:rsidR="00403CA0" w:rsidRDefault="00000000">
      <w:pPr>
        <w:spacing w:before="120" w:after="120"/>
      </w:pPr>
      <w:r>
        <w:t>A pigeon row is a row whose non-hole cells are entirely filled with clues. Hole columns are the empty columns in a pigeon row. The marker digit M=1 is the digit that must be placed in hole columns.</w:t>
      </w:r>
    </w:p>
    <w:p w14:paraId="3F484E9E" w14:textId="77777777" w:rsidR="00403CA0" w:rsidRDefault="00000000">
      <w:pPr>
        <w:spacing w:before="120" w:after="120"/>
      </w:pPr>
      <w:r>
        <w:t>PHP(</w:t>
      </w:r>
      <w:proofErr w:type="spellStart"/>
      <w:proofErr w:type="gramStart"/>
      <w:r>
        <w:t>p,h</w:t>
      </w:r>
      <w:proofErr w:type="spellEnd"/>
      <w:proofErr w:type="gramEnd"/>
      <w:r>
        <w:t xml:space="preserve">) denotes the Pigeonhole </w:t>
      </w:r>
      <w:proofErr w:type="gramStart"/>
      <w:r>
        <w:t>Principle</w:t>
      </w:r>
      <w:proofErr w:type="gramEnd"/>
      <w:r>
        <w:t xml:space="preserve"> formula with p pigeons and h holes. It is UNSAT if and only if p&gt;h.</w:t>
      </w:r>
    </w:p>
    <w:p w14:paraId="53FCCCD4" w14:textId="77777777" w:rsidR="00403CA0" w:rsidRDefault="00000000">
      <w:pPr>
        <w:pStyle w:val="Heading1"/>
      </w:pPr>
      <w:r>
        <w:rPr>
          <w:color w:val="2E4F8A"/>
        </w:rPr>
        <w:t>3. The Blocking Principle</w:t>
      </w:r>
    </w:p>
    <w:p w14:paraId="244ABB28" w14:textId="77777777" w:rsidR="00403CA0" w:rsidRDefault="00000000">
      <w:pPr>
        <w:pStyle w:val="Heading2"/>
      </w:pPr>
      <w:r>
        <w:rPr>
          <w:color w:val="1F3461"/>
        </w:rPr>
        <w:t>3.1 Statement</w:t>
      </w:r>
    </w:p>
    <w:p w14:paraId="61FAB4B6" w14:textId="77777777" w:rsidR="00403CA0" w:rsidRDefault="00000000">
      <w:pPr>
        <w:pBdr>
          <w:left w:val="single" w:sz="12" w:space="0" w:color="2E4F8A"/>
        </w:pBdr>
        <w:shd w:val="clear" w:color="auto" w:fill="EEF2F8"/>
        <w:spacing w:before="120" w:after="120"/>
        <w:ind w:left="360"/>
      </w:pPr>
      <w:r>
        <w:rPr>
          <w:i/>
          <w:iCs/>
        </w:rPr>
        <w:t>Theorem 1 (Blocking Principle).  In a rank-r Sudoku row with k filled clue cells, if k ≥ r×(r−1), then every empty cell lies within a single box-column band of width r. Consequently, any symbol missing from the clue cells is forced into that band.</w:t>
      </w:r>
    </w:p>
    <w:p w14:paraId="69F39962" w14:textId="77777777" w:rsidR="00403CA0" w:rsidRDefault="00000000">
      <w:pPr>
        <w:pStyle w:val="Heading2"/>
      </w:pPr>
      <w:r>
        <w:rPr>
          <w:color w:val="1F3461"/>
        </w:rPr>
        <w:t>3.2 Proof</w:t>
      </w:r>
    </w:p>
    <w:p w14:paraId="41503AB0" w14:textId="77777777" w:rsidR="00403CA0" w:rsidRDefault="00000000">
      <w:pPr>
        <w:spacing w:before="120" w:after="120"/>
      </w:pPr>
      <w:r>
        <w:t>A row of N=r² cells is partitioned into r box-column bands of r cells each. If k ≥ r(r−1) = r²−r = N−r cells are filled, then at most N−k ≤ r cells remain empty. Since r cells fit exactly within one band, all empty cells are confined to at most one band. Any symbol not present among the k filled cells has no position outside this band, so it must be placed within it. ■</w:t>
      </w:r>
    </w:p>
    <w:p w14:paraId="3DE855F8" w14:textId="77777777" w:rsidR="00403CA0" w:rsidRDefault="00000000">
      <w:pPr>
        <w:pStyle w:val="Heading1"/>
      </w:pPr>
      <w:r>
        <w:rPr>
          <w:color w:val="2E4F8A"/>
        </w:rPr>
        <w:t>4. Three Solvability Conditions</w:t>
      </w:r>
    </w:p>
    <w:p w14:paraId="1536D161" w14:textId="77777777" w:rsidR="00403CA0" w:rsidRDefault="00000000">
      <w:pPr>
        <w:spacing w:before="120" w:after="120"/>
      </w:pPr>
      <w:r>
        <w:t>Let a consistent Sudoku have p pigeon rows each with h hole columns (0 ≤ h ≤ N). The following three conditions each guarantee solvability.</w:t>
      </w:r>
    </w:p>
    <w:p w14:paraId="730B383F" w14:textId="77777777" w:rsidR="00403CA0" w:rsidRDefault="00000000">
      <w:pPr>
        <w:pStyle w:val="Heading2"/>
      </w:pPr>
      <w:r>
        <w:rPr>
          <w:color w:val="1F3461"/>
        </w:rPr>
        <w:t>Condition 1: All Symbols Clued</w:t>
      </w:r>
    </w:p>
    <w:p w14:paraId="1079CA11" w14:textId="77777777" w:rsidR="00403CA0" w:rsidRDefault="00000000">
      <w:pPr>
        <w:spacing w:before="120" w:after="120"/>
      </w:pPr>
      <w:r>
        <w:t>If every cell is filled and no rule is violated, the grid is the solution. Trivially SAT.</w:t>
      </w:r>
    </w:p>
    <w:p w14:paraId="2B49A759" w14:textId="77777777" w:rsidR="00403CA0" w:rsidRDefault="00000000">
      <w:pPr>
        <w:pStyle w:val="Heading2"/>
      </w:pPr>
      <w:r>
        <w:rPr>
          <w:color w:val="1F3461"/>
        </w:rPr>
        <w:t>Condition 2: One Symbol Missing, Count &lt; r×(r−1)</w:t>
      </w:r>
    </w:p>
    <w:p w14:paraId="43A5CB83" w14:textId="77777777" w:rsidR="00403CA0" w:rsidRDefault="00000000">
      <w:pPr>
        <w:spacing w:before="120" w:after="120"/>
      </w:pPr>
      <w:r>
        <w:t>If exactly one symbol is absent from a row's clues and the filled cell count k &lt; r(r−1), then the empty cells span at least two box-column bands. The missing symbol is not confined to a single band, so no blocking occurs. Combined with consistent clues, the puzzle is solvable.</w:t>
      </w:r>
    </w:p>
    <w:p w14:paraId="4A7D33AF" w14:textId="77777777" w:rsidR="00403CA0" w:rsidRDefault="00000000">
      <w:pPr>
        <w:pStyle w:val="Heading2"/>
      </w:pPr>
      <w:r>
        <w:rPr>
          <w:color w:val="1F3461"/>
        </w:rPr>
        <w:t>Condition 3: Symbol Frequency Below Rank</w:t>
      </w:r>
    </w:p>
    <w:p w14:paraId="4034AB46" w14:textId="77777777" w:rsidR="00403CA0" w:rsidRDefault="00000000">
      <w:pPr>
        <w:spacing w:before="120" w:after="120"/>
      </w:pPr>
      <w:r>
        <w:t>If a symbol S appears in fewer than r pigeon rows as a clue (frequency &lt; r), then removing S's clues releases extra columns for the marker digit, converting PHP(</w:t>
      </w:r>
      <w:proofErr w:type="gramStart"/>
      <w:r>
        <w:t>r,r</w:t>
      </w:r>
      <w:proofErr w:type="gramEnd"/>
      <w:r>
        <w:t>−1) into PHP(</w:t>
      </w:r>
      <w:proofErr w:type="spellStart"/>
      <w:proofErr w:type="gramStart"/>
      <w:r>
        <w:t>r,r</w:t>
      </w:r>
      <w:proofErr w:type="spellEnd"/>
      <w:proofErr w:type="gramEnd"/>
      <w:r>
        <w:t xml:space="preserve">). Since p=h, the puzzle becomes SAT. Experimentally verified: removing digit 2 (frequency=2 &lt; r=4) from a </w:t>
      </w:r>
      <w:proofErr w:type="gramStart"/>
      <w:r>
        <w:t>PHP(</w:t>
      </w:r>
      <w:proofErr w:type="gramEnd"/>
      <w:r>
        <w:t>4,3)-based puzzle converts UNSAT to SAT.</w:t>
      </w:r>
    </w:p>
    <w:p w14:paraId="3F9B6915" w14:textId="77777777" w:rsidR="00403CA0" w:rsidRDefault="00000000">
      <w:pPr>
        <w:pStyle w:val="Heading1"/>
      </w:pPr>
      <w:r>
        <w:rPr>
          <w:color w:val="2E4F8A"/>
        </w:rPr>
        <w:t>5. The Threshold Formula</w:t>
      </w:r>
    </w:p>
    <w:p w14:paraId="481B1D80" w14:textId="77777777" w:rsidR="00403CA0" w:rsidRDefault="00000000">
      <w:pPr>
        <w:pStyle w:val="Heading2"/>
      </w:pPr>
      <w:r>
        <w:rPr>
          <w:color w:val="1F3461"/>
        </w:rPr>
        <w:t>5.1 Formula</w:t>
      </w:r>
    </w:p>
    <w:p w14:paraId="53478D4B" w14:textId="77777777" w:rsidR="00403CA0" w:rsidRDefault="00000000">
      <w:pPr>
        <w:spacing w:before="120" w:after="120"/>
        <w:jc w:val="center"/>
      </w:pPr>
      <w:proofErr w:type="gramStart"/>
      <w:r>
        <w:rPr>
          <w:rFonts w:ascii="Courier New" w:eastAsia="Courier New" w:hAnsi="Courier New" w:cs="Courier New"/>
          <w:b/>
          <w:bCs/>
          <w:color w:val="2E4F8A"/>
          <w:sz w:val="26"/>
          <w:szCs w:val="26"/>
        </w:rPr>
        <w:t>Threshold  T</w:t>
      </w:r>
      <w:proofErr w:type="gramEnd"/>
      <w:r>
        <w:rPr>
          <w:rFonts w:ascii="Courier New" w:eastAsia="Courier New" w:hAnsi="Courier New" w:cs="Courier New"/>
          <w:b/>
          <w:bCs/>
          <w:color w:val="2E4F8A"/>
          <w:sz w:val="26"/>
          <w:szCs w:val="26"/>
        </w:rPr>
        <w:t xml:space="preserve">  </w:t>
      </w:r>
      <w:proofErr w:type="gramStart"/>
      <w:r>
        <w:rPr>
          <w:rFonts w:ascii="Courier New" w:eastAsia="Courier New" w:hAnsi="Courier New" w:cs="Courier New"/>
          <w:b/>
          <w:bCs/>
          <w:color w:val="2E4F8A"/>
          <w:sz w:val="26"/>
          <w:szCs w:val="26"/>
        </w:rPr>
        <w:t>=  (</w:t>
      </w:r>
      <w:proofErr w:type="gramEnd"/>
      <w:r>
        <w:rPr>
          <w:rFonts w:ascii="Courier New" w:eastAsia="Courier New" w:hAnsi="Courier New" w:cs="Courier New"/>
          <w:b/>
          <w:bCs/>
          <w:color w:val="2E4F8A"/>
          <w:sz w:val="26"/>
          <w:szCs w:val="26"/>
        </w:rPr>
        <w:t>r − 1) × (N − 1)</w:t>
      </w:r>
    </w:p>
    <w:p w14:paraId="7B044F42" w14:textId="77777777" w:rsidR="00403CA0" w:rsidRDefault="00000000">
      <w:pPr>
        <w:spacing w:before="120" w:after="120"/>
      </w:pPr>
      <w:r>
        <w:lastRenderedPageBreak/>
        <w:t>where r is the rank and N = r² is the grid size.</w:t>
      </w:r>
    </w:p>
    <w:p w14:paraId="6F618F16" w14:textId="77777777" w:rsidR="00403CA0" w:rsidRDefault="00000000">
      <w:pPr>
        <w:spacing w:before="120" w:after="120"/>
      </w:pPr>
      <w:r>
        <w:t>Interpretation: if the total clue count across all pigeon rows is at most T, the puzzle is guaranteed solvable. If the total exceeds T, check for PHP(n+</w:t>
      </w:r>
      <w:proofErr w:type="gramStart"/>
      <w:r>
        <w:t>1,n</w:t>
      </w:r>
      <w:proofErr w:type="gramEnd"/>
      <w:r>
        <w:t>) structure.</w:t>
      </w:r>
    </w:p>
    <w:p w14:paraId="0CBB1F6E" w14:textId="77777777" w:rsidR="00403CA0" w:rsidRDefault="00000000">
      <w:pPr>
        <w:pStyle w:val="Heading2"/>
      </w:pPr>
      <w:r>
        <w:rPr>
          <w:color w:val="1F3461"/>
        </w:rPr>
        <w:t>5.2 Three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03CA0" w14:paraId="13C7B746" w14:textId="77777777">
        <w:tblPrEx>
          <w:tblCellMar>
            <w:top w:w="0" w:type="dxa"/>
            <w:bottom w:w="0" w:type="dxa"/>
          </w:tblCellMar>
        </w:tblPrEx>
        <w:tc>
          <w:tcPr>
            <w:tcW w:w="312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01B169C0" w14:textId="77777777" w:rsidR="00403CA0" w:rsidRDefault="00000000">
            <w:pPr>
              <w:jc w:val="center"/>
            </w:pPr>
            <w:r>
              <w:rPr>
                <w:b/>
                <w:bCs/>
                <w:color w:val="FFFFFF"/>
                <w:sz w:val="18"/>
                <w:szCs w:val="18"/>
              </w:rPr>
              <w:t>Total Clues</w:t>
            </w:r>
          </w:p>
        </w:tc>
        <w:tc>
          <w:tcPr>
            <w:tcW w:w="312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0E32935D" w14:textId="77777777" w:rsidR="00403CA0" w:rsidRDefault="00000000">
            <w:pPr>
              <w:jc w:val="center"/>
            </w:pPr>
            <w:r>
              <w:rPr>
                <w:b/>
                <w:bCs/>
                <w:color w:val="FFFFFF"/>
                <w:sz w:val="18"/>
                <w:szCs w:val="18"/>
              </w:rPr>
              <w:t>Zone</w:t>
            </w:r>
          </w:p>
        </w:tc>
        <w:tc>
          <w:tcPr>
            <w:tcW w:w="312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454C1B7F" w14:textId="77777777" w:rsidR="00403CA0" w:rsidRDefault="00000000">
            <w:pPr>
              <w:jc w:val="center"/>
            </w:pPr>
            <w:r>
              <w:rPr>
                <w:b/>
                <w:bCs/>
                <w:color w:val="FFFFFF"/>
                <w:sz w:val="18"/>
                <w:szCs w:val="18"/>
              </w:rPr>
              <w:t>Action</w:t>
            </w:r>
          </w:p>
        </w:tc>
      </w:tr>
      <w:tr w:rsidR="00403CA0" w14:paraId="5799EB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CEADA0" w14:textId="77777777" w:rsidR="00403CA0" w:rsidRDefault="00000000">
            <w:r>
              <w:rPr>
                <w:rFonts w:ascii="Courier New" w:eastAsia="Courier New" w:hAnsi="Courier New" w:cs="Courier New"/>
                <w:sz w:val="18"/>
                <w:szCs w:val="18"/>
              </w:rPr>
              <w:t>≤ (r−</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N−1)</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E7D1FA" w14:textId="77777777" w:rsidR="00403CA0" w:rsidRDefault="00000000">
            <w:pPr>
              <w:jc w:val="center"/>
            </w:pPr>
            <w:r>
              <w:rPr>
                <w:rFonts w:ascii="Courier New" w:eastAsia="Courier New" w:hAnsi="Courier New" w:cs="Courier New"/>
                <w:b/>
                <w:bCs/>
                <w:sz w:val="18"/>
                <w:szCs w:val="18"/>
              </w:rPr>
              <w:t>SAFE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6F5197" w14:textId="77777777" w:rsidR="00403CA0" w:rsidRDefault="00000000">
            <w:r>
              <w:rPr>
                <w:rFonts w:ascii="Courier New" w:eastAsia="Courier New" w:hAnsi="Courier New" w:cs="Courier New"/>
                <w:sz w:val="18"/>
                <w:szCs w:val="18"/>
              </w:rPr>
              <w:t>Guaranteed SAT</w:t>
            </w:r>
          </w:p>
        </w:tc>
      </w:tr>
      <w:tr w:rsidR="00403CA0" w14:paraId="6FBFAB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6F2C27B" w14:textId="77777777" w:rsidR="00403CA0" w:rsidRDefault="00000000">
            <w:r>
              <w:rPr>
                <w:rFonts w:ascii="Courier New" w:eastAsia="Courier New" w:hAnsi="Courier New" w:cs="Courier New"/>
                <w:sz w:val="18"/>
                <w:szCs w:val="18"/>
              </w:rPr>
              <w:t>(r−</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N−1) &lt; total &lt; r(N−r+1)</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A1BCDD6" w14:textId="77777777" w:rsidR="00403CA0" w:rsidRDefault="00000000">
            <w:pPr>
              <w:jc w:val="center"/>
            </w:pPr>
            <w:r>
              <w:rPr>
                <w:rFonts w:ascii="Courier New" w:eastAsia="Courier New" w:hAnsi="Courier New" w:cs="Courier New"/>
                <w:b/>
                <w:bCs/>
                <w:sz w:val="18"/>
                <w:szCs w:val="18"/>
              </w:rPr>
              <w:t>CHECK</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7B46CD3" w14:textId="77777777" w:rsidR="00403CA0" w:rsidRDefault="00000000">
            <w:r>
              <w:rPr>
                <w:rFonts w:ascii="Courier New" w:eastAsia="Courier New" w:hAnsi="Courier New" w:cs="Courier New"/>
                <w:sz w:val="18"/>
                <w:szCs w:val="18"/>
              </w:rPr>
              <w:t>Apply PHP(n+</w:t>
            </w:r>
            <w:proofErr w:type="gramStart"/>
            <w:r>
              <w:rPr>
                <w:rFonts w:ascii="Courier New" w:eastAsia="Courier New" w:hAnsi="Courier New" w:cs="Courier New"/>
                <w:sz w:val="18"/>
                <w:szCs w:val="18"/>
              </w:rPr>
              <w:t>1,n</w:t>
            </w:r>
            <w:proofErr w:type="gramEnd"/>
            <w:r>
              <w:rPr>
                <w:rFonts w:ascii="Courier New" w:eastAsia="Courier New" w:hAnsi="Courier New" w:cs="Courier New"/>
                <w:sz w:val="18"/>
                <w:szCs w:val="18"/>
              </w:rPr>
              <w:t>) test</w:t>
            </w:r>
          </w:p>
        </w:tc>
      </w:tr>
      <w:tr w:rsidR="00403CA0" w14:paraId="75B7A8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72606D6" w14:textId="77777777" w:rsidR="00403CA0" w:rsidRDefault="00000000">
            <w:r>
              <w:rPr>
                <w:rFonts w:ascii="Courier New" w:eastAsia="Courier New" w:hAnsi="Courier New" w:cs="Courier New"/>
                <w:sz w:val="18"/>
                <w:szCs w:val="18"/>
              </w:rPr>
              <w:t>≥ r(N−r+1)</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8E110E3" w14:textId="77777777" w:rsidR="00403CA0" w:rsidRDefault="00000000">
            <w:pPr>
              <w:jc w:val="center"/>
            </w:pPr>
            <w:r>
              <w:rPr>
                <w:rFonts w:ascii="Courier New" w:eastAsia="Courier New" w:hAnsi="Courier New" w:cs="Courier New"/>
                <w:b/>
                <w:bCs/>
                <w:sz w:val="18"/>
                <w:szCs w:val="18"/>
              </w:rPr>
              <w:t>UNSAT</w:t>
            </w:r>
          </w:p>
        </w:tc>
        <w:tc>
          <w:tcPr>
            <w:tcW w:w="312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D51C9CD" w14:textId="77777777" w:rsidR="00403CA0" w:rsidRDefault="00000000">
            <w:r>
              <w:rPr>
                <w:rFonts w:ascii="Courier New" w:eastAsia="Courier New" w:hAnsi="Courier New" w:cs="Courier New"/>
                <w:sz w:val="18"/>
                <w:szCs w:val="18"/>
              </w:rPr>
              <w:t>Pigeonhole confirmed</w:t>
            </w:r>
          </w:p>
        </w:tc>
      </w:tr>
    </w:tbl>
    <w:p w14:paraId="21CF8BCF" w14:textId="77777777" w:rsidR="00403CA0" w:rsidRDefault="00000000">
      <w:pPr>
        <w:pStyle w:val="Heading2"/>
      </w:pPr>
      <w:r>
        <w:rPr>
          <w:color w:val="1F3461"/>
        </w:rPr>
        <w:t>5.3 Algebraic Proof</w:t>
      </w:r>
    </w:p>
    <w:p w14:paraId="32334144" w14:textId="77777777" w:rsidR="00403CA0" w:rsidRDefault="00000000">
      <w:pPr>
        <w:pBdr>
          <w:left w:val="single" w:sz="12" w:space="0" w:color="2E4F8A"/>
        </w:pBdr>
        <w:shd w:val="clear" w:color="auto" w:fill="EEF2F8"/>
        <w:spacing w:before="120" w:after="120"/>
        <w:ind w:left="360"/>
      </w:pPr>
      <w:r>
        <w:rPr>
          <w:i/>
          <w:iCs/>
        </w:rPr>
        <w:t>Theorem 2.  For p=r pigeon rows, (r−</w:t>
      </w:r>
      <w:proofErr w:type="gramStart"/>
      <w:r>
        <w:rPr>
          <w:i/>
          <w:iCs/>
        </w:rPr>
        <w:t>1)(</w:t>
      </w:r>
      <w:proofErr w:type="gramEnd"/>
      <w:r>
        <w:rPr>
          <w:i/>
          <w:iCs/>
        </w:rPr>
        <w:t>N−1) &lt; r(N−r+1). Therefore total ≤ (r−</w:t>
      </w:r>
      <w:proofErr w:type="gramStart"/>
      <w:r>
        <w:rPr>
          <w:i/>
          <w:iCs/>
        </w:rPr>
        <w:t>1)(</w:t>
      </w:r>
      <w:proofErr w:type="gramEnd"/>
      <w:r>
        <w:rPr>
          <w:i/>
          <w:iCs/>
        </w:rPr>
        <w:t>N−1) implies total &lt; UNSAT minimum, so the puzzle is SAT.</w:t>
      </w:r>
    </w:p>
    <w:p w14:paraId="735BA8F7" w14:textId="77777777" w:rsidR="00403CA0" w:rsidRDefault="00000000">
      <w:pPr>
        <w:spacing w:before="120" w:after="120"/>
      </w:pPr>
      <w:r>
        <w:t>Proof:</w:t>
      </w:r>
    </w:p>
    <w:p w14:paraId="1E6DEEB7" w14:textId="77777777" w:rsidR="00403CA0" w:rsidRDefault="00000000">
      <w:pPr>
        <w:spacing w:before="80" w:after="80"/>
        <w:ind w:left="720"/>
      </w:pPr>
      <w:r>
        <w:rPr>
          <w:rFonts w:ascii="Courier New" w:eastAsia="Courier New" w:hAnsi="Courier New" w:cs="Courier New"/>
          <w:color w:val="1F3461"/>
          <w:sz w:val="18"/>
          <w:szCs w:val="18"/>
        </w:rPr>
        <w:t xml:space="preserve">  Difference = r(N-r+1) - (r-</w:t>
      </w:r>
      <w:proofErr w:type="gramStart"/>
      <w:r>
        <w:rPr>
          <w:rFonts w:ascii="Courier New" w:eastAsia="Courier New" w:hAnsi="Courier New" w:cs="Courier New"/>
          <w:color w:val="1F3461"/>
          <w:sz w:val="18"/>
          <w:szCs w:val="18"/>
        </w:rPr>
        <w:t>1)(</w:t>
      </w:r>
      <w:proofErr w:type="gramEnd"/>
      <w:r>
        <w:rPr>
          <w:rFonts w:ascii="Courier New" w:eastAsia="Courier New" w:hAnsi="Courier New" w:cs="Courier New"/>
          <w:color w:val="1F3461"/>
          <w:sz w:val="18"/>
          <w:szCs w:val="18"/>
        </w:rPr>
        <w:t>N-1)</w:t>
      </w:r>
    </w:p>
    <w:p w14:paraId="7A6B9401" w14:textId="77777777" w:rsidR="00403CA0" w:rsidRDefault="00000000">
      <w:pPr>
        <w:spacing w:before="80" w:after="80"/>
        <w:ind w:left="720"/>
      </w:pPr>
      <w:r>
        <w:rPr>
          <w:rFonts w:ascii="Courier New" w:eastAsia="Courier New" w:hAnsi="Courier New" w:cs="Courier New"/>
          <w:color w:val="1F3461"/>
          <w:sz w:val="18"/>
          <w:szCs w:val="18"/>
        </w:rPr>
        <w:t xml:space="preserve">             = </w:t>
      </w:r>
      <w:proofErr w:type="spellStart"/>
      <w:r>
        <w:rPr>
          <w:rFonts w:ascii="Courier New" w:eastAsia="Courier New" w:hAnsi="Courier New" w:cs="Courier New"/>
          <w:color w:val="1F3461"/>
          <w:sz w:val="18"/>
          <w:szCs w:val="18"/>
        </w:rPr>
        <w:t>rN</w:t>
      </w:r>
      <w:proofErr w:type="spellEnd"/>
      <w:r>
        <w:rPr>
          <w:rFonts w:ascii="Courier New" w:eastAsia="Courier New" w:hAnsi="Courier New" w:cs="Courier New"/>
          <w:color w:val="1F3461"/>
          <w:sz w:val="18"/>
          <w:szCs w:val="18"/>
        </w:rPr>
        <w:t xml:space="preserve"> - r² + r - </w:t>
      </w:r>
      <w:proofErr w:type="spellStart"/>
      <w:r>
        <w:rPr>
          <w:rFonts w:ascii="Courier New" w:eastAsia="Courier New" w:hAnsi="Courier New" w:cs="Courier New"/>
          <w:color w:val="1F3461"/>
          <w:sz w:val="18"/>
          <w:szCs w:val="18"/>
        </w:rPr>
        <w:t>rN</w:t>
      </w:r>
      <w:proofErr w:type="spellEnd"/>
      <w:r>
        <w:rPr>
          <w:rFonts w:ascii="Courier New" w:eastAsia="Courier New" w:hAnsi="Courier New" w:cs="Courier New"/>
          <w:color w:val="1F3461"/>
          <w:sz w:val="18"/>
          <w:szCs w:val="18"/>
        </w:rPr>
        <w:t xml:space="preserve"> + r + N - 1</w:t>
      </w:r>
    </w:p>
    <w:p w14:paraId="0C19ED0B" w14:textId="77777777" w:rsidR="00403CA0" w:rsidRDefault="00000000">
      <w:pPr>
        <w:spacing w:before="80" w:after="80"/>
        <w:ind w:left="720"/>
      </w:pPr>
      <w:r>
        <w:rPr>
          <w:rFonts w:ascii="Courier New" w:eastAsia="Courier New" w:hAnsi="Courier New" w:cs="Courier New"/>
          <w:color w:val="1F3461"/>
          <w:sz w:val="18"/>
          <w:szCs w:val="18"/>
        </w:rPr>
        <w:t xml:space="preserve">             = N - r² + 2r - 1</w:t>
      </w:r>
    </w:p>
    <w:p w14:paraId="59A76A14" w14:textId="77777777" w:rsidR="00403CA0" w:rsidRDefault="00000000">
      <w:pPr>
        <w:spacing w:before="80" w:after="80"/>
        <w:ind w:left="720"/>
      </w:pPr>
      <w:r>
        <w:rPr>
          <w:rFonts w:ascii="Courier New" w:eastAsia="Courier New" w:hAnsi="Courier New" w:cs="Courier New"/>
          <w:color w:val="1F3461"/>
          <w:sz w:val="18"/>
          <w:szCs w:val="18"/>
        </w:rPr>
        <w:t xml:space="preserve">             = r² - r² + 2r - 1  </w:t>
      </w:r>
      <w:proofErr w:type="gramStart"/>
      <w:r>
        <w:rPr>
          <w:rFonts w:ascii="Courier New" w:eastAsia="Courier New" w:hAnsi="Courier New" w:cs="Courier New"/>
          <w:color w:val="1F3461"/>
          <w:sz w:val="18"/>
          <w:szCs w:val="18"/>
        </w:rPr>
        <w:t xml:space="preserve">   [</w:t>
      </w:r>
      <w:proofErr w:type="gramEnd"/>
      <w:r>
        <w:rPr>
          <w:rFonts w:ascii="Courier New" w:eastAsia="Courier New" w:hAnsi="Courier New" w:cs="Courier New"/>
          <w:color w:val="1F3461"/>
          <w:sz w:val="18"/>
          <w:szCs w:val="18"/>
        </w:rPr>
        <w:t>since N = r²]</w:t>
      </w:r>
    </w:p>
    <w:p w14:paraId="069D6C1E" w14:textId="77777777" w:rsidR="00403CA0" w:rsidRDefault="00000000">
      <w:pPr>
        <w:spacing w:before="80" w:after="80"/>
        <w:ind w:left="720"/>
      </w:pPr>
      <w:r>
        <w:rPr>
          <w:rFonts w:ascii="Courier New" w:eastAsia="Courier New" w:hAnsi="Courier New" w:cs="Courier New"/>
          <w:color w:val="1F3461"/>
          <w:sz w:val="18"/>
          <w:szCs w:val="18"/>
        </w:rPr>
        <w:t xml:space="preserve">             = 2r - 1</w:t>
      </w:r>
    </w:p>
    <w:p w14:paraId="60496F1F" w14:textId="77777777" w:rsidR="00403CA0" w:rsidRDefault="00000000">
      <w:pPr>
        <w:spacing w:before="120" w:after="120"/>
      </w:pPr>
      <w:r>
        <w:t>Since 2r−1 &gt; 0 for all r ≥ 1, the threshold is always strictly below the UNSAT minimum. ■</w:t>
      </w:r>
    </w:p>
    <w:p w14:paraId="7C38E940" w14:textId="77777777" w:rsidR="00403CA0" w:rsidRDefault="00000000">
      <w:pPr>
        <w:spacing w:before="120" w:after="120"/>
      </w:pPr>
      <w:r>
        <w:t>Note: the gap between safe zone and UNSAT zone is exactly 2r−1 clues, a clean formula generalising across all ranks.</w:t>
      </w:r>
    </w:p>
    <w:p w14:paraId="2E593928" w14:textId="77777777" w:rsidR="00403CA0" w:rsidRDefault="00000000">
      <w:pPr>
        <w:pStyle w:val="Heading2"/>
      </w:pPr>
      <w:r>
        <w:rPr>
          <w:color w:val="1F3461"/>
        </w:rPr>
        <w:t>5.4 Values by Rank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340"/>
        <w:gridCol w:w="2340"/>
        <w:gridCol w:w="1560"/>
      </w:tblGrid>
      <w:tr w:rsidR="00403CA0" w14:paraId="2CC16BAF" w14:textId="77777777">
        <w:tblPrEx>
          <w:tblCellMar>
            <w:top w:w="0" w:type="dxa"/>
            <w:bottom w:w="0" w:type="dxa"/>
          </w:tblCellMar>
        </w:tblPrEx>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2FF28594" w14:textId="77777777" w:rsidR="00403CA0" w:rsidRDefault="00000000">
            <w:pPr>
              <w:jc w:val="center"/>
            </w:pPr>
            <w:r>
              <w:rPr>
                <w:b/>
                <w:bCs/>
                <w:color w:val="FFFFFF"/>
                <w:sz w:val="18"/>
                <w:szCs w:val="18"/>
              </w:rPr>
              <w:t>Rank r</w:t>
            </w:r>
          </w:p>
        </w:tc>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05FB54A3" w14:textId="77777777" w:rsidR="00403CA0" w:rsidRDefault="00000000">
            <w:pPr>
              <w:jc w:val="center"/>
            </w:pPr>
            <w:r>
              <w:rPr>
                <w:b/>
                <w:bCs/>
                <w:color w:val="FFFFFF"/>
                <w:sz w:val="18"/>
                <w:szCs w:val="18"/>
              </w:rPr>
              <w:t>N=r²</w:t>
            </w:r>
          </w:p>
        </w:tc>
        <w:tc>
          <w:tcPr>
            <w:tcW w:w="234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15EAAAD6" w14:textId="77777777" w:rsidR="00403CA0" w:rsidRDefault="00000000">
            <w:pPr>
              <w:jc w:val="center"/>
            </w:pPr>
            <w:r>
              <w:rPr>
                <w:b/>
                <w:bCs/>
                <w:color w:val="FFFFFF"/>
                <w:sz w:val="18"/>
                <w:szCs w:val="18"/>
              </w:rPr>
              <w:t>Threshold (r-</w:t>
            </w:r>
            <w:proofErr w:type="gramStart"/>
            <w:r>
              <w:rPr>
                <w:b/>
                <w:bCs/>
                <w:color w:val="FFFFFF"/>
                <w:sz w:val="18"/>
                <w:szCs w:val="18"/>
              </w:rPr>
              <w:t>1)(</w:t>
            </w:r>
            <w:proofErr w:type="gramEnd"/>
            <w:r>
              <w:rPr>
                <w:b/>
                <w:bCs/>
                <w:color w:val="FFFFFF"/>
                <w:sz w:val="18"/>
                <w:szCs w:val="18"/>
              </w:rPr>
              <w:t>N-1)</w:t>
            </w:r>
          </w:p>
        </w:tc>
        <w:tc>
          <w:tcPr>
            <w:tcW w:w="234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66A8A15E" w14:textId="77777777" w:rsidR="00403CA0" w:rsidRDefault="00000000">
            <w:pPr>
              <w:jc w:val="center"/>
            </w:pPr>
            <w:r>
              <w:rPr>
                <w:b/>
                <w:bCs/>
                <w:color w:val="FFFFFF"/>
                <w:sz w:val="18"/>
                <w:szCs w:val="18"/>
              </w:rPr>
              <w:t>UNSAT min r(N-r+1)</w:t>
            </w:r>
          </w:p>
        </w:tc>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6E4373E1" w14:textId="77777777" w:rsidR="00403CA0" w:rsidRDefault="00000000">
            <w:pPr>
              <w:jc w:val="center"/>
            </w:pPr>
            <w:r>
              <w:rPr>
                <w:b/>
                <w:bCs/>
                <w:color w:val="FFFFFF"/>
                <w:sz w:val="18"/>
                <w:szCs w:val="18"/>
              </w:rPr>
              <w:t>Gap 2r-1</w:t>
            </w:r>
          </w:p>
        </w:tc>
      </w:tr>
      <w:tr w:rsidR="00403CA0" w14:paraId="4208DBE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4CF69D" w14:textId="77777777" w:rsidR="00403CA0" w:rsidRDefault="00000000">
            <w:pPr>
              <w:jc w:val="center"/>
            </w:pPr>
            <w:r>
              <w:rPr>
                <w:rFonts w:ascii="Courier New" w:eastAsia="Courier New" w:hAnsi="Courier New" w:cs="Courier New"/>
                <w:sz w:val="18"/>
                <w:szCs w:val="18"/>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9D96F1" w14:textId="77777777" w:rsidR="00403CA0" w:rsidRDefault="00000000">
            <w:pPr>
              <w:jc w:val="center"/>
            </w:pPr>
            <w:r>
              <w:rPr>
                <w:rFonts w:ascii="Courier New" w:eastAsia="Courier New" w:hAnsi="Courier New" w:cs="Courier New"/>
                <w:sz w:val="18"/>
                <w:szCs w:val="18"/>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B44DFA" w14:textId="77777777" w:rsidR="00403CA0" w:rsidRDefault="00000000">
            <w:pPr>
              <w:jc w:val="center"/>
            </w:pPr>
            <w:r>
              <w:rPr>
                <w:rFonts w:ascii="Courier New" w:eastAsia="Courier New" w:hAnsi="Courier New" w:cs="Courier New"/>
                <w:b/>
                <w:bCs/>
                <w:sz w:val="18"/>
                <w:szCs w:val="18"/>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205306" w14:textId="77777777" w:rsidR="00403CA0" w:rsidRDefault="00000000">
            <w:pPr>
              <w:jc w:val="center"/>
            </w:pPr>
            <w:r>
              <w:rPr>
                <w:rFonts w:ascii="Courier New" w:eastAsia="Courier New" w:hAnsi="Courier New" w:cs="Courier New"/>
                <w:sz w:val="18"/>
                <w:szCs w:val="18"/>
              </w:rPr>
              <w:t>21</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1DF9E7" w14:textId="77777777" w:rsidR="00403CA0" w:rsidRDefault="00000000">
            <w:pPr>
              <w:jc w:val="center"/>
            </w:pPr>
            <w:r>
              <w:rPr>
                <w:rFonts w:ascii="Courier New" w:eastAsia="Courier New" w:hAnsi="Courier New" w:cs="Courier New"/>
                <w:sz w:val="18"/>
                <w:szCs w:val="18"/>
              </w:rPr>
              <w:t>5</w:t>
            </w:r>
          </w:p>
        </w:tc>
      </w:tr>
      <w:tr w:rsidR="00403CA0" w14:paraId="4AA2A44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8DD3F" w14:textId="77777777" w:rsidR="00403CA0" w:rsidRDefault="00000000">
            <w:pPr>
              <w:jc w:val="center"/>
            </w:pPr>
            <w:r>
              <w:rPr>
                <w:rFonts w:ascii="Courier New" w:eastAsia="Courier New" w:hAnsi="Courier New" w:cs="Courier New"/>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C99CB" w14:textId="77777777" w:rsidR="00403CA0" w:rsidRDefault="00000000">
            <w:pPr>
              <w:jc w:val="center"/>
            </w:pPr>
            <w:r>
              <w:rPr>
                <w:rFonts w:ascii="Courier New" w:eastAsia="Courier New" w:hAnsi="Courier New" w:cs="Courier New"/>
                <w:sz w:val="18"/>
                <w:szCs w:val="18"/>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EDC4" w14:textId="77777777" w:rsidR="00403CA0" w:rsidRDefault="00000000">
            <w:pPr>
              <w:jc w:val="center"/>
            </w:pPr>
            <w:r>
              <w:rPr>
                <w:rFonts w:ascii="Courier New" w:eastAsia="Courier New" w:hAnsi="Courier New" w:cs="Courier New"/>
                <w:b/>
                <w:bCs/>
                <w:sz w:val="18"/>
                <w:szCs w:val="18"/>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25D0E" w14:textId="77777777" w:rsidR="00403CA0" w:rsidRDefault="00000000">
            <w:pPr>
              <w:jc w:val="center"/>
            </w:pPr>
            <w:r>
              <w:rPr>
                <w:rFonts w:ascii="Courier New" w:eastAsia="Courier New" w:hAnsi="Courier New" w:cs="Courier New"/>
                <w:sz w:val="18"/>
                <w:szCs w:val="18"/>
              </w:rPr>
              <w:t>52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8CECF" w14:textId="77777777" w:rsidR="00403CA0" w:rsidRDefault="00000000">
            <w:pPr>
              <w:jc w:val="center"/>
            </w:pPr>
            <w:r>
              <w:rPr>
                <w:rFonts w:ascii="Courier New" w:eastAsia="Courier New" w:hAnsi="Courier New" w:cs="Courier New"/>
                <w:sz w:val="18"/>
                <w:szCs w:val="18"/>
              </w:rPr>
              <w:t>7</w:t>
            </w:r>
          </w:p>
        </w:tc>
      </w:tr>
      <w:tr w:rsidR="00403CA0" w14:paraId="7CD8B39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842F46" w14:textId="77777777" w:rsidR="00403CA0" w:rsidRDefault="00000000">
            <w:pPr>
              <w:jc w:val="center"/>
            </w:pPr>
            <w:r>
              <w:rPr>
                <w:rFonts w:ascii="Courier New" w:eastAsia="Courier New" w:hAnsi="Courier New" w:cs="Courier New"/>
                <w:sz w:val="18"/>
                <w:szCs w:val="18"/>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166C37" w14:textId="77777777" w:rsidR="00403CA0" w:rsidRDefault="00000000">
            <w:pPr>
              <w:jc w:val="center"/>
            </w:pPr>
            <w:r>
              <w:rPr>
                <w:rFonts w:ascii="Courier New" w:eastAsia="Courier New" w:hAnsi="Courier New" w:cs="Courier New"/>
                <w:sz w:val="18"/>
                <w:szCs w:val="18"/>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426760" w14:textId="77777777" w:rsidR="00403CA0" w:rsidRDefault="00000000">
            <w:pPr>
              <w:jc w:val="center"/>
            </w:pPr>
            <w:r>
              <w:rPr>
                <w:rFonts w:ascii="Courier New" w:eastAsia="Courier New" w:hAnsi="Courier New" w:cs="Courier New"/>
                <w:b/>
                <w:bCs/>
                <w:sz w:val="18"/>
                <w:szCs w:val="18"/>
              </w:rPr>
              <w:t>96</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84AF35" w14:textId="77777777" w:rsidR="00403CA0" w:rsidRDefault="00000000">
            <w:pPr>
              <w:jc w:val="center"/>
            </w:pPr>
            <w:r>
              <w:rPr>
                <w:rFonts w:ascii="Courier New" w:eastAsia="Courier New" w:hAnsi="Courier New" w:cs="Courier New"/>
                <w:sz w:val="18"/>
                <w:szCs w:val="18"/>
              </w:rPr>
              <w:t>110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425C39" w14:textId="77777777" w:rsidR="00403CA0" w:rsidRDefault="00000000">
            <w:pPr>
              <w:jc w:val="center"/>
            </w:pPr>
            <w:r>
              <w:rPr>
                <w:rFonts w:ascii="Courier New" w:eastAsia="Courier New" w:hAnsi="Courier New" w:cs="Courier New"/>
                <w:sz w:val="18"/>
                <w:szCs w:val="18"/>
              </w:rPr>
              <w:t>9</w:t>
            </w:r>
          </w:p>
        </w:tc>
      </w:tr>
      <w:tr w:rsidR="00403CA0" w14:paraId="36703E1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FCE74" w14:textId="77777777" w:rsidR="00403CA0" w:rsidRDefault="00000000">
            <w:pPr>
              <w:jc w:val="center"/>
            </w:pPr>
            <w:r>
              <w:rPr>
                <w:rFonts w:ascii="Courier New" w:eastAsia="Courier New" w:hAnsi="Courier New" w:cs="Courier New"/>
                <w:sz w:val="18"/>
                <w:szCs w:val="18"/>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FFCFF" w14:textId="77777777" w:rsidR="00403CA0" w:rsidRDefault="00000000">
            <w:pPr>
              <w:jc w:val="center"/>
            </w:pPr>
            <w:r>
              <w:rPr>
                <w:rFonts w:ascii="Courier New" w:eastAsia="Courier New" w:hAnsi="Courier New" w:cs="Courier New"/>
                <w:sz w:val="18"/>
                <w:szCs w:val="18"/>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9C012" w14:textId="77777777" w:rsidR="00403CA0" w:rsidRDefault="00000000">
            <w:pPr>
              <w:jc w:val="center"/>
            </w:pPr>
            <w:r>
              <w:rPr>
                <w:rFonts w:ascii="Courier New" w:eastAsia="Courier New" w:hAnsi="Courier New" w:cs="Courier New"/>
                <w:b/>
                <w:bCs/>
                <w:sz w:val="18"/>
                <w:szCs w:val="18"/>
              </w:rPr>
              <w:t>891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A28B6" w14:textId="77777777" w:rsidR="00403CA0" w:rsidRDefault="00000000">
            <w:pPr>
              <w:jc w:val="center"/>
            </w:pPr>
            <w:r>
              <w:rPr>
                <w:rFonts w:ascii="Courier New" w:eastAsia="Courier New" w:hAnsi="Courier New" w:cs="Courier New"/>
                <w:sz w:val="18"/>
                <w:szCs w:val="18"/>
              </w:rPr>
              <w:t>910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8B478" w14:textId="77777777" w:rsidR="00403CA0" w:rsidRDefault="00000000">
            <w:pPr>
              <w:jc w:val="center"/>
            </w:pPr>
            <w:r>
              <w:rPr>
                <w:rFonts w:ascii="Courier New" w:eastAsia="Courier New" w:hAnsi="Courier New" w:cs="Courier New"/>
                <w:sz w:val="18"/>
                <w:szCs w:val="18"/>
              </w:rPr>
              <w:t>19</w:t>
            </w:r>
          </w:p>
        </w:tc>
      </w:tr>
    </w:tbl>
    <w:p w14:paraId="0B0A60FB" w14:textId="77777777" w:rsidR="00403CA0" w:rsidRDefault="00000000">
      <w:pPr>
        <w:pStyle w:val="Heading1"/>
      </w:pPr>
      <w:r>
        <w:rPr>
          <w:color w:val="2E4F8A"/>
        </w:rPr>
        <w:t>6. Experimental Verification</w:t>
      </w:r>
    </w:p>
    <w:p w14:paraId="28373D40" w14:textId="77777777" w:rsidR="00403CA0" w:rsidRDefault="00000000">
      <w:pPr>
        <w:pStyle w:val="Heading2"/>
      </w:pPr>
      <w:r>
        <w:rPr>
          <w:color w:val="1F3461"/>
        </w:rPr>
        <w:t>6.1 Setup</w:t>
      </w:r>
    </w:p>
    <w:p w14:paraId="6A357F56" w14:textId="77777777" w:rsidR="00403CA0" w:rsidRDefault="00000000">
      <w:pPr>
        <w:spacing w:before="120" w:after="120"/>
      </w:pPr>
      <w:r>
        <w:t xml:space="preserve">All experiments were implemented in Python using the Glucose3 SAT solver (via python-sat). Sudoku encoding used the standard CNF reduction: 729 variables for 9×9, 4096 for 16×16. PHP instances were generated using the </w:t>
      </w:r>
      <w:proofErr w:type="spellStart"/>
      <w:r>
        <w:t>cnfgen</w:t>
      </w:r>
      <w:proofErr w:type="spellEnd"/>
      <w:r>
        <w:t xml:space="preserve"> library. Formula predictions were computed arithmetically in </w:t>
      </w:r>
      <w:proofErr w:type="gramStart"/>
      <w:r>
        <w:t>O(</w:t>
      </w:r>
      <w:proofErr w:type="gramEnd"/>
      <w:r>
        <w:t>1).</w:t>
      </w:r>
    </w:p>
    <w:p w14:paraId="21630433" w14:textId="77777777" w:rsidR="00403CA0" w:rsidRDefault="00000000">
      <w:pPr>
        <w:pStyle w:val="Heading2"/>
      </w:pPr>
      <w:r>
        <w:rPr>
          <w:color w:val="1F3461"/>
        </w:rPr>
        <w:t>6.2 Solvability Conditions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1560"/>
        <w:gridCol w:w="1560"/>
      </w:tblGrid>
      <w:tr w:rsidR="00403CA0" w14:paraId="2BD314F3" w14:textId="77777777">
        <w:tblPrEx>
          <w:tblCellMar>
            <w:top w:w="0" w:type="dxa"/>
            <w:bottom w:w="0" w:type="dxa"/>
          </w:tblCellMar>
        </w:tblPrEx>
        <w:tc>
          <w:tcPr>
            <w:tcW w:w="234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6EA4D8F7" w14:textId="77777777" w:rsidR="00403CA0" w:rsidRDefault="00000000">
            <w:pPr>
              <w:jc w:val="center"/>
            </w:pPr>
            <w:r>
              <w:rPr>
                <w:b/>
                <w:bCs/>
                <w:color w:val="FFFFFF"/>
                <w:sz w:val="18"/>
                <w:szCs w:val="18"/>
              </w:rPr>
              <w:lastRenderedPageBreak/>
              <w:t>Condition</w:t>
            </w:r>
          </w:p>
        </w:tc>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45245DA9" w14:textId="77777777" w:rsidR="00403CA0" w:rsidRDefault="00000000">
            <w:pPr>
              <w:jc w:val="center"/>
            </w:pPr>
            <w:r>
              <w:rPr>
                <w:b/>
                <w:bCs/>
                <w:color w:val="FFFFFF"/>
                <w:sz w:val="18"/>
                <w:szCs w:val="18"/>
              </w:rPr>
              <w:t>Instance</w:t>
            </w:r>
          </w:p>
        </w:tc>
        <w:tc>
          <w:tcPr>
            <w:tcW w:w="234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1F2A05D2" w14:textId="77777777" w:rsidR="00403CA0" w:rsidRDefault="00000000">
            <w:pPr>
              <w:jc w:val="center"/>
            </w:pPr>
            <w:r>
              <w:rPr>
                <w:b/>
                <w:bCs/>
                <w:color w:val="FFFFFF"/>
                <w:sz w:val="18"/>
                <w:szCs w:val="18"/>
              </w:rPr>
              <w:t>Clues/Row</w:t>
            </w:r>
          </w:p>
        </w:tc>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2A2E1292" w14:textId="77777777" w:rsidR="00403CA0" w:rsidRDefault="00000000">
            <w:pPr>
              <w:jc w:val="center"/>
            </w:pPr>
            <w:r>
              <w:rPr>
                <w:b/>
                <w:bCs/>
                <w:color w:val="FFFFFF"/>
                <w:sz w:val="18"/>
                <w:szCs w:val="18"/>
              </w:rPr>
              <w:t>Formula</w:t>
            </w:r>
          </w:p>
        </w:tc>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448B373E" w14:textId="77777777" w:rsidR="00403CA0" w:rsidRDefault="00000000">
            <w:pPr>
              <w:jc w:val="center"/>
            </w:pPr>
            <w:r>
              <w:rPr>
                <w:b/>
                <w:bCs/>
                <w:color w:val="FFFFFF"/>
                <w:sz w:val="18"/>
                <w:szCs w:val="18"/>
              </w:rPr>
              <w:t>Actual</w:t>
            </w:r>
          </w:p>
        </w:tc>
      </w:tr>
      <w:tr w:rsidR="00403CA0" w14:paraId="7E3FBC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D7766F" w14:textId="77777777" w:rsidR="00403CA0" w:rsidRDefault="00000000">
            <w:r>
              <w:rPr>
                <w:rFonts w:ascii="Courier New" w:eastAsia="Courier New" w:hAnsi="Courier New" w:cs="Courier New"/>
                <w:sz w:val="18"/>
                <w:szCs w:val="18"/>
              </w:rPr>
              <w:t>Cond 1: all clued</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E75717" w14:textId="77777777" w:rsidR="00403CA0" w:rsidRDefault="00000000">
            <w:r>
              <w:rPr>
                <w:rFonts w:ascii="Courier New" w:eastAsia="Courier New" w:hAnsi="Courier New" w:cs="Courier New"/>
                <w:sz w:val="18"/>
                <w:szCs w:val="18"/>
              </w:rPr>
              <w:t>9x9 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04F43C" w14:textId="77777777" w:rsidR="00403CA0" w:rsidRDefault="00000000">
            <w:r>
              <w:rPr>
                <w:rFonts w:ascii="Courier New" w:eastAsia="Courier New" w:hAnsi="Courier New" w:cs="Courier New"/>
                <w:sz w:val="18"/>
                <w:szCs w:val="18"/>
              </w:rPr>
              <w:t>9 = N</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1A6469" w14:textId="77777777" w:rsidR="00403CA0" w:rsidRDefault="00000000">
            <w:pPr>
              <w:jc w:val="center"/>
            </w:pPr>
            <w:r>
              <w:rPr>
                <w:rFonts w:ascii="Courier New" w:eastAsia="Courier New" w:hAnsi="Courier New" w:cs="Courier New"/>
                <w:b/>
                <w:bCs/>
                <w:sz w:val="18"/>
                <w:szCs w:val="18"/>
              </w:rPr>
              <w:t>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98AD5FB" w14:textId="77777777" w:rsidR="00403CA0" w:rsidRDefault="00000000">
            <w:pPr>
              <w:jc w:val="center"/>
            </w:pPr>
            <w:r>
              <w:rPr>
                <w:rFonts w:ascii="Courier New" w:eastAsia="Courier New" w:hAnsi="Courier New" w:cs="Courier New"/>
                <w:sz w:val="18"/>
                <w:szCs w:val="18"/>
              </w:rPr>
              <w:t>SAT ✓</w:t>
            </w:r>
          </w:p>
        </w:tc>
      </w:tr>
      <w:tr w:rsidR="00403CA0" w14:paraId="71BEC7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8DEEC" w14:textId="77777777" w:rsidR="00403CA0" w:rsidRDefault="00000000">
            <w:r>
              <w:rPr>
                <w:rFonts w:ascii="Courier New" w:eastAsia="Courier New" w:hAnsi="Courier New" w:cs="Courier New"/>
                <w:sz w:val="18"/>
                <w:szCs w:val="18"/>
              </w:rPr>
              <w:t>Cond 2: k&lt;r(r-1)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D0789" w14:textId="77777777" w:rsidR="00403CA0" w:rsidRDefault="00000000">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3,5)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6D9BA" w14:textId="77777777" w:rsidR="00403CA0" w:rsidRDefault="00000000">
            <w:r>
              <w:rPr>
                <w:rFonts w:ascii="Courier New" w:eastAsia="Courier New" w:hAnsi="Courier New" w:cs="Courier New"/>
                <w:sz w:val="18"/>
                <w:szCs w:val="18"/>
              </w:rPr>
              <w:t>4 &lt; 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B8EEF" w14:textId="77777777" w:rsidR="00403CA0" w:rsidRDefault="00000000">
            <w:pPr>
              <w:jc w:val="center"/>
            </w:pPr>
            <w:r>
              <w:rPr>
                <w:rFonts w:ascii="Courier New" w:eastAsia="Courier New" w:hAnsi="Courier New" w:cs="Courier New"/>
                <w:b/>
                <w:bCs/>
                <w:sz w:val="18"/>
                <w:szCs w:val="18"/>
              </w:rPr>
              <w:t>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EA742E8" w14:textId="77777777" w:rsidR="00403CA0" w:rsidRDefault="00000000">
            <w:pPr>
              <w:jc w:val="center"/>
            </w:pPr>
            <w:r>
              <w:rPr>
                <w:rFonts w:ascii="Courier New" w:eastAsia="Courier New" w:hAnsi="Courier New" w:cs="Courier New"/>
                <w:sz w:val="18"/>
                <w:szCs w:val="18"/>
              </w:rPr>
              <w:t>SAT ✓</w:t>
            </w:r>
          </w:p>
        </w:tc>
      </w:tr>
      <w:tr w:rsidR="00403CA0" w14:paraId="3C16EC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FA3D12" w14:textId="77777777" w:rsidR="00403CA0" w:rsidRDefault="00000000">
            <w:r>
              <w:rPr>
                <w:rFonts w:ascii="Courier New" w:eastAsia="Courier New" w:hAnsi="Courier New" w:cs="Courier New"/>
                <w:sz w:val="18"/>
                <w:szCs w:val="18"/>
              </w:rPr>
              <w:t xml:space="preserve">Cond 3: </w:t>
            </w:r>
            <w:proofErr w:type="spellStart"/>
            <w:r>
              <w:rPr>
                <w:rFonts w:ascii="Courier New" w:eastAsia="Courier New" w:hAnsi="Courier New" w:cs="Courier New"/>
                <w:sz w:val="18"/>
                <w:szCs w:val="18"/>
              </w:rPr>
              <w:t>freq</w:t>
            </w:r>
            <w:proofErr w:type="spellEnd"/>
            <w:r>
              <w:rPr>
                <w:rFonts w:ascii="Courier New" w:eastAsia="Courier New" w:hAnsi="Courier New" w:cs="Courier New"/>
                <w:sz w:val="18"/>
                <w:szCs w:val="18"/>
              </w:rPr>
              <w:t>&lt;r</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05B515" w14:textId="77777777" w:rsidR="00403CA0" w:rsidRDefault="00000000">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4,</w:t>
            </w:r>
            <w:proofErr w:type="gramStart"/>
            <w:r>
              <w:rPr>
                <w:rFonts w:ascii="Courier New" w:eastAsia="Courier New" w:hAnsi="Courier New" w:cs="Courier New"/>
                <w:sz w:val="18"/>
                <w:szCs w:val="18"/>
              </w:rPr>
              <w:t>3)+</w:t>
            </w:r>
            <w:proofErr w:type="gramEnd"/>
            <w:r>
              <w:rPr>
                <w:rFonts w:ascii="Courier New" w:eastAsia="Courier New" w:hAnsi="Courier New" w:cs="Courier New"/>
                <w:sz w:val="18"/>
                <w:szCs w:val="18"/>
              </w:rPr>
              <w:t>rm2</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009C6D" w14:textId="77777777" w:rsidR="00403CA0" w:rsidRDefault="00000000">
            <w:r>
              <w:rPr>
                <w:rFonts w:ascii="Courier New" w:eastAsia="Courier New" w:hAnsi="Courier New" w:cs="Courier New"/>
                <w:sz w:val="18"/>
                <w:szCs w:val="18"/>
              </w:rPr>
              <w:t>12 (was 13)</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7DEB78" w14:textId="77777777" w:rsidR="00403CA0" w:rsidRDefault="00000000">
            <w:pPr>
              <w:jc w:val="center"/>
            </w:pPr>
            <w:r>
              <w:rPr>
                <w:rFonts w:ascii="Courier New" w:eastAsia="Courier New" w:hAnsi="Courier New" w:cs="Courier New"/>
                <w:b/>
                <w:bCs/>
                <w:sz w:val="18"/>
                <w:szCs w:val="18"/>
              </w:rPr>
              <w:t>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EBF4DC2" w14:textId="77777777" w:rsidR="00403CA0" w:rsidRDefault="00000000">
            <w:pPr>
              <w:jc w:val="center"/>
            </w:pPr>
            <w:r>
              <w:rPr>
                <w:rFonts w:ascii="Courier New" w:eastAsia="Courier New" w:hAnsi="Courier New" w:cs="Courier New"/>
                <w:sz w:val="18"/>
                <w:szCs w:val="18"/>
              </w:rPr>
              <w:t>SAT ✓</w:t>
            </w:r>
          </w:p>
        </w:tc>
      </w:tr>
      <w:tr w:rsidR="00403CA0" w14:paraId="4D7B0E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65A04" w14:textId="77777777" w:rsidR="00403CA0" w:rsidRDefault="00000000">
            <w:r>
              <w:rPr>
                <w:rFonts w:ascii="Courier New" w:eastAsia="Courier New" w:hAnsi="Courier New" w:cs="Courier New"/>
                <w:sz w:val="18"/>
                <w:szCs w:val="18"/>
              </w:rPr>
              <w:t>UNSAT zone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82811" w14:textId="77777777" w:rsidR="00403CA0" w:rsidRDefault="00000000">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5DB22" w14:textId="77777777" w:rsidR="00403CA0" w:rsidRDefault="00000000">
            <w:r>
              <w:rPr>
                <w:rFonts w:ascii="Courier New" w:eastAsia="Courier New" w:hAnsi="Courier New" w:cs="Courier New"/>
                <w:sz w:val="18"/>
                <w:szCs w:val="18"/>
              </w:rPr>
              <w:t>52 &gt; 45</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24481B7" w14:textId="77777777" w:rsidR="00403CA0" w:rsidRDefault="00000000">
            <w:pPr>
              <w:jc w:val="center"/>
            </w:pPr>
            <w:r>
              <w:rPr>
                <w:rFonts w:ascii="Courier New" w:eastAsia="Courier New" w:hAnsi="Courier New" w:cs="Courier New"/>
                <w:b/>
                <w:bCs/>
                <w:sz w:val="18"/>
                <w:szCs w:val="18"/>
              </w:rPr>
              <w:t>UNSAT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9312591" w14:textId="77777777" w:rsidR="00403CA0" w:rsidRDefault="00000000">
            <w:pPr>
              <w:jc w:val="center"/>
            </w:pPr>
            <w:r>
              <w:rPr>
                <w:rFonts w:ascii="Courier New" w:eastAsia="Courier New" w:hAnsi="Courier New" w:cs="Courier New"/>
                <w:sz w:val="18"/>
                <w:szCs w:val="18"/>
              </w:rPr>
              <w:t>UNSAT ✓</w:t>
            </w:r>
          </w:p>
        </w:tc>
      </w:tr>
    </w:tbl>
    <w:p w14:paraId="04EB3AFB" w14:textId="77777777" w:rsidR="00403CA0" w:rsidRDefault="00000000">
      <w:pPr>
        <w:pStyle w:val="Heading2"/>
      </w:pPr>
      <w:r>
        <w:rPr>
          <w:color w:val="1F3461"/>
        </w:rPr>
        <w:t>6.3 Formula on Large PHP Instances (</w:t>
      </w:r>
      <w:proofErr w:type="gramStart"/>
      <w:r>
        <w:rPr>
          <w:color w:val="1F3461"/>
        </w:rPr>
        <w:t>O(</w:t>
      </w:r>
      <w:proofErr w:type="gramEnd"/>
      <w:r>
        <w:rPr>
          <w:color w:val="1F3461"/>
        </w:rPr>
        <w:t>1)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2278"/>
        <w:gridCol w:w="2278"/>
        <w:gridCol w:w="1530"/>
        <w:gridCol w:w="1521"/>
      </w:tblGrid>
      <w:tr w:rsidR="00403CA0" w14:paraId="0C241915" w14:textId="77777777">
        <w:tblPrEx>
          <w:tblCellMar>
            <w:top w:w="0" w:type="dxa"/>
            <w:bottom w:w="0" w:type="dxa"/>
          </w:tblCellMar>
        </w:tblPrEx>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4F426249" w14:textId="77777777" w:rsidR="00403CA0" w:rsidRDefault="00000000">
            <w:pPr>
              <w:jc w:val="center"/>
            </w:pPr>
            <w:r>
              <w:rPr>
                <w:b/>
                <w:bCs/>
                <w:color w:val="FFFFFF"/>
                <w:sz w:val="18"/>
                <w:szCs w:val="18"/>
              </w:rPr>
              <w:t>Instance</w:t>
            </w:r>
          </w:p>
        </w:tc>
        <w:tc>
          <w:tcPr>
            <w:tcW w:w="234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40C15FB7" w14:textId="77777777" w:rsidR="00403CA0" w:rsidRDefault="00000000">
            <w:pPr>
              <w:jc w:val="center"/>
            </w:pPr>
            <w:r>
              <w:rPr>
                <w:b/>
                <w:bCs/>
                <w:color w:val="FFFFFF"/>
                <w:sz w:val="18"/>
                <w:szCs w:val="18"/>
              </w:rPr>
              <w:t>Total Clues</w:t>
            </w:r>
          </w:p>
        </w:tc>
        <w:tc>
          <w:tcPr>
            <w:tcW w:w="234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5581B71C" w14:textId="77777777" w:rsidR="00403CA0" w:rsidRDefault="00000000">
            <w:pPr>
              <w:jc w:val="center"/>
            </w:pPr>
            <w:r>
              <w:rPr>
                <w:b/>
                <w:bCs/>
                <w:color w:val="FFFFFF"/>
                <w:sz w:val="18"/>
                <w:szCs w:val="18"/>
              </w:rPr>
              <w:t>Threshold</w:t>
            </w:r>
          </w:p>
        </w:tc>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6C5A9FE2" w14:textId="77777777" w:rsidR="00403CA0" w:rsidRDefault="00000000">
            <w:pPr>
              <w:jc w:val="center"/>
            </w:pPr>
            <w:r>
              <w:rPr>
                <w:b/>
                <w:bCs/>
                <w:color w:val="FFFFFF"/>
                <w:sz w:val="18"/>
                <w:szCs w:val="18"/>
              </w:rPr>
              <w:t>Prediction</w:t>
            </w:r>
          </w:p>
        </w:tc>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6BB4A4D3" w14:textId="77777777" w:rsidR="00403CA0" w:rsidRDefault="00000000">
            <w:pPr>
              <w:jc w:val="center"/>
            </w:pPr>
            <w:r>
              <w:rPr>
                <w:b/>
                <w:bCs/>
                <w:color w:val="FFFFFF"/>
                <w:sz w:val="18"/>
                <w:szCs w:val="18"/>
              </w:rPr>
              <w:t>Correct?</w:t>
            </w:r>
          </w:p>
        </w:tc>
      </w:tr>
      <w:tr w:rsidR="00403CA0" w14:paraId="18F8FD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E2F9CB" w14:textId="77777777" w:rsidR="00403CA0" w:rsidRDefault="00000000">
            <w:pPr>
              <w:jc w:val="center"/>
            </w:pPr>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50,49)</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95BF4F" w14:textId="77777777" w:rsidR="00403CA0" w:rsidRDefault="00000000">
            <w:pPr>
              <w:jc w:val="center"/>
            </w:pPr>
            <w:r>
              <w:rPr>
                <w:rFonts w:ascii="Courier New" w:eastAsia="Courier New" w:hAnsi="Courier New" w:cs="Courier New"/>
                <w:sz w:val="18"/>
                <w:szCs w:val="18"/>
              </w:rPr>
              <w:t>122,550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D8F605" w14:textId="77777777" w:rsidR="00403CA0" w:rsidRDefault="00000000">
            <w:pPr>
              <w:jc w:val="center"/>
            </w:pPr>
            <w:r>
              <w:rPr>
                <w:rFonts w:ascii="Courier New" w:eastAsia="Courier New" w:hAnsi="Courier New" w:cs="Courier New"/>
                <w:sz w:val="18"/>
                <w:szCs w:val="18"/>
              </w:rPr>
              <w:t>122,451</w:t>
            </w:r>
          </w:p>
        </w:tc>
        <w:tc>
          <w:tcPr>
            <w:tcW w:w="1560" w:type="dxa"/>
            <w:tcBorders>
              <w:top w:val="single" w:sz="1" w:space="0" w:color="CCCCCC"/>
              <w:left w:val="single" w:sz="1" w:space="0" w:color="CCCCCC"/>
              <w:bottom w:val="single" w:sz="1" w:space="0" w:color="CCCCCC"/>
              <w:right w:val="single" w:sz="1" w:space="0" w:color="CCCCCC"/>
            </w:tcBorders>
            <w:shd w:val="clear" w:color="auto" w:fill="FFD0D0"/>
            <w:tcMar>
              <w:top w:w="80" w:type="dxa"/>
              <w:left w:w="120" w:type="dxa"/>
              <w:bottom w:w="80" w:type="dxa"/>
              <w:right w:w="120" w:type="dxa"/>
            </w:tcMar>
          </w:tcPr>
          <w:p w14:paraId="0662D9C3" w14:textId="77777777" w:rsidR="00403CA0" w:rsidRDefault="00000000">
            <w:pPr>
              <w:jc w:val="center"/>
            </w:pPr>
            <w:r>
              <w:rPr>
                <w:rFonts w:ascii="Courier New" w:eastAsia="Courier New" w:hAnsi="Courier New" w:cs="Courier New"/>
                <w:b/>
                <w:bCs/>
                <w:sz w:val="18"/>
                <w:szCs w:val="18"/>
              </w:rPr>
              <w:t>UNSAT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948CD4F" w14:textId="77777777" w:rsidR="00403CA0" w:rsidRDefault="00000000">
            <w:pPr>
              <w:jc w:val="center"/>
            </w:pPr>
            <w:r>
              <w:rPr>
                <w:rFonts w:ascii="Courier New" w:eastAsia="Courier New" w:hAnsi="Courier New" w:cs="Courier New"/>
                <w:b/>
                <w:bCs/>
                <w:sz w:val="18"/>
                <w:szCs w:val="18"/>
              </w:rPr>
              <w:t>✓</w:t>
            </w:r>
          </w:p>
        </w:tc>
      </w:tr>
      <w:tr w:rsidR="00403CA0" w14:paraId="6BDC1BB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E50FB" w14:textId="77777777" w:rsidR="00403CA0" w:rsidRDefault="00000000">
            <w:pPr>
              <w:jc w:val="center"/>
            </w:pPr>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50,50)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56AA0" w14:textId="77777777" w:rsidR="00403CA0" w:rsidRDefault="00000000">
            <w:pPr>
              <w:jc w:val="center"/>
            </w:pPr>
            <w:r>
              <w:rPr>
                <w:rFonts w:ascii="Courier New" w:eastAsia="Courier New" w:hAnsi="Courier New" w:cs="Courier New"/>
                <w:sz w:val="18"/>
                <w:szCs w:val="18"/>
              </w:rPr>
              <w:t>122,500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53DE" w14:textId="77777777" w:rsidR="00403CA0" w:rsidRDefault="00000000">
            <w:pPr>
              <w:jc w:val="center"/>
            </w:pPr>
            <w:r>
              <w:rPr>
                <w:rFonts w:ascii="Courier New" w:eastAsia="Courier New" w:hAnsi="Courier New" w:cs="Courier New"/>
                <w:sz w:val="18"/>
                <w:szCs w:val="18"/>
              </w:rPr>
              <w:t>122,451</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9A63A05" w14:textId="77777777" w:rsidR="00403CA0" w:rsidRDefault="00000000">
            <w:pPr>
              <w:jc w:val="center"/>
            </w:pPr>
            <w:r>
              <w:rPr>
                <w:rFonts w:ascii="Courier New" w:eastAsia="Courier New" w:hAnsi="Courier New" w:cs="Courier New"/>
                <w:b/>
                <w:bCs/>
                <w:sz w:val="18"/>
                <w:szCs w:val="18"/>
              </w:rPr>
              <w:t>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90CD1DF" w14:textId="77777777" w:rsidR="00403CA0" w:rsidRDefault="00000000">
            <w:pPr>
              <w:jc w:val="center"/>
            </w:pPr>
            <w:r>
              <w:rPr>
                <w:rFonts w:ascii="Courier New" w:eastAsia="Courier New" w:hAnsi="Courier New" w:cs="Courier New"/>
                <w:b/>
                <w:bCs/>
                <w:sz w:val="18"/>
                <w:szCs w:val="18"/>
              </w:rPr>
              <w:t>✓</w:t>
            </w:r>
          </w:p>
        </w:tc>
      </w:tr>
      <w:tr w:rsidR="00403CA0" w14:paraId="5E640A4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215004" w14:textId="77777777" w:rsidR="00403CA0" w:rsidRDefault="00000000">
            <w:pPr>
              <w:jc w:val="center"/>
            </w:pPr>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100,99)</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079D5D" w14:textId="77777777" w:rsidR="00403CA0" w:rsidRDefault="00000000">
            <w:pPr>
              <w:jc w:val="center"/>
            </w:pPr>
            <w:r>
              <w:rPr>
                <w:rFonts w:ascii="Courier New" w:eastAsia="Courier New" w:hAnsi="Courier New" w:cs="Courier New"/>
                <w:sz w:val="18"/>
                <w:szCs w:val="18"/>
              </w:rPr>
              <w:t>990,100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2CF8FC" w14:textId="77777777" w:rsidR="00403CA0" w:rsidRDefault="00000000">
            <w:pPr>
              <w:jc w:val="center"/>
            </w:pPr>
            <w:r>
              <w:rPr>
                <w:rFonts w:ascii="Courier New" w:eastAsia="Courier New" w:hAnsi="Courier New" w:cs="Courier New"/>
                <w:sz w:val="18"/>
                <w:szCs w:val="18"/>
              </w:rPr>
              <w:t>989,901</w:t>
            </w:r>
          </w:p>
        </w:tc>
        <w:tc>
          <w:tcPr>
            <w:tcW w:w="1560" w:type="dxa"/>
            <w:tcBorders>
              <w:top w:val="single" w:sz="1" w:space="0" w:color="CCCCCC"/>
              <w:left w:val="single" w:sz="1" w:space="0" w:color="CCCCCC"/>
              <w:bottom w:val="single" w:sz="1" w:space="0" w:color="CCCCCC"/>
              <w:right w:val="single" w:sz="1" w:space="0" w:color="CCCCCC"/>
            </w:tcBorders>
            <w:shd w:val="clear" w:color="auto" w:fill="FFD0D0"/>
            <w:tcMar>
              <w:top w:w="80" w:type="dxa"/>
              <w:left w:w="120" w:type="dxa"/>
              <w:bottom w:w="80" w:type="dxa"/>
              <w:right w:w="120" w:type="dxa"/>
            </w:tcMar>
          </w:tcPr>
          <w:p w14:paraId="2A58D3A9" w14:textId="77777777" w:rsidR="00403CA0" w:rsidRDefault="00000000">
            <w:pPr>
              <w:jc w:val="center"/>
            </w:pPr>
            <w:r>
              <w:rPr>
                <w:rFonts w:ascii="Courier New" w:eastAsia="Courier New" w:hAnsi="Courier New" w:cs="Courier New"/>
                <w:b/>
                <w:bCs/>
                <w:sz w:val="18"/>
                <w:szCs w:val="18"/>
              </w:rPr>
              <w:t>UNSAT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CBCB477" w14:textId="77777777" w:rsidR="00403CA0" w:rsidRDefault="00000000">
            <w:pPr>
              <w:jc w:val="center"/>
            </w:pPr>
            <w:r>
              <w:rPr>
                <w:rFonts w:ascii="Courier New" w:eastAsia="Courier New" w:hAnsi="Courier New" w:cs="Courier New"/>
                <w:b/>
                <w:bCs/>
                <w:sz w:val="18"/>
                <w:szCs w:val="18"/>
              </w:rPr>
              <w:t>✓</w:t>
            </w:r>
          </w:p>
        </w:tc>
      </w:tr>
      <w:tr w:rsidR="00403CA0" w14:paraId="366B0B1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C1A58" w14:textId="77777777" w:rsidR="00403CA0" w:rsidRDefault="00000000">
            <w:pPr>
              <w:jc w:val="center"/>
            </w:pPr>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100,100)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B6ACE" w14:textId="77777777" w:rsidR="00403CA0" w:rsidRDefault="00000000">
            <w:pPr>
              <w:jc w:val="center"/>
            </w:pPr>
            <w:r>
              <w:rPr>
                <w:rFonts w:ascii="Courier New" w:eastAsia="Courier New" w:hAnsi="Courier New" w:cs="Courier New"/>
                <w:sz w:val="18"/>
                <w:szCs w:val="18"/>
              </w:rPr>
              <w:t>990,000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D033A" w14:textId="77777777" w:rsidR="00403CA0" w:rsidRDefault="00000000">
            <w:pPr>
              <w:jc w:val="center"/>
            </w:pPr>
            <w:r>
              <w:rPr>
                <w:rFonts w:ascii="Courier New" w:eastAsia="Courier New" w:hAnsi="Courier New" w:cs="Courier New"/>
                <w:sz w:val="18"/>
                <w:szCs w:val="18"/>
              </w:rPr>
              <w:t>989,901</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771B03A" w14:textId="77777777" w:rsidR="00403CA0" w:rsidRDefault="00000000">
            <w:pPr>
              <w:jc w:val="center"/>
            </w:pPr>
            <w:r>
              <w:rPr>
                <w:rFonts w:ascii="Courier New" w:eastAsia="Courier New" w:hAnsi="Courier New" w:cs="Courier New"/>
                <w:b/>
                <w:bCs/>
                <w:sz w:val="18"/>
                <w:szCs w:val="18"/>
              </w:rPr>
              <w:t>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F8257B2" w14:textId="77777777" w:rsidR="00403CA0" w:rsidRDefault="00000000">
            <w:pPr>
              <w:jc w:val="center"/>
            </w:pPr>
            <w:r>
              <w:rPr>
                <w:rFonts w:ascii="Courier New" w:eastAsia="Courier New" w:hAnsi="Courier New" w:cs="Courier New"/>
                <w:b/>
                <w:bCs/>
                <w:sz w:val="18"/>
                <w:szCs w:val="18"/>
              </w:rPr>
              <w:t>✓</w:t>
            </w:r>
          </w:p>
        </w:tc>
      </w:tr>
      <w:tr w:rsidR="00403CA0" w14:paraId="7A4AAFB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395AA34" w14:textId="77777777" w:rsidR="00403CA0" w:rsidRDefault="00000000">
            <w:pPr>
              <w:jc w:val="center"/>
            </w:pPr>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500,499)</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AF6AD9" w14:textId="77777777" w:rsidR="00403CA0" w:rsidRDefault="00000000">
            <w:pPr>
              <w:jc w:val="center"/>
            </w:pPr>
            <w:r>
              <w:rPr>
                <w:rFonts w:ascii="Courier New" w:eastAsia="Courier New" w:hAnsi="Courier New" w:cs="Courier New"/>
                <w:sz w:val="18"/>
                <w:szCs w:val="18"/>
              </w:rPr>
              <w:t>124,750,500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A2FE7E" w14:textId="77777777" w:rsidR="00403CA0" w:rsidRDefault="00000000">
            <w:pPr>
              <w:jc w:val="center"/>
            </w:pPr>
            <w:r>
              <w:rPr>
                <w:rFonts w:ascii="Courier New" w:eastAsia="Courier New" w:hAnsi="Courier New" w:cs="Courier New"/>
                <w:sz w:val="18"/>
                <w:szCs w:val="18"/>
              </w:rPr>
              <w:t>124,749,501</w:t>
            </w:r>
          </w:p>
        </w:tc>
        <w:tc>
          <w:tcPr>
            <w:tcW w:w="1560" w:type="dxa"/>
            <w:tcBorders>
              <w:top w:val="single" w:sz="1" w:space="0" w:color="CCCCCC"/>
              <w:left w:val="single" w:sz="1" w:space="0" w:color="CCCCCC"/>
              <w:bottom w:val="single" w:sz="1" w:space="0" w:color="CCCCCC"/>
              <w:right w:val="single" w:sz="1" w:space="0" w:color="CCCCCC"/>
            </w:tcBorders>
            <w:shd w:val="clear" w:color="auto" w:fill="FFD0D0"/>
            <w:tcMar>
              <w:top w:w="80" w:type="dxa"/>
              <w:left w:w="120" w:type="dxa"/>
              <w:bottom w:w="80" w:type="dxa"/>
              <w:right w:w="120" w:type="dxa"/>
            </w:tcMar>
          </w:tcPr>
          <w:p w14:paraId="730A04AF" w14:textId="77777777" w:rsidR="00403CA0" w:rsidRDefault="00000000">
            <w:pPr>
              <w:jc w:val="center"/>
            </w:pPr>
            <w:r>
              <w:rPr>
                <w:rFonts w:ascii="Courier New" w:eastAsia="Courier New" w:hAnsi="Courier New" w:cs="Courier New"/>
                <w:b/>
                <w:bCs/>
                <w:sz w:val="18"/>
                <w:szCs w:val="18"/>
              </w:rPr>
              <w:t>UNSAT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2629067" w14:textId="77777777" w:rsidR="00403CA0" w:rsidRDefault="00000000">
            <w:pPr>
              <w:jc w:val="center"/>
            </w:pPr>
            <w:r>
              <w:rPr>
                <w:rFonts w:ascii="Courier New" w:eastAsia="Courier New" w:hAnsi="Courier New" w:cs="Courier New"/>
                <w:b/>
                <w:bCs/>
                <w:sz w:val="18"/>
                <w:szCs w:val="18"/>
              </w:rPr>
              <w:t>✓</w:t>
            </w:r>
          </w:p>
        </w:tc>
      </w:tr>
      <w:tr w:rsidR="00403CA0" w14:paraId="3A7E7CC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4A3DA" w14:textId="77777777" w:rsidR="00403CA0" w:rsidRDefault="00000000">
            <w:pPr>
              <w:jc w:val="center"/>
            </w:pPr>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500,500)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EB30B" w14:textId="77777777" w:rsidR="00403CA0" w:rsidRDefault="00000000">
            <w:pPr>
              <w:jc w:val="center"/>
            </w:pPr>
            <w:r>
              <w:rPr>
                <w:rFonts w:ascii="Courier New" w:eastAsia="Courier New" w:hAnsi="Courier New" w:cs="Courier New"/>
                <w:sz w:val="18"/>
                <w:szCs w:val="18"/>
              </w:rPr>
              <w:t>124,750,000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8676" w14:textId="77777777" w:rsidR="00403CA0" w:rsidRDefault="00000000">
            <w:pPr>
              <w:jc w:val="center"/>
            </w:pPr>
            <w:r>
              <w:rPr>
                <w:rFonts w:ascii="Courier New" w:eastAsia="Courier New" w:hAnsi="Courier New" w:cs="Courier New"/>
                <w:sz w:val="18"/>
                <w:szCs w:val="18"/>
              </w:rPr>
              <w:t>124,749,501</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52E3210" w14:textId="77777777" w:rsidR="00403CA0" w:rsidRDefault="00000000">
            <w:pPr>
              <w:jc w:val="center"/>
            </w:pPr>
            <w:r>
              <w:rPr>
                <w:rFonts w:ascii="Courier New" w:eastAsia="Courier New" w:hAnsi="Courier New" w:cs="Courier New"/>
                <w:b/>
                <w:bCs/>
                <w:sz w:val="18"/>
                <w:szCs w:val="18"/>
              </w:rPr>
              <w:t>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28435772" w14:textId="77777777" w:rsidR="00403CA0" w:rsidRDefault="00000000">
            <w:pPr>
              <w:jc w:val="center"/>
            </w:pPr>
            <w:r>
              <w:rPr>
                <w:rFonts w:ascii="Courier New" w:eastAsia="Courier New" w:hAnsi="Courier New" w:cs="Courier New"/>
                <w:b/>
                <w:bCs/>
                <w:sz w:val="18"/>
                <w:szCs w:val="18"/>
              </w:rPr>
              <w:t>✓</w:t>
            </w:r>
          </w:p>
        </w:tc>
      </w:tr>
      <w:tr w:rsidR="00403CA0" w14:paraId="47B13CC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854891" w14:textId="77777777" w:rsidR="00403CA0" w:rsidRDefault="00000000">
            <w:pPr>
              <w:jc w:val="center"/>
            </w:pPr>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1000,999)</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13DA298" w14:textId="77777777" w:rsidR="00403CA0" w:rsidRDefault="00000000">
            <w:pPr>
              <w:jc w:val="center"/>
            </w:pPr>
            <w:r>
              <w:rPr>
                <w:rFonts w:ascii="Courier New" w:eastAsia="Courier New" w:hAnsi="Courier New" w:cs="Courier New"/>
                <w:sz w:val="18"/>
                <w:szCs w:val="18"/>
              </w:rPr>
              <w:t>999,001,000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4935260" w14:textId="77777777" w:rsidR="00403CA0" w:rsidRDefault="00000000">
            <w:pPr>
              <w:jc w:val="center"/>
            </w:pPr>
            <w:r>
              <w:rPr>
                <w:rFonts w:ascii="Courier New" w:eastAsia="Courier New" w:hAnsi="Courier New" w:cs="Courier New"/>
                <w:sz w:val="18"/>
                <w:szCs w:val="18"/>
              </w:rPr>
              <w:t>998,999,001</w:t>
            </w:r>
          </w:p>
        </w:tc>
        <w:tc>
          <w:tcPr>
            <w:tcW w:w="1560" w:type="dxa"/>
            <w:tcBorders>
              <w:top w:val="single" w:sz="1" w:space="0" w:color="CCCCCC"/>
              <w:left w:val="single" w:sz="1" w:space="0" w:color="CCCCCC"/>
              <w:bottom w:val="single" w:sz="1" w:space="0" w:color="CCCCCC"/>
              <w:right w:val="single" w:sz="1" w:space="0" w:color="CCCCCC"/>
            </w:tcBorders>
            <w:shd w:val="clear" w:color="auto" w:fill="FFD0D0"/>
            <w:tcMar>
              <w:top w:w="80" w:type="dxa"/>
              <w:left w:w="120" w:type="dxa"/>
              <w:bottom w:w="80" w:type="dxa"/>
              <w:right w:w="120" w:type="dxa"/>
            </w:tcMar>
          </w:tcPr>
          <w:p w14:paraId="22CBE659" w14:textId="77777777" w:rsidR="00403CA0" w:rsidRDefault="00000000">
            <w:pPr>
              <w:jc w:val="center"/>
            </w:pPr>
            <w:r>
              <w:rPr>
                <w:rFonts w:ascii="Courier New" w:eastAsia="Courier New" w:hAnsi="Courier New" w:cs="Courier New"/>
                <w:b/>
                <w:bCs/>
                <w:sz w:val="18"/>
                <w:szCs w:val="18"/>
              </w:rPr>
              <w:t>UNSAT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0350A406" w14:textId="77777777" w:rsidR="00403CA0" w:rsidRDefault="00000000">
            <w:pPr>
              <w:jc w:val="center"/>
            </w:pPr>
            <w:r>
              <w:rPr>
                <w:rFonts w:ascii="Courier New" w:eastAsia="Courier New" w:hAnsi="Courier New" w:cs="Courier New"/>
                <w:b/>
                <w:bCs/>
                <w:sz w:val="18"/>
                <w:szCs w:val="18"/>
              </w:rPr>
              <w:t>✓</w:t>
            </w:r>
          </w:p>
        </w:tc>
      </w:tr>
      <w:tr w:rsidR="00403CA0" w14:paraId="515B838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5FD94" w14:textId="77777777" w:rsidR="00403CA0" w:rsidRDefault="00000000">
            <w:pPr>
              <w:jc w:val="center"/>
            </w:pPr>
            <w:proofErr w:type="gramStart"/>
            <w:r>
              <w:rPr>
                <w:rFonts w:ascii="Courier New" w:eastAsia="Courier New" w:hAnsi="Courier New" w:cs="Courier New"/>
                <w:sz w:val="18"/>
                <w:szCs w:val="18"/>
              </w:rPr>
              <w:t>PHP(</w:t>
            </w:r>
            <w:proofErr w:type="gramEnd"/>
            <w:r>
              <w:rPr>
                <w:rFonts w:ascii="Courier New" w:eastAsia="Courier New" w:hAnsi="Courier New" w:cs="Courier New"/>
                <w:sz w:val="18"/>
                <w:szCs w:val="18"/>
              </w:rPr>
              <w:t>1000,1000)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12B2" w14:textId="77777777" w:rsidR="00403CA0" w:rsidRDefault="00000000">
            <w:pPr>
              <w:jc w:val="center"/>
            </w:pPr>
            <w:r>
              <w:rPr>
                <w:rFonts w:ascii="Courier New" w:eastAsia="Courier New" w:hAnsi="Courier New" w:cs="Courier New"/>
                <w:sz w:val="18"/>
                <w:szCs w:val="18"/>
              </w:rPr>
              <w:t>999,000,000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2149" w14:textId="77777777" w:rsidR="00403CA0" w:rsidRDefault="00000000">
            <w:pPr>
              <w:jc w:val="center"/>
            </w:pPr>
            <w:r>
              <w:rPr>
                <w:rFonts w:ascii="Courier New" w:eastAsia="Courier New" w:hAnsi="Courier New" w:cs="Courier New"/>
                <w:sz w:val="18"/>
                <w:szCs w:val="18"/>
              </w:rPr>
              <w:t>998,999,001</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3B9D991" w14:textId="77777777" w:rsidR="00403CA0" w:rsidRDefault="00000000">
            <w:pPr>
              <w:jc w:val="center"/>
            </w:pPr>
            <w:r>
              <w:rPr>
                <w:rFonts w:ascii="Courier New" w:eastAsia="Courier New" w:hAnsi="Courier New" w:cs="Courier New"/>
                <w:b/>
                <w:bCs/>
                <w:sz w:val="18"/>
                <w:szCs w:val="18"/>
              </w:rPr>
              <w:t>SAT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BDC66AA" w14:textId="77777777" w:rsidR="00403CA0" w:rsidRDefault="00000000">
            <w:pPr>
              <w:jc w:val="center"/>
            </w:pPr>
            <w:r>
              <w:rPr>
                <w:rFonts w:ascii="Courier New" w:eastAsia="Courier New" w:hAnsi="Courier New" w:cs="Courier New"/>
                <w:b/>
                <w:bCs/>
                <w:sz w:val="18"/>
                <w:szCs w:val="18"/>
              </w:rPr>
              <w:t>✓</w:t>
            </w:r>
          </w:p>
        </w:tc>
      </w:tr>
    </w:tbl>
    <w:p w14:paraId="3ED221AB" w14:textId="77777777" w:rsidR="00403CA0" w:rsidRDefault="00000000">
      <w:pPr>
        <w:spacing w:before="120" w:after="120"/>
      </w:pPr>
      <w:r>
        <w:t xml:space="preserve">All 8 large instances predicted correctly in </w:t>
      </w:r>
      <w:proofErr w:type="gramStart"/>
      <w:r>
        <w:t>O(</w:t>
      </w:r>
      <w:proofErr w:type="gramEnd"/>
      <w:r>
        <w:t>1) time. These are SAT competition benchmark instances that require exponential resolution proofs for UNSAT cases. Our formula bypasses the search entirely.</w:t>
      </w:r>
    </w:p>
    <w:p w14:paraId="1E62837A" w14:textId="77777777" w:rsidR="00403CA0" w:rsidRDefault="00000000">
      <w:pPr>
        <w:pStyle w:val="Heading2"/>
      </w:pPr>
      <w:r>
        <w:rPr>
          <w:color w:val="1F3461"/>
        </w:rPr>
        <w:t xml:space="preserve">6.4 Cross-Validation: </w:t>
      </w:r>
      <w:proofErr w:type="gramStart"/>
      <w:r>
        <w:rPr>
          <w:color w:val="1F3461"/>
        </w:rPr>
        <w:t>PHP(</w:t>
      </w:r>
      <w:proofErr w:type="gramEnd"/>
      <w:r>
        <w:rPr>
          <w:color w:val="1F3461"/>
        </w:rPr>
        <w:t xml:space="preserve">1000,999) and </w:t>
      </w:r>
      <w:proofErr w:type="gramStart"/>
      <w:r>
        <w:rPr>
          <w:color w:val="1F3461"/>
        </w:rPr>
        <w:t>PHP(</w:t>
      </w:r>
      <w:proofErr w:type="gramEnd"/>
      <w:r>
        <w:rPr>
          <w:color w:val="1F3461"/>
        </w:rPr>
        <w:t>1000,1000)</w:t>
      </w:r>
    </w:p>
    <w:p w14:paraId="445A9771" w14:textId="77777777" w:rsidR="00403CA0" w:rsidRDefault="00000000">
      <w:pPr>
        <w:spacing w:before="120" w:after="120"/>
      </w:pPr>
      <w:r>
        <w:t>To provide the strongest empirical evidence, we performed a direct cross-test at rank 1000 — the largest scale tested. The full Sudoku grid would be 1,000,000 × 1,000,000 (10^12 cells), so we solve the deciding sub-problem: can digit M=1 be placed in one hole column per pigeon row with no column repeat? This is equivalent to maximum bipartite matching and determines Sudoku solvability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2077"/>
        <w:gridCol w:w="1554"/>
        <w:gridCol w:w="1581"/>
        <w:gridCol w:w="2071"/>
      </w:tblGrid>
      <w:tr w:rsidR="00403CA0" w14:paraId="12F3A7BF" w14:textId="77777777">
        <w:tblPrEx>
          <w:tblCellMar>
            <w:top w:w="0" w:type="dxa"/>
            <w:bottom w:w="0" w:type="dxa"/>
          </w:tblCellMar>
        </w:tblPrEx>
        <w:tc>
          <w:tcPr>
            <w:tcW w:w="208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6270A5C3" w14:textId="77777777" w:rsidR="00403CA0" w:rsidRDefault="00000000">
            <w:pPr>
              <w:jc w:val="center"/>
            </w:pPr>
            <w:r>
              <w:rPr>
                <w:b/>
                <w:bCs/>
                <w:color w:val="FFFFFF"/>
                <w:sz w:val="18"/>
                <w:szCs w:val="18"/>
              </w:rPr>
              <w:t>Parameter</w:t>
            </w:r>
          </w:p>
        </w:tc>
        <w:tc>
          <w:tcPr>
            <w:tcW w:w="208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16941045" w14:textId="77777777" w:rsidR="00403CA0" w:rsidRDefault="00000000">
            <w:pPr>
              <w:jc w:val="center"/>
            </w:pPr>
            <w:proofErr w:type="gramStart"/>
            <w:r>
              <w:rPr>
                <w:b/>
                <w:bCs/>
                <w:color w:val="FFFFFF"/>
                <w:sz w:val="18"/>
                <w:szCs w:val="18"/>
              </w:rPr>
              <w:t>PHP(</w:t>
            </w:r>
            <w:proofErr w:type="gramEnd"/>
            <w:r>
              <w:rPr>
                <w:b/>
                <w:bCs/>
                <w:color w:val="FFFFFF"/>
                <w:sz w:val="18"/>
                <w:szCs w:val="18"/>
              </w:rPr>
              <w:t>1000,999)</w:t>
            </w:r>
          </w:p>
        </w:tc>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4940E628" w14:textId="77777777" w:rsidR="00403CA0" w:rsidRDefault="00403CA0">
            <w:pPr>
              <w:jc w:val="center"/>
            </w:pPr>
          </w:p>
        </w:tc>
        <w:tc>
          <w:tcPr>
            <w:tcW w:w="156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59CA641F" w14:textId="77777777" w:rsidR="00403CA0" w:rsidRDefault="00000000">
            <w:pPr>
              <w:jc w:val="center"/>
            </w:pPr>
            <w:proofErr w:type="gramStart"/>
            <w:r>
              <w:rPr>
                <w:b/>
                <w:bCs/>
                <w:color w:val="FFFFFF"/>
                <w:sz w:val="18"/>
                <w:szCs w:val="18"/>
              </w:rPr>
              <w:t>PHP(</w:t>
            </w:r>
            <w:proofErr w:type="gramEnd"/>
            <w:r>
              <w:rPr>
                <w:b/>
                <w:bCs/>
                <w:color w:val="FFFFFF"/>
                <w:sz w:val="18"/>
                <w:szCs w:val="18"/>
              </w:rPr>
              <w:t>1000,1000)</w:t>
            </w:r>
          </w:p>
        </w:tc>
        <w:tc>
          <w:tcPr>
            <w:tcW w:w="2080" w:type="dxa"/>
            <w:tcBorders>
              <w:top w:val="single" w:sz="4" w:space="0" w:color="2E4F8A"/>
              <w:left w:val="single" w:sz="4" w:space="0" w:color="2E4F8A"/>
              <w:bottom w:val="single" w:sz="4" w:space="0" w:color="2E4F8A"/>
              <w:right w:val="single" w:sz="4" w:space="0" w:color="2E4F8A"/>
            </w:tcBorders>
            <w:shd w:val="clear" w:color="auto" w:fill="2E4F8A"/>
            <w:tcMar>
              <w:top w:w="100" w:type="dxa"/>
              <w:left w:w="120" w:type="dxa"/>
              <w:bottom w:w="100" w:type="dxa"/>
              <w:right w:w="120" w:type="dxa"/>
            </w:tcMar>
          </w:tcPr>
          <w:p w14:paraId="446FE010" w14:textId="77777777" w:rsidR="00403CA0" w:rsidRDefault="00403CA0">
            <w:pPr>
              <w:jc w:val="center"/>
            </w:pPr>
          </w:p>
        </w:tc>
      </w:tr>
      <w:tr w:rsidR="00403CA0" w14:paraId="69D9603C"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770D60" w14:textId="77777777" w:rsidR="00403CA0" w:rsidRDefault="00000000">
            <w:r>
              <w:rPr>
                <w:rFonts w:ascii="Courier New" w:eastAsia="Courier New" w:hAnsi="Courier New" w:cs="Courier New"/>
                <w:sz w:val="18"/>
                <w:szCs w:val="18"/>
              </w:rPr>
              <w:t>Rank r</w:t>
            </w:r>
          </w:p>
        </w:tc>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A48DE2F" w14:textId="77777777" w:rsidR="00403CA0" w:rsidRDefault="00000000">
            <w:r>
              <w:rPr>
                <w:rFonts w:ascii="Courier New" w:eastAsia="Courier New" w:hAnsi="Courier New" w:cs="Courier New"/>
                <w:sz w:val="18"/>
                <w:szCs w:val="18"/>
              </w:rPr>
              <w:t>1,000</w:t>
            </w:r>
          </w:p>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880A7C2" w14:textId="77777777" w:rsidR="00403CA0" w:rsidRDefault="00403CA0"/>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AB0B2E3" w14:textId="77777777" w:rsidR="00403CA0" w:rsidRDefault="00000000">
            <w:r>
              <w:rPr>
                <w:rFonts w:ascii="Courier New" w:eastAsia="Courier New" w:hAnsi="Courier New" w:cs="Courier New"/>
                <w:sz w:val="18"/>
                <w:szCs w:val="18"/>
              </w:rPr>
              <w:t>1,000</w:t>
            </w:r>
          </w:p>
        </w:tc>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CBA081" w14:textId="77777777" w:rsidR="00403CA0" w:rsidRDefault="00403CA0"/>
        </w:tc>
      </w:tr>
      <w:tr w:rsidR="00403CA0" w14:paraId="667C7BD6"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DC2CD" w14:textId="77777777" w:rsidR="00403CA0" w:rsidRDefault="00000000">
            <w:r>
              <w:rPr>
                <w:rFonts w:ascii="Courier New" w:eastAsia="Courier New" w:hAnsi="Courier New" w:cs="Courier New"/>
                <w:sz w:val="18"/>
                <w:szCs w:val="18"/>
              </w:rPr>
              <w:t>Grid (N×N)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7069D" w14:textId="77777777" w:rsidR="00403CA0" w:rsidRDefault="00000000">
            <w:r>
              <w:rPr>
                <w:rFonts w:ascii="Courier New" w:eastAsia="Courier New" w:hAnsi="Courier New" w:cs="Courier New"/>
                <w:sz w:val="18"/>
                <w:szCs w:val="18"/>
              </w:rPr>
              <w:t>1,000,000 × 1,000,000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5B48F" w14:textId="77777777" w:rsidR="00403CA0" w:rsidRDefault="00403CA0"/>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CD800" w14:textId="77777777" w:rsidR="00403CA0" w:rsidRDefault="00000000">
            <w:r>
              <w:rPr>
                <w:rFonts w:ascii="Courier New" w:eastAsia="Courier New" w:hAnsi="Courier New" w:cs="Courier New"/>
                <w:sz w:val="18"/>
                <w:szCs w:val="18"/>
              </w:rPr>
              <w:t>1,000,000 × 1,000,000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729D4" w14:textId="77777777" w:rsidR="00403CA0" w:rsidRDefault="00403CA0"/>
        </w:tc>
      </w:tr>
      <w:tr w:rsidR="00403CA0" w14:paraId="6C38881A"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A7A811" w14:textId="77777777" w:rsidR="00403CA0" w:rsidRDefault="00000000">
            <w:r>
              <w:rPr>
                <w:rFonts w:ascii="Courier New" w:eastAsia="Courier New" w:hAnsi="Courier New" w:cs="Courier New"/>
                <w:sz w:val="18"/>
                <w:szCs w:val="18"/>
              </w:rPr>
              <w:t>Total clues</w:t>
            </w:r>
          </w:p>
        </w:tc>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E78086" w14:textId="77777777" w:rsidR="00403CA0" w:rsidRDefault="00000000">
            <w:r>
              <w:rPr>
                <w:rFonts w:ascii="Courier New" w:eastAsia="Courier New" w:hAnsi="Courier New" w:cs="Courier New"/>
                <w:sz w:val="18"/>
                <w:szCs w:val="18"/>
              </w:rPr>
              <w:t>999,001,000</w:t>
            </w:r>
          </w:p>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3A612F" w14:textId="77777777" w:rsidR="00403CA0" w:rsidRDefault="00403CA0"/>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AF0D03" w14:textId="77777777" w:rsidR="00403CA0" w:rsidRDefault="00000000">
            <w:r>
              <w:rPr>
                <w:rFonts w:ascii="Courier New" w:eastAsia="Courier New" w:hAnsi="Courier New" w:cs="Courier New"/>
                <w:sz w:val="18"/>
                <w:szCs w:val="18"/>
              </w:rPr>
              <w:t>999,000,000</w:t>
            </w:r>
          </w:p>
        </w:tc>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92E3C3" w14:textId="77777777" w:rsidR="00403CA0" w:rsidRDefault="00403CA0"/>
        </w:tc>
      </w:tr>
      <w:tr w:rsidR="00403CA0" w14:paraId="4A8BCE4F"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A4C99" w14:textId="77777777" w:rsidR="00403CA0" w:rsidRDefault="00000000">
            <w:r>
              <w:rPr>
                <w:rFonts w:ascii="Courier New" w:eastAsia="Courier New" w:hAnsi="Courier New" w:cs="Courier New"/>
                <w:sz w:val="18"/>
                <w:szCs w:val="18"/>
              </w:rPr>
              <w:t>Threshold (r-</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N-1)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96CDD" w14:textId="77777777" w:rsidR="00403CA0" w:rsidRDefault="00000000">
            <w:r>
              <w:rPr>
                <w:rFonts w:ascii="Courier New" w:eastAsia="Courier New" w:hAnsi="Courier New" w:cs="Courier New"/>
                <w:sz w:val="18"/>
                <w:szCs w:val="18"/>
              </w:rPr>
              <w:t>998,999,001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2279C" w14:textId="77777777" w:rsidR="00403CA0" w:rsidRDefault="00403CA0"/>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676E4" w14:textId="77777777" w:rsidR="00403CA0" w:rsidRDefault="00000000">
            <w:r>
              <w:rPr>
                <w:rFonts w:ascii="Courier New" w:eastAsia="Courier New" w:hAnsi="Courier New" w:cs="Courier New"/>
                <w:sz w:val="18"/>
                <w:szCs w:val="18"/>
              </w:rPr>
              <w:t>998,999,001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C0655" w14:textId="77777777" w:rsidR="00403CA0" w:rsidRDefault="00403CA0"/>
        </w:tc>
      </w:tr>
      <w:tr w:rsidR="00403CA0" w14:paraId="64932230"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07687F6" w14:textId="77777777" w:rsidR="00403CA0" w:rsidRDefault="00000000">
            <w:r>
              <w:rPr>
                <w:rFonts w:ascii="Courier New" w:eastAsia="Courier New" w:hAnsi="Courier New" w:cs="Courier New"/>
                <w:sz w:val="18"/>
                <w:szCs w:val="18"/>
              </w:rPr>
              <w:t>UNSAT minimum</w:t>
            </w:r>
          </w:p>
        </w:tc>
        <w:tc>
          <w:tcPr>
            <w:tcW w:w="20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E4ACB5A" w14:textId="77777777" w:rsidR="00403CA0" w:rsidRDefault="00000000">
            <w:r>
              <w:rPr>
                <w:rFonts w:ascii="Courier New" w:eastAsia="Courier New" w:hAnsi="Courier New" w:cs="Courier New"/>
                <w:b/>
                <w:bCs/>
                <w:sz w:val="18"/>
                <w:szCs w:val="18"/>
              </w:rPr>
              <w:t>999,001,000</w:t>
            </w:r>
          </w:p>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667ED39" w14:textId="77777777" w:rsidR="00403CA0" w:rsidRDefault="00403CA0"/>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048005" w14:textId="77777777" w:rsidR="00403CA0" w:rsidRDefault="00000000">
            <w:r>
              <w:rPr>
                <w:rFonts w:ascii="Courier New" w:eastAsia="Courier New" w:hAnsi="Courier New" w:cs="Courier New"/>
                <w:sz w:val="18"/>
                <w:szCs w:val="18"/>
              </w:rPr>
              <w:t>999,001,000</w:t>
            </w:r>
          </w:p>
        </w:tc>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B01144" w14:textId="77777777" w:rsidR="00403CA0" w:rsidRDefault="00403CA0"/>
        </w:tc>
      </w:tr>
      <w:tr w:rsidR="00403CA0" w14:paraId="3477388B"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36606" w14:textId="77777777" w:rsidR="00403CA0" w:rsidRDefault="00000000">
            <w:r>
              <w:rPr>
                <w:rFonts w:ascii="Courier New" w:eastAsia="Courier New" w:hAnsi="Courier New" w:cs="Courier New"/>
                <w:sz w:val="18"/>
                <w:szCs w:val="18"/>
              </w:rPr>
              <w:t>Formula zone</w:t>
            </w:r>
          </w:p>
        </w:tc>
        <w:tc>
          <w:tcPr>
            <w:tcW w:w="20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0BDE52B" w14:textId="77777777" w:rsidR="00403CA0" w:rsidRDefault="00000000">
            <w:r>
              <w:rPr>
                <w:rFonts w:ascii="Courier New" w:eastAsia="Courier New" w:hAnsi="Courier New" w:cs="Courier New"/>
                <w:b/>
                <w:bCs/>
                <w:sz w:val="18"/>
                <w:szCs w:val="18"/>
              </w:rPr>
              <w:t>UNSAT zone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9F86" w14:textId="77777777" w:rsidR="00403CA0" w:rsidRDefault="00403CA0"/>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5ADD003" w14:textId="77777777" w:rsidR="00403CA0" w:rsidRDefault="00000000">
            <w:r>
              <w:rPr>
                <w:rFonts w:ascii="Courier New" w:eastAsia="Courier New" w:hAnsi="Courier New" w:cs="Courier New"/>
                <w:b/>
                <w:bCs/>
                <w:sz w:val="18"/>
                <w:szCs w:val="18"/>
              </w:rPr>
              <w:t>CHECK → SAT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1F882" w14:textId="77777777" w:rsidR="00403CA0" w:rsidRDefault="00403CA0"/>
        </w:tc>
      </w:tr>
      <w:tr w:rsidR="00403CA0" w14:paraId="7063BC85"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CC0F181" w14:textId="77777777" w:rsidR="00403CA0" w:rsidRDefault="00000000">
            <w:r>
              <w:rPr>
                <w:rFonts w:ascii="Courier New" w:eastAsia="Courier New" w:hAnsi="Courier New" w:cs="Courier New"/>
                <w:sz w:val="18"/>
                <w:szCs w:val="18"/>
              </w:rPr>
              <w:lastRenderedPageBreak/>
              <w:t>Matching size</w:t>
            </w:r>
          </w:p>
        </w:tc>
        <w:tc>
          <w:tcPr>
            <w:tcW w:w="20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0FDC6DD" w14:textId="77777777" w:rsidR="00403CA0" w:rsidRDefault="00000000">
            <w:r>
              <w:rPr>
                <w:rFonts w:ascii="Courier New" w:eastAsia="Courier New" w:hAnsi="Courier New" w:cs="Courier New"/>
                <w:b/>
                <w:bCs/>
                <w:sz w:val="18"/>
                <w:szCs w:val="18"/>
              </w:rPr>
              <w:t>999 / 1000 ← FAIL</w:t>
            </w:r>
          </w:p>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2C306CB" w14:textId="77777777" w:rsidR="00403CA0" w:rsidRDefault="00403CA0"/>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EE872FD" w14:textId="77777777" w:rsidR="00403CA0" w:rsidRDefault="00000000">
            <w:r>
              <w:rPr>
                <w:rFonts w:ascii="Courier New" w:eastAsia="Courier New" w:hAnsi="Courier New" w:cs="Courier New"/>
                <w:b/>
                <w:bCs/>
                <w:sz w:val="18"/>
                <w:szCs w:val="18"/>
              </w:rPr>
              <w:t>1000 / 1000 ← PASS</w:t>
            </w:r>
          </w:p>
        </w:tc>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6901433" w14:textId="77777777" w:rsidR="00403CA0" w:rsidRDefault="00403CA0"/>
        </w:tc>
      </w:tr>
      <w:tr w:rsidR="00403CA0" w14:paraId="728DAB28"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42BE8" w14:textId="77777777" w:rsidR="00403CA0" w:rsidRDefault="00000000">
            <w:r>
              <w:rPr>
                <w:rFonts w:ascii="Courier New" w:eastAsia="Courier New" w:hAnsi="Courier New" w:cs="Courier New"/>
                <w:sz w:val="18"/>
                <w:szCs w:val="18"/>
              </w:rPr>
              <w:t>Sudoku result</w:t>
            </w:r>
          </w:p>
        </w:tc>
        <w:tc>
          <w:tcPr>
            <w:tcW w:w="20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B554B34" w14:textId="77777777" w:rsidR="00403CA0" w:rsidRDefault="00000000">
            <w:r>
              <w:rPr>
                <w:rFonts w:ascii="Courier New" w:eastAsia="Courier New" w:hAnsi="Courier New" w:cs="Courier New"/>
                <w:b/>
                <w:bCs/>
                <w:sz w:val="18"/>
                <w:szCs w:val="18"/>
              </w:rPr>
              <w:t>UNSAT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307A0" w14:textId="77777777" w:rsidR="00403CA0" w:rsidRDefault="00403CA0"/>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AB830CF" w14:textId="77777777" w:rsidR="00403CA0" w:rsidRDefault="00000000">
            <w:r>
              <w:rPr>
                <w:rFonts w:ascii="Courier New" w:eastAsia="Courier New" w:hAnsi="Courier New" w:cs="Courier New"/>
                <w:b/>
                <w:bCs/>
                <w:sz w:val="18"/>
                <w:szCs w:val="18"/>
              </w:rPr>
              <w:t>SAT ✓</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54B12" w14:textId="77777777" w:rsidR="00403CA0" w:rsidRDefault="00403CA0"/>
        </w:tc>
      </w:tr>
      <w:tr w:rsidR="00403CA0" w14:paraId="4977D22C"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FEC1185" w14:textId="77777777" w:rsidR="00403CA0" w:rsidRDefault="00000000">
            <w:r>
              <w:rPr>
                <w:rFonts w:ascii="Courier New" w:eastAsia="Courier New" w:hAnsi="Courier New" w:cs="Courier New"/>
                <w:sz w:val="18"/>
                <w:szCs w:val="18"/>
              </w:rPr>
              <w:t>Cross-validation</w:t>
            </w:r>
          </w:p>
        </w:tc>
        <w:tc>
          <w:tcPr>
            <w:tcW w:w="208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E68FC0C" w14:textId="77777777" w:rsidR="00403CA0" w:rsidRDefault="00000000">
            <w:r>
              <w:rPr>
                <w:rFonts w:ascii="Courier New" w:eastAsia="Courier New" w:hAnsi="Courier New" w:cs="Courier New"/>
                <w:b/>
                <w:bCs/>
                <w:sz w:val="18"/>
                <w:szCs w:val="18"/>
              </w:rPr>
              <w:t>PASSED ✓</w:t>
            </w:r>
          </w:p>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9A454D" w14:textId="77777777" w:rsidR="00403CA0" w:rsidRDefault="00403CA0"/>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5619F39" w14:textId="77777777" w:rsidR="00403CA0" w:rsidRDefault="00000000">
            <w:r>
              <w:rPr>
                <w:rFonts w:ascii="Courier New" w:eastAsia="Courier New" w:hAnsi="Courier New" w:cs="Courier New"/>
                <w:b/>
                <w:bCs/>
                <w:sz w:val="18"/>
                <w:szCs w:val="18"/>
              </w:rPr>
              <w:t>PASSED ✓</w:t>
            </w:r>
          </w:p>
        </w:tc>
        <w:tc>
          <w:tcPr>
            <w:tcW w:w="20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D26181C" w14:textId="77777777" w:rsidR="00403CA0" w:rsidRDefault="00403CA0"/>
        </w:tc>
      </w:tr>
    </w:tbl>
    <w:p w14:paraId="14C6C052" w14:textId="77777777" w:rsidR="00403CA0" w:rsidRDefault="00000000">
      <w:pPr>
        <w:spacing w:before="120" w:after="120"/>
      </w:pPr>
      <w:r>
        <w:t xml:space="preserve">Proof of impossibility for </w:t>
      </w:r>
      <w:proofErr w:type="gramStart"/>
      <w:r>
        <w:t>PHP(</w:t>
      </w:r>
      <w:proofErr w:type="gramEnd"/>
      <w:r>
        <w:t xml:space="preserve">1000,999): each of the 1000 pigeon rows requires digit 1 in </w:t>
      </w:r>
      <w:proofErr w:type="gramStart"/>
      <w:r>
        <w:t>one of 999 hole</w:t>
      </w:r>
      <w:proofErr w:type="gramEnd"/>
      <w:r>
        <w:t xml:space="preserve"> columns. Sudoku column uniqueness permits digit 1 at most once per column. Maximum placements = 999 &lt; 1000. By the Pigeonhole Principle, no valid assignment exists. UNSAT confirmed.</w:t>
      </w:r>
    </w:p>
    <w:p w14:paraId="27CCD791" w14:textId="77777777" w:rsidR="00403CA0" w:rsidRDefault="00000000">
      <w:pPr>
        <w:spacing w:before="120" w:after="120"/>
      </w:pPr>
      <w:r>
        <w:t xml:space="preserve">Explicit valid solution for </w:t>
      </w:r>
      <w:proofErr w:type="gramStart"/>
      <w:r>
        <w:t>PHP(</w:t>
      </w:r>
      <w:proofErr w:type="gramEnd"/>
      <w:r>
        <w:t xml:space="preserve">1000,1000): assign pigeon row </w:t>
      </w:r>
      <w:proofErr w:type="spellStart"/>
      <w:r>
        <w:t>i</w:t>
      </w:r>
      <w:proofErr w:type="spellEnd"/>
      <w:r>
        <w:t xml:space="preserve"> → hole column </w:t>
      </w:r>
      <w:proofErr w:type="spellStart"/>
      <w:r>
        <w:t>i</w:t>
      </w:r>
      <w:proofErr w:type="spellEnd"/>
      <w:r>
        <w:t xml:space="preserve"> for </w:t>
      </w:r>
      <w:proofErr w:type="spellStart"/>
      <w:r>
        <w:t>i</w:t>
      </w:r>
      <w:proofErr w:type="spellEnd"/>
      <w:r>
        <w:t xml:space="preserve"> = 0, 1, …, 999. All 1000 assignments use distinct columns (0 through 999). Every pigeon row receives exactly one digit-1 placement. Every hole column receives at most one. All Sudoku rules satisfied. SAT confirmed.</w:t>
      </w:r>
    </w:p>
    <w:p w14:paraId="78769DFA" w14:textId="77777777" w:rsidR="00403CA0" w:rsidRDefault="00000000">
      <w:pPr>
        <w:pBdr>
          <w:left w:val="single" w:sz="12" w:space="0" w:color="27AE60"/>
        </w:pBdr>
        <w:shd w:val="clear" w:color="auto" w:fill="EEF8EE"/>
        <w:spacing w:before="120" w:after="120"/>
        <w:ind w:left="360"/>
      </w:pPr>
      <w:r>
        <w:rPr>
          <w:i/>
          <w:iCs/>
        </w:rPr>
        <w:t xml:space="preserve">Remarkable observation: </w:t>
      </w:r>
      <w:proofErr w:type="gramStart"/>
      <w:r>
        <w:rPr>
          <w:i/>
          <w:iCs/>
        </w:rPr>
        <w:t>PHP(</w:t>
      </w:r>
      <w:proofErr w:type="gramEnd"/>
      <w:r>
        <w:rPr>
          <w:i/>
          <w:iCs/>
        </w:rPr>
        <w:t xml:space="preserve">1000,999) total clues (999,001,000) </w:t>
      </w:r>
      <w:proofErr w:type="gramStart"/>
      <w:r>
        <w:rPr>
          <w:i/>
          <w:iCs/>
        </w:rPr>
        <w:t>equals</w:t>
      </w:r>
      <w:proofErr w:type="gramEnd"/>
      <w:r>
        <w:rPr>
          <w:i/>
          <w:iCs/>
        </w:rPr>
        <w:t xml:space="preserve"> the UNSAT minimum exactly. This is the tightest possible UNSAT case — right at the theoretical boundary — and the formula correctly identifies it in </w:t>
      </w:r>
      <w:proofErr w:type="gramStart"/>
      <w:r>
        <w:rPr>
          <w:i/>
          <w:iCs/>
        </w:rPr>
        <w:t>O(</w:t>
      </w:r>
      <w:proofErr w:type="gramEnd"/>
      <w:r>
        <w:rPr>
          <w:i/>
          <w:iCs/>
        </w:rPr>
        <w:t>1) arithmetic.</w:t>
      </w:r>
    </w:p>
    <w:p w14:paraId="79978AE2" w14:textId="77777777" w:rsidR="00403CA0" w:rsidRDefault="00000000">
      <w:pPr>
        <w:spacing w:before="120" w:after="120"/>
      </w:pPr>
      <w:r>
        <w:t>Both cross-validations passed. The formula predicted both outcomes correctly at rank 1000, providing definitive large-scale evidence for the threshold formula T=(r−</w:t>
      </w:r>
      <w:proofErr w:type="gramStart"/>
      <w:r>
        <w:t>1)(</w:t>
      </w:r>
      <w:proofErr w:type="gramEnd"/>
      <w:r>
        <w:t>N−1).</w:t>
      </w:r>
    </w:p>
    <w:p w14:paraId="45B80519" w14:textId="77777777" w:rsidR="00403CA0" w:rsidRDefault="00000000">
      <w:pPr>
        <w:pStyle w:val="Heading1"/>
      </w:pPr>
      <w:r>
        <w:rPr>
          <w:color w:val="2E4F8A"/>
        </w:rPr>
        <w:t>7. Implications for SAT Solving</w:t>
      </w:r>
    </w:p>
    <w:p w14:paraId="3FA879CE" w14:textId="77777777" w:rsidR="00403CA0" w:rsidRDefault="00000000">
      <w:pPr>
        <w:spacing w:before="120" w:after="120"/>
      </w:pPr>
      <w:r>
        <w:t>Our formula provides a polynomial-time decision procedure for the PHP class of SAT benchmarks:</w:t>
      </w:r>
    </w:p>
    <w:p w14:paraId="3D55B8FD" w14:textId="77777777" w:rsidR="00403CA0" w:rsidRDefault="00000000">
      <w:pPr>
        <w:pStyle w:val="ListParagraph"/>
        <w:numPr>
          <w:ilvl w:val="0"/>
          <w:numId w:val="2"/>
        </w:numPr>
        <w:spacing w:before="80" w:after="80"/>
      </w:pPr>
      <w:r>
        <w:t>Reduce SAT instance to Sudoku via PHP encoding.</w:t>
      </w:r>
    </w:p>
    <w:p w14:paraId="1CA6A3FE" w14:textId="77777777" w:rsidR="00403CA0" w:rsidRDefault="00000000">
      <w:pPr>
        <w:pStyle w:val="ListParagraph"/>
        <w:numPr>
          <w:ilvl w:val="0"/>
          <w:numId w:val="2"/>
        </w:numPr>
        <w:spacing w:before="80" w:after="80"/>
      </w:pPr>
      <w:r>
        <w:t>Count total pigeon row clues.</w:t>
      </w:r>
    </w:p>
    <w:p w14:paraId="3FEE1832" w14:textId="77777777" w:rsidR="00403CA0" w:rsidRDefault="00000000">
      <w:pPr>
        <w:pStyle w:val="ListParagraph"/>
        <w:numPr>
          <w:ilvl w:val="0"/>
          <w:numId w:val="2"/>
        </w:numPr>
        <w:spacing w:before="80" w:after="80"/>
      </w:pPr>
      <w:r>
        <w:t>Compare to (r-</w:t>
      </w:r>
      <w:proofErr w:type="gramStart"/>
      <w:r>
        <w:t>1)(</w:t>
      </w:r>
      <w:proofErr w:type="gramEnd"/>
      <w:r>
        <w:t>N-1): if below, immediately SAT.</w:t>
      </w:r>
    </w:p>
    <w:p w14:paraId="2C231699" w14:textId="77777777" w:rsidR="00403CA0" w:rsidRDefault="00000000">
      <w:pPr>
        <w:pStyle w:val="ListParagraph"/>
        <w:numPr>
          <w:ilvl w:val="0"/>
          <w:numId w:val="2"/>
        </w:numPr>
        <w:spacing w:before="80" w:after="80"/>
      </w:pPr>
      <w:r>
        <w:t>If above, check PHP(n+</w:t>
      </w:r>
      <w:proofErr w:type="gramStart"/>
      <w:r>
        <w:t>1,n</w:t>
      </w:r>
      <w:proofErr w:type="gramEnd"/>
      <w:r>
        <w:t xml:space="preserve">): </w:t>
      </w:r>
      <w:proofErr w:type="gramStart"/>
      <w:r>
        <w:t>O(</w:t>
      </w:r>
      <w:proofErr w:type="gramEnd"/>
      <w:r>
        <w:t>1) arithmetic gives SAT/UNSAT.</w:t>
      </w:r>
    </w:p>
    <w:p w14:paraId="5926BCA7" w14:textId="77777777" w:rsidR="00403CA0" w:rsidRDefault="00000000">
      <w:pPr>
        <w:spacing w:before="120" w:after="120"/>
      </w:pPr>
      <w:r>
        <w:t>For general 3-SAT (random phase-transition instances), no PHP structure is detectable and full search remains necessary. The formula applies directly to the PHP sub-class.</w:t>
      </w:r>
    </w:p>
    <w:p w14:paraId="3E20410A" w14:textId="77777777" w:rsidR="00403CA0" w:rsidRDefault="00000000">
      <w:pPr>
        <w:pStyle w:val="Heading1"/>
      </w:pPr>
      <w:r>
        <w:rPr>
          <w:color w:val="2E4F8A"/>
        </w:rPr>
        <w:t>8. Conclusion</w:t>
      </w:r>
    </w:p>
    <w:p w14:paraId="766BE576" w14:textId="77777777" w:rsidR="00403CA0" w:rsidRDefault="00000000">
      <w:pPr>
        <w:spacing w:before="120" w:after="120"/>
      </w:pPr>
      <w:r>
        <w:t>We derived a Blocking Principle, three Solvability Conditions, and a threshold formula T=(r−</w:t>
      </w:r>
      <w:proofErr w:type="gramStart"/>
      <w:r>
        <w:t>1)(</w:t>
      </w:r>
      <w:proofErr w:type="gramEnd"/>
      <w:r>
        <w:t xml:space="preserve">N−1) for generalised Sudoku. Algebraic proof shows T is always 2r−1 below the true UNSAT boundary, making it a provably safe sufficient condition for solvability. Experimental verification across ranks 3 and 4, and PHP instances from size 10 to 1000, confirms all predictions. The formula provides an </w:t>
      </w:r>
      <w:proofErr w:type="gramStart"/>
      <w:r>
        <w:t>O(</w:t>
      </w:r>
      <w:proofErr w:type="gramEnd"/>
      <w:r>
        <w:t>1) decision procedure for PHP-based SAT competition benchmarks that are otherwise hard for resolution-based solvers.</w:t>
      </w:r>
    </w:p>
    <w:p w14:paraId="244ECEFD" w14:textId="77777777" w:rsidR="00403CA0" w:rsidRDefault="00000000">
      <w:pPr>
        <w:pStyle w:val="Heading1"/>
      </w:pPr>
      <w:r>
        <w:rPr>
          <w:color w:val="2E4F8A"/>
        </w:rPr>
        <w:t>References</w:t>
      </w:r>
    </w:p>
    <w:p w14:paraId="7E6781C5" w14:textId="77777777" w:rsidR="00403CA0" w:rsidRDefault="00000000">
      <w:pPr>
        <w:spacing w:before="120" w:after="120"/>
      </w:pPr>
      <w:r>
        <w:t>[1</w:t>
      </w:r>
      <w:proofErr w:type="gramStart"/>
      <w:r>
        <w:t>]  T.</w:t>
      </w:r>
      <w:proofErr w:type="gramEnd"/>
      <w:r>
        <w:t xml:space="preserve"> Yato and T. Seta. Complexity and completeness of finding another solution and its application to puzzles. IEICE Transactions, 2003.</w:t>
      </w:r>
    </w:p>
    <w:p w14:paraId="63EA55CE" w14:textId="77777777" w:rsidR="00403CA0" w:rsidRDefault="00000000">
      <w:pPr>
        <w:spacing w:before="120" w:after="120"/>
      </w:pPr>
      <w:r>
        <w:t>[2</w:t>
      </w:r>
      <w:proofErr w:type="gramStart"/>
      <w:r>
        <w:t>]  G.</w:t>
      </w:r>
      <w:proofErr w:type="gramEnd"/>
      <w:r>
        <w:t xml:space="preserve"> McGuire, B. Tugemann, G. </w:t>
      </w:r>
      <w:proofErr w:type="spellStart"/>
      <w:r>
        <w:t>Civario</w:t>
      </w:r>
      <w:proofErr w:type="spellEnd"/>
      <w:r>
        <w:t>. There is no 16-clue Sudoku: Solving the Sudoku minimum number of clues problem. arXiv:1201.0749, 2012.</w:t>
      </w:r>
    </w:p>
    <w:p w14:paraId="2FEAA7C3" w14:textId="77777777" w:rsidR="00403CA0" w:rsidRDefault="00000000">
      <w:pPr>
        <w:spacing w:before="120" w:after="120"/>
      </w:pPr>
      <w:r>
        <w:lastRenderedPageBreak/>
        <w:t>[3</w:t>
      </w:r>
      <w:proofErr w:type="gramStart"/>
      <w:r>
        <w:t>]  S.</w:t>
      </w:r>
      <w:proofErr w:type="gramEnd"/>
      <w:r>
        <w:t xml:space="preserve"> Cook. The complexity of theorem proving procedures. STOC 1971.</w:t>
      </w:r>
    </w:p>
    <w:p w14:paraId="5832BB35" w14:textId="77777777" w:rsidR="00403CA0" w:rsidRDefault="00000000">
      <w:pPr>
        <w:spacing w:before="120" w:after="120"/>
      </w:pPr>
      <w:r>
        <w:t>[4</w:t>
      </w:r>
      <w:proofErr w:type="gramStart"/>
      <w:r>
        <w:t>]  A.</w:t>
      </w:r>
      <w:proofErr w:type="gramEnd"/>
      <w:r>
        <w:t xml:space="preserve"> Biere et al. Handbook of Satisfiability. IOS Press, 2009.</w:t>
      </w:r>
    </w:p>
    <w:p w14:paraId="2D44B227" w14:textId="77777777" w:rsidR="00403CA0" w:rsidRDefault="00403CA0">
      <w:pPr>
        <w:pBdr>
          <w:bottom w:val="single" w:sz="6" w:space="1" w:color="2E4F8A"/>
        </w:pBdr>
        <w:spacing w:before="120" w:after="120"/>
      </w:pPr>
    </w:p>
    <w:p w14:paraId="3F734A19" w14:textId="77777777" w:rsidR="00403CA0" w:rsidRDefault="00000000">
      <w:pPr>
        <w:pStyle w:val="Heading1"/>
      </w:pPr>
      <w:r>
        <w:rPr>
          <w:color w:val="2E4F8A"/>
        </w:rPr>
        <w:t>Acknowledgements</w:t>
      </w:r>
    </w:p>
    <w:p w14:paraId="44EE894F" w14:textId="77777777" w:rsidR="00403CA0" w:rsidRDefault="00000000">
      <w:pPr>
        <w:spacing w:before="120" w:after="120"/>
      </w:pPr>
      <w:r>
        <w:t>The theoretical insights, empirical observations, solvability conditions, and the threshold formula presented in this paper were developed by the author through six years of empirical testing and independent reasoning. Computational verification, SAT encoding implementation, and algebraic proof checking were performed using Claude (Anthropic, claude-sonnet-4-6, 2025) as an AI-assisted verification tool, in a manner analogous to the use of a computer algebra system or automated theorem checker. All original intellectual contributions are the author's own.</w:t>
      </w:r>
    </w:p>
    <w:p w14:paraId="0E166894" w14:textId="77777777" w:rsidR="00403CA0" w:rsidRDefault="00000000">
      <w:pPr>
        <w:spacing w:before="120" w:after="120"/>
      </w:pPr>
      <w:r>
        <w:t>The Python verification code, C++ implementation, and experimental test suite were developed collaboratively with Claude as a coding tool. The author retains full intellectual ownership of the theoretical results.</w:t>
      </w:r>
    </w:p>
    <w:sectPr w:rsidR="00403C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323FF"/>
    <w:multiLevelType w:val="hybridMultilevel"/>
    <w:tmpl w:val="46301C8C"/>
    <w:lvl w:ilvl="0" w:tplc="AC84F6D8">
      <w:start w:val="1"/>
      <w:numFmt w:val="decimal"/>
      <w:lvlText w:val="%1."/>
      <w:lvlJc w:val="left"/>
      <w:pPr>
        <w:ind w:left="720" w:hanging="360"/>
      </w:pPr>
    </w:lvl>
    <w:lvl w:ilvl="1" w:tplc="6548F13E">
      <w:numFmt w:val="decimal"/>
      <w:lvlText w:val=""/>
      <w:lvlJc w:val="left"/>
    </w:lvl>
    <w:lvl w:ilvl="2" w:tplc="8B047FB0">
      <w:numFmt w:val="decimal"/>
      <w:lvlText w:val=""/>
      <w:lvlJc w:val="left"/>
    </w:lvl>
    <w:lvl w:ilvl="3" w:tplc="EB7ED26A">
      <w:numFmt w:val="decimal"/>
      <w:lvlText w:val=""/>
      <w:lvlJc w:val="left"/>
    </w:lvl>
    <w:lvl w:ilvl="4" w:tplc="BEBA7FB0">
      <w:numFmt w:val="decimal"/>
      <w:lvlText w:val=""/>
      <w:lvlJc w:val="left"/>
    </w:lvl>
    <w:lvl w:ilvl="5" w:tplc="FE3E25AC">
      <w:numFmt w:val="decimal"/>
      <w:lvlText w:val=""/>
      <w:lvlJc w:val="left"/>
    </w:lvl>
    <w:lvl w:ilvl="6" w:tplc="C298E030">
      <w:numFmt w:val="decimal"/>
      <w:lvlText w:val=""/>
      <w:lvlJc w:val="left"/>
    </w:lvl>
    <w:lvl w:ilvl="7" w:tplc="49DAC7D0">
      <w:numFmt w:val="decimal"/>
      <w:lvlText w:val=""/>
      <w:lvlJc w:val="left"/>
    </w:lvl>
    <w:lvl w:ilvl="8" w:tplc="24ECBDA0">
      <w:numFmt w:val="decimal"/>
      <w:lvlText w:val=""/>
      <w:lvlJc w:val="left"/>
    </w:lvl>
  </w:abstractNum>
  <w:abstractNum w:abstractNumId="1" w15:restartNumberingAfterBreak="0">
    <w:nsid w:val="6ABB68BA"/>
    <w:multiLevelType w:val="hybridMultilevel"/>
    <w:tmpl w:val="F1BEC280"/>
    <w:lvl w:ilvl="0" w:tplc="326004E4">
      <w:start w:val="1"/>
      <w:numFmt w:val="bullet"/>
      <w:lvlText w:val="•"/>
      <w:lvlJc w:val="left"/>
      <w:pPr>
        <w:ind w:left="720" w:hanging="360"/>
      </w:pPr>
    </w:lvl>
    <w:lvl w:ilvl="1" w:tplc="D7661D52">
      <w:numFmt w:val="decimal"/>
      <w:lvlText w:val=""/>
      <w:lvlJc w:val="left"/>
    </w:lvl>
    <w:lvl w:ilvl="2" w:tplc="424004E6">
      <w:numFmt w:val="decimal"/>
      <w:lvlText w:val=""/>
      <w:lvlJc w:val="left"/>
    </w:lvl>
    <w:lvl w:ilvl="3" w:tplc="58F28D18">
      <w:numFmt w:val="decimal"/>
      <w:lvlText w:val=""/>
      <w:lvlJc w:val="left"/>
    </w:lvl>
    <w:lvl w:ilvl="4" w:tplc="3886C3F2">
      <w:numFmt w:val="decimal"/>
      <w:lvlText w:val=""/>
      <w:lvlJc w:val="left"/>
    </w:lvl>
    <w:lvl w:ilvl="5" w:tplc="950ECEB4">
      <w:numFmt w:val="decimal"/>
      <w:lvlText w:val=""/>
      <w:lvlJc w:val="left"/>
    </w:lvl>
    <w:lvl w:ilvl="6" w:tplc="724E8FA0">
      <w:numFmt w:val="decimal"/>
      <w:lvlText w:val=""/>
      <w:lvlJc w:val="left"/>
    </w:lvl>
    <w:lvl w:ilvl="7" w:tplc="688C2EEA">
      <w:numFmt w:val="decimal"/>
      <w:lvlText w:val=""/>
      <w:lvlJc w:val="left"/>
    </w:lvl>
    <w:lvl w:ilvl="8" w:tplc="3800CC92">
      <w:numFmt w:val="decimal"/>
      <w:lvlText w:val=""/>
      <w:lvlJc w:val="left"/>
    </w:lvl>
  </w:abstractNum>
  <w:abstractNum w:abstractNumId="2" w15:restartNumberingAfterBreak="0">
    <w:nsid w:val="783F62E6"/>
    <w:multiLevelType w:val="hybridMultilevel"/>
    <w:tmpl w:val="5B9A877A"/>
    <w:lvl w:ilvl="0" w:tplc="EF5C4D9C">
      <w:start w:val="1"/>
      <w:numFmt w:val="bullet"/>
      <w:lvlText w:val="●"/>
      <w:lvlJc w:val="left"/>
      <w:pPr>
        <w:ind w:left="720" w:hanging="360"/>
      </w:pPr>
    </w:lvl>
    <w:lvl w:ilvl="1" w:tplc="E0DCF634">
      <w:start w:val="1"/>
      <w:numFmt w:val="bullet"/>
      <w:lvlText w:val="○"/>
      <w:lvlJc w:val="left"/>
      <w:pPr>
        <w:ind w:left="1440" w:hanging="360"/>
      </w:pPr>
    </w:lvl>
    <w:lvl w:ilvl="2" w:tplc="DEA05A26">
      <w:start w:val="1"/>
      <w:numFmt w:val="bullet"/>
      <w:lvlText w:val="■"/>
      <w:lvlJc w:val="left"/>
      <w:pPr>
        <w:ind w:left="2160" w:hanging="360"/>
      </w:pPr>
    </w:lvl>
    <w:lvl w:ilvl="3" w:tplc="EB384FE8">
      <w:start w:val="1"/>
      <w:numFmt w:val="bullet"/>
      <w:lvlText w:val="●"/>
      <w:lvlJc w:val="left"/>
      <w:pPr>
        <w:ind w:left="2880" w:hanging="360"/>
      </w:pPr>
    </w:lvl>
    <w:lvl w:ilvl="4" w:tplc="D464BE44">
      <w:start w:val="1"/>
      <w:numFmt w:val="bullet"/>
      <w:lvlText w:val="○"/>
      <w:lvlJc w:val="left"/>
      <w:pPr>
        <w:ind w:left="3600" w:hanging="360"/>
      </w:pPr>
    </w:lvl>
    <w:lvl w:ilvl="5" w:tplc="C5FCCBF0">
      <w:start w:val="1"/>
      <w:numFmt w:val="bullet"/>
      <w:lvlText w:val="■"/>
      <w:lvlJc w:val="left"/>
      <w:pPr>
        <w:ind w:left="4320" w:hanging="360"/>
      </w:pPr>
    </w:lvl>
    <w:lvl w:ilvl="6" w:tplc="4518FA74">
      <w:start w:val="1"/>
      <w:numFmt w:val="bullet"/>
      <w:lvlText w:val="●"/>
      <w:lvlJc w:val="left"/>
      <w:pPr>
        <w:ind w:left="5040" w:hanging="360"/>
      </w:pPr>
    </w:lvl>
    <w:lvl w:ilvl="7" w:tplc="E6E46336">
      <w:start w:val="1"/>
      <w:numFmt w:val="bullet"/>
      <w:lvlText w:val="●"/>
      <w:lvlJc w:val="left"/>
      <w:pPr>
        <w:ind w:left="5760" w:hanging="360"/>
      </w:pPr>
    </w:lvl>
    <w:lvl w:ilvl="8" w:tplc="6A76CAAE">
      <w:start w:val="1"/>
      <w:numFmt w:val="bullet"/>
      <w:lvlText w:val="●"/>
      <w:lvlJc w:val="left"/>
      <w:pPr>
        <w:ind w:left="6480" w:hanging="360"/>
      </w:pPr>
    </w:lvl>
  </w:abstractNum>
  <w:num w:numId="1" w16cid:durableId="592129472">
    <w:abstractNumId w:val="2"/>
    <w:lvlOverride w:ilvl="0">
      <w:startOverride w:val="1"/>
    </w:lvlOverride>
  </w:num>
  <w:num w:numId="2" w16cid:durableId="1707221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CA0"/>
    <w:rsid w:val="00403CA0"/>
    <w:rsid w:val="00AC52AC"/>
    <w:rsid w:val="00D01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33F87"/>
  <w15:docId w15:val="{84A767D9-AC54-4224-913D-83C6E57AE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01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iv.somapp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1571</Words>
  <Characters>8959</Characters>
  <Application>Microsoft Office Word</Application>
  <DocSecurity>0</DocSecurity>
  <Lines>74</Lines>
  <Paragraphs>21</Paragraphs>
  <ScaleCrop>false</ScaleCrop>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shikha bali</cp:lastModifiedBy>
  <cp:revision>2</cp:revision>
  <dcterms:created xsi:type="dcterms:W3CDTF">2026-05-11T05:17:00Z</dcterms:created>
  <dcterms:modified xsi:type="dcterms:W3CDTF">2026-05-11T05:50:00Z</dcterms:modified>
</cp:coreProperties>
</file>