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  <w:sz w:val="28"/>
        </w:rPr>
        <w:t>PROFESSIONAL SUMMARY</w:t>
      </w:r>
    </w:p>
    <w:p>
      <w:r>
        <w:rPr>
          <w:sz w:val="22"/>
        </w:rPr>
        <w:t xml:space="preserve">Aspiring  Engineer  with  a  solid  foundation  in  Computer  Science,  specializing in developing innovative solutions that align with </w:t>
        <w:br/>
        <w:t xml:space="preserve">business  goals.  Proficient  in  front-end  development  and  data  analytics,  with  hands-on  experience  in  HTML,  CSS,  JavaScript, </w:t>
        <w:br/>
        <w:t xml:space="preserve">React.js, and Java. Passionate about using technology to drive impactful business transformations in a collaborative, fast-paced </w:t>
        <w:br/>
        <w:t>environment.</w:t>
      </w:r>
    </w:p>
    <w:p/>
    <w:p>
      <w:pPr>
        <w:pStyle w:val="Heading2"/>
      </w:pPr>
      <w:r>
        <w:rPr>
          <w:color w:val="000000"/>
          <w:sz w:val="28"/>
        </w:rPr>
        <w:t>EDUCATION</w:t>
      </w:r>
    </w:p>
    <w:p>
      <w:r>
        <w:rPr>
          <w:b/>
          <w:sz w:val="22"/>
        </w:rPr>
        <w:t>Bachelor of Engineering in Computer Science and Engineering</w:t>
      </w:r>
    </w:p>
    <w:p>
      <w:r>
        <w:rPr>
          <w:i/>
          <w:sz w:val="22"/>
        </w:rPr>
        <w:t>Gandhi Institute of Technology and Management, Hyderabad, India</w:t>
      </w:r>
      <w:r>
        <w:t xml:space="preserve"> | </w:t>
      </w:r>
      <w:r>
        <w:rPr>
          <w:sz w:val="22"/>
        </w:rPr>
        <w:t>2019</w:t>
      </w:r>
    </w:p>
    <w:p>
      <w:pPr>
        <w:pStyle w:val="ListBullet"/>
      </w:pPr>
      <w:r>
        <w:rPr>
          <w:sz w:val="22"/>
        </w:rPr>
        <w:t>September 2021 – 2025</w:t>
      </w:r>
    </w:p>
    <w:p>
      <w:pPr>
        <w:pStyle w:val="ListBullet"/>
      </w:pPr>
      <w:r>
        <w:rPr>
          <w:sz w:val="22"/>
        </w:rPr>
        <w:t>CGPA: 7.64/10.0</w:t>
      </w:r>
    </w:p>
    <w:p>
      <w:pPr>
        <w:pStyle w:val="ListBullet"/>
      </w:pPr>
      <w:r>
        <w:rPr>
          <w:sz w:val="22"/>
        </w:rPr>
        <w:t>Secondary Education (Intermediate)                                                                                                                                                2019 - 2021</w:t>
      </w:r>
    </w:p>
    <w:p>
      <w:pPr>
        <w:pStyle w:val="ListBullet"/>
      </w:pPr>
      <w:r>
        <w:rPr>
          <w:sz w:val="22"/>
        </w:rPr>
        <w:t>Narayana Junior College,Hyderabad, India                                                                                                                          Percentage : 92.4%</w:t>
      </w:r>
    </w:p>
    <w:p>
      <w:pPr>
        <w:pStyle w:val="ListBullet"/>
      </w:pPr>
      <w:r>
        <w:rPr>
          <w:sz w:val="22"/>
        </w:rPr>
        <w:t>High School</w:t>
      </w:r>
    </w:p>
    <w:p>
      <w:pPr>
        <w:pStyle w:val="ListBullet"/>
      </w:pPr>
      <w:r>
        <w:rPr>
          <w:sz w:val="22"/>
        </w:rPr>
        <w:t>FIITJEE, Hyderabad, India</w:t>
      </w:r>
    </w:p>
    <w:p/>
    <w:p>
      <w:pPr>
        <w:pStyle w:val="Heading2"/>
      </w:pPr>
      <w:r>
        <w:rPr>
          <w:color w:val="000000"/>
          <w:sz w:val="28"/>
        </w:rPr>
        <w:t>SKILLS</w:t>
      </w:r>
    </w:p>
    <w:p>
      <w:r>
        <w:rPr>
          <w:sz w:val="22"/>
        </w:rPr>
        <w:t xml:space="preserve">2018 - 2019 </w:t>
        <w:br/>
        <w:t xml:space="preserve">CGPA: 9.3/10.0      </w:t>
        <w:br/>
        <w:t xml:space="preserve">●  Programming Languages: Core Java, Python, JavaScript,familiar with TypeScript </w:t>
        <w:br/>
        <w:t xml:space="preserve">●  Artificial Intelligence &amp; Machine Learning: Neural Networks, Deep Learning, Natural Language Processing (NLP), LLMs </w:t>
        <w:br/>
        <w:t xml:space="preserve">(OpenAI, Mistral, Gemini), LangChain, RAG (Retrieval-Augmented Generation), Scikit-learn, TensorFlow, PyTorch, NumPy, </w:t>
        <w:br/>
        <w:t xml:space="preserve">Pandas. </w:t>
        <w:br/>
        <w:t xml:space="preserve">Frontend: HTML, CSS, React.js </w:t>
        <w:br/>
        <w:t xml:space="preserve">● </w:t>
        <w:br/>
        <w:t xml:space="preserve">●  Backend: Node.js (runtime), Express.js (framework), Prisma ORM </w:t>
        <w:br/>
        <w:t xml:space="preserve">●  Databases: MySQL, PostgreSQL </w:t>
        <w:br/>
        <w:t xml:space="preserve">●  DevOps:  Docker, Docker Compose </w:t>
        <w:br/>
        <w:t xml:space="preserve">●  Tools &amp; Analytics: Git, GitHub, Tableau, Power BI </w:t>
        <w:br/>
        <w:t>●  Cloud &amp; Deployment: Hugging Face Spaces, Streamlit Cloud, Vercel (for AI demos)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Technical Intern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July 2025 - Nov 2025</w:t>
      </w:r>
    </w:p>
    <w:p/>
    <w:p>
      <w:r>
        <w:rPr>
          <w:b/>
          <w:sz w:val="22"/>
        </w:rPr>
        <w:t>Machine Learning Intern                                                                                                                                   y 2024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May 2024 - Jul</w:t>
      </w:r>
    </w:p>
    <w:p/>
    <w:p>
      <w:pPr>
        <w:pStyle w:val="Heading2"/>
      </w:pPr>
      <w:r>
        <w:rPr>
          <w:color w:val="000000"/>
          <w:sz w:val="28"/>
        </w:rPr>
        <w:t>PROJECTS</w:t>
      </w:r>
    </w:p>
    <w:p>
      <w:r>
        <w:rPr>
          <w:sz w:val="22"/>
        </w:rPr>
        <w:t xml:space="preserve">CivicWatch — Community Civic Reporting Platform </w:t>
        <w:br/>
        <w:t xml:space="preserve">●  Description: Built a full-stack web application that allows users to report and track crimes, missing persons, fraud, and </w:t>
        <w:br/>
        <w:t xml:space="preserve">civic infrastructure issues with geolocation support. </w:t>
        <w:br/>
        <w:t xml:space="preserve">●  Technologies Used: React.js, TypeScript, Vite, Tailwind CSS, Node.js, Express.js, Prisma ORM, PostgreSQL,  Docker. </w:t>
        <w:br/>
        <w:t xml:space="preserve">●  Outcome:  Delivered  a  responsive  and  secure  platform with modular frontend–backend architecture, real-time report </w:t>
        <w:br/>
        <w:t xml:space="preserve">submission, and Docker-based development setup. </w:t>
        <w:br/>
        <w:t xml:space="preserve">Quizx-Study (Personalized Adaptive Learning Agent) </w:t>
        <w:br/>
        <w:t xml:space="preserve">●  Objective: Built an AI-powered study companion that adapts learning paths based on user performance and uploaded </w:t>
        <w:br/>
        <w:t xml:space="preserve">content, offering interactive and personalized learning experiences. </w:t>
        <w:br/>
        <w:t xml:space="preserve">●  Technologies Used: Python, Streamlit, LangChain, LLM APIs, RAG, BKT. </w:t>
        <w:br/>
        <w:t xml:space="preserve">●  Outcome  :  Delivered  a  personalized  learning  platform that combined adaptive tutoring with document-specific study </w:t>
        <w:br/>
        <w:t xml:space="preserve">tools, improving engagement and learning efficiency. </w:t>
        <w:br/>
        <w:t xml:space="preserve">Stock Market Trend Prediction Using ESG-Based Dataset and Financial Indicators  </w:t>
        <w:br/>
        <w:t xml:space="preserve">●  Description: Developed a machine learning model to predict stock market trends using ESG (Environmental, Social, and            </w:t>
        <w:br/>
        <w:t xml:space="preserve">Governance) datasets and key financial indicators.  </w:t>
        <w:br/>
        <w:t xml:space="preserve">●  Technologies Used: Python, LSTM , machine learning algorithms.  </w:t>
        <w:br/>
        <w:t xml:space="preserve">       ●    Outcome: Achieved improved accuracy by integrating ESG factors, demonstrating their impact on market movements.</w:t>
      </w:r>
    </w:p>
    <w:p/>
    <w:p>
      <w:pPr>
        <w:pStyle w:val="Heading2"/>
      </w:pPr>
      <w:r>
        <w:rPr>
          <w:color w:val="000000"/>
          <w:sz w:val="28"/>
        </w:rPr>
        <w:t>CERTIFICATIONS</w:t>
      </w:r>
    </w:p>
    <w:p>
      <w:r>
        <w:rPr>
          <w:sz w:val="22"/>
        </w:rPr>
        <w:t xml:space="preserve">Core Java   </w:t>
        <w:br/>
        <w:t xml:space="preserve">Coursera </w:t>
        <w:br/>
        <w:t xml:space="preserve"> Google Analytics Certification </w:t>
        <w:br/>
        <w:t xml:space="preserve">Google </w:t>
        <w:br/>
        <w:t xml:space="preserve"> Data Structures and Algorithms </w:t>
        <w:br/>
        <w:t xml:space="preserve">Coursera </w:t>
        <w:br/>
        <w:t xml:space="preserve"> Advanced Digital Transformation - IIM Ahmedabad                                                                                                                            Coursera   </w:t>
        <w:br/>
        <w:t xml:space="preserve">PARTICIPATION </w:t>
        <w:br/>
        <w:t xml:space="preserve">External Affairs Manager, Shore Fest </w:t>
        <w:br/>
        <w:t xml:space="preserve">●  Responsible for managing external communications and partnerships, coordinating with vendors, and promoting event </w:t>
        <w:br/>
        <w:t xml:space="preserve">visibility. </w:t>
        <w:br/>
        <w:t xml:space="preserve">Food Department In-Charge, Gusto Sports Event </w:t>
        <w:br/>
        <w:t xml:space="preserve">●  Oversaw food stall management for a three-day inter-university sports event, ensuring smooth operations and </w:t>
        <w:br/>
        <w:t xml:space="preserve">high-quality service for participants and attendees. </w:t>
        <w:br/>
        <w:t>●  Coordinated with vendors to maintain compliance with health standards.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Make A Difference (MAD)</w:t>
      </w:r>
    </w:p>
    <w:p>
      <w:r>
        <w:rPr>
          <w:i/>
          <w:sz w:val="22"/>
        </w:rPr>
        <w:t>Academic Support Volunteer (ASV)</w:t>
      </w:r>
      <w:r>
        <w:t xml:space="preserve"> | </w:t>
      </w:r>
      <w:r>
        <w:rPr>
          <w:sz w:val="22"/>
        </w:rPr>
        <w:t>March 2025 - Present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