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3E9C" w14:textId="77777777" w:rsidR="00F36E00" w:rsidRDefault="00000000">
      <w:pPr>
        <w:pStyle w:val="Heading1"/>
      </w:pPr>
      <w:r>
        <w:t>Website Service Agreement &amp; Invoice</w:t>
      </w:r>
    </w:p>
    <w:p w14:paraId="52D8E78C" w14:textId="77777777" w:rsidR="00F36E00" w:rsidRDefault="00000000">
      <w:pPr>
        <w:spacing w:after="60"/>
      </w:pPr>
      <w:r>
        <w:rPr>
          <w:i/>
          <w:iCs/>
          <w:color w:val="555555"/>
        </w:rPr>
        <w:t xml:space="preserve">Kapoor </w:t>
      </w:r>
      <w:proofErr w:type="spellStart"/>
      <w:r>
        <w:rPr>
          <w:i/>
          <w:iCs/>
          <w:color w:val="555555"/>
        </w:rPr>
        <w:t>Furnitures</w:t>
      </w:r>
      <w:proofErr w:type="spellEnd"/>
      <w:r>
        <w:rPr>
          <w:i/>
          <w:iCs/>
          <w:color w:val="555555"/>
        </w:rPr>
        <w:t xml:space="preserve"> — Website Development, Domain &amp; Maintenance</w:t>
      </w:r>
    </w:p>
    <w:p w14:paraId="6637CFE2" w14:textId="77777777" w:rsidR="00F36E00" w:rsidRDefault="00F36E00">
      <w:pPr>
        <w:pBdr>
          <w:bottom w:val="single" w:sz="8" w:space="4" w:color="2E5E45"/>
        </w:pBdr>
        <w:spacing w:after="220"/>
      </w:pPr>
    </w:p>
    <w:p w14:paraId="062EEBC5" w14:textId="5FCDFA8A" w:rsidR="00F36E00" w:rsidRDefault="00000000">
      <w:pPr>
        <w:spacing w:after="60"/>
      </w:pPr>
      <w:r>
        <w:rPr>
          <w:b/>
          <w:bCs/>
        </w:rPr>
        <w:t xml:space="preserve">Date: </w:t>
      </w:r>
      <w:r>
        <w:t xml:space="preserve"> </w:t>
      </w:r>
      <w:r w:rsidR="00ED1578">
        <w:t>29</w:t>
      </w:r>
      <w:r w:rsidR="00ED1578" w:rsidRPr="00ED1578">
        <w:rPr>
          <w:vertAlign w:val="superscript"/>
        </w:rPr>
        <w:t>th</w:t>
      </w:r>
      <w:r w:rsidR="00ED1578">
        <w:t xml:space="preserve"> </w:t>
      </w:r>
      <w:r>
        <w:t>Ju</w:t>
      </w:r>
      <w:r w:rsidR="00ED1578">
        <w:t>n</w:t>
      </w:r>
      <w:r>
        <w:t>e 2026</w:t>
      </w:r>
    </w:p>
    <w:p w14:paraId="51178FCD" w14:textId="09BCF3E0" w:rsidR="00F36E00" w:rsidRDefault="00000000">
      <w:pPr>
        <w:spacing w:after="40"/>
      </w:pPr>
      <w:r>
        <w:rPr>
          <w:b/>
          <w:bCs/>
        </w:rPr>
        <w:t xml:space="preserve">Service Provider: </w:t>
      </w:r>
      <w:r w:rsidR="001206EB">
        <w:t>Shikhar</w:t>
      </w:r>
      <w:r>
        <w:t xml:space="preserve"> (Web Developer / Freelancer)</w:t>
      </w:r>
    </w:p>
    <w:p w14:paraId="0FF47DE6" w14:textId="77777777" w:rsidR="00F36E00" w:rsidRDefault="00000000">
      <w:pPr>
        <w:spacing w:after="200"/>
      </w:pPr>
      <w:r>
        <w:rPr>
          <w:b/>
          <w:bCs/>
        </w:rPr>
        <w:t xml:space="preserve">Client: </w:t>
      </w:r>
      <w:r>
        <w:t xml:space="preserve">Kapoor </w:t>
      </w:r>
      <w:proofErr w:type="spellStart"/>
      <w:r>
        <w:t>Furnitures</w:t>
      </w:r>
      <w:proofErr w:type="spellEnd"/>
    </w:p>
    <w:p w14:paraId="318E8C8A" w14:textId="77777777" w:rsidR="00F36E00" w:rsidRDefault="00000000">
      <w:pPr>
        <w:spacing w:after="160"/>
      </w:pPr>
      <w:r>
        <w:t xml:space="preserve">This document serves as both a service agreement and an invoice, covering the website development, domain setup, ongoing domain renewal, and optional monthly maintenance terms for the website built for Kapoor </w:t>
      </w:r>
      <w:proofErr w:type="spellStart"/>
      <w:r>
        <w:t>Furnitures</w:t>
      </w:r>
      <w:proofErr w:type="spellEnd"/>
      <w:r>
        <w:t xml:space="preserve"> (kapoorfurnitures.com).</w:t>
      </w:r>
    </w:p>
    <w:p w14:paraId="44B25583" w14:textId="77777777" w:rsidR="00F36E00" w:rsidRDefault="00000000">
      <w:pPr>
        <w:pStyle w:val="Heading2"/>
      </w:pPr>
      <w:r>
        <w:t>1. One-Time Website Development &amp; Domain Setup</w:t>
      </w:r>
    </w:p>
    <w:p w14:paraId="08875218" w14:textId="77777777" w:rsidR="00F36E00" w:rsidRDefault="00000000">
      <w:pPr>
        <w:spacing w:after="160"/>
      </w:pPr>
      <w:r>
        <w:t xml:space="preserve">The total first-time cost for building, deploying, and setting up the domain for the Kapoor </w:t>
      </w:r>
      <w:proofErr w:type="spellStart"/>
      <w:r>
        <w:t>Furnitures</w:t>
      </w:r>
      <w:proofErr w:type="spellEnd"/>
      <w:r>
        <w:t xml:space="preserve"> website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1540" w14:paraId="127FCDD8" w14:textId="77777777">
        <w:tc>
          <w:tcPr>
            <w:tcW w:w="4680" w:type="dxa"/>
            <w:shd w:val="clear" w:color="auto" w:fill="2E5E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50B7B" w14:textId="77777777" w:rsidR="00F36E0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4680" w:type="dxa"/>
            <w:shd w:val="clear" w:color="auto" w:fill="2E5E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64055" w14:textId="77777777" w:rsidR="00F36E00" w:rsidRDefault="00000000">
            <w:pPr>
              <w:jc w:val="right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D21540" w14:paraId="7DE9E18A" w14:textId="77777777">
        <w:tc>
          <w:tcPr>
            <w:tcW w:w="4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2ED96" w14:textId="77777777" w:rsidR="00F36E00" w:rsidRDefault="00000000">
            <w:r>
              <w:rPr>
                <w:color w:val="000000"/>
              </w:rPr>
              <w:t>Total First-Time Cost (Website Build + Domain Setup)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13DC0" w14:textId="306F2FFC" w:rsidR="00F36E00" w:rsidRDefault="00000000">
            <w:pPr>
              <w:jc w:val="right"/>
            </w:pPr>
            <w:r>
              <w:rPr>
                <w:color w:val="000000"/>
              </w:rPr>
              <w:t xml:space="preserve">₹ </w:t>
            </w:r>
            <w:r w:rsidR="00ED1578">
              <w:rPr>
                <w:color w:val="000000"/>
              </w:rPr>
              <w:t>10,000</w:t>
            </w:r>
            <w:r w:rsidR="00ED1578">
              <w:rPr>
                <w:color w:val="000000"/>
              </w:rPr>
              <w:br/>
            </w:r>
            <w:r w:rsidR="00ED1578">
              <w:t>(</w:t>
            </w:r>
            <w:r w:rsidR="00ED1578" w:rsidRPr="00ED1578">
              <w:rPr>
                <w:sz w:val="18"/>
                <w:szCs w:val="18"/>
              </w:rPr>
              <w:t xml:space="preserve">charges increased due to domain </w:t>
            </w:r>
            <w:proofErr w:type="gramStart"/>
            <w:r w:rsidR="00ED1578" w:rsidRPr="00ED1578">
              <w:rPr>
                <w:sz w:val="18"/>
                <w:szCs w:val="18"/>
              </w:rPr>
              <w:t>costing ,</w:t>
            </w:r>
            <w:proofErr w:type="gramEnd"/>
            <w:r w:rsidR="00ED1578" w:rsidRPr="00ED1578">
              <w:rPr>
                <w:sz w:val="18"/>
                <w:szCs w:val="18"/>
              </w:rPr>
              <w:t xml:space="preserve"> image generation and number of items exceeding 100)</w:t>
            </w:r>
            <w:r w:rsidR="00ED1578">
              <w:t xml:space="preserve"> </w:t>
            </w:r>
          </w:p>
        </w:tc>
      </w:tr>
    </w:tbl>
    <w:p w14:paraId="311D7D0B" w14:textId="77777777" w:rsidR="00F36E00" w:rsidRDefault="00F36E00">
      <w:pPr>
        <w:spacing w:after="200"/>
      </w:pPr>
    </w:p>
    <w:p w14:paraId="5352D581" w14:textId="77777777" w:rsidR="00F36E00" w:rsidRDefault="00000000">
      <w:pPr>
        <w:pStyle w:val="Heading2"/>
      </w:pPr>
      <w:r>
        <w:t>Payment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1540" w14:paraId="5E66E2B6" w14:textId="77777777">
        <w:tc>
          <w:tcPr>
            <w:tcW w:w="4680" w:type="dxa"/>
            <w:shd w:val="clear" w:color="auto" w:fill="2E5E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58CC8" w14:textId="77777777" w:rsidR="00F36E0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4680" w:type="dxa"/>
            <w:shd w:val="clear" w:color="auto" w:fill="2E5E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6A31B" w14:textId="77777777" w:rsidR="00F36E00" w:rsidRDefault="00000000">
            <w:pPr>
              <w:jc w:val="right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D21540" w14:paraId="23082F40" w14:textId="77777777">
        <w:tc>
          <w:tcPr>
            <w:tcW w:w="4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97235" w14:textId="77777777" w:rsidR="00F36E00" w:rsidRDefault="00000000">
            <w:r>
              <w:rPr>
                <w:color w:val="000000"/>
              </w:rPr>
              <w:t>Advance Payment (Cash) — Paid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F3D44" w14:textId="77777777" w:rsidR="00F36E00" w:rsidRDefault="00000000">
            <w:pPr>
              <w:jc w:val="right"/>
            </w:pPr>
            <w:r>
              <w:rPr>
                <w:color w:val="000000"/>
              </w:rPr>
              <w:t>₹ 1,500</w:t>
            </w:r>
          </w:p>
        </w:tc>
      </w:tr>
      <w:tr w:rsidR="00D21540" w14:paraId="60CD3E2D" w14:textId="77777777">
        <w:tc>
          <w:tcPr>
            <w:tcW w:w="4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B0ACD" w14:textId="77777777" w:rsidR="00F36E00" w:rsidRDefault="00000000">
            <w:r>
              <w:rPr>
                <w:color w:val="000000"/>
              </w:rPr>
              <w:t>Balance Due on Handover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A2B2C" w14:textId="7350C08B" w:rsidR="00F36E00" w:rsidRDefault="00000000">
            <w:pPr>
              <w:jc w:val="right"/>
            </w:pPr>
            <w:r>
              <w:rPr>
                <w:color w:val="000000"/>
              </w:rPr>
              <w:t xml:space="preserve">₹ </w:t>
            </w:r>
            <w:r w:rsidR="00ED1578">
              <w:rPr>
                <w:color w:val="000000"/>
              </w:rPr>
              <w:t>8</w:t>
            </w:r>
            <w:r>
              <w:rPr>
                <w:color w:val="000000"/>
              </w:rPr>
              <w:t>,500</w:t>
            </w:r>
          </w:p>
        </w:tc>
      </w:tr>
    </w:tbl>
    <w:p w14:paraId="73F83906" w14:textId="77777777" w:rsidR="00F36E00" w:rsidRDefault="00000000">
      <w:pPr>
        <w:spacing w:before="200" w:after="60"/>
      </w:pPr>
      <w:r>
        <w:rPr>
          <w:b/>
          <w:bCs/>
        </w:rPr>
        <w:t xml:space="preserve">Accepted Payment Methods: </w:t>
      </w:r>
      <w:r>
        <w:t>Cash, UPI, or Bank Transfer.</w:t>
      </w:r>
    </w:p>
    <w:p w14:paraId="14B0886E" w14:textId="68F939C2" w:rsidR="00F36E00" w:rsidRDefault="00000000">
      <w:pPr>
        <w:spacing w:after="200"/>
      </w:pPr>
      <w:r>
        <w:rPr>
          <w:b/>
          <w:bCs/>
        </w:rPr>
        <w:t xml:space="preserve">UPI ID: </w:t>
      </w:r>
      <w:r w:rsidR="001206EB">
        <w:t>9140341783@upi</w:t>
      </w:r>
    </w:p>
    <w:p w14:paraId="536E9124" w14:textId="77777777" w:rsidR="00F36E00" w:rsidRDefault="00000000">
      <w:pPr>
        <w:pStyle w:val="Heading2"/>
      </w:pPr>
      <w:r>
        <w:t>2. Annual Domain Renewal (From Year 2 Onward)</w:t>
      </w:r>
    </w:p>
    <w:p w14:paraId="53C30039" w14:textId="77777777" w:rsidR="00F36E00" w:rsidRDefault="00000000">
      <w:pPr>
        <w:spacing w:after="160"/>
      </w:pPr>
      <w:r>
        <w:t>From the second year onward, the domain kapoorfurnitures.com will require annual renewal at a cost of ₹1,599 + GST (approximately ₹1,887, inclusive of 18% GST) per year.</w:t>
      </w:r>
    </w:p>
    <w:p w14:paraId="7AEC64FE" w14:textId="77777777" w:rsidR="00F36E00" w:rsidRDefault="00000000">
      <w:pPr>
        <w:spacing w:after="160"/>
      </w:pPr>
      <w:r>
        <w:t>The Client may choose either of the following options for renewal each year:</w:t>
      </w:r>
    </w:p>
    <w:p w14:paraId="59EB5FC1" w14:textId="77777777" w:rsidR="00F36E00" w:rsidRDefault="00000000">
      <w:pPr>
        <w:pStyle w:val="ListParagraph"/>
        <w:numPr>
          <w:ilvl w:val="0"/>
          <w:numId w:val="2"/>
        </w:numPr>
        <w:spacing w:after="80"/>
      </w:pPr>
      <w:r>
        <w:t>Pay the Developer directly, who will handle the renewal on the Client's behalf, or</w:t>
      </w:r>
    </w:p>
    <w:p w14:paraId="35C55624" w14:textId="77777777" w:rsidR="00F36E00" w:rsidRDefault="00000000">
      <w:pPr>
        <w:pStyle w:val="ListParagraph"/>
        <w:numPr>
          <w:ilvl w:val="0"/>
          <w:numId w:val="2"/>
        </w:numPr>
        <w:spacing w:after="80"/>
      </w:pPr>
      <w:r>
        <w:t>Set up a recurring/auto-payment directly on GoDaddy.com and manage the renewal independently.</w:t>
      </w:r>
    </w:p>
    <w:p w14:paraId="6E86738C" w14:textId="77777777" w:rsidR="00F36E00" w:rsidRDefault="00000000">
      <w:pPr>
        <w:pStyle w:val="Heading2"/>
      </w:pPr>
      <w:r>
        <w:t>3. Monthly Maintenance Plan (Optional)</w:t>
      </w:r>
    </w:p>
    <w:p w14:paraId="370BC536" w14:textId="77777777" w:rsidR="00F36E00" w:rsidRDefault="00000000">
      <w:pPr>
        <w:spacing w:after="160"/>
      </w:pPr>
      <w:r>
        <w:t>The Client may optionally opt in to a Monthly Maintenance Plan at a fixed price of ₹700 per month. This plan includes:</w:t>
      </w:r>
    </w:p>
    <w:p w14:paraId="59996C20" w14:textId="77777777" w:rsidR="00F36E00" w:rsidRDefault="00000000">
      <w:pPr>
        <w:pStyle w:val="ListParagraph"/>
        <w:numPr>
          <w:ilvl w:val="0"/>
          <w:numId w:val="2"/>
        </w:numPr>
        <w:spacing w:after="80"/>
      </w:pPr>
      <w:r>
        <w:t>One full review of the website every month</w:t>
      </w:r>
    </w:p>
    <w:p w14:paraId="6DD5FAB6" w14:textId="77777777" w:rsidR="00F36E00" w:rsidRDefault="00000000">
      <w:pPr>
        <w:pStyle w:val="ListParagraph"/>
        <w:numPr>
          <w:ilvl w:val="0"/>
          <w:numId w:val="2"/>
        </w:numPr>
        <w:spacing w:after="80"/>
      </w:pPr>
      <w:r>
        <w:t>Identification and resolution of any issues found during the review</w:t>
      </w:r>
    </w:p>
    <w:p w14:paraId="45001852" w14:textId="77777777" w:rsidR="00F36E00" w:rsidRDefault="00000000">
      <w:pPr>
        <w:pStyle w:val="ListParagraph"/>
        <w:numPr>
          <w:ilvl w:val="0"/>
          <w:numId w:val="2"/>
        </w:numPr>
        <w:spacing w:after="80"/>
      </w:pPr>
      <w:r>
        <w:t>Minor and medium changes requested during that month</w:t>
      </w:r>
    </w:p>
    <w:p w14:paraId="2FB1D38A" w14:textId="77777777" w:rsidR="00F36E00" w:rsidRDefault="00000000">
      <w:pPr>
        <w:spacing w:before="200" w:after="100"/>
      </w:pPr>
      <w:r>
        <w:rPr>
          <w:b/>
          <w:bCs/>
        </w:rPr>
        <w:lastRenderedPageBreak/>
        <w:t>If the Monthly Maintenance Plan is not opted into, the following pay-as-you-go terms apply instead:</w:t>
      </w:r>
    </w:p>
    <w:p w14:paraId="540D0F20" w14:textId="77777777" w:rsidR="00F36E00" w:rsidRDefault="00000000">
      <w:pPr>
        <w:pStyle w:val="ListParagraph"/>
        <w:numPr>
          <w:ilvl w:val="0"/>
          <w:numId w:val="2"/>
        </w:numPr>
        <w:spacing w:after="80"/>
      </w:pPr>
      <w:r>
        <w:t>Minor changes (e.g., text edits, contact detail updates): FREE for the first 3 months after launch.</w:t>
      </w:r>
    </w:p>
    <w:p w14:paraId="140A2F18" w14:textId="77777777" w:rsidR="00F36E00" w:rsidRDefault="00000000">
      <w:pPr>
        <w:pStyle w:val="ListParagraph"/>
        <w:numPr>
          <w:ilvl w:val="0"/>
          <w:numId w:val="2"/>
        </w:numPr>
        <w:spacing w:after="80"/>
      </w:pPr>
      <w:r>
        <w:t>Medium changes (e.g., product addition or removal): fixed at ₹200 per change.</w:t>
      </w:r>
    </w:p>
    <w:p w14:paraId="65BD77D8" w14:textId="77777777" w:rsidR="00F36E00" w:rsidRDefault="00000000">
      <w:pPr>
        <w:pStyle w:val="ListParagraph"/>
        <w:numPr>
          <w:ilvl w:val="0"/>
          <w:numId w:val="2"/>
        </w:numPr>
        <w:spacing w:after="80"/>
      </w:pPr>
      <w:r>
        <w:t>Major overhaul (e.g., redesign, new features, structural changes): quoted separately depending on the size and scope of the project.</w:t>
      </w:r>
    </w:p>
    <w:p w14:paraId="30AB884A" w14:textId="77777777" w:rsidR="00F36E00" w:rsidRDefault="00000000">
      <w:pPr>
        <w:spacing w:before="280" w:after="120"/>
      </w:pPr>
      <w:r>
        <w:rPr>
          <w:b/>
          <w:bCs/>
        </w:rPr>
        <w:t>Client Selection (please tick one):</w:t>
      </w:r>
    </w:p>
    <w:p w14:paraId="3F984B29" w14:textId="77777777" w:rsidR="00F36E00" w:rsidRDefault="00000000">
      <w:pPr>
        <w:spacing w:after="80"/>
      </w:pPr>
      <w:proofErr w:type="gramStart"/>
      <w:r>
        <w:t>☐  I</w:t>
      </w:r>
      <w:proofErr w:type="gramEnd"/>
      <w:r>
        <w:t xml:space="preserve"> OPT IN to the Monthly Maintenance Plan (₹700/month)</w:t>
      </w:r>
    </w:p>
    <w:p w14:paraId="50883A49" w14:textId="77777777" w:rsidR="00F36E00" w:rsidRDefault="00000000">
      <w:pPr>
        <w:spacing w:after="240"/>
      </w:pPr>
      <w:proofErr w:type="gramStart"/>
      <w:r>
        <w:t>☐  I</w:t>
      </w:r>
      <w:proofErr w:type="gramEnd"/>
      <w:r>
        <w:t xml:space="preserve"> OPT OUT of the Monthly Maintenance Plan (pay-as-you-go basis as above)</w:t>
      </w:r>
    </w:p>
    <w:p w14:paraId="1530ECEC" w14:textId="77777777" w:rsidR="00F36E00" w:rsidRDefault="00000000">
      <w:pPr>
        <w:pStyle w:val="Heading2"/>
      </w:pPr>
      <w:r>
        <w:t>4. Agreement</w:t>
      </w:r>
    </w:p>
    <w:p w14:paraId="10FDCA84" w14:textId="77777777" w:rsidR="00F36E00" w:rsidRDefault="00000000">
      <w:pPr>
        <w:spacing w:after="160"/>
      </w:pPr>
      <w:r>
        <w:t>By signing below, both parties agree to the terms outlined in this document.</w:t>
      </w:r>
    </w:p>
    <w:p w14:paraId="734EE6F1" w14:textId="77777777" w:rsidR="00F36E00" w:rsidRDefault="00000000">
      <w:pPr>
        <w:spacing w:before="300" w:after="60"/>
      </w:pPr>
      <w:r>
        <w:t>Client Signature: ___________________________        Date: ______________</w:t>
      </w:r>
    </w:p>
    <w:p w14:paraId="34FEA636" w14:textId="77777777" w:rsidR="00F36E00" w:rsidRDefault="00000000">
      <w:pPr>
        <w:spacing w:after="280"/>
      </w:pPr>
      <w:r>
        <w:rPr>
          <w:i/>
          <w:iCs/>
          <w:color w:val="555555"/>
        </w:rPr>
        <w:t xml:space="preserve">(Kapoor </w:t>
      </w:r>
      <w:proofErr w:type="spellStart"/>
      <w:r>
        <w:rPr>
          <w:i/>
          <w:iCs/>
          <w:color w:val="555555"/>
        </w:rPr>
        <w:t>Furnitures</w:t>
      </w:r>
      <w:proofErr w:type="spellEnd"/>
      <w:r>
        <w:rPr>
          <w:i/>
          <w:iCs/>
          <w:color w:val="555555"/>
        </w:rPr>
        <w:t>)</w:t>
      </w:r>
    </w:p>
    <w:p w14:paraId="283B266F" w14:textId="77777777" w:rsidR="00F36E00" w:rsidRDefault="00000000">
      <w:pPr>
        <w:spacing w:before="100" w:after="60"/>
      </w:pPr>
      <w:r>
        <w:t>Developer Signature: ________________________        Date: ______________</w:t>
      </w:r>
    </w:p>
    <w:p w14:paraId="003E2860" w14:textId="77777777" w:rsidR="00F36E00" w:rsidRDefault="00000000">
      <w:r>
        <w:rPr>
          <w:i/>
          <w:iCs/>
          <w:color w:val="555555"/>
        </w:rPr>
        <w:t>(Shikhar)</w:t>
      </w:r>
    </w:p>
    <w:sectPr w:rsidR="00F36E0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5D30"/>
    <w:multiLevelType w:val="hybridMultilevel"/>
    <w:tmpl w:val="70FCF7E6"/>
    <w:lvl w:ilvl="0" w:tplc="D88AC7C6">
      <w:start w:val="1"/>
      <w:numFmt w:val="bullet"/>
      <w:lvlText w:val="●"/>
      <w:lvlJc w:val="left"/>
      <w:pPr>
        <w:ind w:left="720" w:hanging="360"/>
      </w:pPr>
    </w:lvl>
    <w:lvl w:ilvl="1" w:tplc="8A3ED79C">
      <w:start w:val="1"/>
      <w:numFmt w:val="bullet"/>
      <w:lvlText w:val="○"/>
      <w:lvlJc w:val="left"/>
      <w:pPr>
        <w:ind w:left="1440" w:hanging="360"/>
      </w:pPr>
    </w:lvl>
    <w:lvl w:ilvl="2" w:tplc="2A4634F6">
      <w:start w:val="1"/>
      <w:numFmt w:val="bullet"/>
      <w:lvlText w:val="■"/>
      <w:lvlJc w:val="left"/>
      <w:pPr>
        <w:ind w:left="2160" w:hanging="360"/>
      </w:pPr>
    </w:lvl>
    <w:lvl w:ilvl="3" w:tplc="525606D8">
      <w:start w:val="1"/>
      <w:numFmt w:val="bullet"/>
      <w:lvlText w:val="●"/>
      <w:lvlJc w:val="left"/>
      <w:pPr>
        <w:ind w:left="2880" w:hanging="360"/>
      </w:pPr>
    </w:lvl>
    <w:lvl w:ilvl="4" w:tplc="F37C8C1A">
      <w:start w:val="1"/>
      <w:numFmt w:val="bullet"/>
      <w:lvlText w:val="○"/>
      <w:lvlJc w:val="left"/>
      <w:pPr>
        <w:ind w:left="3600" w:hanging="360"/>
      </w:pPr>
    </w:lvl>
    <w:lvl w:ilvl="5" w:tplc="47283BE2">
      <w:start w:val="1"/>
      <w:numFmt w:val="bullet"/>
      <w:lvlText w:val="■"/>
      <w:lvlJc w:val="left"/>
      <w:pPr>
        <w:ind w:left="4320" w:hanging="360"/>
      </w:pPr>
    </w:lvl>
    <w:lvl w:ilvl="6" w:tplc="B264535E">
      <w:start w:val="1"/>
      <w:numFmt w:val="bullet"/>
      <w:lvlText w:val="●"/>
      <w:lvlJc w:val="left"/>
      <w:pPr>
        <w:ind w:left="5040" w:hanging="360"/>
      </w:pPr>
    </w:lvl>
    <w:lvl w:ilvl="7" w:tplc="BA40B2CE">
      <w:start w:val="1"/>
      <w:numFmt w:val="bullet"/>
      <w:lvlText w:val="●"/>
      <w:lvlJc w:val="left"/>
      <w:pPr>
        <w:ind w:left="5760" w:hanging="360"/>
      </w:pPr>
    </w:lvl>
    <w:lvl w:ilvl="8" w:tplc="3CC01A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161FD7"/>
    <w:multiLevelType w:val="hybridMultilevel"/>
    <w:tmpl w:val="42FE998A"/>
    <w:lvl w:ilvl="0" w:tplc="D2CEB082">
      <w:start w:val="1"/>
      <w:numFmt w:val="bullet"/>
      <w:lvlText w:val="•"/>
      <w:lvlJc w:val="left"/>
      <w:pPr>
        <w:ind w:left="560" w:hanging="280"/>
      </w:pPr>
    </w:lvl>
    <w:lvl w:ilvl="1" w:tplc="F6FA8348">
      <w:numFmt w:val="decimal"/>
      <w:lvlText w:val=""/>
      <w:lvlJc w:val="left"/>
    </w:lvl>
    <w:lvl w:ilvl="2" w:tplc="0602BF3E">
      <w:numFmt w:val="decimal"/>
      <w:lvlText w:val=""/>
      <w:lvlJc w:val="left"/>
    </w:lvl>
    <w:lvl w:ilvl="3" w:tplc="23387F28">
      <w:numFmt w:val="decimal"/>
      <w:lvlText w:val=""/>
      <w:lvlJc w:val="left"/>
    </w:lvl>
    <w:lvl w:ilvl="4" w:tplc="A9E8BC78">
      <w:numFmt w:val="decimal"/>
      <w:lvlText w:val=""/>
      <w:lvlJc w:val="left"/>
    </w:lvl>
    <w:lvl w:ilvl="5" w:tplc="C5947C00">
      <w:numFmt w:val="decimal"/>
      <w:lvlText w:val=""/>
      <w:lvlJc w:val="left"/>
    </w:lvl>
    <w:lvl w:ilvl="6" w:tplc="A6FA7206">
      <w:numFmt w:val="decimal"/>
      <w:lvlText w:val=""/>
      <w:lvlJc w:val="left"/>
    </w:lvl>
    <w:lvl w:ilvl="7" w:tplc="E6B6620E">
      <w:numFmt w:val="decimal"/>
      <w:lvlText w:val=""/>
      <w:lvlJc w:val="left"/>
    </w:lvl>
    <w:lvl w:ilvl="8" w:tplc="26B0B984">
      <w:numFmt w:val="decimal"/>
      <w:lvlText w:val=""/>
      <w:lvlJc w:val="left"/>
    </w:lvl>
  </w:abstractNum>
  <w:num w:numId="1" w16cid:durableId="1183780357">
    <w:abstractNumId w:val="0"/>
    <w:lvlOverride w:ilvl="0">
      <w:startOverride w:val="1"/>
    </w:lvlOverride>
  </w:num>
  <w:num w:numId="2" w16cid:durableId="1912229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E00"/>
    <w:rsid w:val="001206EB"/>
    <w:rsid w:val="00846333"/>
    <w:rsid w:val="00B43B39"/>
    <w:rsid w:val="00D21540"/>
    <w:rsid w:val="00ED1578"/>
    <w:rsid w:val="00F3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3CBE"/>
  <w15:docId w15:val="{F8F0CF7D-1D0E-4C07-8E82-A3EC4232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2E5E45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2E5E4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shikhar porwal</cp:lastModifiedBy>
  <cp:revision>3</cp:revision>
  <dcterms:created xsi:type="dcterms:W3CDTF">2026-06-20T17:32:00Z</dcterms:created>
  <dcterms:modified xsi:type="dcterms:W3CDTF">2026-06-29T10:59:00Z</dcterms:modified>
</cp:coreProperties>
</file>