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CB42" w14:textId="5B716EA6" w:rsidR="005217D8" w:rsidRPr="0045056C" w:rsidRDefault="005217D8" w:rsidP="0045056C">
      <w:pPr>
        <w:ind w:left="2100" w:hanging="2100"/>
        <w:rPr>
          <w:rFonts w:ascii="Microsoft JhengHei" w:eastAsia="Microsoft JhengHei" w:hAnsi="Microsoft JhengHei"/>
        </w:rPr>
      </w:pPr>
    </w:p>
    <w:p w14:paraId="63B15F27" w14:textId="411C4853" w:rsidR="0045056C" w:rsidRPr="0045056C" w:rsidRDefault="0045056C">
      <w:pPr>
        <w:rPr>
          <w:rFonts w:ascii="Microsoft JhengHei" w:eastAsia="Microsoft JhengHei" w:hAnsi="Microsoft JhengHei"/>
        </w:rPr>
      </w:pPr>
    </w:p>
    <w:p w14:paraId="750F6CF8" w14:textId="7589582E" w:rsidR="0045056C" w:rsidRPr="0045056C" w:rsidRDefault="0045056C">
      <w:pPr>
        <w:rPr>
          <w:rFonts w:ascii="Microsoft JhengHei" w:eastAsia="Microsoft JhengHei" w:hAnsi="Microsoft JhengHei" w:hint="eastAsia"/>
        </w:rPr>
      </w:pPr>
      <w:r w:rsidRPr="0045056C">
        <w:rPr>
          <w:rFonts w:ascii="Microsoft JhengHei" w:eastAsia="Microsoft JhengHei" w:hAnsi="Microsoft JhengHei"/>
          <w:noProof/>
        </w:rPr>
        <w:drawing>
          <wp:inline distT="0" distB="0" distL="0" distR="0" wp14:anchorId="3108CD41" wp14:editId="34751BA2">
            <wp:extent cx="5643880" cy="3261360"/>
            <wp:effectExtent l="0" t="0" r="13970" b="1524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0D15206-645D-456B-9A2D-A277586EE1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5056C" w:rsidRPr="004505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447DD" w14:textId="77777777" w:rsidR="003A6B43" w:rsidRDefault="003A6B43" w:rsidP="000B5F8B">
      <w:r>
        <w:separator/>
      </w:r>
    </w:p>
  </w:endnote>
  <w:endnote w:type="continuationSeparator" w:id="0">
    <w:p w14:paraId="6403F8F3" w14:textId="77777777" w:rsidR="003A6B43" w:rsidRDefault="003A6B43" w:rsidP="000B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722B" w14:textId="77777777" w:rsidR="003A6B43" w:rsidRDefault="003A6B43" w:rsidP="000B5F8B">
      <w:r>
        <w:separator/>
      </w:r>
    </w:p>
  </w:footnote>
  <w:footnote w:type="continuationSeparator" w:id="0">
    <w:p w14:paraId="54F95F8B" w14:textId="77777777" w:rsidR="003A6B43" w:rsidRDefault="003A6B43" w:rsidP="000B5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DA5"/>
    <w:rsid w:val="000B5F8B"/>
    <w:rsid w:val="00111FCA"/>
    <w:rsid w:val="001B2DA5"/>
    <w:rsid w:val="003642A0"/>
    <w:rsid w:val="003A6B43"/>
    <w:rsid w:val="003E712F"/>
    <w:rsid w:val="0045056C"/>
    <w:rsid w:val="004E7B68"/>
    <w:rsid w:val="005217D8"/>
    <w:rsid w:val="005F1DD3"/>
    <w:rsid w:val="00932FF6"/>
    <w:rsid w:val="009B4F87"/>
    <w:rsid w:val="00A86750"/>
    <w:rsid w:val="00D40A1E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4524"/>
  <w15:chartTrackingRefBased/>
  <w15:docId w15:val="{86470809-B744-4B42-B9C2-5274A4AC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5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5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5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odes\c++\Rein-Bits\BIOP\exp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034475908401359"/>
          <c:y val="2.769385699899295E-2"/>
          <c:w val="0.73282742180163263"/>
          <c:h val="0.83951283284245959"/>
        </c:manualLayout>
      </c:layout>
      <c:barChart>
        <c:barDir val="col"/>
        <c:grouping val="clustered"/>
        <c:varyColors val="0"/>
        <c:ser>
          <c:idx val="3"/>
          <c:order val="2"/>
          <c:tx>
            <c:strRef>
              <c:f>Sheet1!$A$181</c:f>
              <c:strCache>
                <c:ptCount val="1"/>
                <c:pt idx="0">
                  <c:v>Memory</c:v>
                </c:pt>
              </c:strCache>
            </c:strRef>
          </c:tx>
          <c:spPr>
            <a:solidFill>
              <a:schemeClr val="bg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95000"/>
                        <a:lumOff val="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Sheet1!$B$148:$K$148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Sheet1!$B$181:$K$181</c:f>
              <c:numCache>
                <c:formatCode>General</c:formatCode>
                <c:ptCount val="10"/>
                <c:pt idx="0">
                  <c:v>157</c:v>
                </c:pt>
                <c:pt idx="1">
                  <c:v>159</c:v>
                </c:pt>
                <c:pt idx="2">
                  <c:v>169</c:v>
                </c:pt>
                <c:pt idx="3">
                  <c:v>188</c:v>
                </c:pt>
                <c:pt idx="4">
                  <c:v>226</c:v>
                </c:pt>
                <c:pt idx="5">
                  <c:v>302</c:v>
                </c:pt>
                <c:pt idx="6">
                  <c:v>455</c:v>
                </c:pt>
                <c:pt idx="7">
                  <c:v>760</c:v>
                </c:pt>
                <c:pt idx="8">
                  <c:v>1370</c:v>
                </c:pt>
                <c:pt idx="9">
                  <c:v>2591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07-40A8-BE39-8EFD177311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0"/>
        <c:axId val="742545560"/>
        <c:axId val="742545232"/>
      </c:barChart>
      <c:lineChart>
        <c:grouping val="standard"/>
        <c:varyColors val="0"/>
        <c:ser>
          <c:idx val="0"/>
          <c:order val="0"/>
          <c:tx>
            <c:strRef>
              <c:f>Sheet1!$A$151</c:f>
              <c:strCache>
                <c:ptCount val="1"/>
                <c:pt idx="0">
                  <c:v>BIOPPS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5.8325602048988588E-3"/>
                  <c:y val="-3.145145942859866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807-40A8-BE39-8EFD1773113D}"/>
                </c:ext>
              </c:extLst>
            </c:dLbl>
            <c:dLbl>
              <c:idx val="3"/>
              <c:layout>
                <c:manualLayout>
                  <c:x val="-1.2546222507685091E-2"/>
                  <c:y val="-2.641621270150898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807-40A8-BE39-8EFD1773113D}"/>
                </c:ext>
              </c:extLst>
            </c:dLbl>
            <c:dLbl>
              <c:idx val="6"/>
              <c:layout>
                <c:manualLayout>
                  <c:x val="-2.2616715961864285E-2"/>
                  <c:y val="-2.893383606505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807-40A8-BE39-8EFD1773113D}"/>
                </c:ext>
              </c:extLst>
            </c:dLbl>
            <c:dLbl>
              <c:idx val="7"/>
              <c:layout>
                <c:manualLayout>
                  <c:x val="4.237933249280396E-3"/>
                  <c:y val="2.645387793293200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807-40A8-BE39-8EFD1773113D}"/>
                </c:ext>
              </c:extLst>
            </c:dLbl>
            <c:dLbl>
              <c:idx val="8"/>
              <c:layout>
                <c:manualLayout>
                  <c:x val="8.8110209788718787E-4"/>
                  <c:y val="2.897150129647682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0807-40A8-BE39-8EFD1773113D}"/>
                </c:ext>
              </c:extLst>
            </c:dLbl>
            <c:dLbl>
              <c:idx val="9"/>
              <c:layout>
                <c:manualLayout>
                  <c:x val="-9.1893913562920669E-3"/>
                  <c:y val="2.393625456938737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0807-40A8-BE39-8EFD1773113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0070C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Sheet1!$B$148:$K$148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Sheet1!$B$151:$K$151</c:f>
              <c:numCache>
                <c:formatCode>0.00</c:formatCode>
                <c:ptCount val="10"/>
                <c:pt idx="0">
                  <c:v>4.6722099999999998</c:v>
                </c:pt>
                <c:pt idx="1">
                  <c:v>4.6773009999999999</c:v>
                </c:pt>
                <c:pt idx="2">
                  <c:v>3.076813</c:v>
                </c:pt>
                <c:pt idx="3">
                  <c:v>1.9979709999999999</c:v>
                </c:pt>
                <c:pt idx="4">
                  <c:v>1.457131</c:v>
                </c:pt>
                <c:pt idx="5">
                  <c:v>1.1708989999999999</c:v>
                </c:pt>
                <c:pt idx="6">
                  <c:v>1.0155749999999999</c:v>
                </c:pt>
                <c:pt idx="7">
                  <c:v>0.93568600000000002</c:v>
                </c:pt>
                <c:pt idx="8">
                  <c:v>0.89401399999999998</c:v>
                </c:pt>
                <c:pt idx="9">
                  <c:v>0.87228499999999998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807-40A8-BE39-8EFD1773113D}"/>
            </c:ext>
          </c:extLst>
        </c:ser>
        <c:ser>
          <c:idx val="2"/>
          <c:order val="1"/>
          <c:tx>
            <c:strRef>
              <c:f>Sheet1!$A$156</c:f>
              <c:strCache>
                <c:ptCount val="1"/>
                <c:pt idx="0">
                  <c:v>BIOP5DD</c:v>
                </c:pt>
              </c:strCache>
            </c:strRef>
          </c:tx>
          <c:spPr>
            <a:ln w="28575" cap="rnd">
              <a:solidFill>
                <a:srgbClr val="FF006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66"/>
              </a:solidFill>
              <a:ln w="9525">
                <a:solidFill>
                  <a:srgbClr val="FF0066"/>
                </a:solidFill>
              </a:ln>
              <a:effectLst/>
            </c:spPr>
          </c:marker>
          <c:dLbls>
            <c:dLbl>
              <c:idx val="6"/>
              <c:layout>
                <c:manualLayout>
                  <c:x val="-2.765196268895391E-2"/>
                  <c:y val="1.63457192473297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0807-40A8-BE39-8EFD1773113D}"/>
                </c:ext>
              </c:extLst>
            </c:dLbl>
            <c:dLbl>
              <c:idx val="7"/>
              <c:layout>
                <c:manualLayout>
                  <c:x val="1.4308426703459651E-2"/>
                  <c:y val="-2.39362545693872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0807-40A8-BE39-8EFD1773113D}"/>
                </c:ext>
              </c:extLst>
            </c:dLbl>
            <c:dLbl>
              <c:idx val="8"/>
              <c:layout>
                <c:manualLayout>
                  <c:x val="7.5947644006733577E-3"/>
                  <c:y val="-2.393625456938728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0807-40A8-BE39-8EFD1773113D}"/>
                </c:ext>
              </c:extLst>
            </c:dLbl>
            <c:dLbl>
              <c:idx val="9"/>
              <c:layout>
                <c:manualLayout>
                  <c:x val="-1.0867806931988487E-2"/>
                  <c:y val="-3.148912466002172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0807-40A8-BE39-8EFD1773113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rgbClr val="FF0000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Sheet1!$B$148:$K$148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Sheet1!$B$156:$K$156</c:f>
              <c:numCache>
                <c:formatCode>0.00</c:formatCode>
                <c:ptCount val="10"/>
                <c:pt idx="0">
                  <c:v>3.4656009999999999</c:v>
                </c:pt>
                <c:pt idx="1">
                  <c:v>2.6584639999999999</c:v>
                </c:pt>
                <c:pt idx="2">
                  <c:v>1.829583</c:v>
                </c:pt>
                <c:pt idx="3">
                  <c:v>1.4027149999999999</c:v>
                </c:pt>
                <c:pt idx="4">
                  <c:v>1.2000120000000001</c:v>
                </c:pt>
                <c:pt idx="5">
                  <c:v>1.086948</c:v>
                </c:pt>
                <c:pt idx="6">
                  <c:v>1.034108</c:v>
                </c:pt>
                <c:pt idx="7">
                  <c:v>0.99818799999999996</c:v>
                </c:pt>
                <c:pt idx="8">
                  <c:v>0.98035899999999998</c:v>
                </c:pt>
                <c:pt idx="9">
                  <c:v>0.96672599999999997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0807-40A8-BE39-8EFD177311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74300992"/>
        <c:axId val="674301320"/>
      </c:lineChart>
      <c:catAx>
        <c:axId val="674300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Number</a:t>
                </a:r>
                <a:r>
                  <a:rPr lang="en-US" altLang="zh-CN" sz="1200" baseline="0"/>
                  <a:t> of Bit Exponent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0.34442073417293423"/>
              <c:y val="0.918644587365510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301320"/>
        <c:crosses val="autoZero"/>
        <c:auto val="1"/>
        <c:lblAlgn val="ctr"/>
        <c:lblOffset val="100"/>
        <c:noMultiLvlLbl val="0"/>
      </c:catAx>
      <c:valAx>
        <c:axId val="674301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Matching Time (ms)</a:t>
                </a:r>
                <a:endParaRPr lang="zh-CN" altLang="en-US" sz="1200"/>
              </a:p>
            </c:rich>
          </c:tx>
          <c:layout>
            <c:manualLayout>
              <c:xMode val="edge"/>
              <c:yMode val="edge"/>
              <c:x val="2.9142008689057881E-2"/>
              <c:y val="0.266725537812446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74300992"/>
        <c:crosses val="autoZero"/>
        <c:crossBetween val="between"/>
      </c:valAx>
      <c:valAx>
        <c:axId val="74254523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200"/>
                  <a:t>Memory Size (MB)</a:t>
                </a:r>
                <a:endParaRPr lang="zh-CN" altLang="en-US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2545560"/>
        <c:crosses val="max"/>
        <c:crossBetween val="between"/>
      </c:valAx>
      <c:catAx>
        <c:axId val="74254556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42545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1819969378827639"/>
          <c:y val="5.6133712452610091E-2"/>
          <c:w val="0.51409421729393923"/>
          <c:h val="6.724317278065994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望华</dc:creator>
  <cp:keywords/>
  <dc:description/>
  <cp:lastModifiedBy>石 望华</cp:lastModifiedBy>
  <cp:revision>9</cp:revision>
  <dcterms:created xsi:type="dcterms:W3CDTF">2021-08-29T07:26:00Z</dcterms:created>
  <dcterms:modified xsi:type="dcterms:W3CDTF">2021-10-10T17:21:00Z</dcterms:modified>
</cp:coreProperties>
</file>