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988E1" w14:textId="2D2D9A8F" w:rsidR="00653CE0" w:rsidRDefault="00122FD6" w:rsidP="00F16EB3">
      <w:pPr>
        <w:pStyle w:val="Heading1"/>
        <w:numPr>
          <w:ilvl w:val="0"/>
          <w:numId w:val="7"/>
        </w:numPr>
      </w:pPr>
      <w:bookmarkStart w:id="0" w:name="_Toc102643862"/>
      <w:bookmarkStart w:id="1" w:name="_Toc101879426"/>
      <w:r>
        <w:t>Online Retail Company Dataset</w:t>
      </w:r>
      <w:bookmarkEnd w:id="0"/>
    </w:p>
    <w:p w14:paraId="17C13CD4" w14:textId="77777777" w:rsidR="00A20887" w:rsidRPr="00A20887" w:rsidRDefault="00A20887" w:rsidP="00A20887"/>
    <w:p w14:paraId="7C796483" w14:textId="77777777" w:rsidR="00122FD6" w:rsidRPr="00122FD6" w:rsidRDefault="00122FD6" w:rsidP="00122FD6">
      <w:pPr>
        <w:jc w:val="both"/>
        <w:rPr>
          <w:rFonts w:ascii="Arial" w:hAnsi="Arial" w:cs="Arial"/>
          <w:color w:val="202124"/>
          <w:shd w:val="clear" w:color="auto" w:fill="FFFFFF"/>
        </w:rPr>
      </w:pPr>
      <w:bookmarkStart w:id="2" w:name="_Toc102595586"/>
      <w:r w:rsidRPr="00122FD6">
        <w:rPr>
          <w:rFonts w:ascii="Arial" w:hAnsi="Arial" w:cs="Arial"/>
          <w:color w:val="202124"/>
          <w:shd w:val="clear" w:color="auto" w:fill="FFFFFF"/>
        </w:rPr>
        <w:t>This is a multinational data set which contains all the transactions happening between 01/12/2010 and 09/12/2011 for a UK-based and registered non-store online retail. The company mostly sells exclusive all-occasion gifts with many wholesaler’s customers.</w:t>
      </w:r>
      <w:bookmarkEnd w:id="2"/>
    </w:p>
    <w:p w14:paraId="73340CC4" w14:textId="413398DD" w:rsidR="0034208C" w:rsidRPr="0053724B" w:rsidRDefault="0034208C" w:rsidP="0053724B">
      <w:pPr>
        <w:jc w:val="both"/>
        <w:rPr>
          <w:rFonts w:ascii="Arial" w:hAnsi="Arial" w:cs="Arial"/>
        </w:rPr>
      </w:pPr>
      <w:r w:rsidRPr="0053724B">
        <w:rPr>
          <w:rFonts w:ascii="Arial" w:hAnsi="Arial" w:cs="Arial"/>
          <w:noProof/>
        </w:rPr>
        <w:drawing>
          <wp:inline distT="0" distB="0" distL="0" distR="0" wp14:anchorId="79664042" wp14:editId="6E65A465">
            <wp:extent cx="6645910" cy="252539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525395"/>
                    </a:xfrm>
                    <a:prstGeom prst="rect">
                      <a:avLst/>
                    </a:prstGeom>
                    <a:ln>
                      <a:solidFill>
                        <a:schemeClr val="tx1"/>
                      </a:solidFill>
                    </a:ln>
                  </pic:spPr>
                </pic:pic>
              </a:graphicData>
            </a:graphic>
          </wp:inline>
        </w:drawing>
      </w:r>
    </w:p>
    <w:p w14:paraId="53082012" w14:textId="7B9514D9" w:rsidR="000F22B8" w:rsidRPr="0053724B" w:rsidRDefault="000F22B8" w:rsidP="000F22B8">
      <w:pPr>
        <w:jc w:val="center"/>
        <w:rPr>
          <w:rFonts w:ascii="Arial" w:hAnsi="Arial" w:cs="Arial"/>
          <w:color w:val="202124"/>
          <w:shd w:val="clear" w:color="auto" w:fill="FFFFFF"/>
        </w:rPr>
      </w:pPr>
      <w:r>
        <w:rPr>
          <w:rFonts w:ascii="Arial" w:hAnsi="Arial" w:cs="Arial"/>
          <w:color w:val="757575"/>
          <w:sz w:val="21"/>
          <w:szCs w:val="21"/>
          <w:shd w:val="clear" w:color="auto" w:fill="FFFFFF"/>
        </w:rPr>
        <w:t>Table 1: Raw Data</w:t>
      </w:r>
    </w:p>
    <w:p w14:paraId="1E017E8D" w14:textId="77777777" w:rsidR="00D97454" w:rsidRPr="0053724B" w:rsidRDefault="00D97454" w:rsidP="0053724B">
      <w:pPr>
        <w:jc w:val="both"/>
        <w:rPr>
          <w:rFonts w:ascii="Arial" w:hAnsi="Arial" w:cs="Arial"/>
        </w:rPr>
      </w:pPr>
    </w:p>
    <w:p w14:paraId="374E71B3" w14:textId="32781A67" w:rsidR="000F7933" w:rsidRPr="0053724B" w:rsidRDefault="000F7933" w:rsidP="00F16EB3">
      <w:pPr>
        <w:pStyle w:val="Heading1"/>
        <w:numPr>
          <w:ilvl w:val="1"/>
          <w:numId w:val="2"/>
        </w:numPr>
        <w:spacing w:before="0" w:line="240" w:lineRule="auto"/>
        <w:jc w:val="both"/>
        <w:rPr>
          <w:rFonts w:ascii="Arial" w:hAnsi="Arial" w:cs="Arial"/>
        </w:rPr>
      </w:pPr>
      <w:bookmarkStart w:id="3" w:name="_Toc102643863"/>
      <w:r w:rsidRPr="0053724B">
        <w:rPr>
          <w:rFonts w:ascii="Arial" w:hAnsi="Arial" w:cs="Arial"/>
        </w:rPr>
        <w:t>Data Analysis, Understanding and Pre-processing</w:t>
      </w:r>
      <w:bookmarkEnd w:id="1"/>
      <w:bookmarkEnd w:id="3"/>
      <w:r w:rsidRPr="0053724B">
        <w:rPr>
          <w:rFonts w:ascii="Arial" w:hAnsi="Arial" w:cs="Arial"/>
        </w:rPr>
        <w:t xml:space="preserve"> </w:t>
      </w:r>
    </w:p>
    <w:p w14:paraId="25F8B372" w14:textId="77777777" w:rsidR="00B877DC" w:rsidRPr="0053724B" w:rsidRDefault="00B877DC" w:rsidP="0053724B">
      <w:pPr>
        <w:spacing w:line="240" w:lineRule="auto"/>
        <w:jc w:val="both"/>
        <w:rPr>
          <w:rFonts w:ascii="Arial" w:hAnsi="Arial" w:cs="Arial"/>
        </w:rPr>
      </w:pPr>
    </w:p>
    <w:p w14:paraId="2C4577FA" w14:textId="762C80B0" w:rsidR="00FF50E9" w:rsidRDefault="00833251" w:rsidP="005B4F7E">
      <w:pPr>
        <w:jc w:val="both"/>
        <w:rPr>
          <w:rFonts w:ascii="Arial" w:hAnsi="Arial" w:cs="Arial"/>
        </w:rPr>
      </w:pPr>
      <w:r w:rsidRPr="0053724B">
        <w:rPr>
          <w:rFonts w:ascii="Arial" w:hAnsi="Arial" w:cs="Arial"/>
        </w:rPr>
        <w:t>The Data is analyses and pre-processed</w:t>
      </w:r>
      <w:r w:rsidR="006675FB" w:rsidRPr="0053724B">
        <w:rPr>
          <w:rFonts w:ascii="Arial" w:hAnsi="Arial" w:cs="Arial"/>
        </w:rPr>
        <w:t xml:space="preserve"> in order to make further algorithms. </w:t>
      </w:r>
      <w:r w:rsidR="00B56625" w:rsidRPr="0053724B">
        <w:rPr>
          <w:rFonts w:ascii="Arial" w:hAnsi="Arial" w:cs="Arial"/>
        </w:rPr>
        <w:t>This</w:t>
      </w:r>
      <w:r w:rsidR="00B56625" w:rsidRPr="0053724B">
        <w:rPr>
          <w:rFonts w:ascii="Arial" w:hAnsi="Arial" w:cs="Arial"/>
          <w:color w:val="202124"/>
          <w:shd w:val="clear" w:color="auto" w:fill="FFFFFF"/>
        </w:rPr>
        <w:t xml:space="preserve"> is an important step as raw data will give unconditional results. The quality of the data </w:t>
      </w:r>
      <w:r w:rsidR="00F57700" w:rsidRPr="0053724B">
        <w:rPr>
          <w:rFonts w:ascii="Arial" w:hAnsi="Arial" w:cs="Arial"/>
          <w:color w:val="202124"/>
          <w:shd w:val="clear" w:color="auto" w:fill="FFFFFF"/>
        </w:rPr>
        <w:t xml:space="preserve">is </w:t>
      </w:r>
      <w:r w:rsidR="00B56625" w:rsidRPr="0053724B">
        <w:rPr>
          <w:rFonts w:ascii="Arial" w:hAnsi="Arial" w:cs="Arial"/>
          <w:color w:val="202124"/>
          <w:shd w:val="clear" w:color="auto" w:fill="FFFFFF"/>
        </w:rPr>
        <w:t>checked before applying</w:t>
      </w:r>
      <w:r w:rsidR="00F57700" w:rsidRPr="0053724B">
        <w:rPr>
          <w:rFonts w:ascii="Arial" w:hAnsi="Arial" w:cs="Arial"/>
          <w:color w:val="202124"/>
          <w:shd w:val="clear" w:color="auto" w:fill="FFFFFF"/>
        </w:rPr>
        <w:t xml:space="preserve"> any</w:t>
      </w:r>
      <w:r w:rsidR="00B56625" w:rsidRPr="0053724B">
        <w:rPr>
          <w:rFonts w:ascii="Arial" w:hAnsi="Arial" w:cs="Arial"/>
          <w:color w:val="202124"/>
          <w:shd w:val="clear" w:color="auto" w:fill="FFFFFF"/>
        </w:rPr>
        <w:t xml:space="preserve"> machine learning</w:t>
      </w:r>
      <w:r w:rsidR="007E43AD">
        <w:rPr>
          <w:rFonts w:ascii="Arial" w:hAnsi="Arial" w:cs="Arial"/>
          <w:color w:val="202124"/>
          <w:shd w:val="clear" w:color="auto" w:fill="FFFFFF"/>
        </w:rPr>
        <w:t xml:space="preserve"> </w:t>
      </w:r>
      <w:r w:rsidR="00B56625" w:rsidRPr="0053724B">
        <w:rPr>
          <w:rFonts w:ascii="Arial" w:hAnsi="Arial" w:cs="Arial"/>
          <w:color w:val="202124"/>
          <w:shd w:val="clear" w:color="auto" w:fill="FFFFFF"/>
        </w:rPr>
        <w:t>algorithms</w:t>
      </w:r>
      <w:r w:rsidR="00F57700" w:rsidRPr="0053724B">
        <w:rPr>
          <w:rFonts w:ascii="Arial" w:hAnsi="Arial" w:cs="Arial"/>
          <w:color w:val="202124"/>
          <w:shd w:val="clear" w:color="auto" w:fill="FFFFFF"/>
        </w:rPr>
        <w:t>.</w:t>
      </w:r>
      <w:r w:rsidR="00B23DCB" w:rsidRPr="0053724B">
        <w:rPr>
          <w:rFonts w:ascii="Arial" w:hAnsi="Arial" w:cs="Arial"/>
          <w:color w:val="202124"/>
          <w:shd w:val="clear" w:color="auto" w:fill="FFFFFF"/>
        </w:rPr>
        <w:t xml:space="preserve"> </w:t>
      </w:r>
      <w:r w:rsidR="00B23DCB" w:rsidRPr="0053724B">
        <w:rPr>
          <w:rFonts w:ascii="Arial" w:hAnsi="Arial" w:cs="Arial"/>
        </w:rPr>
        <w:t>The referred dataset</w:t>
      </w:r>
      <w:r w:rsidR="00B23DCB" w:rsidRPr="0053724B">
        <w:rPr>
          <w:rFonts w:ascii="Arial" w:hAnsi="Arial" w:cs="Arial"/>
          <w:spacing w:val="-9"/>
        </w:rPr>
        <w:t xml:space="preserve"> </w:t>
      </w:r>
      <w:r w:rsidR="00B23DCB" w:rsidRPr="0053724B">
        <w:rPr>
          <w:rFonts w:ascii="Arial" w:hAnsi="Arial" w:cs="Arial"/>
        </w:rPr>
        <w:t>comprises</w:t>
      </w:r>
      <w:r w:rsidR="00B23DCB" w:rsidRPr="0053724B">
        <w:rPr>
          <w:rFonts w:ascii="Arial" w:hAnsi="Arial" w:cs="Arial"/>
          <w:spacing w:val="-10"/>
        </w:rPr>
        <w:t xml:space="preserve"> of </w:t>
      </w:r>
      <w:r w:rsidR="00B23DCB" w:rsidRPr="0053724B">
        <w:rPr>
          <w:rFonts w:ascii="Arial" w:hAnsi="Arial" w:cs="Arial"/>
        </w:rPr>
        <w:t>55K</w:t>
      </w:r>
      <w:r w:rsidR="00B23DCB" w:rsidRPr="0053724B">
        <w:rPr>
          <w:rFonts w:ascii="Arial" w:hAnsi="Arial" w:cs="Arial"/>
          <w:spacing w:val="-12"/>
        </w:rPr>
        <w:t xml:space="preserve"> </w:t>
      </w:r>
      <w:r w:rsidR="00B23DCB" w:rsidRPr="0053724B">
        <w:rPr>
          <w:rFonts w:ascii="Arial" w:hAnsi="Arial" w:cs="Arial"/>
        </w:rPr>
        <w:t>rows</w:t>
      </w:r>
      <w:r w:rsidR="00B23DCB" w:rsidRPr="0053724B">
        <w:rPr>
          <w:rFonts w:ascii="Arial" w:hAnsi="Arial" w:cs="Arial"/>
          <w:spacing w:val="-10"/>
        </w:rPr>
        <w:t xml:space="preserve"> and</w:t>
      </w:r>
      <w:r w:rsidR="00B23DCB" w:rsidRPr="0053724B">
        <w:rPr>
          <w:rFonts w:ascii="Arial" w:hAnsi="Arial" w:cs="Arial"/>
        </w:rPr>
        <w:t xml:space="preserve"> 8 features columns.</w:t>
      </w:r>
      <w:r w:rsidR="005B4F7E">
        <w:rPr>
          <w:rFonts w:ascii="Arial" w:hAnsi="Arial" w:cs="Arial"/>
        </w:rPr>
        <w:t xml:space="preserve"> </w:t>
      </w:r>
      <w:r w:rsidR="00FF50E9">
        <w:rPr>
          <w:rFonts w:ascii="Arial" w:hAnsi="Arial" w:cs="Arial"/>
        </w:rPr>
        <w:t>The dataset has been analysed and count against all the countries has been calculated. The same is shown in Appendix 1</w:t>
      </w:r>
    </w:p>
    <w:p w14:paraId="1C57E560" w14:textId="5107D937" w:rsidR="00150B79" w:rsidRPr="0053724B" w:rsidRDefault="00150B79" w:rsidP="0053724B">
      <w:pPr>
        <w:shd w:val="clear" w:color="auto" w:fill="FFFFFF"/>
        <w:spacing w:after="0" w:line="240" w:lineRule="auto"/>
        <w:jc w:val="both"/>
        <w:rPr>
          <w:rFonts w:ascii="Arial" w:eastAsia="Times New Roman" w:hAnsi="Arial" w:cs="Arial"/>
          <w:color w:val="222222"/>
        </w:rPr>
      </w:pPr>
      <w:r w:rsidRPr="0053724B">
        <w:rPr>
          <w:rFonts w:ascii="Arial" w:eastAsia="Times New Roman" w:hAnsi="Arial" w:cs="Arial"/>
          <w:color w:val="222222"/>
        </w:rPr>
        <w:t>The data includes the following features:</w:t>
      </w:r>
    </w:p>
    <w:p w14:paraId="379C62C1" w14:textId="77777777" w:rsidR="00663FD7" w:rsidRPr="0053724B" w:rsidRDefault="00663FD7" w:rsidP="00F16EB3">
      <w:pPr>
        <w:pStyle w:val="ListParagraph"/>
        <w:numPr>
          <w:ilvl w:val="0"/>
          <w:numId w:val="1"/>
        </w:numPr>
        <w:shd w:val="clear" w:color="auto" w:fill="FFFFFF"/>
        <w:spacing w:after="0" w:line="240" w:lineRule="auto"/>
        <w:jc w:val="both"/>
        <w:rPr>
          <w:rFonts w:ascii="Arial" w:eastAsia="Times New Roman" w:hAnsi="Arial" w:cs="Arial"/>
          <w:color w:val="222222"/>
        </w:rPr>
      </w:pPr>
      <w:proofErr w:type="spellStart"/>
      <w:r w:rsidRPr="0053724B">
        <w:rPr>
          <w:rFonts w:ascii="Arial" w:eastAsia="Times New Roman" w:hAnsi="Arial" w:cs="Arial"/>
          <w:color w:val="222222"/>
        </w:rPr>
        <w:t>InvoiceNo</w:t>
      </w:r>
      <w:proofErr w:type="spellEnd"/>
    </w:p>
    <w:p w14:paraId="536A9B56" w14:textId="77777777" w:rsidR="00663FD7" w:rsidRPr="0053724B" w:rsidRDefault="00663FD7" w:rsidP="00F16EB3">
      <w:pPr>
        <w:pStyle w:val="ListParagraph"/>
        <w:numPr>
          <w:ilvl w:val="0"/>
          <w:numId w:val="1"/>
        </w:numPr>
        <w:shd w:val="clear" w:color="auto" w:fill="FFFFFF"/>
        <w:spacing w:after="0" w:line="240" w:lineRule="auto"/>
        <w:jc w:val="both"/>
        <w:rPr>
          <w:rFonts w:ascii="Arial" w:eastAsia="Times New Roman" w:hAnsi="Arial" w:cs="Arial"/>
          <w:color w:val="222222"/>
        </w:rPr>
      </w:pPr>
      <w:proofErr w:type="spellStart"/>
      <w:r w:rsidRPr="0053724B">
        <w:rPr>
          <w:rFonts w:ascii="Arial" w:eastAsia="Times New Roman" w:hAnsi="Arial" w:cs="Arial"/>
          <w:color w:val="222222"/>
        </w:rPr>
        <w:t>StockCode</w:t>
      </w:r>
      <w:proofErr w:type="spellEnd"/>
    </w:p>
    <w:p w14:paraId="74D5F20F" w14:textId="77777777" w:rsidR="00663FD7" w:rsidRPr="0053724B" w:rsidRDefault="00663FD7" w:rsidP="00F16EB3">
      <w:pPr>
        <w:pStyle w:val="ListParagraph"/>
        <w:numPr>
          <w:ilvl w:val="0"/>
          <w:numId w:val="1"/>
        </w:numPr>
        <w:shd w:val="clear" w:color="auto" w:fill="FFFFFF"/>
        <w:spacing w:after="0" w:line="240" w:lineRule="auto"/>
        <w:jc w:val="both"/>
        <w:rPr>
          <w:rFonts w:ascii="Arial" w:eastAsia="Times New Roman" w:hAnsi="Arial" w:cs="Arial"/>
          <w:color w:val="222222"/>
        </w:rPr>
      </w:pPr>
      <w:r w:rsidRPr="0053724B">
        <w:rPr>
          <w:rFonts w:ascii="Arial" w:eastAsia="Times New Roman" w:hAnsi="Arial" w:cs="Arial"/>
          <w:color w:val="222222"/>
        </w:rPr>
        <w:t>Description</w:t>
      </w:r>
    </w:p>
    <w:p w14:paraId="170DC859" w14:textId="77777777" w:rsidR="00301753" w:rsidRPr="0053724B" w:rsidRDefault="00663FD7" w:rsidP="00F16EB3">
      <w:pPr>
        <w:pStyle w:val="ListParagraph"/>
        <w:numPr>
          <w:ilvl w:val="0"/>
          <w:numId w:val="1"/>
        </w:numPr>
        <w:shd w:val="clear" w:color="auto" w:fill="FFFFFF"/>
        <w:spacing w:after="0" w:line="240" w:lineRule="auto"/>
        <w:jc w:val="both"/>
        <w:rPr>
          <w:rFonts w:ascii="Arial" w:hAnsi="Arial" w:cs="Arial"/>
        </w:rPr>
      </w:pPr>
      <w:r w:rsidRPr="0053724B">
        <w:rPr>
          <w:rFonts w:ascii="Arial" w:eastAsia="Times New Roman" w:hAnsi="Arial" w:cs="Arial"/>
          <w:color w:val="222222"/>
        </w:rPr>
        <w:t>Quantity</w:t>
      </w:r>
    </w:p>
    <w:p w14:paraId="2C3C3206" w14:textId="69E87CEF" w:rsidR="00150B79" w:rsidRPr="0053724B" w:rsidRDefault="00301753" w:rsidP="00F16EB3">
      <w:pPr>
        <w:pStyle w:val="ListParagraph"/>
        <w:numPr>
          <w:ilvl w:val="0"/>
          <w:numId w:val="1"/>
        </w:numPr>
        <w:shd w:val="clear" w:color="auto" w:fill="FFFFFF"/>
        <w:spacing w:after="0" w:line="240" w:lineRule="auto"/>
        <w:jc w:val="both"/>
        <w:rPr>
          <w:rFonts w:ascii="Arial" w:hAnsi="Arial" w:cs="Arial"/>
        </w:rPr>
      </w:pPr>
      <w:proofErr w:type="spellStart"/>
      <w:r w:rsidRPr="0053724B">
        <w:rPr>
          <w:rFonts w:ascii="Arial" w:eastAsia="Times New Roman" w:hAnsi="Arial" w:cs="Arial"/>
          <w:color w:val="222222"/>
        </w:rPr>
        <w:t>InvoiceDate</w:t>
      </w:r>
      <w:proofErr w:type="spellEnd"/>
    </w:p>
    <w:p w14:paraId="5334188C" w14:textId="3AE20934" w:rsidR="00301753" w:rsidRPr="0053724B" w:rsidRDefault="00301753" w:rsidP="00F16EB3">
      <w:pPr>
        <w:pStyle w:val="ListParagraph"/>
        <w:numPr>
          <w:ilvl w:val="0"/>
          <w:numId w:val="1"/>
        </w:numPr>
        <w:shd w:val="clear" w:color="auto" w:fill="FFFFFF"/>
        <w:spacing w:after="0" w:line="240" w:lineRule="auto"/>
        <w:jc w:val="both"/>
        <w:rPr>
          <w:rFonts w:ascii="Arial" w:hAnsi="Arial" w:cs="Arial"/>
        </w:rPr>
      </w:pPr>
      <w:proofErr w:type="spellStart"/>
      <w:r w:rsidRPr="0053724B">
        <w:rPr>
          <w:rFonts w:ascii="Arial" w:hAnsi="Arial" w:cs="Arial"/>
        </w:rPr>
        <w:t>UnitPrice</w:t>
      </w:r>
      <w:proofErr w:type="spellEnd"/>
    </w:p>
    <w:p w14:paraId="55B3F5E1" w14:textId="455ED3B0" w:rsidR="00301753" w:rsidRPr="0053724B" w:rsidRDefault="00301753" w:rsidP="00F16EB3">
      <w:pPr>
        <w:pStyle w:val="ListParagraph"/>
        <w:numPr>
          <w:ilvl w:val="0"/>
          <w:numId w:val="1"/>
        </w:numPr>
        <w:shd w:val="clear" w:color="auto" w:fill="FFFFFF"/>
        <w:spacing w:after="0" w:line="240" w:lineRule="auto"/>
        <w:jc w:val="both"/>
        <w:rPr>
          <w:rFonts w:ascii="Arial" w:hAnsi="Arial" w:cs="Arial"/>
        </w:rPr>
      </w:pPr>
      <w:proofErr w:type="spellStart"/>
      <w:r w:rsidRPr="0053724B">
        <w:rPr>
          <w:rFonts w:ascii="Arial" w:hAnsi="Arial" w:cs="Arial"/>
        </w:rPr>
        <w:t>CustomerID</w:t>
      </w:r>
      <w:proofErr w:type="spellEnd"/>
    </w:p>
    <w:p w14:paraId="33290C4D" w14:textId="39BBC7B0" w:rsidR="00301753" w:rsidRDefault="00301753" w:rsidP="00F16EB3">
      <w:pPr>
        <w:pStyle w:val="ListParagraph"/>
        <w:numPr>
          <w:ilvl w:val="0"/>
          <w:numId w:val="1"/>
        </w:numPr>
        <w:shd w:val="clear" w:color="auto" w:fill="FFFFFF"/>
        <w:spacing w:after="0" w:line="240" w:lineRule="auto"/>
        <w:jc w:val="both"/>
        <w:rPr>
          <w:rFonts w:ascii="Arial" w:hAnsi="Arial" w:cs="Arial"/>
        </w:rPr>
      </w:pPr>
      <w:r w:rsidRPr="0053724B">
        <w:rPr>
          <w:rFonts w:ascii="Arial" w:hAnsi="Arial" w:cs="Arial"/>
        </w:rPr>
        <w:t>Country</w:t>
      </w:r>
    </w:p>
    <w:p w14:paraId="7C6B27DC" w14:textId="77777777" w:rsidR="00761AE1" w:rsidRDefault="00761AE1" w:rsidP="00761AE1">
      <w:pPr>
        <w:pStyle w:val="ListParagraph"/>
        <w:shd w:val="clear" w:color="auto" w:fill="FFFFFF"/>
        <w:spacing w:after="0" w:line="240" w:lineRule="auto"/>
        <w:jc w:val="both"/>
        <w:rPr>
          <w:rFonts w:ascii="Arial" w:hAnsi="Arial" w:cs="Arial"/>
        </w:rPr>
      </w:pPr>
    </w:p>
    <w:p w14:paraId="500C8B44" w14:textId="77777777" w:rsidR="005B4F7E" w:rsidRDefault="005B4F7E" w:rsidP="005B4F7E">
      <w:pPr>
        <w:pStyle w:val="ListParagraph"/>
        <w:shd w:val="clear" w:color="auto" w:fill="FFFFFF"/>
        <w:spacing w:after="0" w:line="240" w:lineRule="auto"/>
        <w:jc w:val="both"/>
        <w:rPr>
          <w:rFonts w:ascii="Arial" w:hAnsi="Arial" w:cs="Arial"/>
        </w:rPr>
      </w:pPr>
    </w:p>
    <w:p w14:paraId="25242FC3" w14:textId="5A0C6B14" w:rsidR="00C80EEA" w:rsidRPr="0053724B" w:rsidRDefault="00862B5A" w:rsidP="00F16EB3">
      <w:pPr>
        <w:pStyle w:val="Heading1"/>
        <w:numPr>
          <w:ilvl w:val="1"/>
          <w:numId w:val="2"/>
        </w:numPr>
        <w:jc w:val="both"/>
        <w:rPr>
          <w:rFonts w:ascii="Arial" w:hAnsi="Arial" w:cs="Arial"/>
        </w:rPr>
      </w:pPr>
      <w:bookmarkStart w:id="4" w:name="_Toc102643864"/>
      <w:r w:rsidRPr="0053724B">
        <w:rPr>
          <w:rFonts w:ascii="Arial" w:hAnsi="Arial" w:cs="Arial"/>
        </w:rPr>
        <w:t>Statistical exploration</w:t>
      </w:r>
      <w:bookmarkEnd w:id="4"/>
    </w:p>
    <w:p w14:paraId="2D465947" w14:textId="44A9F6E3" w:rsidR="00BC35A9" w:rsidRPr="0053724B" w:rsidRDefault="00BC35A9" w:rsidP="0053724B">
      <w:pPr>
        <w:jc w:val="both"/>
        <w:rPr>
          <w:rFonts w:ascii="Arial" w:hAnsi="Arial" w:cs="Arial"/>
        </w:rPr>
      </w:pPr>
    </w:p>
    <w:p w14:paraId="5F8A9DD7" w14:textId="5FCDE2E1" w:rsidR="00F466C9" w:rsidRDefault="00F466C9" w:rsidP="0053724B">
      <w:pPr>
        <w:jc w:val="both"/>
        <w:rPr>
          <w:rFonts w:ascii="Arial" w:hAnsi="Arial" w:cs="Arial"/>
          <w:color w:val="202124"/>
          <w:shd w:val="clear" w:color="auto" w:fill="FFFFFF"/>
        </w:rPr>
      </w:pPr>
      <w:r w:rsidRPr="0053724B">
        <w:rPr>
          <w:rFonts w:ascii="Arial" w:hAnsi="Arial" w:cs="Arial"/>
          <w:color w:val="202124"/>
          <w:shd w:val="clear" w:color="auto" w:fill="FFFFFF"/>
        </w:rPr>
        <w:t xml:space="preserve">Statistical exploration states to the initial step in data analysis where </w:t>
      </w:r>
      <w:r w:rsidR="00902B8C" w:rsidRPr="0053724B">
        <w:rPr>
          <w:rFonts w:ascii="Arial" w:hAnsi="Arial" w:cs="Arial"/>
          <w:color w:val="202124"/>
          <w:shd w:val="clear" w:color="auto" w:fill="FFFFFF"/>
        </w:rPr>
        <w:t xml:space="preserve">data is </w:t>
      </w:r>
      <w:r w:rsidRPr="0053724B">
        <w:rPr>
          <w:rFonts w:ascii="Arial" w:hAnsi="Arial" w:cs="Arial"/>
          <w:color w:val="202124"/>
          <w:shd w:val="clear" w:color="auto" w:fill="FFFFFF"/>
        </w:rPr>
        <w:t>visualiz</w:t>
      </w:r>
      <w:r w:rsidR="00902B8C" w:rsidRPr="0053724B">
        <w:rPr>
          <w:rFonts w:ascii="Arial" w:hAnsi="Arial" w:cs="Arial"/>
          <w:color w:val="202124"/>
          <w:shd w:val="clear" w:color="auto" w:fill="FFFFFF"/>
        </w:rPr>
        <w:t>ed</w:t>
      </w:r>
      <w:r w:rsidRPr="0053724B">
        <w:rPr>
          <w:rFonts w:ascii="Arial" w:hAnsi="Arial" w:cs="Arial"/>
          <w:color w:val="202124"/>
          <w:shd w:val="clear" w:color="auto" w:fill="FFFFFF"/>
        </w:rPr>
        <w:t xml:space="preserve"> </w:t>
      </w:r>
      <w:r w:rsidR="00902B8C" w:rsidRPr="0053724B">
        <w:rPr>
          <w:rFonts w:ascii="Arial" w:hAnsi="Arial" w:cs="Arial"/>
          <w:color w:val="202124"/>
          <w:shd w:val="clear" w:color="auto" w:fill="FFFFFF"/>
        </w:rPr>
        <w:t>with</w:t>
      </w:r>
      <w:r w:rsidRPr="0053724B">
        <w:rPr>
          <w:rFonts w:ascii="Arial" w:hAnsi="Arial" w:cs="Arial"/>
          <w:color w:val="202124"/>
          <w:shd w:val="clear" w:color="auto" w:fill="FFFFFF"/>
        </w:rPr>
        <w:t xml:space="preserve"> statistical techniques to describe dataset characterizations</w:t>
      </w:r>
      <w:r w:rsidR="00902B8C" w:rsidRPr="0053724B">
        <w:rPr>
          <w:rFonts w:ascii="Arial" w:hAnsi="Arial" w:cs="Arial"/>
          <w:color w:val="202124"/>
          <w:shd w:val="clear" w:color="auto" w:fill="FFFFFF"/>
        </w:rPr>
        <w:t xml:space="preserve"> like </w:t>
      </w:r>
      <w:r w:rsidRPr="0053724B">
        <w:rPr>
          <w:rFonts w:ascii="Arial" w:hAnsi="Arial" w:cs="Arial"/>
          <w:color w:val="202124"/>
          <w:shd w:val="clear" w:color="auto" w:fill="FFFFFF"/>
        </w:rPr>
        <w:t xml:space="preserve">as </w:t>
      </w:r>
      <w:r w:rsidR="00902B8C" w:rsidRPr="0053724B">
        <w:rPr>
          <w:rFonts w:ascii="Arial" w:hAnsi="Arial" w:cs="Arial"/>
          <w:color w:val="202124"/>
          <w:shd w:val="clear" w:color="auto" w:fill="FFFFFF"/>
        </w:rPr>
        <w:t>volume,</w:t>
      </w:r>
      <w:r w:rsidRPr="0053724B">
        <w:rPr>
          <w:rFonts w:ascii="Arial" w:hAnsi="Arial" w:cs="Arial"/>
          <w:color w:val="202124"/>
          <w:shd w:val="clear" w:color="auto" w:fill="FFFFFF"/>
        </w:rPr>
        <w:t xml:space="preserve"> quantity, and accuracy</w:t>
      </w:r>
      <w:r w:rsidR="00902B8C" w:rsidRPr="0053724B">
        <w:rPr>
          <w:rFonts w:ascii="Arial" w:hAnsi="Arial" w:cs="Arial"/>
          <w:color w:val="202124"/>
          <w:shd w:val="clear" w:color="auto" w:fill="FFFFFF"/>
        </w:rPr>
        <w:t xml:space="preserve">. This </w:t>
      </w:r>
      <w:r w:rsidR="00391AB9" w:rsidRPr="0053724B">
        <w:rPr>
          <w:rFonts w:ascii="Arial" w:hAnsi="Arial" w:cs="Arial"/>
          <w:color w:val="202124"/>
          <w:shd w:val="clear" w:color="auto" w:fill="FFFFFF"/>
        </w:rPr>
        <w:t>gives</w:t>
      </w:r>
      <w:r w:rsidR="00902B8C" w:rsidRPr="0053724B">
        <w:rPr>
          <w:rFonts w:ascii="Arial" w:hAnsi="Arial" w:cs="Arial"/>
          <w:color w:val="202124"/>
          <w:shd w:val="clear" w:color="auto" w:fill="FFFFFF"/>
        </w:rPr>
        <w:t xml:space="preserve"> better understanding of the data.</w:t>
      </w:r>
      <w:r w:rsidR="00391AB9" w:rsidRPr="0053724B">
        <w:rPr>
          <w:rFonts w:ascii="Arial" w:hAnsi="Arial" w:cs="Arial"/>
          <w:color w:val="202124"/>
          <w:shd w:val="clear" w:color="auto" w:fill="FFFFFF"/>
        </w:rPr>
        <w:t xml:space="preserve"> Below is an overview for the </w:t>
      </w:r>
      <w:r w:rsidR="00FA455C" w:rsidRPr="0053724B">
        <w:rPr>
          <w:rFonts w:ascii="Arial" w:hAnsi="Arial" w:cs="Arial"/>
          <w:color w:val="202124"/>
          <w:shd w:val="clear" w:color="auto" w:fill="FFFFFF"/>
        </w:rPr>
        <w:t xml:space="preserve">country-level </w:t>
      </w:r>
      <w:r w:rsidR="00142740" w:rsidRPr="0053724B">
        <w:rPr>
          <w:rFonts w:ascii="Arial" w:hAnsi="Arial" w:cs="Arial"/>
          <w:color w:val="202124"/>
          <w:shd w:val="clear" w:color="auto" w:fill="FFFFFF"/>
        </w:rPr>
        <w:t>online retail</w:t>
      </w:r>
      <w:r w:rsidR="00253F76" w:rsidRPr="0053724B">
        <w:rPr>
          <w:rFonts w:ascii="Arial" w:hAnsi="Arial" w:cs="Arial"/>
          <w:color w:val="202124"/>
          <w:shd w:val="clear" w:color="auto" w:fill="FFFFFF"/>
        </w:rPr>
        <w:t xml:space="preserve">. </w:t>
      </w:r>
    </w:p>
    <w:p w14:paraId="32983501" w14:textId="77777777" w:rsidR="00761AE1" w:rsidRPr="0053724B" w:rsidRDefault="00761AE1" w:rsidP="0053724B">
      <w:pPr>
        <w:jc w:val="both"/>
        <w:rPr>
          <w:rFonts w:ascii="Arial" w:hAnsi="Arial" w:cs="Arial"/>
          <w:color w:val="202124"/>
          <w:shd w:val="clear" w:color="auto" w:fill="FFFFFF"/>
        </w:rPr>
      </w:pPr>
    </w:p>
    <w:p w14:paraId="3D3365FF" w14:textId="7AF2B00C" w:rsidR="00253F76" w:rsidRDefault="00FB225A" w:rsidP="00FB225A">
      <w:pPr>
        <w:spacing w:after="0"/>
        <w:jc w:val="both"/>
        <w:rPr>
          <w:rFonts w:ascii="Arial" w:hAnsi="Arial" w:cs="Arial"/>
          <w:color w:val="202124"/>
          <w:shd w:val="clear" w:color="auto" w:fill="FFFFFF"/>
        </w:rPr>
      </w:pPr>
      <w:r w:rsidRPr="00FB225A">
        <w:rPr>
          <w:rFonts w:ascii="Arial" w:hAnsi="Arial" w:cs="Arial"/>
          <w:color w:val="202124"/>
          <w:shd w:val="clear" w:color="auto" w:fill="FFFFFF"/>
        </w:rPr>
        <w:lastRenderedPageBreak/>
        <w:t xml:space="preserve">The </w:t>
      </w:r>
      <w:r>
        <w:rPr>
          <w:rFonts w:ascii="Arial" w:hAnsi="Arial" w:cs="Arial"/>
          <w:color w:val="202124"/>
          <w:shd w:val="clear" w:color="auto" w:fill="FFFFFF"/>
        </w:rPr>
        <w:t>below</w:t>
      </w:r>
      <w:r w:rsidRPr="00FB225A">
        <w:rPr>
          <w:rFonts w:ascii="Arial" w:hAnsi="Arial" w:cs="Arial"/>
          <w:color w:val="202124"/>
          <w:shd w:val="clear" w:color="auto" w:fill="FFFFFF"/>
        </w:rPr>
        <w:t xml:space="preserve"> graph shows the percentage of orders from the </w:t>
      </w:r>
      <w:r w:rsidR="00B46C62">
        <w:rPr>
          <w:rFonts w:ascii="Arial" w:hAnsi="Arial" w:cs="Arial"/>
          <w:color w:val="202124"/>
          <w:shd w:val="clear" w:color="auto" w:fill="FFFFFF"/>
        </w:rPr>
        <w:t>40</w:t>
      </w:r>
      <w:r w:rsidRPr="00FB225A">
        <w:rPr>
          <w:rFonts w:ascii="Arial" w:hAnsi="Arial" w:cs="Arial"/>
          <w:color w:val="202124"/>
          <w:shd w:val="clear" w:color="auto" w:fill="FFFFFF"/>
        </w:rPr>
        <w:t xml:space="preserve"> countries, sorted by the number of orders. This </w:t>
      </w:r>
      <w:r w:rsidR="00B46C62">
        <w:rPr>
          <w:rFonts w:ascii="Arial" w:hAnsi="Arial" w:cs="Arial"/>
          <w:color w:val="202124"/>
          <w:shd w:val="clear" w:color="auto" w:fill="FFFFFF"/>
        </w:rPr>
        <w:t>displays as</w:t>
      </w:r>
      <w:r w:rsidRPr="00FB225A">
        <w:rPr>
          <w:rFonts w:ascii="Arial" w:hAnsi="Arial" w:cs="Arial"/>
          <w:color w:val="202124"/>
          <w:shd w:val="clear" w:color="auto" w:fill="FFFFFF"/>
        </w:rPr>
        <w:t xml:space="preserve"> more than 90% of orders are coming from United Kingdom</w:t>
      </w:r>
      <w:r w:rsidR="008F1E2D">
        <w:rPr>
          <w:rFonts w:ascii="Arial" w:hAnsi="Arial" w:cs="Arial"/>
          <w:color w:val="202124"/>
          <w:shd w:val="clear" w:color="auto" w:fill="FFFFFF"/>
        </w:rPr>
        <w:t xml:space="preserve"> (UK)</w:t>
      </w:r>
      <w:r w:rsidRPr="00FB225A">
        <w:rPr>
          <w:rFonts w:ascii="Arial" w:hAnsi="Arial" w:cs="Arial"/>
          <w:color w:val="202124"/>
          <w:shd w:val="clear" w:color="auto" w:fill="FFFFFF"/>
        </w:rPr>
        <w:t xml:space="preserve"> and no other country even makes up 3% of the orders in the data</w:t>
      </w:r>
      <w:r w:rsidR="008F1E2D">
        <w:rPr>
          <w:rFonts w:ascii="Arial" w:hAnsi="Arial" w:cs="Arial"/>
          <w:color w:val="202124"/>
          <w:shd w:val="clear" w:color="auto" w:fill="FFFFFF"/>
        </w:rPr>
        <w:t>.</w:t>
      </w:r>
    </w:p>
    <w:p w14:paraId="2F50F91A" w14:textId="77777777" w:rsidR="00761AE1" w:rsidRPr="0053724B" w:rsidRDefault="00761AE1" w:rsidP="0053724B">
      <w:pPr>
        <w:jc w:val="both"/>
        <w:rPr>
          <w:rFonts w:ascii="Arial" w:hAnsi="Arial" w:cs="Arial"/>
          <w:color w:val="202124"/>
          <w:shd w:val="clear" w:color="auto" w:fill="FFFFFF"/>
        </w:rPr>
      </w:pPr>
    </w:p>
    <w:p w14:paraId="4FFF8865" w14:textId="4CC01E84" w:rsidR="00902B8C" w:rsidRPr="0053724B" w:rsidRDefault="00B57042" w:rsidP="0053724B">
      <w:pPr>
        <w:jc w:val="center"/>
        <w:rPr>
          <w:rFonts w:ascii="Arial" w:hAnsi="Arial" w:cs="Arial"/>
          <w:color w:val="202124"/>
          <w:shd w:val="clear" w:color="auto" w:fill="FFFFFF"/>
        </w:rPr>
      </w:pPr>
      <w:r w:rsidRPr="0053724B">
        <w:rPr>
          <w:rFonts w:ascii="Arial" w:hAnsi="Arial" w:cs="Arial"/>
          <w:noProof/>
        </w:rPr>
        <w:drawing>
          <wp:inline distT="0" distB="0" distL="0" distR="0" wp14:anchorId="31D5351F" wp14:editId="34E83EDB">
            <wp:extent cx="5071403" cy="2855026"/>
            <wp:effectExtent l="19050" t="19050" r="15240"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338" cy="2868501"/>
                    </a:xfrm>
                    <a:prstGeom prst="rect">
                      <a:avLst/>
                    </a:prstGeom>
                    <a:noFill/>
                    <a:ln>
                      <a:solidFill>
                        <a:schemeClr val="tx1"/>
                      </a:solidFill>
                    </a:ln>
                  </pic:spPr>
                </pic:pic>
              </a:graphicData>
            </a:graphic>
          </wp:inline>
        </w:drawing>
      </w:r>
    </w:p>
    <w:p w14:paraId="214DB196" w14:textId="51DD8F97" w:rsidR="000F22B8" w:rsidRPr="0053724B" w:rsidRDefault="000F22B8" w:rsidP="000F22B8">
      <w:pPr>
        <w:jc w:val="center"/>
        <w:rPr>
          <w:rFonts w:ascii="Arial" w:hAnsi="Arial" w:cs="Arial"/>
          <w:color w:val="202124"/>
          <w:shd w:val="clear" w:color="auto" w:fill="FFFFFF"/>
        </w:rPr>
      </w:pPr>
      <w:r>
        <w:rPr>
          <w:rFonts w:ascii="Arial" w:hAnsi="Arial" w:cs="Arial"/>
          <w:color w:val="757575"/>
          <w:sz w:val="21"/>
          <w:szCs w:val="21"/>
          <w:shd w:val="clear" w:color="auto" w:fill="FFFFFF"/>
        </w:rPr>
        <w:t xml:space="preserve">Graph 1: </w:t>
      </w:r>
      <w:r w:rsidRPr="0053724B">
        <w:rPr>
          <w:rFonts w:ascii="Arial" w:hAnsi="Arial" w:cs="Arial"/>
          <w:color w:val="757575"/>
          <w:sz w:val="21"/>
          <w:szCs w:val="21"/>
          <w:shd w:val="clear" w:color="auto" w:fill="FFFFFF"/>
        </w:rPr>
        <w:t>Number of orders in each country</w:t>
      </w:r>
    </w:p>
    <w:p w14:paraId="1CA81DAC" w14:textId="77777777" w:rsidR="00B877DC" w:rsidRPr="0053724B" w:rsidRDefault="00B877DC" w:rsidP="0053724B">
      <w:pPr>
        <w:jc w:val="both"/>
        <w:rPr>
          <w:rFonts w:ascii="Arial" w:hAnsi="Arial" w:cs="Arial"/>
          <w:color w:val="202124"/>
          <w:shd w:val="clear" w:color="auto" w:fill="FFFFFF"/>
        </w:rPr>
      </w:pPr>
    </w:p>
    <w:p w14:paraId="632A3184" w14:textId="160BA74B" w:rsidR="00A93E39" w:rsidRPr="0053724B" w:rsidRDefault="00755571" w:rsidP="0053724B">
      <w:pPr>
        <w:spacing w:after="0"/>
        <w:jc w:val="both"/>
        <w:rPr>
          <w:rFonts w:ascii="Arial" w:hAnsi="Arial" w:cs="Arial"/>
          <w:color w:val="202124"/>
          <w:shd w:val="clear" w:color="auto" w:fill="FFFFFF"/>
        </w:rPr>
      </w:pPr>
      <w:r>
        <w:rPr>
          <w:rFonts w:ascii="Arial" w:hAnsi="Arial" w:cs="Arial"/>
          <w:color w:val="202124"/>
          <w:shd w:val="clear" w:color="auto" w:fill="FFFFFF"/>
        </w:rPr>
        <w:t xml:space="preserve">Just to </w:t>
      </w:r>
      <w:r w:rsidR="00A93E39" w:rsidRPr="0053724B">
        <w:rPr>
          <w:rFonts w:ascii="Arial" w:hAnsi="Arial" w:cs="Arial"/>
          <w:color w:val="202124"/>
          <w:shd w:val="clear" w:color="auto" w:fill="FFFFFF"/>
        </w:rPr>
        <w:t>heck the data over other countries,</w:t>
      </w:r>
      <w:r>
        <w:rPr>
          <w:rFonts w:ascii="Arial" w:hAnsi="Arial" w:cs="Arial"/>
          <w:color w:val="202124"/>
          <w:shd w:val="clear" w:color="auto" w:fill="FFFFFF"/>
        </w:rPr>
        <w:t xml:space="preserve"> United Kingdom is dropped and</w:t>
      </w:r>
      <w:r w:rsidR="00A93E39" w:rsidRPr="0053724B">
        <w:rPr>
          <w:rFonts w:ascii="Arial" w:hAnsi="Arial" w:cs="Arial"/>
          <w:color w:val="202124"/>
          <w:shd w:val="clear" w:color="auto" w:fill="FFFFFF"/>
        </w:rPr>
        <w:t xml:space="preserve"> below visualisation is</w:t>
      </w:r>
      <w:r>
        <w:rPr>
          <w:rFonts w:ascii="Arial" w:hAnsi="Arial" w:cs="Arial"/>
          <w:color w:val="202124"/>
          <w:shd w:val="clear" w:color="auto" w:fill="FFFFFF"/>
        </w:rPr>
        <w:t xml:space="preserve"> </w:t>
      </w:r>
      <w:r w:rsidR="007C4B80">
        <w:rPr>
          <w:rFonts w:ascii="Arial" w:hAnsi="Arial" w:cs="Arial"/>
          <w:color w:val="202124"/>
          <w:shd w:val="clear" w:color="auto" w:fill="FFFFFF"/>
        </w:rPr>
        <w:t>generated</w:t>
      </w:r>
      <w:r w:rsidR="00A93E39" w:rsidRPr="0053724B">
        <w:rPr>
          <w:rFonts w:ascii="Arial" w:hAnsi="Arial" w:cs="Arial"/>
          <w:color w:val="202124"/>
          <w:shd w:val="clear" w:color="auto" w:fill="FFFFFF"/>
        </w:rPr>
        <w:t>.</w:t>
      </w:r>
    </w:p>
    <w:p w14:paraId="6822ED6B" w14:textId="77777777" w:rsidR="00B877DC" w:rsidRPr="0053724B" w:rsidRDefault="00B877DC" w:rsidP="0053724B">
      <w:pPr>
        <w:spacing w:after="0"/>
        <w:jc w:val="both"/>
        <w:rPr>
          <w:rFonts w:ascii="Arial" w:hAnsi="Arial" w:cs="Arial"/>
          <w:color w:val="202124"/>
          <w:shd w:val="clear" w:color="auto" w:fill="FFFFFF"/>
        </w:rPr>
      </w:pPr>
    </w:p>
    <w:p w14:paraId="75EA4A14" w14:textId="77777777" w:rsidR="00B877DC" w:rsidRPr="0053724B" w:rsidRDefault="00A93E39" w:rsidP="0053724B">
      <w:pPr>
        <w:jc w:val="center"/>
        <w:rPr>
          <w:rFonts w:ascii="Arial" w:hAnsi="Arial" w:cs="Arial"/>
          <w:color w:val="757575"/>
          <w:sz w:val="21"/>
          <w:szCs w:val="21"/>
          <w:shd w:val="clear" w:color="auto" w:fill="FFFFFF"/>
        </w:rPr>
      </w:pPr>
      <w:r w:rsidRPr="0053724B">
        <w:rPr>
          <w:rFonts w:ascii="Arial" w:hAnsi="Arial" w:cs="Arial"/>
          <w:noProof/>
          <w:color w:val="202124"/>
          <w:shd w:val="clear" w:color="auto" w:fill="FFFFFF"/>
        </w:rPr>
        <w:drawing>
          <wp:inline distT="0" distB="0" distL="0" distR="0" wp14:anchorId="5721D441" wp14:editId="59A21273">
            <wp:extent cx="5054884" cy="2816748"/>
            <wp:effectExtent l="19050" t="19050" r="1270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6239" cy="2823075"/>
                    </a:xfrm>
                    <a:prstGeom prst="rect">
                      <a:avLst/>
                    </a:prstGeom>
                    <a:noFill/>
                    <a:ln>
                      <a:solidFill>
                        <a:schemeClr val="tx1"/>
                      </a:solidFill>
                    </a:ln>
                  </pic:spPr>
                </pic:pic>
              </a:graphicData>
            </a:graphic>
          </wp:inline>
        </w:drawing>
      </w:r>
    </w:p>
    <w:p w14:paraId="65B8D6AB" w14:textId="525313DF" w:rsidR="00584A33" w:rsidRPr="0053724B" w:rsidRDefault="000F22B8" w:rsidP="00FF50E9">
      <w:pPr>
        <w:jc w:val="center"/>
        <w:rPr>
          <w:rFonts w:ascii="Arial" w:hAnsi="Arial" w:cs="Arial"/>
          <w:color w:val="202124"/>
          <w:shd w:val="clear" w:color="auto" w:fill="FFFFFF"/>
        </w:rPr>
      </w:pPr>
      <w:r>
        <w:rPr>
          <w:rFonts w:ascii="Arial" w:hAnsi="Arial" w:cs="Arial"/>
          <w:color w:val="757575"/>
          <w:sz w:val="21"/>
          <w:szCs w:val="21"/>
          <w:shd w:val="clear" w:color="auto" w:fill="FFFFFF"/>
        </w:rPr>
        <w:t xml:space="preserve">Graph 2: </w:t>
      </w:r>
      <w:r w:rsidR="00020DCB" w:rsidRPr="0053724B">
        <w:rPr>
          <w:rFonts w:ascii="Arial" w:hAnsi="Arial" w:cs="Arial"/>
          <w:color w:val="757575"/>
          <w:sz w:val="21"/>
          <w:szCs w:val="21"/>
          <w:shd w:val="clear" w:color="auto" w:fill="FFFFFF"/>
        </w:rPr>
        <w:t>Number of orders in each country </w:t>
      </w:r>
      <w:r w:rsidR="00020DCB" w:rsidRPr="0053724B">
        <w:rPr>
          <w:rStyle w:val="Strong"/>
          <w:rFonts w:ascii="Arial" w:hAnsi="Arial" w:cs="Arial"/>
          <w:b w:val="0"/>
          <w:bCs w:val="0"/>
          <w:color w:val="757575"/>
          <w:sz w:val="21"/>
          <w:szCs w:val="21"/>
          <w:shd w:val="clear" w:color="auto" w:fill="FFFFFF"/>
        </w:rPr>
        <w:t>(without UK)</w:t>
      </w:r>
      <w:r w:rsidR="00584A33" w:rsidRPr="0053724B">
        <w:rPr>
          <w:rFonts w:ascii="Arial" w:hAnsi="Arial" w:cs="Arial"/>
          <w:color w:val="202124"/>
          <w:shd w:val="clear" w:color="auto" w:fill="FFFFFF"/>
        </w:rPr>
        <w:t>.</w:t>
      </w:r>
    </w:p>
    <w:p w14:paraId="415ACD07" w14:textId="77777777" w:rsidR="00B877DC" w:rsidRPr="0053724B" w:rsidRDefault="00B877DC" w:rsidP="0053724B">
      <w:pPr>
        <w:jc w:val="both"/>
        <w:rPr>
          <w:rFonts w:ascii="Arial" w:hAnsi="Arial" w:cs="Arial"/>
        </w:rPr>
      </w:pPr>
    </w:p>
    <w:p w14:paraId="3092F4F6" w14:textId="0BC3A8CB" w:rsidR="009B4359" w:rsidRDefault="00863C51" w:rsidP="0053724B">
      <w:pPr>
        <w:jc w:val="both"/>
        <w:rPr>
          <w:rFonts w:ascii="Arial" w:hAnsi="Arial" w:cs="Arial"/>
          <w:color w:val="202124"/>
          <w:shd w:val="clear" w:color="auto" w:fill="FFFFFF"/>
        </w:rPr>
      </w:pPr>
      <w:r w:rsidRPr="0053724B">
        <w:rPr>
          <w:rFonts w:ascii="Arial" w:hAnsi="Arial" w:cs="Arial"/>
          <w:color w:val="202124"/>
          <w:shd w:val="clear" w:color="auto" w:fill="FFFFFF"/>
        </w:rPr>
        <w:t>Dataset p</w:t>
      </w:r>
      <w:r w:rsidR="0035099E" w:rsidRPr="0053724B">
        <w:rPr>
          <w:rFonts w:ascii="Arial" w:hAnsi="Arial" w:cs="Arial"/>
          <w:color w:val="202124"/>
          <w:shd w:val="clear" w:color="auto" w:fill="FFFFFF"/>
        </w:rPr>
        <w:t>atterns</w:t>
      </w:r>
      <w:r w:rsidRPr="0053724B">
        <w:rPr>
          <w:rFonts w:ascii="Arial" w:hAnsi="Arial" w:cs="Arial"/>
          <w:color w:val="202124"/>
          <w:shd w:val="clear" w:color="auto" w:fill="FFFFFF"/>
        </w:rPr>
        <w:t xml:space="preserve"> are spotted in the report using the </w:t>
      </w:r>
      <w:r w:rsidR="00CE369C" w:rsidRPr="0053724B">
        <w:rPr>
          <w:rFonts w:ascii="Arial" w:hAnsi="Arial" w:cs="Arial"/>
          <w:color w:val="202124"/>
          <w:shd w:val="clear" w:color="auto" w:fill="FFFFFF"/>
        </w:rPr>
        <w:t>C</w:t>
      </w:r>
      <w:r w:rsidR="0062176F" w:rsidRPr="0053724B">
        <w:rPr>
          <w:rFonts w:ascii="Arial" w:hAnsi="Arial" w:cs="Arial"/>
          <w:color w:val="202124"/>
          <w:shd w:val="clear" w:color="auto" w:fill="FFFFFF"/>
        </w:rPr>
        <w:t xml:space="preserve">orrelation. A positive correlation result </w:t>
      </w:r>
      <w:r w:rsidR="009B47E4" w:rsidRPr="0053724B">
        <w:rPr>
          <w:rFonts w:ascii="Arial" w:hAnsi="Arial" w:cs="Arial"/>
          <w:color w:val="202124"/>
          <w:shd w:val="clear" w:color="auto" w:fill="FFFFFF"/>
        </w:rPr>
        <w:t>refer</w:t>
      </w:r>
      <w:r w:rsidR="002B1A2A" w:rsidRPr="0053724B">
        <w:rPr>
          <w:rFonts w:ascii="Arial" w:hAnsi="Arial" w:cs="Arial"/>
          <w:color w:val="202124"/>
          <w:shd w:val="clear" w:color="auto" w:fill="FFFFFF"/>
        </w:rPr>
        <w:t xml:space="preserve">s to the increase in relation of </w:t>
      </w:r>
      <w:r w:rsidR="0062176F" w:rsidRPr="0053724B">
        <w:rPr>
          <w:rFonts w:ascii="Arial" w:hAnsi="Arial" w:cs="Arial"/>
          <w:color w:val="202124"/>
          <w:shd w:val="clear" w:color="auto" w:fill="FFFFFF"/>
        </w:rPr>
        <w:t xml:space="preserve">both variables, </w:t>
      </w:r>
      <w:r w:rsidR="002B1A2A" w:rsidRPr="0053724B">
        <w:rPr>
          <w:rFonts w:ascii="Arial" w:hAnsi="Arial" w:cs="Arial"/>
          <w:color w:val="202124"/>
          <w:shd w:val="clear" w:color="auto" w:fill="FFFFFF"/>
        </w:rPr>
        <w:t>whereas</w:t>
      </w:r>
      <w:r w:rsidR="0062176F" w:rsidRPr="0053724B">
        <w:rPr>
          <w:rFonts w:ascii="Arial" w:hAnsi="Arial" w:cs="Arial"/>
          <w:color w:val="202124"/>
          <w:shd w:val="clear" w:color="auto" w:fill="FFFFFF"/>
        </w:rPr>
        <w:t xml:space="preserve"> a negative correlation means</w:t>
      </w:r>
      <w:r w:rsidR="008B50F3" w:rsidRPr="0053724B">
        <w:rPr>
          <w:rFonts w:ascii="Arial" w:hAnsi="Arial" w:cs="Arial"/>
          <w:color w:val="202124"/>
          <w:shd w:val="clear" w:color="auto" w:fill="FFFFFF"/>
        </w:rPr>
        <w:t xml:space="preserve"> one variable is inversely </w:t>
      </w:r>
      <w:r w:rsidR="00852FD8" w:rsidRPr="0053724B">
        <w:rPr>
          <w:rFonts w:ascii="Arial" w:hAnsi="Arial" w:cs="Arial"/>
          <w:color w:val="202124"/>
          <w:shd w:val="clear" w:color="auto" w:fill="FFFFFF"/>
        </w:rPr>
        <w:t>proportional to another variable.</w:t>
      </w:r>
      <w:r w:rsidR="00D61B4F" w:rsidRPr="0053724B">
        <w:rPr>
          <w:rFonts w:ascii="Arial" w:hAnsi="Arial" w:cs="Arial"/>
          <w:color w:val="202124"/>
          <w:shd w:val="clear" w:color="auto" w:fill="FFFFFF"/>
        </w:rPr>
        <w:t xml:space="preserve"> </w:t>
      </w:r>
      <w:r w:rsidR="009B4359" w:rsidRPr="0053724B">
        <w:rPr>
          <w:rFonts w:ascii="Arial" w:hAnsi="Arial" w:cs="Arial"/>
          <w:color w:val="202124"/>
          <w:shd w:val="clear" w:color="auto" w:fill="FFFFFF"/>
        </w:rPr>
        <w:t xml:space="preserve">Correlation </w:t>
      </w:r>
      <w:r w:rsidR="00852FD8" w:rsidRPr="0053724B">
        <w:rPr>
          <w:rFonts w:ascii="Arial" w:hAnsi="Arial" w:cs="Arial"/>
          <w:color w:val="202124"/>
          <w:shd w:val="clear" w:color="auto" w:fill="FFFFFF"/>
        </w:rPr>
        <w:t>has a very vital</w:t>
      </w:r>
      <w:r w:rsidR="009B4359" w:rsidRPr="0053724B">
        <w:rPr>
          <w:rFonts w:ascii="Arial" w:hAnsi="Arial" w:cs="Arial"/>
          <w:color w:val="202124"/>
          <w:shd w:val="clear" w:color="auto" w:fill="FFFFFF"/>
        </w:rPr>
        <w:t xml:space="preserve"> role </w:t>
      </w:r>
      <w:r w:rsidR="00D61B4F" w:rsidRPr="0053724B">
        <w:rPr>
          <w:rFonts w:ascii="Arial" w:hAnsi="Arial" w:cs="Arial"/>
          <w:color w:val="202124"/>
          <w:shd w:val="clear" w:color="auto" w:fill="FFFFFF"/>
        </w:rPr>
        <w:t>in</w:t>
      </w:r>
      <w:r w:rsidR="009B4359" w:rsidRPr="0053724B">
        <w:rPr>
          <w:rFonts w:ascii="Arial" w:hAnsi="Arial" w:cs="Arial"/>
          <w:color w:val="202124"/>
          <w:shd w:val="clear" w:color="auto" w:fill="FFFFFF"/>
        </w:rPr>
        <w:t xml:space="preserve"> </w:t>
      </w:r>
      <w:r w:rsidR="00242AB8" w:rsidRPr="0053724B">
        <w:rPr>
          <w:rFonts w:ascii="Arial" w:hAnsi="Arial" w:cs="Arial"/>
          <w:color w:val="202124"/>
          <w:shd w:val="clear" w:color="auto" w:fill="FFFFFF"/>
        </w:rPr>
        <w:t>calculat</w:t>
      </w:r>
      <w:r w:rsidR="00D61B4F" w:rsidRPr="0053724B">
        <w:rPr>
          <w:rFonts w:ascii="Arial" w:hAnsi="Arial" w:cs="Arial"/>
          <w:color w:val="202124"/>
          <w:shd w:val="clear" w:color="auto" w:fill="FFFFFF"/>
        </w:rPr>
        <w:t>ing</w:t>
      </w:r>
      <w:r w:rsidR="009B4359" w:rsidRPr="0053724B">
        <w:rPr>
          <w:rFonts w:ascii="Arial" w:hAnsi="Arial" w:cs="Arial"/>
          <w:color w:val="202124"/>
          <w:shd w:val="clear" w:color="auto" w:fill="FFFFFF"/>
        </w:rPr>
        <w:t xml:space="preserve"> the degree</w:t>
      </w:r>
      <w:r w:rsidR="00D61B4F" w:rsidRPr="0053724B">
        <w:rPr>
          <w:rFonts w:ascii="Arial" w:hAnsi="Arial" w:cs="Arial"/>
          <w:color w:val="202124"/>
          <w:shd w:val="clear" w:color="auto" w:fill="FFFFFF"/>
        </w:rPr>
        <w:t xml:space="preserve"> at which </w:t>
      </w:r>
      <w:r w:rsidR="009B4359" w:rsidRPr="0053724B">
        <w:rPr>
          <w:rFonts w:ascii="Arial" w:hAnsi="Arial" w:cs="Arial"/>
          <w:color w:val="202124"/>
          <w:shd w:val="clear" w:color="auto" w:fill="FFFFFF"/>
        </w:rPr>
        <w:t xml:space="preserve">one domain tend to diverge with </w:t>
      </w:r>
      <w:r w:rsidR="00D61B4F" w:rsidRPr="0053724B">
        <w:rPr>
          <w:rFonts w:ascii="Arial" w:hAnsi="Arial" w:cs="Arial"/>
          <w:color w:val="202124"/>
          <w:shd w:val="clear" w:color="auto" w:fill="FFFFFF"/>
        </w:rPr>
        <w:t>variations</w:t>
      </w:r>
      <w:r w:rsidR="009B4359" w:rsidRPr="0053724B">
        <w:rPr>
          <w:rFonts w:ascii="Arial" w:hAnsi="Arial" w:cs="Arial"/>
          <w:color w:val="202124"/>
          <w:shd w:val="clear" w:color="auto" w:fill="FFFFFF"/>
        </w:rPr>
        <w:t xml:space="preserve"> in the data points of another domain</w:t>
      </w:r>
      <w:r w:rsidR="00D61B4F" w:rsidRPr="0053724B">
        <w:rPr>
          <w:rFonts w:ascii="Arial" w:hAnsi="Arial" w:cs="Arial"/>
          <w:color w:val="202124"/>
          <w:shd w:val="clear" w:color="auto" w:fill="FFFFFF"/>
        </w:rPr>
        <w:t>.</w:t>
      </w:r>
    </w:p>
    <w:p w14:paraId="6A48448E" w14:textId="4088C578" w:rsidR="00862B5A" w:rsidRPr="0053724B" w:rsidRDefault="007C4B80" w:rsidP="00F16EB3">
      <w:pPr>
        <w:pStyle w:val="Heading1"/>
        <w:numPr>
          <w:ilvl w:val="1"/>
          <w:numId w:val="2"/>
        </w:numPr>
        <w:jc w:val="both"/>
        <w:rPr>
          <w:rFonts w:ascii="Arial" w:hAnsi="Arial" w:cs="Arial"/>
        </w:rPr>
      </w:pPr>
      <w:bookmarkStart w:id="5" w:name="_Toc102643865"/>
      <w:r>
        <w:rPr>
          <w:rFonts w:ascii="Arial" w:hAnsi="Arial" w:cs="Arial"/>
        </w:rPr>
        <w:lastRenderedPageBreak/>
        <w:t>T</w:t>
      </w:r>
      <w:r w:rsidR="00862B5A" w:rsidRPr="0053724B">
        <w:rPr>
          <w:rFonts w:ascii="Arial" w:hAnsi="Arial" w:cs="Arial"/>
        </w:rPr>
        <w:t xml:space="preserve">ransformation </w:t>
      </w:r>
      <w:r>
        <w:rPr>
          <w:rFonts w:ascii="Arial" w:hAnsi="Arial" w:cs="Arial"/>
        </w:rPr>
        <w:t>&amp; Elimination of Redundant Variables</w:t>
      </w:r>
      <w:bookmarkEnd w:id="5"/>
    </w:p>
    <w:p w14:paraId="502849C0" w14:textId="77777777" w:rsidR="00B877DC" w:rsidRPr="0053724B" w:rsidRDefault="00B877DC" w:rsidP="0053724B">
      <w:pPr>
        <w:jc w:val="both"/>
        <w:rPr>
          <w:rFonts w:ascii="Arial" w:hAnsi="Arial" w:cs="Arial"/>
        </w:rPr>
      </w:pPr>
    </w:p>
    <w:p w14:paraId="77CC099B" w14:textId="20C2397B" w:rsidR="00B877DC" w:rsidRDefault="006122CC" w:rsidP="0053724B">
      <w:pPr>
        <w:pStyle w:val="BodyText"/>
        <w:spacing w:before="58" w:line="276" w:lineRule="auto"/>
        <w:ind w:right="141"/>
        <w:jc w:val="both"/>
        <w:rPr>
          <w:rFonts w:ascii="Arial" w:hAnsi="Arial" w:cs="Arial"/>
          <w:color w:val="202124"/>
          <w:shd w:val="clear" w:color="auto" w:fill="FFFFFF"/>
        </w:rPr>
      </w:pPr>
      <w:r w:rsidRPr="00936277">
        <w:rPr>
          <w:rFonts w:ascii="Arial" w:hAnsi="Arial" w:cs="Arial"/>
          <w:sz w:val="22"/>
          <w:szCs w:val="22"/>
        </w:rPr>
        <w:t xml:space="preserve">In order to make use of any data, </w:t>
      </w:r>
      <w:r w:rsidR="00D977FB" w:rsidRPr="00936277">
        <w:rPr>
          <w:rFonts w:ascii="Arial" w:hAnsi="Arial" w:cs="Arial"/>
          <w:sz w:val="22"/>
          <w:szCs w:val="22"/>
        </w:rPr>
        <w:t>s</w:t>
      </w:r>
      <w:r w:rsidRPr="00936277">
        <w:rPr>
          <w:rFonts w:ascii="Arial" w:hAnsi="Arial" w:cs="Arial"/>
          <w:sz w:val="22"/>
          <w:szCs w:val="22"/>
        </w:rPr>
        <w:t xml:space="preserve">tatistical </w:t>
      </w:r>
      <w:r w:rsidR="00D977FB" w:rsidRPr="00936277">
        <w:rPr>
          <w:rFonts w:ascii="Arial" w:hAnsi="Arial" w:cs="Arial"/>
          <w:sz w:val="22"/>
          <w:szCs w:val="22"/>
        </w:rPr>
        <w:t>t</w:t>
      </w:r>
      <w:r w:rsidRPr="00936277">
        <w:rPr>
          <w:rFonts w:ascii="Arial" w:hAnsi="Arial" w:cs="Arial"/>
          <w:sz w:val="22"/>
          <w:szCs w:val="22"/>
        </w:rPr>
        <w:t>reatment is very essential. To draw relatable and valuable</w:t>
      </w:r>
      <w:r w:rsidRPr="00936277">
        <w:rPr>
          <w:rFonts w:ascii="Arial" w:hAnsi="Arial" w:cs="Arial"/>
          <w:spacing w:val="1"/>
          <w:sz w:val="22"/>
          <w:szCs w:val="22"/>
        </w:rPr>
        <w:t xml:space="preserve"> </w:t>
      </w:r>
      <w:r w:rsidRPr="00936277">
        <w:rPr>
          <w:rFonts w:ascii="Arial" w:hAnsi="Arial" w:cs="Arial"/>
          <w:sz w:val="22"/>
          <w:szCs w:val="22"/>
        </w:rPr>
        <w:t>conclusion, data treatment is necessary. Python offer lots of methods which can perform many operations</w:t>
      </w:r>
      <w:r w:rsidRPr="00936277">
        <w:rPr>
          <w:rFonts w:ascii="Arial" w:hAnsi="Arial" w:cs="Arial"/>
          <w:spacing w:val="1"/>
          <w:sz w:val="22"/>
          <w:szCs w:val="22"/>
        </w:rPr>
        <w:t xml:space="preserve"> </w:t>
      </w:r>
      <w:r w:rsidRPr="00936277">
        <w:rPr>
          <w:rFonts w:ascii="Arial" w:hAnsi="Arial" w:cs="Arial"/>
          <w:sz w:val="22"/>
          <w:szCs w:val="22"/>
        </w:rPr>
        <w:t>on</w:t>
      </w:r>
      <w:r w:rsidRPr="00936277">
        <w:rPr>
          <w:rFonts w:ascii="Arial" w:hAnsi="Arial" w:cs="Arial"/>
          <w:spacing w:val="-1"/>
          <w:sz w:val="22"/>
          <w:szCs w:val="22"/>
        </w:rPr>
        <w:t xml:space="preserve"> </w:t>
      </w:r>
      <w:r w:rsidRPr="00936277">
        <w:rPr>
          <w:rFonts w:ascii="Arial" w:hAnsi="Arial" w:cs="Arial"/>
          <w:sz w:val="22"/>
          <w:szCs w:val="22"/>
        </w:rPr>
        <w:t>a value.</w:t>
      </w:r>
      <w:r w:rsidRPr="00936277">
        <w:rPr>
          <w:rFonts w:ascii="Arial" w:hAnsi="Arial" w:cs="Arial"/>
          <w:spacing w:val="-4"/>
          <w:sz w:val="22"/>
          <w:szCs w:val="22"/>
        </w:rPr>
        <w:t xml:space="preserve"> </w:t>
      </w:r>
      <w:r w:rsidRPr="00936277">
        <w:rPr>
          <w:rFonts w:ascii="Arial" w:hAnsi="Arial" w:cs="Arial"/>
          <w:sz w:val="22"/>
          <w:szCs w:val="22"/>
        </w:rPr>
        <w:t>In</w:t>
      </w:r>
      <w:r w:rsidRPr="00936277">
        <w:rPr>
          <w:rFonts w:ascii="Arial" w:hAnsi="Arial" w:cs="Arial"/>
          <w:spacing w:val="-2"/>
          <w:sz w:val="22"/>
          <w:szCs w:val="22"/>
        </w:rPr>
        <w:t xml:space="preserve"> </w:t>
      </w:r>
      <w:r w:rsidRPr="00936277">
        <w:rPr>
          <w:rFonts w:ascii="Arial" w:hAnsi="Arial" w:cs="Arial"/>
          <w:sz w:val="22"/>
          <w:szCs w:val="22"/>
        </w:rPr>
        <w:t>technical</w:t>
      </w:r>
      <w:r w:rsidRPr="00936277">
        <w:rPr>
          <w:rFonts w:ascii="Arial" w:hAnsi="Arial" w:cs="Arial"/>
          <w:spacing w:val="-1"/>
          <w:sz w:val="22"/>
          <w:szCs w:val="22"/>
        </w:rPr>
        <w:t xml:space="preserve"> </w:t>
      </w:r>
      <w:r w:rsidRPr="00936277">
        <w:rPr>
          <w:rFonts w:ascii="Arial" w:hAnsi="Arial" w:cs="Arial"/>
          <w:sz w:val="22"/>
          <w:szCs w:val="22"/>
        </w:rPr>
        <w:t>terms,</w:t>
      </w:r>
      <w:r w:rsidRPr="00936277">
        <w:rPr>
          <w:rFonts w:ascii="Arial" w:hAnsi="Arial" w:cs="Arial"/>
          <w:spacing w:val="1"/>
          <w:sz w:val="22"/>
          <w:szCs w:val="22"/>
        </w:rPr>
        <w:t xml:space="preserve"> </w:t>
      </w:r>
      <w:r w:rsidR="004D4293" w:rsidRPr="00936277">
        <w:rPr>
          <w:rFonts w:ascii="Arial" w:hAnsi="Arial" w:cs="Arial"/>
          <w:spacing w:val="1"/>
          <w:sz w:val="22"/>
          <w:szCs w:val="22"/>
        </w:rPr>
        <w:t xml:space="preserve">report has considered </w:t>
      </w:r>
      <w:r w:rsidRPr="00936277">
        <w:rPr>
          <w:rFonts w:ascii="Arial" w:hAnsi="Arial" w:cs="Arial"/>
          <w:sz w:val="22"/>
          <w:szCs w:val="22"/>
        </w:rPr>
        <w:t xml:space="preserve">data </w:t>
      </w:r>
      <w:r w:rsidR="004D4293" w:rsidRPr="00936277">
        <w:rPr>
          <w:rFonts w:ascii="Arial" w:hAnsi="Arial" w:cs="Arial"/>
          <w:sz w:val="22"/>
          <w:szCs w:val="22"/>
        </w:rPr>
        <w:t>in</w:t>
      </w:r>
      <w:r w:rsidRPr="00936277">
        <w:rPr>
          <w:rFonts w:ascii="Arial" w:hAnsi="Arial" w:cs="Arial"/>
          <w:spacing w:val="-6"/>
          <w:sz w:val="22"/>
          <w:szCs w:val="22"/>
        </w:rPr>
        <w:t xml:space="preserve"> </w:t>
      </w:r>
      <w:r w:rsidRPr="00936277">
        <w:rPr>
          <w:rFonts w:ascii="Arial" w:hAnsi="Arial" w:cs="Arial"/>
          <w:sz w:val="22"/>
          <w:szCs w:val="22"/>
        </w:rPr>
        <w:t>objects,</w:t>
      </w:r>
      <w:r w:rsidRPr="00936277">
        <w:rPr>
          <w:rFonts w:ascii="Arial" w:hAnsi="Arial" w:cs="Arial"/>
          <w:spacing w:val="-1"/>
          <w:sz w:val="22"/>
          <w:szCs w:val="22"/>
        </w:rPr>
        <w:t xml:space="preserve"> </w:t>
      </w:r>
      <w:r w:rsidRPr="00936277">
        <w:rPr>
          <w:rFonts w:ascii="Arial" w:hAnsi="Arial" w:cs="Arial"/>
          <w:sz w:val="22"/>
          <w:szCs w:val="22"/>
        </w:rPr>
        <w:t>integer</w:t>
      </w:r>
      <w:r w:rsidRPr="00936277">
        <w:rPr>
          <w:rFonts w:ascii="Arial" w:hAnsi="Arial" w:cs="Arial"/>
          <w:spacing w:val="1"/>
          <w:sz w:val="22"/>
          <w:szCs w:val="22"/>
        </w:rPr>
        <w:t xml:space="preserve"> </w:t>
      </w:r>
      <w:r w:rsidRPr="00936277">
        <w:rPr>
          <w:rFonts w:ascii="Arial" w:hAnsi="Arial" w:cs="Arial"/>
          <w:sz w:val="22"/>
          <w:szCs w:val="22"/>
        </w:rPr>
        <w:t>and</w:t>
      </w:r>
      <w:r w:rsidRPr="00936277">
        <w:rPr>
          <w:rFonts w:ascii="Arial" w:hAnsi="Arial" w:cs="Arial"/>
          <w:spacing w:val="-2"/>
          <w:sz w:val="22"/>
          <w:szCs w:val="22"/>
        </w:rPr>
        <w:t xml:space="preserve"> </w:t>
      </w:r>
      <w:r w:rsidRPr="00936277">
        <w:rPr>
          <w:rFonts w:ascii="Arial" w:hAnsi="Arial" w:cs="Arial"/>
          <w:sz w:val="22"/>
          <w:szCs w:val="22"/>
        </w:rPr>
        <w:t>float</w:t>
      </w:r>
      <w:r w:rsidRPr="00936277">
        <w:rPr>
          <w:rFonts w:ascii="Arial" w:hAnsi="Arial" w:cs="Arial"/>
          <w:spacing w:val="-2"/>
          <w:sz w:val="22"/>
          <w:szCs w:val="22"/>
        </w:rPr>
        <w:t xml:space="preserve"> </w:t>
      </w:r>
      <w:r w:rsidRPr="00936277">
        <w:rPr>
          <w:rFonts w:ascii="Arial" w:hAnsi="Arial" w:cs="Arial"/>
          <w:sz w:val="22"/>
          <w:szCs w:val="22"/>
        </w:rPr>
        <w:t>values</w:t>
      </w:r>
      <w:r w:rsidR="004D4293" w:rsidRPr="00936277">
        <w:rPr>
          <w:rFonts w:ascii="Arial" w:hAnsi="Arial" w:cs="Arial"/>
          <w:spacing w:val="1"/>
          <w:sz w:val="22"/>
          <w:szCs w:val="22"/>
        </w:rPr>
        <w:t>. At required point, string data type has been dropped out.</w:t>
      </w:r>
      <w:r w:rsidR="0010097C">
        <w:rPr>
          <w:rFonts w:ascii="Arial" w:hAnsi="Arial" w:cs="Arial"/>
          <w:spacing w:val="1"/>
          <w:sz w:val="22"/>
          <w:szCs w:val="22"/>
        </w:rPr>
        <w:t xml:space="preserve"> </w:t>
      </w:r>
      <w:r w:rsidR="0010097C">
        <w:rPr>
          <w:rFonts w:ascii="Arial" w:hAnsi="Arial" w:cs="Arial"/>
          <w:color w:val="202124"/>
          <w:shd w:val="clear" w:color="auto" w:fill="FFFFFF"/>
        </w:rPr>
        <w:t>(Appendix 2)</w:t>
      </w:r>
    </w:p>
    <w:p w14:paraId="0D7CDFDB" w14:textId="77777777" w:rsidR="009804E2" w:rsidRPr="00936277" w:rsidRDefault="009804E2" w:rsidP="0053724B">
      <w:pPr>
        <w:pStyle w:val="BodyText"/>
        <w:spacing w:before="58" w:line="276" w:lineRule="auto"/>
        <w:ind w:right="141"/>
        <w:jc w:val="both"/>
        <w:rPr>
          <w:rFonts w:ascii="Arial" w:hAnsi="Arial" w:cs="Arial"/>
          <w:spacing w:val="1"/>
          <w:sz w:val="22"/>
          <w:szCs w:val="22"/>
        </w:rPr>
      </w:pPr>
    </w:p>
    <w:p w14:paraId="50F34866" w14:textId="2086EFB4" w:rsidR="00B877DC" w:rsidRPr="00936277" w:rsidRDefault="006959E3" w:rsidP="00F16EB3">
      <w:pPr>
        <w:pStyle w:val="BodyText"/>
        <w:numPr>
          <w:ilvl w:val="0"/>
          <w:numId w:val="4"/>
        </w:numPr>
        <w:spacing w:before="58" w:line="276" w:lineRule="auto"/>
        <w:ind w:right="141"/>
        <w:jc w:val="both"/>
        <w:rPr>
          <w:rFonts w:ascii="Arial" w:hAnsi="Arial" w:cs="Arial"/>
          <w:sz w:val="22"/>
          <w:szCs w:val="22"/>
        </w:rPr>
      </w:pPr>
      <w:r w:rsidRPr="00936277">
        <w:rPr>
          <w:rFonts w:ascii="Arial" w:hAnsi="Arial" w:cs="Arial"/>
          <w:sz w:val="22"/>
          <w:szCs w:val="22"/>
        </w:rPr>
        <w:t xml:space="preserve">Most Invoices </w:t>
      </w:r>
      <w:r w:rsidR="00936277" w:rsidRPr="00936277">
        <w:rPr>
          <w:rFonts w:ascii="Arial" w:hAnsi="Arial" w:cs="Arial"/>
          <w:sz w:val="22"/>
          <w:szCs w:val="22"/>
        </w:rPr>
        <w:t>look as if</w:t>
      </w:r>
      <w:r w:rsidRPr="00936277">
        <w:rPr>
          <w:rFonts w:ascii="Arial" w:hAnsi="Arial" w:cs="Arial"/>
          <w:sz w:val="22"/>
          <w:szCs w:val="22"/>
        </w:rPr>
        <w:t xml:space="preserve"> as normal transactions with positive quantity and prices</w:t>
      </w:r>
      <w:r w:rsidR="00936277" w:rsidRPr="00936277">
        <w:rPr>
          <w:rFonts w:ascii="Arial" w:hAnsi="Arial" w:cs="Arial"/>
          <w:sz w:val="22"/>
          <w:szCs w:val="22"/>
        </w:rPr>
        <w:t xml:space="preserve"> still</w:t>
      </w:r>
      <w:r w:rsidRPr="00936277">
        <w:rPr>
          <w:rFonts w:ascii="Arial" w:hAnsi="Arial" w:cs="Arial"/>
          <w:sz w:val="22"/>
          <w:szCs w:val="22"/>
        </w:rPr>
        <w:t xml:space="preserve"> there are some prefixed “C” or “A” which denote </w:t>
      </w:r>
      <w:r w:rsidR="002F0A2D" w:rsidRPr="00936277">
        <w:rPr>
          <w:rFonts w:ascii="Arial" w:hAnsi="Arial" w:cs="Arial"/>
          <w:sz w:val="22"/>
          <w:szCs w:val="22"/>
        </w:rPr>
        <w:t>unalike</w:t>
      </w:r>
      <w:r w:rsidRPr="00936277">
        <w:rPr>
          <w:rFonts w:ascii="Arial" w:hAnsi="Arial" w:cs="Arial"/>
          <w:sz w:val="22"/>
          <w:szCs w:val="22"/>
        </w:rPr>
        <w:t xml:space="preserve"> transaction types.</w:t>
      </w:r>
    </w:p>
    <w:p w14:paraId="108E42DE" w14:textId="51BD4052" w:rsidR="00B877DC" w:rsidRPr="00936277" w:rsidRDefault="006959E3" w:rsidP="00F16EB3">
      <w:pPr>
        <w:pStyle w:val="BodyText"/>
        <w:numPr>
          <w:ilvl w:val="0"/>
          <w:numId w:val="4"/>
        </w:numPr>
        <w:spacing w:before="58" w:line="276" w:lineRule="auto"/>
        <w:ind w:right="141"/>
        <w:jc w:val="both"/>
        <w:rPr>
          <w:rFonts w:ascii="Arial" w:hAnsi="Arial" w:cs="Arial"/>
          <w:sz w:val="22"/>
          <w:szCs w:val="22"/>
        </w:rPr>
      </w:pPr>
      <w:proofErr w:type="spellStart"/>
      <w:r w:rsidRPr="00936277">
        <w:rPr>
          <w:rFonts w:ascii="Arial" w:hAnsi="Arial" w:cs="Arial"/>
          <w:sz w:val="22"/>
          <w:szCs w:val="22"/>
        </w:rPr>
        <w:t>InvoiceNo</w:t>
      </w:r>
      <w:proofErr w:type="spellEnd"/>
      <w:r w:rsidRPr="00936277">
        <w:rPr>
          <w:rFonts w:ascii="Arial" w:hAnsi="Arial" w:cs="Arial"/>
          <w:sz w:val="22"/>
          <w:szCs w:val="22"/>
        </w:rPr>
        <w:t> </w:t>
      </w:r>
      <w:r w:rsidR="002F0A2D">
        <w:rPr>
          <w:rFonts w:ascii="Arial" w:hAnsi="Arial" w:cs="Arial"/>
          <w:sz w:val="22"/>
          <w:szCs w:val="22"/>
        </w:rPr>
        <w:t>are required</w:t>
      </w:r>
      <w:r w:rsidRPr="00936277">
        <w:rPr>
          <w:rFonts w:ascii="Arial" w:hAnsi="Arial" w:cs="Arial"/>
          <w:sz w:val="22"/>
          <w:szCs w:val="22"/>
        </w:rPr>
        <w:t xml:space="preserve"> to be broken down </w:t>
      </w:r>
      <w:r w:rsidR="002F0A2D">
        <w:rPr>
          <w:rFonts w:ascii="Arial" w:hAnsi="Arial" w:cs="Arial"/>
          <w:sz w:val="22"/>
          <w:szCs w:val="22"/>
        </w:rPr>
        <w:t>into</w:t>
      </w:r>
      <w:r w:rsidRPr="00936277">
        <w:rPr>
          <w:rFonts w:ascii="Arial" w:hAnsi="Arial" w:cs="Arial"/>
          <w:sz w:val="22"/>
          <w:szCs w:val="22"/>
        </w:rPr>
        <w:t> Number and Code</w:t>
      </w:r>
    </w:p>
    <w:p w14:paraId="5635E8AF" w14:textId="235FAC96" w:rsidR="00B877DC" w:rsidRPr="00936277" w:rsidRDefault="006959E3" w:rsidP="00F16EB3">
      <w:pPr>
        <w:pStyle w:val="BodyText"/>
        <w:numPr>
          <w:ilvl w:val="0"/>
          <w:numId w:val="4"/>
        </w:numPr>
        <w:spacing w:before="58" w:line="276" w:lineRule="auto"/>
        <w:ind w:right="141"/>
        <w:jc w:val="both"/>
        <w:rPr>
          <w:rFonts w:ascii="Arial" w:hAnsi="Arial" w:cs="Arial"/>
          <w:sz w:val="22"/>
          <w:szCs w:val="22"/>
        </w:rPr>
      </w:pPr>
      <w:r w:rsidRPr="00936277">
        <w:rPr>
          <w:rFonts w:ascii="Arial" w:hAnsi="Arial" w:cs="Arial"/>
          <w:sz w:val="22"/>
          <w:szCs w:val="22"/>
        </w:rPr>
        <w:t xml:space="preserve">Empty or Null values </w:t>
      </w:r>
      <w:r w:rsidR="002F0A2D">
        <w:rPr>
          <w:rFonts w:ascii="Arial" w:hAnsi="Arial" w:cs="Arial"/>
          <w:sz w:val="22"/>
          <w:szCs w:val="22"/>
        </w:rPr>
        <w:t>are present</w:t>
      </w:r>
    </w:p>
    <w:p w14:paraId="79053927" w14:textId="5A797049" w:rsidR="002D79CC" w:rsidRPr="00936277" w:rsidRDefault="002D79CC" w:rsidP="00F16EB3">
      <w:pPr>
        <w:pStyle w:val="BodyText"/>
        <w:numPr>
          <w:ilvl w:val="0"/>
          <w:numId w:val="4"/>
        </w:numPr>
        <w:spacing w:before="58" w:line="276" w:lineRule="auto"/>
        <w:ind w:right="141"/>
        <w:jc w:val="both"/>
        <w:rPr>
          <w:rFonts w:ascii="Arial" w:hAnsi="Arial" w:cs="Arial"/>
        </w:rPr>
      </w:pPr>
      <w:r w:rsidRPr="00936277">
        <w:rPr>
          <w:rFonts w:ascii="Arial" w:hAnsi="Arial" w:cs="Arial"/>
          <w:sz w:val="22"/>
          <w:szCs w:val="22"/>
        </w:rPr>
        <w:t xml:space="preserve">Negative values </w:t>
      </w:r>
      <w:r w:rsidR="002F0A2D">
        <w:rPr>
          <w:rFonts w:ascii="Arial" w:hAnsi="Arial" w:cs="Arial"/>
          <w:sz w:val="22"/>
          <w:szCs w:val="22"/>
        </w:rPr>
        <w:t>are present</w:t>
      </w:r>
    </w:p>
    <w:p w14:paraId="77C3AF67" w14:textId="77777777" w:rsidR="00B877DC" w:rsidRPr="0053724B" w:rsidRDefault="00B877DC" w:rsidP="0053724B">
      <w:pPr>
        <w:pStyle w:val="BodyText"/>
        <w:spacing w:before="58" w:line="276" w:lineRule="auto"/>
        <w:ind w:left="720" w:right="141"/>
        <w:jc w:val="both"/>
        <w:rPr>
          <w:rFonts w:ascii="Arial" w:hAnsi="Arial" w:cs="Arial"/>
        </w:rPr>
      </w:pPr>
    </w:p>
    <w:p w14:paraId="6CEDDBFC" w14:textId="6A6212D6" w:rsidR="006122CC" w:rsidRDefault="006122CC" w:rsidP="002F0A2D">
      <w:pPr>
        <w:jc w:val="both"/>
        <w:rPr>
          <w:rFonts w:ascii="Arial" w:hAnsi="Arial" w:cs="Arial"/>
          <w:color w:val="202124"/>
          <w:shd w:val="clear" w:color="auto" w:fill="FFFFFF"/>
        </w:rPr>
      </w:pPr>
      <w:r w:rsidRPr="002F0A2D">
        <w:rPr>
          <w:rFonts w:ascii="Arial" w:hAnsi="Arial" w:cs="Arial"/>
          <w:color w:val="202124"/>
          <w:shd w:val="clear" w:color="auto" w:fill="FFFFFF"/>
        </w:rPr>
        <w:t>The data set has many missing values and outliers which cannot justify the required results. Hence the dataset was trimmed by removing the unwanted values. Null values were dropped within the dataset and outliers were removed</w:t>
      </w:r>
      <w:r w:rsidR="00684D52" w:rsidRPr="002F0A2D">
        <w:rPr>
          <w:rFonts w:ascii="Arial" w:hAnsi="Arial" w:cs="Arial"/>
          <w:color w:val="202124"/>
          <w:shd w:val="clear" w:color="auto" w:fill="FFFFFF"/>
        </w:rPr>
        <w:t>.</w:t>
      </w:r>
      <w:r w:rsidR="0010097C">
        <w:rPr>
          <w:rFonts w:ascii="Arial" w:hAnsi="Arial" w:cs="Arial"/>
          <w:color w:val="202124"/>
          <w:shd w:val="clear" w:color="auto" w:fill="FFFFFF"/>
        </w:rPr>
        <w:t xml:space="preserve"> (Appendix </w:t>
      </w:r>
      <w:r w:rsidR="00E64F5D">
        <w:rPr>
          <w:rFonts w:ascii="Arial" w:hAnsi="Arial" w:cs="Arial"/>
          <w:color w:val="202124"/>
          <w:shd w:val="clear" w:color="auto" w:fill="FFFFFF"/>
        </w:rPr>
        <w:t>3</w:t>
      </w:r>
      <w:r w:rsidR="0010097C">
        <w:rPr>
          <w:rFonts w:ascii="Arial" w:hAnsi="Arial" w:cs="Arial"/>
          <w:color w:val="202124"/>
          <w:shd w:val="clear" w:color="auto" w:fill="FFFFFF"/>
        </w:rPr>
        <w:t>)</w:t>
      </w:r>
    </w:p>
    <w:p w14:paraId="40FA18AA" w14:textId="77777777" w:rsidR="007C4B80" w:rsidRPr="002F0A2D" w:rsidRDefault="007C4B80" w:rsidP="002F0A2D">
      <w:pPr>
        <w:jc w:val="both"/>
        <w:rPr>
          <w:rFonts w:ascii="Arial" w:hAnsi="Arial" w:cs="Arial"/>
          <w:color w:val="202124"/>
          <w:shd w:val="clear" w:color="auto" w:fill="FFFFFF"/>
        </w:rPr>
      </w:pPr>
    </w:p>
    <w:p w14:paraId="3E27E943" w14:textId="22876DB7" w:rsidR="00862B5A" w:rsidRPr="0053724B" w:rsidRDefault="00862B5A" w:rsidP="00F16EB3">
      <w:pPr>
        <w:pStyle w:val="Heading1"/>
        <w:numPr>
          <w:ilvl w:val="1"/>
          <w:numId w:val="2"/>
        </w:numPr>
        <w:jc w:val="both"/>
        <w:rPr>
          <w:rFonts w:ascii="Arial" w:hAnsi="Arial" w:cs="Arial"/>
        </w:rPr>
      </w:pPr>
      <w:bookmarkStart w:id="6" w:name="_Toc102643866"/>
      <w:r w:rsidRPr="0053724B">
        <w:rPr>
          <w:rFonts w:ascii="Arial" w:hAnsi="Arial" w:cs="Arial"/>
        </w:rPr>
        <w:t>Data visualisation</w:t>
      </w:r>
      <w:bookmarkEnd w:id="6"/>
    </w:p>
    <w:p w14:paraId="7B0CEC6D" w14:textId="77777777" w:rsidR="00A37171" w:rsidRPr="0053724B" w:rsidRDefault="00A37171" w:rsidP="0053724B">
      <w:pPr>
        <w:jc w:val="both"/>
        <w:rPr>
          <w:rFonts w:ascii="Arial" w:hAnsi="Arial" w:cs="Arial"/>
          <w:color w:val="202124"/>
          <w:shd w:val="clear" w:color="auto" w:fill="FFFFFF"/>
        </w:rPr>
      </w:pPr>
    </w:p>
    <w:p w14:paraId="0D14E389" w14:textId="2B856244" w:rsidR="00370AB0" w:rsidRDefault="00370AB0" w:rsidP="0053724B">
      <w:pPr>
        <w:jc w:val="both"/>
        <w:rPr>
          <w:rFonts w:ascii="Arial" w:hAnsi="Arial" w:cs="Arial"/>
          <w:color w:val="202124"/>
          <w:shd w:val="clear" w:color="auto" w:fill="FFFFFF"/>
        </w:rPr>
      </w:pPr>
      <w:r w:rsidRPr="0053724B">
        <w:rPr>
          <w:rFonts w:ascii="Arial" w:hAnsi="Arial" w:cs="Arial"/>
          <w:color w:val="202124"/>
          <w:shd w:val="clear" w:color="auto" w:fill="FFFFFF"/>
        </w:rPr>
        <w:t xml:space="preserve">The graphical representation of information and data for the given dataset has been identified using </w:t>
      </w:r>
      <w:r w:rsidR="00FC4AEC" w:rsidRPr="0053724B">
        <w:rPr>
          <w:rFonts w:ascii="Arial" w:hAnsi="Arial" w:cs="Arial"/>
          <w:color w:val="202124"/>
          <w:shd w:val="clear" w:color="auto" w:fill="FFFFFF"/>
        </w:rPr>
        <w:t xml:space="preserve">statical method and </w:t>
      </w:r>
      <w:proofErr w:type="spellStart"/>
      <w:r w:rsidR="00FC4AEC" w:rsidRPr="0053724B">
        <w:rPr>
          <w:rFonts w:ascii="Arial" w:hAnsi="Arial" w:cs="Arial"/>
          <w:color w:val="202124"/>
          <w:shd w:val="clear" w:color="auto" w:fill="FFFFFF"/>
        </w:rPr>
        <w:t>Kmeans</w:t>
      </w:r>
      <w:proofErr w:type="spellEnd"/>
      <w:r w:rsidR="00FC4AEC" w:rsidRPr="0053724B">
        <w:rPr>
          <w:rFonts w:ascii="Arial" w:hAnsi="Arial" w:cs="Arial"/>
          <w:color w:val="202124"/>
          <w:shd w:val="clear" w:color="auto" w:fill="FFFFFF"/>
        </w:rPr>
        <w:t xml:space="preserve"> to design clustering</w:t>
      </w:r>
      <w:r w:rsidRPr="0053724B">
        <w:rPr>
          <w:rFonts w:ascii="Arial" w:hAnsi="Arial" w:cs="Arial"/>
          <w:color w:val="202124"/>
          <w:shd w:val="clear" w:color="auto" w:fill="FFFFFF"/>
        </w:rPr>
        <w:t xml:space="preserve">. </w:t>
      </w:r>
      <w:r w:rsidR="00EE5116" w:rsidRPr="0053724B">
        <w:rPr>
          <w:rFonts w:ascii="Arial" w:hAnsi="Arial" w:cs="Arial"/>
          <w:color w:val="202124"/>
          <w:shd w:val="clear" w:color="auto" w:fill="FFFFFF"/>
        </w:rPr>
        <w:t xml:space="preserve">To </w:t>
      </w:r>
      <w:r w:rsidRPr="0053724B">
        <w:rPr>
          <w:rFonts w:ascii="Arial" w:hAnsi="Arial" w:cs="Arial"/>
          <w:color w:val="202124"/>
          <w:shd w:val="clear" w:color="auto" w:fill="FFFFFF"/>
        </w:rPr>
        <w:t>understand trends, outliers, and patterns in data</w:t>
      </w:r>
      <w:r w:rsidR="00EE5116" w:rsidRPr="0053724B">
        <w:rPr>
          <w:rFonts w:ascii="Arial" w:hAnsi="Arial" w:cs="Arial"/>
          <w:color w:val="202124"/>
          <w:shd w:val="clear" w:color="auto" w:fill="FFFFFF"/>
        </w:rPr>
        <w:t xml:space="preserve">, </w:t>
      </w:r>
      <w:r w:rsidR="003103FB">
        <w:rPr>
          <w:rFonts w:ascii="Arial" w:hAnsi="Arial" w:cs="Arial"/>
          <w:color w:val="202124"/>
          <w:shd w:val="clear" w:color="auto" w:fill="FFFFFF"/>
        </w:rPr>
        <w:t xml:space="preserve">below graph showcase the </w:t>
      </w:r>
      <w:r w:rsidR="00AB0AD0">
        <w:rPr>
          <w:rFonts w:ascii="Arial" w:hAnsi="Arial" w:cs="Arial"/>
          <w:color w:val="202124"/>
          <w:shd w:val="clear" w:color="auto" w:fill="FFFFFF"/>
        </w:rPr>
        <w:t>distribution of sale across all the countries.</w:t>
      </w:r>
    </w:p>
    <w:p w14:paraId="10C6F741" w14:textId="77777777" w:rsidR="007C4B80" w:rsidRPr="0053724B" w:rsidRDefault="007C4B80" w:rsidP="0053724B">
      <w:pPr>
        <w:jc w:val="both"/>
        <w:rPr>
          <w:rFonts w:ascii="Arial" w:hAnsi="Arial" w:cs="Arial"/>
          <w:color w:val="202124"/>
          <w:shd w:val="clear" w:color="auto" w:fill="FFFFFF"/>
        </w:rPr>
      </w:pPr>
    </w:p>
    <w:p w14:paraId="1252A5C9" w14:textId="6334C550" w:rsidR="00EB1938" w:rsidRDefault="00EB1938" w:rsidP="0053724B">
      <w:pPr>
        <w:jc w:val="center"/>
        <w:rPr>
          <w:rFonts w:ascii="Arial" w:hAnsi="Arial" w:cs="Arial"/>
          <w:color w:val="202124"/>
          <w:shd w:val="clear" w:color="auto" w:fill="FFFFFF"/>
        </w:rPr>
      </w:pPr>
      <w:r w:rsidRPr="0053724B">
        <w:rPr>
          <w:rFonts w:ascii="Arial" w:hAnsi="Arial" w:cs="Arial"/>
          <w:noProof/>
          <w:color w:val="202124"/>
          <w:shd w:val="clear" w:color="auto" w:fill="FFFFFF"/>
        </w:rPr>
        <w:drawing>
          <wp:inline distT="0" distB="0" distL="0" distR="0" wp14:anchorId="2F349196" wp14:editId="2D979A2D">
            <wp:extent cx="3400912" cy="2342487"/>
            <wp:effectExtent l="19050" t="19050" r="9525" b="203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3533" cy="2392507"/>
                    </a:xfrm>
                    <a:prstGeom prst="rect">
                      <a:avLst/>
                    </a:prstGeom>
                    <a:noFill/>
                    <a:ln>
                      <a:solidFill>
                        <a:schemeClr val="tx1"/>
                      </a:solidFill>
                    </a:ln>
                  </pic:spPr>
                </pic:pic>
              </a:graphicData>
            </a:graphic>
          </wp:inline>
        </w:drawing>
      </w:r>
    </w:p>
    <w:p w14:paraId="5DF7A308" w14:textId="025BF59E" w:rsidR="000F22B8" w:rsidRDefault="000F22B8" w:rsidP="000F22B8">
      <w:pPr>
        <w:jc w:val="center"/>
        <w:rPr>
          <w:rFonts w:ascii="Arial" w:hAnsi="Arial" w:cs="Arial"/>
          <w:color w:val="757575"/>
          <w:sz w:val="21"/>
          <w:szCs w:val="21"/>
          <w:shd w:val="clear" w:color="auto" w:fill="FFFFFF"/>
        </w:rPr>
      </w:pPr>
      <w:r>
        <w:rPr>
          <w:rFonts w:ascii="Arial" w:hAnsi="Arial" w:cs="Arial"/>
          <w:color w:val="757575"/>
          <w:sz w:val="21"/>
          <w:szCs w:val="21"/>
          <w:shd w:val="clear" w:color="auto" w:fill="FFFFFF"/>
        </w:rPr>
        <w:t>Graph 3: Distribution of Sale across all countries</w:t>
      </w:r>
    </w:p>
    <w:p w14:paraId="358E3FC0" w14:textId="77777777" w:rsidR="007C4B80" w:rsidRDefault="007C4B80" w:rsidP="000F22B8">
      <w:pPr>
        <w:jc w:val="center"/>
        <w:rPr>
          <w:rFonts w:ascii="Arial" w:hAnsi="Arial" w:cs="Arial"/>
          <w:color w:val="757575"/>
          <w:sz w:val="21"/>
          <w:szCs w:val="21"/>
          <w:shd w:val="clear" w:color="auto" w:fill="FFFFFF"/>
        </w:rPr>
      </w:pPr>
    </w:p>
    <w:p w14:paraId="37F7D913" w14:textId="77777777" w:rsidR="007C4B80" w:rsidRDefault="007C4B80" w:rsidP="000F22B8">
      <w:pPr>
        <w:jc w:val="center"/>
        <w:rPr>
          <w:rFonts w:ascii="Arial" w:hAnsi="Arial" w:cs="Arial"/>
          <w:color w:val="757575"/>
          <w:sz w:val="21"/>
          <w:szCs w:val="21"/>
          <w:shd w:val="clear" w:color="auto" w:fill="FFFFFF"/>
        </w:rPr>
      </w:pPr>
    </w:p>
    <w:p w14:paraId="14B05CE2" w14:textId="77777777" w:rsidR="007C4B80" w:rsidRDefault="007C4B80" w:rsidP="000F22B8">
      <w:pPr>
        <w:jc w:val="center"/>
        <w:rPr>
          <w:rFonts w:ascii="Arial" w:hAnsi="Arial" w:cs="Arial"/>
          <w:color w:val="757575"/>
          <w:sz w:val="21"/>
          <w:szCs w:val="21"/>
          <w:shd w:val="clear" w:color="auto" w:fill="FFFFFF"/>
        </w:rPr>
      </w:pPr>
    </w:p>
    <w:p w14:paraId="7E0E64DF" w14:textId="77777777" w:rsidR="007C4B80" w:rsidRPr="0053724B" w:rsidRDefault="007C4B80" w:rsidP="000F22B8">
      <w:pPr>
        <w:jc w:val="center"/>
        <w:rPr>
          <w:rFonts w:ascii="Arial" w:hAnsi="Arial" w:cs="Arial"/>
          <w:color w:val="202124"/>
          <w:shd w:val="clear" w:color="auto" w:fill="FFFFFF"/>
        </w:rPr>
      </w:pPr>
    </w:p>
    <w:p w14:paraId="6BF3C30B" w14:textId="6281B9E8" w:rsidR="00862B5A" w:rsidRPr="0053724B" w:rsidRDefault="00862B5A" w:rsidP="00F16EB3">
      <w:pPr>
        <w:pStyle w:val="Heading1"/>
        <w:numPr>
          <w:ilvl w:val="1"/>
          <w:numId w:val="2"/>
        </w:numPr>
        <w:jc w:val="both"/>
        <w:rPr>
          <w:rFonts w:ascii="Arial" w:hAnsi="Arial" w:cs="Arial"/>
        </w:rPr>
      </w:pPr>
      <w:bookmarkStart w:id="7" w:name="_Toc102643867"/>
      <w:r w:rsidRPr="0053724B">
        <w:rPr>
          <w:rFonts w:ascii="Arial" w:hAnsi="Arial" w:cs="Arial"/>
        </w:rPr>
        <w:lastRenderedPageBreak/>
        <w:t>Management of missing values</w:t>
      </w:r>
      <w:bookmarkEnd w:id="7"/>
    </w:p>
    <w:p w14:paraId="6F907376" w14:textId="77777777" w:rsidR="00D97454" w:rsidRPr="00AB0AD0" w:rsidRDefault="00D97454" w:rsidP="0053724B">
      <w:pPr>
        <w:jc w:val="both"/>
        <w:rPr>
          <w:rFonts w:ascii="Arial" w:hAnsi="Arial" w:cs="Arial"/>
        </w:rPr>
      </w:pPr>
    </w:p>
    <w:p w14:paraId="3850C9A3" w14:textId="4E8E36C5" w:rsidR="005F2EEB" w:rsidRPr="00AB0AD0" w:rsidRDefault="005F2EEB" w:rsidP="0053724B">
      <w:pPr>
        <w:spacing w:after="0" w:line="240" w:lineRule="auto"/>
        <w:jc w:val="both"/>
        <w:rPr>
          <w:rFonts w:ascii="Arial" w:hAnsi="Arial" w:cs="Arial"/>
        </w:rPr>
      </w:pPr>
      <w:r w:rsidRPr="00AB0AD0">
        <w:rPr>
          <w:rFonts w:ascii="Arial" w:hAnsi="Arial" w:cs="Arial"/>
        </w:rPr>
        <w:t xml:space="preserve">Data </w:t>
      </w:r>
      <w:r w:rsidR="002476C3" w:rsidRPr="00AB0AD0">
        <w:rPr>
          <w:rFonts w:ascii="Arial" w:hAnsi="Arial" w:cs="Arial"/>
        </w:rPr>
        <w:t>comprise of</w:t>
      </w:r>
      <w:r w:rsidRPr="00AB0AD0">
        <w:rPr>
          <w:rFonts w:ascii="Arial" w:hAnsi="Arial" w:cs="Arial"/>
        </w:rPr>
        <w:t xml:space="preserve"> </w:t>
      </w:r>
      <w:r w:rsidR="00F76412">
        <w:rPr>
          <w:rFonts w:ascii="Arial" w:hAnsi="Arial" w:cs="Arial"/>
        </w:rPr>
        <w:t xml:space="preserve">many </w:t>
      </w:r>
      <w:r w:rsidRPr="00AB0AD0">
        <w:rPr>
          <w:rFonts w:ascii="Arial" w:hAnsi="Arial" w:cs="Arial"/>
        </w:rPr>
        <w:t>cancelled transactions</w:t>
      </w:r>
      <w:r w:rsidR="002476C3" w:rsidRPr="00AB0AD0">
        <w:rPr>
          <w:rFonts w:ascii="Arial" w:hAnsi="Arial" w:cs="Arial"/>
        </w:rPr>
        <w:t xml:space="preserve"> like </w:t>
      </w:r>
      <w:r w:rsidRPr="00AB0AD0">
        <w:rPr>
          <w:rFonts w:ascii="Arial" w:hAnsi="Arial" w:cs="Arial"/>
        </w:rPr>
        <w:t>Receipt</w:t>
      </w:r>
      <w:r w:rsidR="000829D9" w:rsidRPr="00AB0AD0">
        <w:rPr>
          <w:rFonts w:ascii="Arial" w:hAnsi="Arial" w:cs="Arial"/>
        </w:rPr>
        <w:t xml:space="preserve"> N</w:t>
      </w:r>
      <w:r w:rsidRPr="00AB0AD0">
        <w:rPr>
          <w:rFonts w:ascii="Arial" w:hAnsi="Arial" w:cs="Arial"/>
        </w:rPr>
        <w:t xml:space="preserve">o </w:t>
      </w:r>
      <w:r w:rsidR="00F76412">
        <w:rPr>
          <w:rFonts w:ascii="Arial" w:hAnsi="Arial" w:cs="Arial"/>
        </w:rPr>
        <w:t>with</w:t>
      </w:r>
      <w:r w:rsidRPr="00AB0AD0">
        <w:rPr>
          <w:rFonts w:ascii="Arial" w:hAnsi="Arial" w:cs="Arial"/>
        </w:rPr>
        <w:t xml:space="preserve"> ‘C’, </w:t>
      </w:r>
      <w:r w:rsidR="00351890" w:rsidRPr="00AB0AD0">
        <w:rPr>
          <w:rFonts w:ascii="Arial" w:hAnsi="Arial" w:cs="Arial"/>
        </w:rPr>
        <w:t>numerous</w:t>
      </w:r>
      <w:r w:rsidR="000829D9" w:rsidRPr="00AB0AD0">
        <w:rPr>
          <w:rFonts w:ascii="Arial" w:hAnsi="Arial" w:cs="Arial"/>
        </w:rPr>
        <w:t xml:space="preserve"> NANs (Null) in </w:t>
      </w:r>
      <w:r w:rsidRPr="00AB0AD0">
        <w:rPr>
          <w:rFonts w:ascii="Arial" w:hAnsi="Arial" w:cs="Arial"/>
        </w:rPr>
        <w:t>Customer</w:t>
      </w:r>
      <w:r w:rsidR="000829D9" w:rsidRPr="00AB0AD0">
        <w:rPr>
          <w:rFonts w:ascii="Arial" w:hAnsi="Arial" w:cs="Arial"/>
        </w:rPr>
        <w:t xml:space="preserve"> I</w:t>
      </w:r>
      <w:r w:rsidRPr="00AB0AD0">
        <w:rPr>
          <w:rFonts w:ascii="Arial" w:hAnsi="Arial" w:cs="Arial"/>
        </w:rPr>
        <w:t xml:space="preserve">d and </w:t>
      </w:r>
      <w:r w:rsidR="000829D9" w:rsidRPr="00AB0AD0">
        <w:rPr>
          <w:rFonts w:ascii="Arial" w:hAnsi="Arial" w:cs="Arial"/>
        </w:rPr>
        <w:t>zero value</w:t>
      </w:r>
      <w:r w:rsidRPr="00AB0AD0">
        <w:rPr>
          <w:rFonts w:ascii="Arial" w:hAnsi="Arial" w:cs="Arial"/>
        </w:rPr>
        <w:t xml:space="preserve"> in </w:t>
      </w:r>
      <w:proofErr w:type="spellStart"/>
      <w:r w:rsidRPr="00AB0AD0">
        <w:rPr>
          <w:rFonts w:ascii="Arial" w:hAnsi="Arial" w:cs="Arial"/>
        </w:rPr>
        <w:t>UnitPrice</w:t>
      </w:r>
      <w:proofErr w:type="spellEnd"/>
      <w:r w:rsidRPr="00AB0AD0">
        <w:rPr>
          <w:rFonts w:ascii="Arial" w:hAnsi="Arial" w:cs="Arial"/>
        </w:rPr>
        <w:t xml:space="preserve">, </w:t>
      </w:r>
      <w:r w:rsidR="000C4532">
        <w:rPr>
          <w:rFonts w:ascii="Arial" w:hAnsi="Arial" w:cs="Arial"/>
        </w:rPr>
        <w:t xml:space="preserve">All the missing values are operated </w:t>
      </w:r>
      <w:r w:rsidRPr="00AB0AD0">
        <w:rPr>
          <w:rFonts w:ascii="Arial" w:hAnsi="Arial" w:cs="Arial"/>
        </w:rPr>
        <w:t>using the following SQL statement</w:t>
      </w:r>
      <w:r w:rsidR="00E903A5" w:rsidRPr="00AB0AD0">
        <w:rPr>
          <w:rFonts w:ascii="Arial" w:hAnsi="Arial" w:cs="Arial"/>
        </w:rPr>
        <w:t xml:space="preserve"> - </w:t>
      </w:r>
    </w:p>
    <w:p w14:paraId="2BB5A756" w14:textId="77777777" w:rsidR="000E0234" w:rsidRPr="00AB0AD0" w:rsidRDefault="000E0234" w:rsidP="0053724B">
      <w:pPr>
        <w:spacing w:after="0" w:line="240" w:lineRule="auto"/>
        <w:jc w:val="both"/>
        <w:rPr>
          <w:rFonts w:ascii="Arial" w:hAnsi="Arial" w:cs="Arial"/>
        </w:rPr>
      </w:pPr>
    </w:p>
    <w:p w14:paraId="6D96E8E0" w14:textId="16FB2124" w:rsidR="00F76412" w:rsidRDefault="00F76412" w:rsidP="0053724B">
      <w:pPr>
        <w:spacing w:after="0" w:line="240" w:lineRule="auto"/>
        <w:jc w:val="both"/>
        <w:rPr>
          <w:rFonts w:ascii="Arial" w:hAnsi="Arial" w:cs="Arial"/>
          <w:i/>
          <w:iCs/>
        </w:rPr>
      </w:pPr>
      <w:r w:rsidRPr="004A4E68">
        <w:rPr>
          <w:rFonts w:ascii="Arial" w:hAnsi="Arial" w:cs="Arial"/>
          <w:i/>
          <w:iCs/>
        </w:rPr>
        <w:t xml:space="preserve">#Qoute </w:t>
      </w:r>
    </w:p>
    <w:p w14:paraId="05E4B99D" w14:textId="77777777" w:rsidR="004A4E68" w:rsidRPr="004A4E68" w:rsidRDefault="004A4E68" w:rsidP="0053724B">
      <w:pPr>
        <w:spacing w:after="0" w:line="240" w:lineRule="auto"/>
        <w:jc w:val="both"/>
        <w:rPr>
          <w:rFonts w:ascii="Arial" w:hAnsi="Arial" w:cs="Arial"/>
          <w:i/>
          <w:iCs/>
        </w:rPr>
      </w:pPr>
    </w:p>
    <w:p w14:paraId="7D45E9EE" w14:textId="48E1810F" w:rsidR="00E903A5" w:rsidRPr="00AB0AD0" w:rsidRDefault="00072785" w:rsidP="0053724B">
      <w:pPr>
        <w:spacing w:after="0" w:line="240" w:lineRule="auto"/>
        <w:jc w:val="both"/>
        <w:rPr>
          <w:rFonts w:ascii="Arial" w:hAnsi="Arial" w:cs="Arial"/>
        </w:rPr>
      </w:pPr>
      <w:proofErr w:type="spellStart"/>
      <w:r w:rsidRPr="00AB0AD0">
        <w:rPr>
          <w:rFonts w:ascii="Arial" w:hAnsi="Arial" w:cs="Arial"/>
        </w:rPr>
        <w:t>C</w:t>
      </w:r>
      <w:r w:rsidR="00E903A5" w:rsidRPr="00AB0AD0">
        <w:rPr>
          <w:rFonts w:ascii="Arial" w:hAnsi="Arial" w:cs="Arial"/>
        </w:rPr>
        <w:t>leand</w:t>
      </w:r>
      <w:r>
        <w:rPr>
          <w:rFonts w:ascii="Arial" w:hAnsi="Arial" w:cs="Arial"/>
        </w:rPr>
        <w:t>ata_set</w:t>
      </w:r>
      <w:proofErr w:type="spellEnd"/>
      <w:r w:rsidR="00374DBF">
        <w:rPr>
          <w:rFonts w:ascii="Arial" w:hAnsi="Arial" w:cs="Arial"/>
        </w:rPr>
        <w:t xml:space="preserve"> </w:t>
      </w:r>
      <w:r w:rsidR="00E903A5" w:rsidRPr="00AB0AD0">
        <w:rPr>
          <w:rFonts w:ascii="Arial" w:hAnsi="Arial" w:cs="Arial"/>
        </w:rPr>
        <w:t xml:space="preserve">= </w:t>
      </w:r>
      <w:proofErr w:type="spellStart"/>
      <w:proofErr w:type="gramStart"/>
      <w:r w:rsidR="00E903A5" w:rsidRPr="00AB0AD0">
        <w:rPr>
          <w:rFonts w:ascii="Arial" w:hAnsi="Arial" w:cs="Arial"/>
        </w:rPr>
        <w:t>pd.read</w:t>
      </w:r>
      <w:proofErr w:type="gramEnd"/>
      <w:r w:rsidR="00E903A5" w:rsidRPr="00AB0AD0">
        <w:rPr>
          <w:rFonts w:ascii="Arial" w:hAnsi="Arial" w:cs="Arial"/>
        </w:rPr>
        <w:t>_sql</w:t>
      </w:r>
      <w:proofErr w:type="spellEnd"/>
      <w:r w:rsidR="00374DBF">
        <w:rPr>
          <w:rFonts w:ascii="Arial" w:hAnsi="Arial" w:cs="Arial"/>
        </w:rPr>
        <w:t xml:space="preserve"> </w:t>
      </w:r>
      <w:r w:rsidR="00E903A5" w:rsidRPr="00AB0AD0">
        <w:rPr>
          <w:rFonts w:ascii="Arial" w:hAnsi="Arial" w:cs="Arial"/>
        </w:rPr>
        <w:t xml:space="preserve">(''' SELECT </w:t>
      </w:r>
      <w:proofErr w:type="spellStart"/>
      <w:r w:rsidR="00E903A5" w:rsidRPr="00AB0AD0">
        <w:rPr>
          <w:rFonts w:ascii="Arial" w:hAnsi="Arial" w:cs="Arial"/>
        </w:rPr>
        <w:t>customerid</w:t>
      </w:r>
      <w:proofErr w:type="spellEnd"/>
      <w:r w:rsidR="00E903A5" w:rsidRPr="00AB0AD0">
        <w:rPr>
          <w:rFonts w:ascii="Arial" w:hAnsi="Arial" w:cs="Arial"/>
        </w:rPr>
        <w:t>,</w:t>
      </w:r>
    </w:p>
    <w:p w14:paraId="7E2C5A13" w14:textId="77777777" w:rsidR="00E903A5" w:rsidRPr="00AB0AD0" w:rsidRDefault="00E903A5" w:rsidP="0053724B">
      <w:pPr>
        <w:spacing w:after="0" w:line="240" w:lineRule="auto"/>
        <w:jc w:val="both"/>
        <w:rPr>
          <w:rFonts w:ascii="Arial" w:hAnsi="Arial" w:cs="Arial"/>
        </w:rPr>
      </w:pPr>
      <w:r w:rsidRPr="00AB0AD0">
        <w:rPr>
          <w:rFonts w:ascii="Arial" w:hAnsi="Arial" w:cs="Arial"/>
        </w:rPr>
        <w:t xml:space="preserve">                   </w:t>
      </w:r>
      <w:proofErr w:type="gramStart"/>
      <w:r w:rsidRPr="00AB0AD0">
        <w:rPr>
          <w:rFonts w:ascii="Arial" w:hAnsi="Arial" w:cs="Arial"/>
        </w:rPr>
        <w:t>MAX(</w:t>
      </w:r>
      <w:proofErr w:type="spellStart"/>
      <w:proofErr w:type="gramEnd"/>
      <w:r w:rsidRPr="00AB0AD0">
        <w:rPr>
          <w:rFonts w:ascii="Arial" w:hAnsi="Arial" w:cs="Arial"/>
        </w:rPr>
        <w:t>invoicedate</w:t>
      </w:r>
      <w:proofErr w:type="spellEnd"/>
      <w:r w:rsidRPr="00AB0AD0">
        <w:rPr>
          <w:rFonts w:ascii="Arial" w:hAnsi="Arial" w:cs="Arial"/>
        </w:rPr>
        <w:t xml:space="preserve">) AS </w:t>
      </w:r>
      <w:proofErr w:type="spellStart"/>
      <w:r w:rsidRPr="00AB0AD0">
        <w:rPr>
          <w:rFonts w:ascii="Arial" w:hAnsi="Arial" w:cs="Arial"/>
        </w:rPr>
        <w:t>last_order_date</w:t>
      </w:r>
      <w:proofErr w:type="spellEnd"/>
      <w:r w:rsidRPr="00AB0AD0">
        <w:rPr>
          <w:rFonts w:ascii="Arial" w:hAnsi="Arial" w:cs="Arial"/>
        </w:rPr>
        <w:t>,</w:t>
      </w:r>
    </w:p>
    <w:p w14:paraId="06888C9B" w14:textId="77777777" w:rsidR="00E903A5" w:rsidRPr="00AB0AD0" w:rsidRDefault="00E903A5" w:rsidP="0053724B">
      <w:pPr>
        <w:spacing w:after="0" w:line="240" w:lineRule="auto"/>
        <w:jc w:val="both"/>
        <w:rPr>
          <w:rFonts w:ascii="Arial" w:hAnsi="Arial" w:cs="Arial"/>
        </w:rPr>
      </w:pPr>
      <w:r w:rsidRPr="00AB0AD0">
        <w:rPr>
          <w:rFonts w:ascii="Arial" w:hAnsi="Arial" w:cs="Arial"/>
        </w:rPr>
        <w:t xml:space="preserve">                   </w:t>
      </w:r>
      <w:proofErr w:type="gramStart"/>
      <w:r w:rsidRPr="00AB0AD0">
        <w:rPr>
          <w:rFonts w:ascii="Arial" w:hAnsi="Arial" w:cs="Arial"/>
        </w:rPr>
        <w:t>COUNT(</w:t>
      </w:r>
      <w:proofErr w:type="gramEnd"/>
      <w:r w:rsidRPr="00AB0AD0">
        <w:rPr>
          <w:rFonts w:ascii="Arial" w:hAnsi="Arial" w:cs="Arial"/>
        </w:rPr>
        <w:t xml:space="preserve">*) AS </w:t>
      </w:r>
      <w:proofErr w:type="spellStart"/>
      <w:r w:rsidRPr="00AB0AD0">
        <w:rPr>
          <w:rFonts w:ascii="Arial" w:hAnsi="Arial" w:cs="Arial"/>
        </w:rPr>
        <w:t>count_order</w:t>
      </w:r>
      <w:proofErr w:type="spellEnd"/>
      <w:r w:rsidRPr="00AB0AD0">
        <w:rPr>
          <w:rFonts w:ascii="Arial" w:hAnsi="Arial" w:cs="Arial"/>
        </w:rPr>
        <w:t>,</w:t>
      </w:r>
    </w:p>
    <w:p w14:paraId="3F86D9F8" w14:textId="77777777" w:rsidR="00E903A5" w:rsidRPr="00AB0AD0" w:rsidRDefault="00E903A5" w:rsidP="0053724B">
      <w:pPr>
        <w:spacing w:after="0" w:line="240" w:lineRule="auto"/>
        <w:jc w:val="both"/>
        <w:rPr>
          <w:rFonts w:ascii="Arial" w:hAnsi="Arial" w:cs="Arial"/>
        </w:rPr>
      </w:pPr>
      <w:r w:rsidRPr="00AB0AD0">
        <w:rPr>
          <w:rFonts w:ascii="Arial" w:hAnsi="Arial" w:cs="Arial"/>
        </w:rPr>
        <w:t xml:space="preserve">                   </w:t>
      </w:r>
      <w:proofErr w:type="gramStart"/>
      <w:r w:rsidRPr="00AB0AD0">
        <w:rPr>
          <w:rFonts w:ascii="Arial" w:hAnsi="Arial" w:cs="Arial"/>
        </w:rPr>
        <w:t>SUM(</w:t>
      </w:r>
      <w:proofErr w:type="spellStart"/>
      <w:proofErr w:type="gramEnd"/>
      <w:r w:rsidRPr="00AB0AD0">
        <w:rPr>
          <w:rFonts w:ascii="Arial" w:hAnsi="Arial" w:cs="Arial"/>
        </w:rPr>
        <w:t>unitprice</w:t>
      </w:r>
      <w:proofErr w:type="spellEnd"/>
      <w:r w:rsidRPr="00AB0AD0">
        <w:rPr>
          <w:rFonts w:ascii="Arial" w:hAnsi="Arial" w:cs="Arial"/>
        </w:rPr>
        <w:t xml:space="preserve">*quantity) AS </w:t>
      </w:r>
      <w:proofErr w:type="spellStart"/>
      <w:r w:rsidRPr="00AB0AD0">
        <w:rPr>
          <w:rFonts w:ascii="Arial" w:hAnsi="Arial" w:cs="Arial"/>
        </w:rPr>
        <w:t>totalprice</w:t>
      </w:r>
      <w:proofErr w:type="spellEnd"/>
    </w:p>
    <w:p w14:paraId="3364D9C2" w14:textId="77777777" w:rsidR="00E903A5" w:rsidRPr="00AB0AD0" w:rsidRDefault="00E903A5" w:rsidP="0053724B">
      <w:pPr>
        <w:spacing w:after="0" w:line="240" w:lineRule="auto"/>
        <w:jc w:val="both"/>
        <w:rPr>
          <w:rFonts w:ascii="Arial" w:hAnsi="Arial" w:cs="Arial"/>
        </w:rPr>
      </w:pPr>
      <w:r w:rsidRPr="00AB0AD0">
        <w:rPr>
          <w:rFonts w:ascii="Arial" w:hAnsi="Arial" w:cs="Arial"/>
        </w:rPr>
        <w:t xml:space="preserve">            FROM data</w:t>
      </w:r>
    </w:p>
    <w:p w14:paraId="3F02B913" w14:textId="77777777" w:rsidR="00E903A5" w:rsidRPr="00AB0AD0" w:rsidRDefault="00E903A5" w:rsidP="0053724B">
      <w:pPr>
        <w:spacing w:after="0" w:line="240" w:lineRule="auto"/>
        <w:jc w:val="both"/>
        <w:rPr>
          <w:rFonts w:ascii="Arial" w:hAnsi="Arial" w:cs="Arial"/>
        </w:rPr>
      </w:pPr>
      <w:r w:rsidRPr="00AB0AD0">
        <w:rPr>
          <w:rFonts w:ascii="Arial" w:hAnsi="Arial" w:cs="Arial"/>
        </w:rPr>
        <w:t xml:space="preserve">            WHERE </w:t>
      </w:r>
      <w:proofErr w:type="spellStart"/>
      <w:r w:rsidRPr="00AB0AD0">
        <w:rPr>
          <w:rFonts w:ascii="Arial" w:hAnsi="Arial" w:cs="Arial"/>
        </w:rPr>
        <w:t>InvoiceNo</w:t>
      </w:r>
      <w:proofErr w:type="spellEnd"/>
      <w:r w:rsidRPr="00AB0AD0">
        <w:rPr>
          <w:rFonts w:ascii="Arial" w:hAnsi="Arial" w:cs="Arial"/>
        </w:rPr>
        <w:t xml:space="preserve"> NOT LIKE '%C%'</w:t>
      </w:r>
    </w:p>
    <w:p w14:paraId="6682E052" w14:textId="77777777" w:rsidR="00E903A5" w:rsidRPr="00AB0AD0" w:rsidRDefault="00E903A5" w:rsidP="0053724B">
      <w:pPr>
        <w:spacing w:after="0" w:line="240" w:lineRule="auto"/>
        <w:jc w:val="both"/>
        <w:rPr>
          <w:rFonts w:ascii="Arial" w:hAnsi="Arial" w:cs="Arial"/>
        </w:rPr>
      </w:pPr>
      <w:r w:rsidRPr="00AB0AD0">
        <w:rPr>
          <w:rFonts w:ascii="Arial" w:hAnsi="Arial" w:cs="Arial"/>
        </w:rPr>
        <w:t xml:space="preserve">            AND </w:t>
      </w:r>
      <w:proofErr w:type="spellStart"/>
      <w:r w:rsidRPr="00AB0AD0">
        <w:rPr>
          <w:rFonts w:ascii="Arial" w:hAnsi="Arial" w:cs="Arial"/>
        </w:rPr>
        <w:t>customerid</w:t>
      </w:r>
      <w:proofErr w:type="spellEnd"/>
      <w:r w:rsidRPr="00AB0AD0">
        <w:rPr>
          <w:rFonts w:ascii="Arial" w:hAnsi="Arial" w:cs="Arial"/>
        </w:rPr>
        <w:t xml:space="preserve"> IS NOT NULL</w:t>
      </w:r>
    </w:p>
    <w:p w14:paraId="45E4A280" w14:textId="77777777" w:rsidR="00E903A5" w:rsidRPr="00AB0AD0" w:rsidRDefault="00E903A5" w:rsidP="0053724B">
      <w:pPr>
        <w:spacing w:after="0" w:line="240" w:lineRule="auto"/>
        <w:jc w:val="both"/>
        <w:rPr>
          <w:rFonts w:ascii="Arial" w:hAnsi="Arial" w:cs="Arial"/>
        </w:rPr>
      </w:pPr>
      <w:r w:rsidRPr="00AB0AD0">
        <w:rPr>
          <w:rFonts w:ascii="Arial" w:hAnsi="Arial" w:cs="Arial"/>
        </w:rPr>
        <w:t xml:space="preserve">            AND </w:t>
      </w:r>
      <w:proofErr w:type="gramStart"/>
      <w:r w:rsidRPr="00AB0AD0">
        <w:rPr>
          <w:rFonts w:ascii="Arial" w:hAnsi="Arial" w:cs="Arial"/>
        </w:rPr>
        <w:t>unitprice !</w:t>
      </w:r>
      <w:proofErr w:type="gramEnd"/>
      <w:r w:rsidRPr="00AB0AD0">
        <w:rPr>
          <w:rFonts w:ascii="Arial" w:hAnsi="Arial" w:cs="Arial"/>
        </w:rPr>
        <w:t>= 0</w:t>
      </w:r>
    </w:p>
    <w:p w14:paraId="23D33B4B" w14:textId="6F3AD3E0" w:rsidR="00E903A5" w:rsidRPr="00AB0AD0" w:rsidRDefault="00E903A5" w:rsidP="0053724B">
      <w:pPr>
        <w:spacing w:after="0" w:line="240" w:lineRule="auto"/>
        <w:jc w:val="both"/>
        <w:rPr>
          <w:rFonts w:ascii="Arial" w:hAnsi="Arial" w:cs="Arial"/>
        </w:rPr>
      </w:pPr>
      <w:r w:rsidRPr="00AB0AD0">
        <w:rPr>
          <w:rFonts w:ascii="Arial" w:hAnsi="Arial" w:cs="Arial"/>
        </w:rPr>
        <w:t xml:space="preserve">            GROUP BY </w:t>
      </w:r>
      <w:proofErr w:type="spellStart"/>
      <w:r w:rsidRPr="00AB0AD0">
        <w:rPr>
          <w:rFonts w:ascii="Arial" w:hAnsi="Arial" w:cs="Arial"/>
        </w:rPr>
        <w:t>customerid</w:t>
      </w:r>
      <w:proofErr w:type="spellEnd"/>
      <w:r w:rsidRPr="00AB0AD0">
        <w:rPr>
          <w:rFonts w:ascii="Arial" w:hAnsi="Arial" w:cs="Arial"/>
        </w:rPr>
        <w:t xml:space="preserve"> ''', conn)</w:t>
      </w:r>
    </w:p>
    <w:p w14:paraId="1C7AE47F" w14:textId="77777777" w:rsidR="00E903A5" w:rsidRPr="00AB0AD0" w:rsidRDefault="00E903A5" w:rsidP="0053724B">
      <w:pPr>
        <w:spacing w:after="0" w:line="240" w:lineRule="auto"/>
        <w:jc w:val="both"/>
        <w:rPr>
          <w:rFonts w:ascii="Arial" w:hAnsi="Arial" w:cs="Arial"/>
        </w:rPr>
      </w:pPr>
    </w:p>
    <w:p w14:paraId="7B112783" w14:textId="7D628DA9" w:rsidR="004D4977" w:rsidRDefault="004A4E68" w:rsidP="0053724B">
      <w:pPr>
        <w:jc w:val="both"/>
        <w:rPr>
          <w:rFonts w:ascii="Arial" w:hAnsi="Arial" w:cs="Arial"/>
        </w:rPr>
      </w:pPr>
      <w:r w:rsidRPr="00AB0AD0">
        <w:rPr>
          <w:rFonts w:ascii="Arial" w:hAnsi="Arial" w:cs="Arial"/>
        </w:rPr>
        <w:t>C</w:t>
      </w:r>
      <w:r w:rsidR="00E903A5" w:rsidRPr="00AB0AD0">
        <w:rPr>
          <w:rFonts w:ascii="Arial" w:hAnsi="Arial" w:cs="Arial"/>
        </w:rPr>
        <w:t>leanda</w:t>
      </w:r>
      <w:r>
        <w:rPr>
          <w:rFonts w:ascii="Arial" w:hAnsi="Arial" w:cs="Arial"/>
        </w:rPr>
        <w:t>ta_set</w:t>
      </w:r>
      <w:r w:rsidR="00E903A5" w:rsidRPr="00AB0AD0">
        <w:rPr>
          <w:rFonts w:ascii="Arial" w:hAnsi="Arial" w:cs="Arial"/>
        </w:rPr>
        <w:t>.to_sql</w:t>
      </w:r>
      <w:r w:rsidR="00374DBF">
        <w:rPr>
          <w:rFonts w:ascii="Arial" w:hAnsi="Arial" w:cs="Arial"/>
        </w:rPr>
        <w:t xml:space="preserve"> </w:t>
      </w:r>
      <w:r w:rsidR="00E903A5" w:rsidRPr="00AB0AD0">
        <w:rPr>
          <w:rFonts w:ascii="Arial" w:hAnsi="Arial" w:cs="Arial"/>
        </w:rPr>
        <w:t>("cleand</w:t>
      </w:r>
      <w:r>
        <w:rPr>
          <w:rFonts w:ascii="Arial" w:hAnsi="Arial" w:cs="Arial"/>
        </w:rPr>
        <w:t>ata_set</w:t>
      </w:r>
      <w:r w:rsidR="00E903A5" w:rsidRPr="00AB0AD0">
        <w:rPr>
          <w:rFonts w:ascii="Arial" w:hAnsi="Arial" w:cs="Arial"/>
        </w:rPr>
        <w:t>", conn)</w:t>
      </w:r>
    </w:p>
    <w:p w14:paraId="717D32C1" w14:textId="0B48DB64" w:rsidR="00F76412" w:rsidRPr="004A4E68" w:rsidRDefault="00F76412" w:rsidP="0053724B">
      <w:pPr>
        <w:jc w:val="both"/>
        <w:rPr>
          <w:rFonts w:ascii="Arial" w:hAnsi="Arial" w:cs="Arial"/>
          <w:i/>
          <w:iCs/>
        </w:rPr>
      </w:pPr>
      <w:r w:rsidRPr="004A4E68">
        <w:rPr>
          <w:rFonts w:ascii="Arial" w:hAnsi="Arial" w:cs="Arial"/>
          <w:i/>
          <w:iCs/>
        </w:rPr>
        <w:t>#unQoute</w:t>
      </w:r>
    </w:p>
    <w:p w14:paraId="66779C77" w14:textId="6567DCD0" w:rsidR="00EE79B8" w:rsidRPr="0053724B" w:rsidRDefault="0048077F" w:rsidP="00F16EB3">
      <w:pPr>
        <w:pStyle w:val="Heading1"/>
        <w:numPr>
          <w:ilvl w:val="0"/>
          <w:numId w:val="7"/>
        </w:numPr>
        <w:jc w:val="both"/>
        <w:rPr>
          <w:rFonts w:ascii="Arial" w:hAnsi="Arial" w:cs="Arial"/>
        </w:rPr>
      </w:pPr>
      <w:bookmarkStart w:id="8" w:name="_Toc102643868"/>
      <w:r w:rsidRPr="0053724B">
        <w:rPr>
          <w:rFonts w:ascii="Arial" w:hAnsi="Arial" w:cs="Arial"/>
        </w:rPr>
        <w:t>RFM Segmentation</w:t>
      </w:r>
      <w:bookmarkEnd w:id="8"/>
    </w:p>
    <w:p w14:paraId="545E3812" w14:textId="77777777" w:rsidR="00F00282" w:rsidRPr="0053724B" w:rsidRDefault="00F00282" w:rsidP="0053724B">
      <w:pPr>
        <w:spacing w:after="0" w:line="240" w:lineRule="auto"/>
        <w:jc w:val="both"/>
        <w:rPr>
          <w:rFonts w:ascii="Arial" w:hAnsi="Arial" w:cs="Arial"/>
          <w:sz w:val="24"/>
          <w:szCs w:val="24"/>
        </w:rPr>
      </w:pPr>
    </w:p>
    <w:p w14:paraId="756B8123" w14:textId="77777777" w:rsidR="004B6838" w:rsidRPr="00EE3D66" w:rsidRDefault="00FB154A" w:rsidP="0053724B">
      <w:pPr>
        <w:spacing w:after="0" w:line="240" w:lineRule="auto"/>
        <w:jc w:val="both"/>
        <w:rPr>
          <w:rFonts w:ascii="Arial" w:hAnsi="Arial" w:cs="Arial"/>
        </w:rPr>
      </w:pPr>
      <w:r w:rsidRPr="00EE3D66">
        <w:rPr>
          <w:rFonts w:ascii="Arial" w:hAnsi="Arial" w:cs="Arial"/>
        </w:rPr>
        <w:t>Based on marketing principles, the RFM model</w:t>
      </w:r>
      <w:r w:rsidR="006528BD" w:rsidRPr="00EE3D66">
        <w:rPr>
          <w:rFonts w:ascii="Arial" w:hAnsi="Arial" w:cs="Arial"/>
        </w:rPr>
        <w:t xml:space="preserve"> helps businesses to distinguish between existing and new customers. The RFM model even helps to create a personalized and relatable </w:t>
      </w:r>
      <w:r w:rsidR="004E38A7" w:rsidRPr="00EE3D66">
        <w:rPr>
          <w:rFonts w:ascii="Arial" w:hAnsi="Arial" w:cs="Arial"/>
        </w:rPr>
        <w:t xml:space="preserve">understanding of user behaviour. With the application RFM model, </w:t>
      </w:r>
      <w:r w:rsidR="00134F85" w:rsidRPr="00EE3D66">
        <w:rPr>
          <w:rFonts w:ascii="Arial" w:hAnsi="Arial" w:cs="Arial"/>
        </w:rPr>
        <w:t xml:space="preserve">report has identified the criteria based on the transaction history of </w:t>
      </w:r>
      <w:r w:rsidR="004B6838" w:rsidRPr="00EE3D66">
        <w:rPr>
          <w:rFonts w:ascii="Arial" w:hAnsi="Arial" w:cs="Arial"/>
        </w:rPr>
        <w:t xml:space="preserve">customer’s transaction. </w:t>
      </w:r>
    </w:p>
    <w:p w14:paraId="0D3B6565" w14:textId="77777777" w:rsidR="00D97454" w:rsidRPr="0053724B" w:rsidRDefault="00D97454" w:rsidP="0053724B">
      <w:pPr>
        <w:spacing w:after="0" w:line="240" w:lineRule="auto"/>
        <w:jc w:val="both"/>
        <w:rPr>
          <w:rFonts w:ascii="Arial" w:hAnsi="Arial" w:cs="Arial"/>
          <w:sz w:val="24"/>
          <w:szCs w:val="24"/>
        </w:rPr>
      </w:pPr>
    </w:p>
    <w:p w14:paraId="2E4654C3" w14:textId="77777777" w:rsidR="00AD1549" w:rsidRPr="0053724B" w:rsidRDefault="00AD1549" w:rsidP="0053724B">
      <w:pPr>
        <w:spacing w:after="0" w:line="240" w:lineRule="auto"/>
        <w:jc w:val="both"/>
        <w:rPr>
          <w:rFonts w:ascii="Arial" w:hAnsi="Arial" w:cs="Arial"/>
          <w:sz w:val="24"/>
          <w:szCs w:val="24"/>
        </w:rPr>
      </w:pPr>
    </w:p>
    <w:p w14:paraId="20D9969E" w14:textId="19694E27" w:rsidR="00AD1549" w:rsidRDefault="00206FF7" w:rsidP="00EE3D66">
      <w:pPr>
        <w:spacing w:after="0" w:line="240" w:lineRule="auto"/>
        <w:jc w:val="center"/>
        <w:rPr>
          <w:rFonts w:ascii="Arial" w:hAnsi="Arial" w:cs="Arial"/>
          <w:sz w:val="24"/>
          <w:szCs w:val="24"/>
        </w:rPr>
      </w:pPr>
      <w:r w:rsidRPr="0053724B">
        <w:rPr>
          <w:rFonts w:ascii="Arial" w:hAnsi="Arial" w:cs="Arial"/>
          <w:noProof/>
          <w:sz w:val="24"/>
          <w:szCs w:val="24"/>
        </w:rPr>
        <w:drawing>
          <wp:inline distT="0" distB="0" distL="0" distR="0" wp14:anchorId="77E7E34A" wp14:editId="558B7048">
            <wp:extent cx="4502381" cy="2673487"/>
            <wp:effectExtent l="19050" t="19050" r="1270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2381" cy="2673487"/>
                    </a:xfrm>
                    <a:prstGeom prst="rect">
                      <a:avLst/>
                    </a:prstGeom>
                    <a:ln>
                      <a:solidFill>
                        <a:schemeClr val="tx1"/>
                      </a:solidFill>
                    </a:ln>
                  </pic:spPr>
                </pic:pic>
              </a:graphicData>
            </a:graphic>
          </wp:inline>
        </w:drawing>
      </w:r>
    </w:p>
    <w:p w14:paraId="79D1F991" w14:textId="77777777" w:rsidR="000F22B8" w:rsidRPr="0053724B" w:rsidRDefault="000F22B8" w:rsidP="00EE3D66">
      <w:pPr>
        <w:spacing w:after="0" w:line="240" w:lineRule="auto"/>
        <w:jc w:val="center"/>
        <w:rPr>
          <w:rFonts w:ascii="Arial" w:hAnsi="Arial" w:cs="Arial"/>
          <w:sz w:val="24"/>
          <w:szCs w:val="24"/>
        </w:rPr>
      </w:pPr>
    </w:p>
    <w:p w14:paraId="1CEA66F9" w14:textId="0EDBA592" w:rsidR="000F22B8" w:rsidRPr="0053724B" w:rsidRDefault="000F22B8" w:rsidP="000F22B8">
      <w:pPr>
        <w:jc w:val="center"/>
        <w:rPr>
          <w:rFonts w:ascii="Arial" w:hAnsi="Arial" w:cs="Arial"/>
          <w:color w:val="202124"/>
          <w:shd w:val="clear" w:color="auto" w:fill="FFFFFF"/>
        </w:rPr>
      </w:pPr>
      <w:r>
        <w:rPr>
          <w:rFonts w:ascii="Arial" w:hAnsi="Arial" w:cs="Arial"/>
          <w:color w:val="757575"/>
          <w:sz w:val="21"/>
          <w:szCs w:val="21"/>
          <w:shd w:val="clear" w:color="auto" w:fill="FFFFFF"/>
        </w:rPr>
        <w:t>Table 2: RFM Segmentation</w:t>
      </w:r>
    </w:p>
    <w:p w14:paraId="201BB457" w14:textId="77777777" w:rsidR="00983A04" w:rsidRDefault="00983A04" w:rsidP="0053724B">
      <w:pPr>
        <w:spacing w:after="0" w:line="240" w:lineRule="auto"/>
        <w:jc w:val="both"/>
        <w:rPr>
          <w:rFonts w:ascii="Arial" w:hAnsi="Arial" w:cs="Arial"/>
          <w:sz w:val="24"/>
          <w:szCs w:val="24"/>
        </w:rPr>
      </w:pPr>
    </w:p>
    <w:p w14:paraId="5A77EDE7" w14:textId="77777777" w:rsidR="00742D24" w:rsidRDefault="008157E2" w:rsidP="00742D24">
      <w:pPr>
        <w:spacing w:after="0" w:line="240" w:lineRule="auto"/>
        <w:jc w:val="both"/>
        <w:rPr>
          <w:rFonts w:ascii="Arial" w:hAnsi="Arial" w:cs="Arial"/>
        </w:rPr>
      </w:pPr>
      <w:r w:rsidRPr="008157E2">
        <w:rPr>
          <w:rFonts w:ascii="Arial" w:hAnsi="Arial" w:cs="Arial"/>
        </w:rPr>
        <w:t xml:space="preserve">RFM factors </w:t>
      </w:r>
      <w:r w:rsidR="00742D24" w:rsidRPr="00742D24">
        <w:rPr>
          <w:rFonts w:ascii="Arial" w:hAnsi="Arial" w:cs="Arial"/>
        </w:rPr>
        <w:t>demonstrate</w:t>
      </w:r>
      <w:r w:rsidRPr="008157E2">
        <w:rPr>
          <w:rFonts w:ascii="Arial" w:hAnsi="Arial" w:cs="Arial"/>
        </w:rPr>
        <w:t xml:space="preserve"> </w:t>
      </w:r>
      <w:r w:rsidR="00742D24" w:rsidRPr="00742D24">
        <w:rPr>
          <w:rFonts w:ascii="Arial" w:hAnsi="Arial" w:cs="Arial"/>
        </w:rPr>
        <w:t>below</w:t>
      </w:r>
      <w:r w:rsidRPr="008157E2">
        <w:rPr>
          <w:rFonts w:ascii="Arial" w:hAnsi="Arial" w:cs="Arial"/>
        </w:rPr>
        <w:t xml:space="preserve"> facts:</w:t>
      </w:r>
    </w:p>
    <w:p w14:paraId="2760B0BF" w14:textId="77777777" w:rsidR="00742D24" w:rsidRPr="00742D24" w:rsidRDefault="00742D24" w:rsidP="00742D24">
      <w:pPr>
        <w:spacing w:after="0" w:line="240" w:lineRule="auto"/>
        <w:jc w:val="both"/>
        <w:rPr>
          <w:rFonts w:ascii="Arial" w:hAnsi="Arial" w:cs="Arial"/>
        </w:rPr>
      </w:pPr>
    </w:p>
    <w:p w14:paraId="0FCC8ED2" w14:textId="77777777" w:rsidR="00E93CB8" w:rsidRPr="00377D47" w:rsidRDefault="00742D24" w:rsidP="00F16EB3">
      <w:pPr>
        <w:pStyle w:val="ListParagraph"/>
        <w:numPr>
          <w:ilvl w:val="0"/>
          <w:numId w:val="9"/>
        </w:numPr>
        <w:spacing w:after="0" w:line="240" w:lineRule="auto"/>
        <w:jc w:val="both"/>
        <w:rPr>
          <w:rFonts w:ascii="Arial" w:hAnsi="Arial" w:cs="Arial"/>
        </w:rPr>
      </w:pPr>
      <w:r w:rsidRPr="00377D47">
        <w:rPr>
          <w:rFonts w:ascii="Arial" w:hAnsi="Arial" w:cs="Arial"/>
        </w:rPr>
        <w:t>T</w:t>
      </w:r>
      <w:r w:rsidR="008157E2" w:rsidRPr="00377D47">
        <w:rPr>
          <w:rFonts w:ascii="Arial" w:hAnsi="Arial" w:cs="Arial"/>
        </w:rPr>
        <w:t xml:space="preserve">he </w:t>
      </w:r>
      <w:r w:rsidR="00E93CB8" w:rsidRPr="00377D47">
        <w:rPr>
          <w:rFonts w:ascii="Arial" w:hAnsi="Arial" w:cs="Arial"/>
        </w:rPr>
        <w:t>customer is more responsible to the most recent purchase</w:t>
      </w:r>
    </w:p>
    <w:p w14:paraId="6A46A4EE" w14:textId="2F21A026" w:rsidR="0002434F" w:rsidRDefault="0078061E" w:rsidP="00F16EB3">
      <w:pPr>
        <w:pStyle w:val="ListParagraph"/>
        <w:numPr>
          <w:ilvl w:val="0"/>
          <w:numId w:val="8"/>
        </w:numPr>
        <w:spacing w:after="0" w:line="240" w:lineRule="auto"/>
        <w:jc w:val="both"/>
        <w:rPr>
          <w:rFonts w:ascii="Arial" w:hAnsi="Arial" w:cs="Arial"/>
        </w:rPr>
      </w:pPr>
      <w:r>
        <w:rPr>
          <w:rFonts w:ascii="Arial" w:hAnsi="Arial" w:cs="Arial"/>
        </w:rPr>
        <w:t xml:space="preserve">The customer satisfaction is based on the frequent buying of </w:t>
      </w:r>
      <w:r w:rsidR="00377D47">
        <w:rPr>
          <w:rFonts w:ascii="Arial" w:hAnsi="Arial" w:cs="Arial"/>
        </w:rPr>
        <w:t xml:space="preserve">product </w:t>
      </w:r>
    </w:p>
    <w:p w14:paraId="6272D3FF" w14:textId="77777777" w:rsidR="00377D47" w:rsidRDefault="00377D47" w:rsidP="00377D47">
      <w:pPr>
        <w:spacing w:after="0" w:line="240" w:lineRule="auto"/>
        <w:jc w:val="both"/>
        <w:rPr>
          <w:rFonts w:ascii="Arial" w:hAnsi="Arial" w:cs="Arial"/>
        </w:rPr>
      </w:pPr>
    </w:p>
    <w:p w14:paraId="0830AFE4" w14:textId="77777777" w:rsidR="00377D47" w:rsidRDefault="00377D47" w:rsidP="00377D47">
      <w:pPr>
        <w:spacing w:after="0" w:line="240" w:lineRule="auto"/>
        <w:jc w:val="both"/>
        <w:rPr>
          <w:rFonts w:ascii="Arial" w:hAnsi="Arial" w:cs="Arial"/>
        </w:rPr>
      </w:pPr>
    </w:p>
    <w:p w14:paraId="63510E8C" w14:textId="0257979E" w:rsidR="00377D47" w:rsidRPr="00377D47" w:rsidRDefault="00377D47" w:rsidP="00F16EB3">
      <w:pPr>
        <w:pStyle w:val="Heading1"/>
        <w:numPr>
          <w:ilvl w:val="1"/>
          <w:numId w:val="3"/>
        </w:numPr>
        <w:jc w:val="both"/>
        <w:rPr>
          <w:rFonts w:ascii="Arial" w:hAnsi="Arial" w:cs="Arial"/>
        </w:rPr>
      </w:pPr>
      <w:bookmarkStart w:id="9" w:name="_Toc102643869"/>
      <w:r>
        <w:rPr>
          <w:rFonts w:ascii="Arial" w:hAnsi="Arial" w:cs="Arial"/>
        </w:rPr>
        <w:lastRenderedPageBreak/>
        <w:t>RFM Level</w:t>
      </w:r>
      <w:bookmarkEnd w:id="9"/>
    </w:p>
    <w:p w14:paraId="18B6775A" w14:textId="77777777" w:rsidR="004651F7" w:rsidRPr="004651F7" w:rsidRDefault="004651F7" w:rsidP="004651F7"/>
    <w:p w14:paraId="4EB4A1CE" w14:textId="405045B9" w:rsidR="001E5B66" w:rsidRPr="004651F7" w:rsidRDefault="000E598A" w:rsidP="0053724B">
      <w:pPr>
        <w:spacing w:after="0" w:line="240" w:lineRule="auto"/>
        <w:jc w:val="both"/>
        <w:rPr>
          <w:rFonts w:ascii="Arial" w:hAnsi="Arial" w:cs="Arial"/>
        </w:rPr>
      </w:pPr>
      <w:r w:rsidRPr="004651F7">
        <w:rPr>
          <w:rFonts w:ascii="Arial" w:hAnsi="Arial" w:cs="Arial"/>
        </w:rPr>
        <w:t>Customer KPIs</w:t>
      </w:r>
      <w:r w:rsidR="0002434F" w:rsidRPr="004651F7">
        <w:rPr>
          <w:rFonts w:ascii="Arial" w:hAnsi="Arial" w:cs="Arial"/>
        </w:rPr>
        <w:t xml:space="preserve"> </w:t>
      </w:r>
      <w:r w:rsidRPr="004651F7">
        <w:rPr>
          <w:rFonts w:ascii="Arial" w:hAnsi="Arial" w:cs="Arial"/>
        </w:rPr>
        <w:t xml:space="preserve">involves analysis </w:t>
      </w:r>
      <w:r w:rsidR="001C3164" w:rsidRPr="004651F7">
        <w:rPr>
          <w:rFonts w:ascii="Arial" w:hAnsi="Arial" w:cs="Arial"/>
        </w:rPr>
        <w:t>about</w:t>
      </w:r>
      <w:r w:rsidRPr="004651F7">
        <w:rPr>
          <w:rFonts w:ascii="Arial" w:hAnsi="Arial" w:cs="Arial"/>
        </w:rPr>
        <w:t xml:space="preserve"> active customers</w:t>
      </w:r>
      <w:r w:rsidR="00154E86" w:rsidRPr="004651F7">
        <w:rPr>
          <w:rFonts w:ascii="Arial" w:hAnsi="Arial" w:cs="Arial"/>
        </w:rPr>
        <w:t xml:space="preserve"> count</w:t>
      </w:r>
      <w:r w:rsidRPr="004651F7">
        <w:rPr>
          <w:rFonts w:ascii="Arial" w:hAnsi="Arial" w:cs="Arial"/>
        </w:rPr>
        <w:t xml:space="preserve"> and segregation </w:t>
      </w:r>
      <w:r w:rsidR="004B6527" w:rsidRPr="004651F7">
        <w:rPr>
          <w:rFonts w:ascii="Arial" w:hAnsi="Arial" w:cs="Arial"/>
        </w:rPr>
        <w:t>of</w:t>
      </w:r>
      <w:r w:rsidRPr="004651F7">
        <w:rPr>
          <w:rFonts w:ascii="Arial" w:hAnsi="Arial" w:cs="Arial"/>
        </w:rPr>
        <w:t xml:space="preserve"> new and old customers </w:t>
      </w:r>
      <w:r w:rsidR="004B6527" w:rsidRPr="004651F7">
        <w:rPr>
          <w:rFonts w:ascii="Arial" w:hAnsi="Arial" w:cs="Arial"/>
        </w:rPr>
        <w:t>in terms of r</w:t>
      </w:r>
      <w:r w:rsidRPr="004651F7">
        <w:rPr>
          <w:rFonts w:ascii="Arial" w:hAnsi="Arial" w:cs="Arial"/>
        </w:rPr>
        <w:t>evenue</w:t>
      </w:r>
      <w:r w:rsidR="004B6527" w:rsidRPr="004651F7">
        <w:rPr>
          <w:rFonts w:ascii="Arial" w:hAnsi="Arial" w:cs="Arial"/>
        </w:rPr>
        <w:t>.</w:t>
      </w:r>
      <w:r w:rsidR="004651F7">
        <w:rPr>
          <w:rFonts w:ascii="Arial" w:hAnsi="Arial" w:cs="Arial"/>
        </w:rPr>
        <w:t xml:space="preserve"> </w:t>
      </w:r>
      <w:r w:rsidR="00AD1549" w:rsidRPr="0053724B">
        <w:rPr>
          <w:rFonts w:ascii="Arial" w:hAnsi="Arial" w:cs="Arial"/>
        </w:rPr>
        <w:t xml:space="preserve">In the report, </w:t>
      </w:r>
      <w:r w:rsidR="005F2EEB" w:rsidRPr="0053724B">
        <w:rPr>
          <w:rFonts w:ascii="Arial" w:hAnsi="Arial" w:cs="Arial"/>
        </w:rPr>
        <w:t xml:space="preserve">the </w:t>
      </w:r>
      <w:r w:rsidR="00AD1549" w:rsidRPr="0053724B">
        <w:rPr>
          <w:rFonts w:ascii="Arial" w:hAnsi="Arial" w:cs="Arial"/>
        </w:rPr>
        <w:t xml:space="preserve">entire </w:t>
      </w:r>
      <w:r w:rsidR="005F2EEB" w:rsidRPr="0053724B">
        <w:rPr>
          <w:rFonts w:ascii="Arial" w:hAnsi="Arial" w:cs="Arial"/>
        </w:rPr>
        <w:t>customer list</w:t>
      </w:r>
      <w:r w:rsidR="00AD1549" w:rsidRPr="0053724B">
        <w:rPr>
          <w:rFonts w:ascii="Arial" w:hAnsi="Arial" w:cs="Arial"/>
        </w:rPr>
        <w:t xml:space="preserve"> is divided</w:t>
      </w:r>
      <w:r w:rsidR="005F2EEB" w:rsidRPr="0053724B">
        <w:rPr>
          <w:rFonts w:ascii="Arial" w:hAnsi="Arial" w:cs="Arial"/>
        </w:rPr>
        <w:t xml:space="preserve"> into tiered groups </w:t>
      </w:r>
      <w:r w:rsidR="00BF0D04" w:rsidRPr="0053724B">
        <w:rPr>
          <w:rFonts w:ascii="Arial" w:hAnsi="Arial" w:cs="Arial"/>
        </w:rPr>
        <w:t>against all</w:t>
      </w:r>
      <w:r w:rsidR="005F2EEB" w:rsidRPr="0053724B">
        <w:rPr>
          <w:rFonts w:ascii="Arial" w:hAnsi="Arial" w:cs="Arial"/>
        </w:rPr>
        <w:t xml:space="preserve"> the three dimensions (R, F and M)</w:t>
      </w:r>
      <w:r w:rsidR="00BF0D04" w:rsidRPr="0053724B">
        <w:rPr>
          <w:rFonts w:ascii="Arial" w:hAnsi="Arial" w:cs="Arial"/>
        </w:rPr>
        <w:t xml:space="preserve">. Dividing the customer list, </w:t>
      </w:r>
      <w:r w:rsidR="0071699D" w:rsidRPr="004651F7">
        <w:rPr>
          <w:rFonts w:ascii="Arial" w:hAnsi="Arial" w:cs="Arial"/>
        </w:rPr>
        <w:t>customer insights</w:t>
      </w:r>
      <w:r w:rsidR="00BF0D04" w:rsidRPr="004651F7">
        <w:rPr>
          <w:rFonts w:ascii="Arial" w:hAnsi="Arial" w:cs="Arial"/>
        </w:rPr>
        <w:t xml:space="preserve"> have been observe</w:t>
      </w:r>
      <w:r w:rsidR="00EC7F22" w:rsidRPr="004651F7">
        <w:rPr>
          <w:rFonts w:ascii="Arial" w:hAnsi="Arial" w:cs="Arial"/>
        </w:rPr>
        <w:t>d</w:t>
      </w:r>
      <w:r w:rsidR="0071699D" w:rsidRPr="004651F7">
        <w:rPr>
          <w:rFonts w:ascii="Arial" w:hAnsi="Arial" w:cs="Arial"/>
        </w:rPr>
        <w:t xml:space="preserve">. The model </w:t>
      </w:r>
      <w:r w:rsidR="00610E5B" w:rsidRPr="004651F7">
        <w:rPr>
          <w:rFonts w:ascii="Arial" w:hAnsi="Arial" w:cs="Arial"/>
        </w:rPr>
        <w:t xml:space="preserve">supported </w:t>
      </w:r>
      <w:r w:rsidR="0071699D" w:rsidRPr="004651F7">
        <w:rPr>
          <w:rFonts w:ascii="Arial" w:hAnsi="Arial" w:cs="Arial"/>
        </w:rPr>
        <w:t>to gain perspective on what their brand means to the existing customers</w:t>
      </w:r>
      <w:r w:rsidR="004B6527" w:rsidRPr="004651F7">
        <w:rPr>
          <w:rFonts w:ascii="Arial" w:hAnsi="Arial" w:cs="Arial"/>
        </w:rPr>
        <w:t>.</w:t>
      </w:r>
    </w:p>
    <w:p w14:paraId="3EF94926" w14:textId="77777777" w:rsidR="001E5B66" w:rsidRPr="004651F7" w:rsidRDefault="001E5B66" w:rsidP="0053724B">
      <w:pPr>
        <w:spacing w:after="0" w:line="240" w:lineRule="auto"/>
        <w:jc w:val="both"/>
        <w:rPr>
          <w:rFonts w:ascii="Arial" w:hAnsi="Arial" w:cs="Arial"/>
        </w:rPr>
      </w:pPr>
    </w:p>
    <w:p w14:paraId="2E003635" w14:textId="25C03BD6" w:rsidR="002A3EFB" w:rsidRDefault="002A3EFB" w:rsidP="0053724B">
      <w:pPr>
        <w:jc w:val="center"/>
        <w:rPr>
          <w:rFonts w:ascii="Arial" w:hAnsi="Arial" w:cs="Arial"/>
        </w:rPr>
      </w:pPr>
      <w:r w:rsidRPr="0053724B">
        <w:rPr>
          <w:rFonts w:ascii="Arial" w:hAnsi="Arial" w:cs="Arial"/>
          <w:noProof/>
        </w:rPr>
        <w:drawing>
          <wp:inline distT="0" distB="0" distL="0" distR="0" wp14:anchorId="5AC44E37" wp14:editId="0766B70F">
            <wp:extent cx="3168813" cy="1695537"/>
            <wp:effectExtent l="19050" t="19050" r="127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8813" cy="1695537"/>
                    </a:xfrm>
                    <a:prstGeom prst="rect">
                      <a:avLst/>
                    </a:prstGeom>
                    <a:ln>
                      <a:solidFill>
                        <a:schemeClr val="tx1"/>
                      </a:solidFill>
                    </a:ln>
                  </pic:spPr>
                </pic:pic>
              </a:graphicData>
            </a:graphic>
          </wp:inline>
        </w:drawing>
      </w:r>
    </w:p>
    <w:p w14:paraId="5CEC958E" w14:textId="55FB789B" w:rsidR="000F22B8" w:rsidRPr="0053724B" w:rsidRDefault="000F22B8" w:rsidP="000F22B8">
      <w:pPr>
        <w:jc w:val="center"/>
        <w:rPr>
          <w:rFonts w:ascii="Arial" w:hAnsi="Arial" w:cs="Arial"/>
          <w:color w:val="202124"/>
          <w:shd w:val="clear" w:color="auto" w:fill="FFFFFF"/>
        </w:rPr>
      </w:pPr>
      <w:r>
        <w:rPr>
          <w:rFonts w:ascii="Arial" w:hAnsi="Arial" w:cs="Arial"/>
          <w:color w:val="757575"/>
          <w:sz w:val="21"/>
          <w:szCs w:val="21"/>
          <w:shd w:val="clear" w:color="auto" w:fill="FFFFFF"/>
        </w:rPr>
        <w:t xml:space="preserve">Figure 1: </w:t>
      </w:r>
      <w:r w:rsidR="008404C5">
        <w:rPr>
          <w:rFonts w:ascii="Arial" w:hAnsi="Arial" w:cs="Arial"/>
          <w:color w:val="757575"/>
          <w:sz w:val="21"/>
          <w:szCs w:val="21"/>
          <w:shd w:val="clear" w:color="auto" w:fill="FFFFFF"/>
        </w:rPr>
        <w:t>RFM Level</w:t>
      </w:r>
    </w:p>
    <w:p w14:paraId="72C5F02E" w14:textId="06942C02" w:rsidR="00EE79B8" w:rsidRPr="000F22B8" w:rsidRDefault="00C53F62" w:rsidP="00F16EB3">
      <w:pPr>
        <w:pStyle w:val="Heading1"/>
        <w:numPr>
          <w:ilvl w:val="1"/>
          <w:numId w:val="3"/>
        </w:numPr>
        <w:jc w:val="both"/>
        <w:rPr>
          <w:rFonts w:ascii="Arial" w:hAnsi="Arial" w:cs="Arial"/>
        </w:rPr>
      </w:pPr>
      <w:bookmarkStart w:id="10" w:name="_Toc102643870"/>
      <w:r>
        <w:rPr>
          <w:rFonts w:ascii="Arial" w:hAnsi="Arial" w:cs="Arial"/>
        </w:rPr>
        <w:t>RFM</w:t>
      </w:r>
      <w:r w:rsidR="0048077F" w:rsidRPr="000F22B8">
        <w:rPr>
          <w:rFonts w:ascii="Arial" w:hAnsi="Arial" w:cs="Arial"/>
        </w:rPr>
        <w:t xml:space="preserve"> </w:t>
      </w:r>
      <w:r w:rsidR="005606F3">
        <w:rPr>
          <w:rFonts w:ascii="Arial" w:hAnsi="Arial" w:cs="Arial"/>
        </w:rPr>
        <w:t xml:space="preserve">Segments </w:t>
      </w:r>
      <w:r w:rsidR="00A0368B">
        <w:rPr>
          <w:rFonts w:ascii="Arial" w:hAnsi="Arial" w:cs="Arial"/>
        </w:rPr>
        <w:t>Mapping</w:t>
      </w:r>
      <w:bookmarkEnd w:id="10"/>
    </w:p>
    <w:p w14:paraId="6AC8CB15" w14:textId="77777777" w:rsidR="00097569" w:rsidRDefault="00097569" w:rsidP="0053724B">
      <w:pPr>
        <w:jc w:val="both"/>
        <w:rPr>
          <w:rFonts w:ascii="Arial" w:hAnsi="Arial" w:cs="Arial"/>
        </w:rPr>
      </w:pPr>
    </w:p>
    <w:p w14:paraId="2735709A" w14:textId="77777777" w:rsidR="00AA6141" w:rsidRDefault="00515827" w:rsidP="00AA6141">
      <w:pPr>
        <w:pStyle w:val="pw-post-body-paragraph"/>
        <w:spacing w:before="0" w:beforeAutospacing="0" w:after="0" w:afterAutospacing="0"/>
        <w:jc w:val="both"/>
        <w:rPr>
          <w:rFonts w:ascii="Arial" w:hAnsi="Arial" w:cs="Arial"/>
          <w:color w:val="292929"/>
          <w:spacing w:val="-1"/>
          <w:sz w:val="22"/>
          <w:szCs w:val="22"/>
          <w:shd w:val="clear" w:color="auto" w:fill="FFFFFF"/>
        </w:rPr>
      </w:pPr>
      <w:r w:rsidRPr="00377D47">
        <w:rPr>
          <w:rFonts w:ascii="Arial" w:eastAsiaTheme="minorEastAsia" w:hAnsi="Arial" w:cs="Arial"/>
          <w:sz w:val="22"/>
          <w:szCs w:val="22"/>
        </w:rPr>
        <w:t>RFM analysis</w:t>
      </w:r>
      <w:r w:rsidRPr="00377D47">
        <w:rPr>
          <w:rFonts w:ascii="Arial" w:hAnsi="Arial" w:cs="Arial"/>
          <w:sz w:val="22"/>
          <w:szCs w:val="22"/>
        </w:rPr>
        <w:t xml:space="preserve"> has revealed the data anomalies that helped to </w:t>
      </w:r>
      <w:r w:rsidR="00742D24" w:rsidRPr="00377D47">
        <w:rPr>
          <w:rFonts w:ascii="Arial" w:hAnsi="Arial" w:cs="Arial"/>
          <w:sz w:val="22"/>
          <w:szCs w:val="22"/>
        </w:rPr>
        <w:t>understand the</w:t>
      </w:r>
      <w:r w:rsidRPr="00377D47">
        <w:rPr>
          <w:rFonts w:ascii="Arial" w:hAnsi="Arial" w:cs="Arial"/>
          <w:sz w:val="22"/>
          <w:szCs w:val="22"/>
        </w:rPr>
        <w:t xml:space="preserve"> most important groups of customers acquisition costs against the margin they generate.</w:t>
      </w:r>
      <w:r w:rsidR="005F0C98" w:rsidRPr="00377D47">
        <w:rPr>
          <w:rFonts w:ascii="Arial" w:hAnsi="Arial" w:cs="Arial"/>
          <w:sz w:val="22"/>
          <w:szCs w:val="22"/>
        </w:rPr>
        <w:t xml:space="preserve"> It’s an automatically display of customer groups such as Loyal, </w:t>
      </w:r>
      <w:r w:rsidR="005F0C98" w:rsidRPr="00377D47">
        <w:rPr>
          <w:rFonts w:ascii="Arial" w:eastAsiaTheme="minorEastAsia" w:hAnsi="Arial" w:cs="Arial"/>
          <w:sz w:val="22"/>
          <w:szCs w:val="22"/>
        </w:rPr>
        <w:t>Active</w:t>
      </w:r>
      <w:r w:rsidR="005F0C98" w:rsidRPr="00377D47">
        <w:rPr>
          <w:rFonts w:ascii="Arial" w:hAnsi="Arial" w:cs="Arial"/>
          <w:sz w:val="22"/>
          <w:szCs w:val="22"/>
        </w:rPr>
        <w:t>, </w:t>
      </w:r>
      <w:r w:rsidR="009929BB" w:rsidRPr="00377D47">
        <w:rPr>
          <w:rFonts w:ascii="Arial" w:hAnsi="Arial" w:cs="Arial"/>
          <w:sz w:val="22"/>
          <w:szCs w:val="22"/>
        </w:rPr>
        <w:t>At Risk</w:t>
      </w:r>
      <w:r w:rsidR="005F0C98" w:rsidRPr="00377D47">
        <w:rPr>
          <w:rFonts w:ascii="Arial" w:eastAsiaTheme="minorEastAsia" w:hAnsi="Arial" w:cs="Arial"/>
          <w:sz w:val="22"/>
          <w:szCs w:val="22"/>
        </w:rPr>
        <w:t>,</w:t>
      </w:r>
      <w:r w:rsidR="005F0C98" w:rsidRPr="00377D47">
        <w:rPr>
          <w:rFonts w:ascii="Arial" w:hAnsi="Arial" w:cs="Arial"/>
          <w:sz w:val="22"/>
          <w:szCs w:val="22"/>
        </w:rPr>
        <w:t> and </w:t>
      </w:r>
      <w:r w:rsidR="005F0C98" w:rsidRPr="00377D47">
        <w:rPr>
          <w:rFonts w:ascii="Arial" w:eastAsiaTheme="minorEastAsia" w:hAnsi="Arial" w:cs="Arial"/>
          <w:sz w:val="22"/>
          <w:szCs w:val="22"/>
        </w:rPr>
        <w:t>Lost customers</w:t>
      </w:r>
      <w:r w:rsidR="005F0C98" w:rsidRPr="00377D47">
        <w:rPr>
          <w:rFonts w:ascii="Arial" w:hAnsi="Arial" w:cs="Arial"/>
          <w:sz w:val="22"/>
          <w:szCs w:val="22"/>
        </w:rPr>
        <w:t> </w:t>
      </w:r>
      <w:r w:rsidR="009929BB" w:rsidRPr="00377D47">
        <w:rPr>
          <w:rFonts w:ascii="Arial" w:hAnsi="Arial" w:cs="Arial"/>
          <w:sz w:val="22"/>
          <w:szCs w:val="22"/>
        </w:rPr>
        <w:t>and easy to identify the pattern.</w:t>
      </w:r>
      <w:r w:rsidR="00AA6141">
        <w:rPr>
          <w:rFonts w:ascii="Arial" w:hAnsi="Arial" w:cs="Arial"/>
        </w:rPr>
        <w:t xml:space="preserve"> </w:t>
      </w:r>
      <w:r w:rsidR="00AA6141" w:rsidRPr="008F2168">
        <w:rPr>
          <w:rFonts w:ascii="Arial" w:hAnsi="Arial" w:cs="Arial"/>
          <w:color w:val="292929"/>
          <w:spacing w:val="-1"/>
          <w:sz w:val="22"/>
          <w:szCs w:val="22"/>
          <w:shd w:val="clear" w:color="auto" w:fill="FFFFFF"/>
        </w:rPr>
        <w:t>Below Segmentation has divided potential customers into distinct groups over which the business can have a firm discussion.</w:t>
      </w:r>
    </w:p>
    <w:p w14:paraId="081DF363" w14:textId="77777777" w:rsidR="00742D24" w:rsidRDefault="00742D24" w:rsidP="00742D24">
      <w:pPr>
        <w:pStyle w:val="NormalWeb"/>
        <w:shd w:val="clear" w:color="auto" w:fill="FFFFFF"/>
        <w:spacing w:before="0" w:beforeAutospacing="0" w:after="0" w:afterAutospacing="0"/>
        <w:jc w:val="both"/>
        <w:rPr>
          <w:rFonts w:ascii="Arial" w:hAnsi="Arial" w:cs="Arial"/>
          <w:color w:val="292929"/>
          <w:spacing w:val="-1"/>
          <w:sz w:val="22"/>
          <w:szCs w:val="22"/>
        </w:rPr>
      </w:pPr>
    </w:p>
    <w:p w14:paraId="542E4ABF" w14:textId="77777777" w:rsidR="00742D24" w:rsidRPr="00742D24" w:rsidRDefault="00742D24" w:rsidP="00742D24">
      <w:pPr>
        <w:pStyle w:val="NormalWeb"/>
        <w:shd w:val="clear" w:color="auto" w:fill="FFFFFF"/>
        <w:spacing w:before="0" w:beforeAutospacing="0" w:after="0" w:afterAutospacing="0"/>
        <w:jc w:val="both"/>
        <w:rPr>
          <w:rFonts w:ascii="Arial" w:hAnsi="Arial" w:cs="Arial"/>
          <w:color w:val="292929"/>
          <w:spacing w:val="-1"/>
          <w:sz w:val="22"/>
          <w:szCs w:val="22"/>
        </w:rPr>
      </w:pPr>
    </w:p>
    <w:p w14:paraId="7F062DA2" w14:textId="5B14FD1C" w:rsidR="00870ED9" w:rsidRPr="0053724B" w:rsidRDefault="00CC1135" w:rsidP="00983A04">
      <w:pPr>
        <w:jc w:val="center"/>
        <w:rPr>
          <w:rFonts w:ascii="Arial" w:hAnsi="Arial" w:cs="Arial"/>
        </w:rPr>
      </w:pPr>
      <w:r w:rsidRPr="0053724B">
        <w:rPr>
          <w:rFonts w:ascii="Arial" w:hAnsi="Arial" w:cs="Arial"/>
          <w:noProof/>
        </w:rPr>
        <w:drawing>
          <wp:inline distT="0" distB="0" distL="0" distR="0" wp14:anchorId="44DB751E" wp14:editId="2D12D22D">
            <wp:extent cx="5527689" cy="3321050"/>
            <wp:effectExtent l="19050" t="19050" r="15875"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1671" cy="3335458"/>
                    </a:xfrm>
                    <a:prstGeom prst="rect">
                      <a:avLst/>
                    </a:prstGeom>
                    <a:noFill/>
                    <a:ln>
                      <a:solidFill>
                        <a:schemeClr val="tx1"/>
                      </a:solidFill>
                    </a:ln>
                  </pic:spPr>
                </pic:pic>
              </a:graphicData>
            </a:graphic>
          </wp:inline>
        </w:drawing>
      </w:r>
    </w:p>
    <w:p w14:paraId="2B4EB0A5" w14:textId="399F8488" w:rsidR="008404C5" w:rsidRPr="0053724B" w:rsidRDefault="008404C5" w:rsidP="008404C5">
      <w:pPr>
        <w:jc w:val="center"/>
        <w:rPr>
          <w:rFonts w:ascii="Arial" w:hAnsi="Arial" w:cs="Arial"/>
          <w:color w:val="202124"/>
          <w:shd w:val="clear" w:color="auto" w:fill="FFFFFF"/>
        </w:rPr>
      </w:pPr>
      <w:r>
        <w:rPr>
          <w:rFonts w:ascii="Arial" w:hAnsi="Arial" w:cs="Arial"/>
          <w:color w:val="757575"/>
          <w:sz w:val="21"/>
          <w:szCs w:val="21"/>
          <w:shd w:val="clear" w:color="auto" w:fill="FFFFFF"/>
        </w:rPr>
        <w:t xml:space="preserve">Figure 2: </w:t>
      </w:r>
      <w:r w:rsidR="00E35EA1">
        <w:rPr>
          <w:rFonts w:ascii="Arial" w:hAnsi="Arial" w:cs="Arial"/>
          <w:color w:val="757575"/>
          <w:sz w:val="21"/>
          <w:szCs w:val="21"/>
          <w:shd w:val="clear" w:color="auto" w:fill="FFFFFF"/>
        </w:rPr>
        <w:t>Mapping of RFM Segments</w:t>
      </w:r>
    </w:p>
    <w:p w14:paraId="50270D48" w14:textId="77777777" w:rsidR="00D97454" w:rsidRDefault="00D97454" w:rsidP="0053724B">
      <w:pPr>
        <w:jc w:val="both"/>
        <w:rPr>
          <w:rFonts w:ascii="Arial" w:hAnsi="Arial" w:cs="Arial"/>
        </w:rPr>
      </w:pPr>
    </w:p>
    <w:p w14:paraId="06D6749D" w14:textId="591F84B0" w:rsidR="0071699D" w:rsidRDefault="0048077F" w:rsidP="00F16EB3">
      <w:pPr>
        <w:pStyle w:val="Heading1"/>
        <w:numPr>
          <w:ilvl w:val="0"/>
          <w:numId w:val="7"/>
        </w:numPr>
        <w:jc w:val="both"/>
        <w:rPr>
          <w:rFonts w:ascii="Arial" w:hAnsi="Arial" w:cs="Arial"/>
        </w:rPr>
      </w:pPr>
      <w:bookmarkStart w:id="11" w:name="_Toc102643871"/>
      <w:r w:rsidRPr="0053724B">
        <w:rPr>
          <w:rFonts w:ascii="Arial" w:hAnsi="Arial" w:cs="Arial"/>
        </w:rPr>
        <w:lastRenderedPageBreak/>
        <w:t>K-Means Model</w:t>
      </w:r>
      <w:r w:rsidR="0076153E">
        <w:rPr>
          <w:rFonts w:ascii="Arial" w:hAnsi="Arial" w:cs="Arial"/>
        </w:rPr>
        <w:t xml:space="preserve"> &amp; Justification</w:t>
      </w:r>
      <w:bookmarkEnd w:id="11"/>
    </w:p>
    <w:p w14:paraId="540FE5B9" w14:textId="52E6FC4A" w:rsidR="00A717FA" w:rsidRDefault="00A717FA" w:rsidP="008F2168">
      <w:pPr>
        <w:pStyle w:val="pw-post-body-paragraph"/>
        <w:spacing w:before="0" w:beforeAutospacing="0" w:after="0" w:afterAutospacing="0"/>
        <w:jc w:val="both"/>
        <w:rPr>
          <w:rFonts w:ascii="Arial" w:hAnsi="Arial" w:cs="Arial"/>
          <w:color w:val="292929"/>
          <w:spacing w:val="-1"/>
          <w:sz w:val="22"/>
          <w:szCs w:val="22"/>
          <w:shd w:val="clear" w:color="auto" w:fill="FFFFFF"/>
        </w:rPr>
      </w:pPr>
      <w:r w:rsidRPr="008F2168">
        <w:rPr>
          <w:rFonts w:ascii="Arial" w:hAnsi="Arial" w:cs="Arial"/>
          <w:color w:val="292929"/>
          <w:spacing w:val="-1"/>
          <w:sz w:val="22"/>
          <w:szCs w:val="22"/>
          <w:shd w:val="clear" w:color="auto" w:fill="FFFFFF"/>
        </w:rPr>
        <w:t xml:space="preserve">Once the data is set up, </w:t>
      </w:r>
      <w:proofErr w:type="spellStart"/>
      <w:r w:rsidRPr="008F2168">
        <w:rPr>
          <w:color w:val="292929"/>
          <w:spacing w:val="-1"/>
        </w:rPr>
        <w:t>run_</w:t>
      </w:r>
      <w:proofErr w:type="gramStart"/>
      <w:r w:rsidRPr="008F2168">
        <w:rPr>
          <w:color w:val="292929"/>
          <w:spacing w:val="-1"/>
        </w:rPr>
        <w:t>kmeans</w:t>
      </w:r>
      <w:proofErr w:type="spellEnd"/>
      <w:r w:rsidRPr="008F2168">
        <w:rPr>
          <w:color w:val="292929"/>
          <w:spacing w:val="-1"/>
        </w:rPr>
        <w:t>(</w:t>
      </w:r>
      <w:proofErr w:type="gramEnd"/>
      <w:r w:rsidRPr="008F2168">
        <w:rPr>
          <w:color w:val="292929"/>
          <w:spacing w:val="-1"/>
        </w:rPr>
        <w:t>)</w:t>
      </w:r>
      <w:r w:rsidRPr="008F2168">
        <w:rPr>
          <w:rFonts w:ascii="Arial" w:hAnsi="Arial" w:cs="Arial"/>
          <w:color w:val="292929"/>
          <w:spacing w:val="-1"/>
          <w:sz w:val="22"/>
          <w:szCs w:val="22"/>
          <w:shd w:val="clear" w:color="auto" w:fill="FFFFFF"/>
        </w:rPr>
        <w:t> has been assigned against each customer to a cluster based over their recency, frequency, and monetary value. Further </w:t>
      </w:r>
      <w:proofErr w:type="spellStart"/>
      <w:proofErr w:type="gramStart"/>
      <w:r w:rsidRPr="008F2168">
        <w:rPr>
          <w:color w:val="292929"/>
          <w:spacing w:val="-1"/>
        </w:rPr>
        <w:t>groupby</w:t>
      </w:r>
      <w:proofErr w:type="spellEnd"/>
      <w:r w:rsidRPr="008F2168">
        <w:rPr>
          <w:color w:val="292929"/>
          <w:spacing w:val="-1"/>
        </w:rPr>
        <w:t>(</w:t>
      </w:r>
      <w:proofErr w:type="gramEnd"/>
      <w:r w:rsidRPr="008F2168">
        <w:rPr>
          <w:color w:val="292929"/>
          <w:spacing w:val="-1"/>
        </w:rPr>
        <w:t>)</w:t>
      </w:r>
      <w:r w:rsidRPr="008F2168">
        <w:rPr>
          <w:rFonts w:ascii="Arial" w:hAnsi="Arial" w:cs="Arial"/>
          <w:color w:val="292929"/>
          <w:spacing w:val="-1"/>
          <w:sz w:val="22"/>
          <w:szCs w:val="22"/>
          <w:shd w:val="clear" w:color="auto" w:fill="FFFFFF"/>
        </w:rPr>
        <w:t> is used to examine each cluster and </w:t>
      </w:r>
      <w:proofErr w:type="spellStart"/>
      <w:r w:rsidRPr="008F2168">
        <w:rPr>
          <w:color w:val="292929"/>
          <w:spacing w:val="-1"/>
        </w:rPr>
        <w:t>agg</w:t>
      </w:r>
      <w:proofErr w:type="spellEnd"/>
      <w:r w:rsidRPr="008F2168">
        <w:rPr>
          <w:color w:val="292929"/>
          <w:spacing w:val="-1"/>
        </w:rPr>
        <w:t>()</w:t>
      </w:r>
      <w:r w:rsidRPr="008F2168">
        <w:rPr>
          <w:rFonts w:ascii="Arial" w:hAnsi="Arial" w:cs="Arial"/>
          <w:color w:val="292929"/>
          <w:spacing w:val="-1"/>
          <w:sz w:val="22"/>
          <w:szCs w:val="22"/>
          <w:shd w:val="clear" w:color="auto" w:fill="FFFFFF"/>
        </w:rPr>
        <w:t xml:space="preserve"> to compute some statistics for examining the scope of the clusters and the mean values within. </w:t>
      </w:r>
    </w:p>
    <w:p w14:paraId="48843150" w14:textId="77777777" w:rsidR="00AA6141" w:rsidRPr="008F2168" w:rsidRDefault="00AA6141" w:rsidP="008F2168">
      <w:pPr>
        <w:pStyle w:val="pw-post-body-paragraph"/>
        <w:spacing w:before="0" w:beforeAutospacing="0" w:after="0" w:afterAutospacing="0"/>
        <w:jc w:val="both"/>
        <w:rPr>
          <w:rFonts w:ascii="Arial" w:hAnsi="Arial" w:cs="Arial"/>
          <w:color w:val="292929"/>
          <w:spacing w:val="-1"/>
          <w:sz w:val="22"/>
          <w:szCs w:val="22"/>
          <w:shd w:val="clear" w:color="auto" w:fill="FFFFFF"/>
        </w:rPr>
      </w:pPr>
    </w:p>
    <w:p w14:paraId="6A4EE9E9" w14:textId="367EF0F0" w:rsidR="006178AD" w:rsidRDefault="00857E7C" w:rsidP="00857E7C">
      <w:pPr>
        <w:pStyle w:val="pw-post-body-paragraph"/>
        <w:spacing w:before="0" w:beforeAutospacing="0" w:after="0" w:afterAutospacing="0"/>
        <w:jc w:val="both"/>
        <w:rPr>
          <w:rFonts w:ascii="Arial" w:hAnsi="Arial" w:cs="Arial"/>
          <w:color w:val="292929"/>
          <w:spacing w:val="-1"/>
          <w:sz w:val="22"/>
          <w:szCs w:val="22"/>
          <w:shd w:val="clear" w:color="auto" w:fill="FFFFFF"/>
        </w:rPr>
      </w:pPr>
      <w:r>
        <w:rPr>
          <w:rFonts w:ascii="Arial" w:hAnsi="Arial" w:cs="Arial"/>
          <w:color w:val="292929"/>
          <w:spacing w:val="-1"/>
          <w:sz w:val="22"/>
          <w:szCs w:val="22"/>
          <w:shd w:val="clear" w:color="auto" w:fill="FFFFFF"/>
        </w:rPr>
        <w:t>In this report</w:t>
      </w:r>
      <w:r w:rsidR="006178AD" w:rsidRPr="00857E7C">
        <w:rPr>
          <w:rFonts w:ascii="Arial" w:hAnsi="Arial" w:cs="Arial"/>
          <w:color w:val="292929"/>
          <w:spacing w:val="-1"/>
          <w:sz w:val="22"/>
          <w:szCs w:val="22"/>
          <w:shd w:val="clear" w:color="auto" w:fill="FFFFFF"/>
        </w:rPr>
        <w:t xml:space="preserve"> K-Means clustering</w:t>
      </w:r>
      <w:r w:rsidR="00444526" w:rsidRPr="00857E7C">
        <w:rPr>
          <w:rFonts w:ascii="Arial" w:hAnsi="Arial" w:cs="Arial"/>
          <w:color w:val="292929"/>
          <w:spacing w:val="-1"/>
          <w:sz w:val="22"/>
          <w:szCs w:val="22"/>
          <w:shd w:val="clear" w:color="auto" w:fill="FFFFFF"/>
        </w:rPr>
        <w:t xml:space="preserve"> as</w:t>
      </w:r>
      <w:r w:rsidR="006178AD" w:rsidRPr="00857E7C">
        <w:rPr>
          <w:rFonts w:ascii="Arial" w:hAnsi="Arial" w:cs="Arial"/>
          <w:color w:val="292929"/>
          <w:spacing w:val="-1"/>
          <w:sz w:val="22"/>
          <w:szCs w:val="22"/>
          <w:shd w:val="clear" w:color="auto" w:fill="FFFFFF"/>
        </w:rPr>
        <w:t xml:space="preserve"> an unsupervised learning method </w:t>
      </w:r>
      <w:r w:rsidR="00444526" w:rsidRPr="00857E7C">
        <w:rPr>
          <w:rFonts w:ascii="Arial" w:hAnsi="Arial" w:cs="Arial"/>
          <w:color w:val="292929"/>
          <w:spacing w:val="-1"/>
          <w:sz w:val="22"/>
          <w:szCs w:val="22"/>
          <w:shd w:val="clear" w:color="auto" w:fill="FFFFFF"/>
        </w:rPr>
        <w:t>has</w:t>
      </w:r>
      <w:r w:rsidR="006178AD" w:rsidRPr="00857E7C">
        <w:rPr>
          <w:rFonts w:ascii="Arial" w:hAnsi="Arial" w:cs="Arial"/>
          <w:color w:val="292929"/>
          <w:spacing w:val="-1"/>
          <w:sz w:val="22"/>
          <w:szCs w:val="22"/>
          <w:shd w:val="clear" w:color="auto" w:fill="FFFFFF"/>
        </w:rPr>
        <w:t xml:space="preserve"> </w:t>
      </w:r>
      <w:r w:rsidR="00444526" w:rsidRPr="00857E7C">
        <w:rPr>
          <w:rFonts w:ascii="Arial" w:hAnsi="Arial" w:cs="Arial"/>
          <w:color w:val="292929"/>
          <w:spacing w:val="-1"/>
          <w:sz w:val="22"/>
          <w:szCs w:val="22"/>
          <w:shd w:val="clear" w:color="auto" w:fill="FFFFFF"/>
        </w:rPr>
        <w:t>taken into consideration to iden</w:t>
      </w:r>
      <w:r w:rsidR="006178AD" w:rsidRPr="00857E7C">
        <w:rPr>
          <w:rFonts w:ascii="Arial" w:hAnsi="Arial" w:cs="Arial"/>
          <w:color w:val="292929"/>
          <w:spacing w:val="-1"/>
          <w:sz w:val="22"/>
          <w:szCs w:val="22"/>
          <w:shd w:val="clear" w:color="auto" w:fill="FFFFFF"/>
        </w:rPr>
        <w:t xml:space="preserve">tify a specific number of </w:t>
      </w:r>
      <w:r w:rsidR="008A267B" w:rsidRPr="00857E7C">
        <w:rPr>
          <w:rFonts w:ascii="Arial" w:hAnsi="Arial" w:cs="Arial"/>
          <w:color w:val="292929"/>
          <w:spacing w:val="-1"/>
          <w:sz w:val="22"/>
          <w:szCs w:val="22"/>
          <w:shd w:val="clear" w:color="auto" w:fill="FFFFFF"/>
        </w:rPr>
        <w:t>clusters</w:t>
      </w:r>
      <w:r w:rsidR="008A267B">
        <w:rPr>
          <w:rFonts w:ascii="Arial" w:hAnsi="Arial" w:cs="Arial"/>
          <w:color w:val="292929"/>
          <w:spacing w:val="-1"/>
          <w:sz w:val="22"/>
          <w:szCs w:val="22"/>
          <w:shd w:val="clear" w:color="auto" w:fill="FFFFFF"/>
        </w:rPr>
        <w:t>.</w:t>
      </w:r>
      <w:r w:rsidR="007D07DC" w:rsidRPr="00857E7C">
        <w:rPr>
          <w:rFonts w:ascii="Arial" w:hAnsi="Arial" w:cs="Arial"/>
          <w:color w:val="292929"/>
          <w:spacing w:val="-1"/>
          <w:sz w:val="22"/>
          <w:szCs w:val="22"/>
          <w:shd w:val="clear" w:color="auto" w:fill="FFFFFF"/>
        </w:rPr>
        <w:t xml:space="preserve"> </w:t>
      </w:r>
      <w:r w:rsidR="006178AD" w:rsidRPr="00857E7C">
        <w:rPr>
          <w:rFonts w:ascii="Arial" w:hAnsi="Arial" w:cs="Arial"/>
          <w:color w:val="292929"/>
          <w:spacing w:val="-1"/>
          <w:sz w:val="22"/>
          <w:szCs w:val="22"/>
          <w:shd w:val="clear" w:color="auto" w:fill="FFFFFF"/>
        </w:rPr>
        <w:t>The steps followed are:</w:t>
      </w:r>
    </w:p>
    <w:p w14:paraId="1ECD23AF" w14:textId="77777777" w:rsidR="00857E7C" w:rsidRPr="00857E7C" w:rsidRDefault="00857E7C" w:rsidP="00857E7C">
      <w:pPr>
        <w:pStyle w:val="pw-post-body-paragraph"/>
        <w:spacing w:before="0" w:beforeAutospacing="0" w:after="0" w:afterAutospacing="0"/>
        <w:jc w:val="both"/>
        <w:rPr>
          <w:rFonts w:ascii="Arial" w:hAnsi="Arial" w:cs="Arial"/>
          <w:color w:val="292929"/>
          <w:spacing w:val="-1"/>
          <w:sz w:val="22"/>
          <w:szCs w:val="22"/>
          <w:shd w:val="clear" w:color="auto" w:fill="FFFFFF"/>
        </w:rPr>
      </w:pPr>
    </w:p>
    <w:p w14:paraId="7070794A" w14:textId="3337285D" w:rsidR="006178AD" w:rsidRPr="00857E7C" w:rsidRDefault="00857E7C" w:rsidP="00F16EB3">
      <w:pPr>
        <w:pStyle w:val="pw-post-body-paragraph"/>
        <w:numPr>
          <w:ilvl w:val="0"/>
          <w:numId w:val="5"/>
        </w:numPr>
        <w:spacing w:before="0" w:beforeAutospacing="0" w:after="0" w:afterAutospacing="0"/>
        <w:jc w:val="both"/>
        <w:rPr>
          <w:rFonts w:ascii="Arial" w:hAnsi="Arial" w:cs="Arial"/>
          <w:color w:val="292929"/>
          <w:spacing w:val="-1"/>
          <w:sz w:val="22"/>
          <w:szCs w:val="22"/>
          <w:shd w:val="clear" w:color="auto" w:fill="FFFFFF"/>
        </w:rPr>
      </w:pPr>
      <w:r>
        <w:rPr>
          <w:rFonts w:ascii="Arial" w:hAnsi="Arial" w:cs="Arial"/>
          <w:color w:val="292929"/>
          <w:spacing w:val="-1"/>
          <w:sz w:val="22"/>
          <w:szCs w:val="22"/>
          <w:shd w:val="clear" w:color="auto" w:fill="FFFFFF"/>
        </w:rPr>
        <w:t>R</w:t>
      </w:r>
      <w:r w:rsidR="00685BC8" w:rsidRPr="00857E7C">
        <w:rPr>
          <w:rFonts w:ascii="Arial" w:hAnsi="Arial" w:cs="Arial"/>
          <w:color w:val="292929"/>
          <w:spacing w:val="-1"/>
          <w:sz w:val="22"/>
          <w:szCs w:val="22"/>
          <w:shd w:val="clear" w:color="auto" w:fill="FFFFFF"/>
        </w:rPr>
        <w:t xml:space="preserve">eport has </w:t>
      </w:r>
      <w:r w:rsidR="006178AD" w:rsidRPr="00857E7C">
        <w:rPr>
          <w:rFonts w:ascii="Arial" w:hAnsi="Arial" w:cs="Arial"/>
          <w:color w:val="292929"/>
          <w:spacing w:val="-1"/>
          <w:sz w:val="22"/>
          <w:szCs w:val="22"/>
          <w:shd w:val="clear" w:color="auto" w:fill="FFFFFF"/>
        </w:rPr>
        <w:t>aim for K=</w:t>
      </w:r>
      <w:r w:rsidR="00685BC8" w:rsidRPr="00857E7C">
        <w:rPr>
          <w:rFonts w:ascii="Arial" w:hAnsi="Arial" w:cs="Arial"/>
          <w:color w:val="292929"/>
          <w:spacing w:val="-1"/>
          <w:sz w:val="22"/>
          <w:szCs w:val="22"/>
          <w:shd w:val="clear" w:color="auto" w:fill="FFFFFF"/>
        </w:rPr>
        <w:t>8</w:t>
      </w:r>
      <w:r>
        <w:rPr>
          <w:rFonts w:ascii="Arial" w:hAnsi="Arial" w:cs="Arial"/>
          <w:color w:val="292929"/>
          <w:spacing w:val="-1"/>
          <w:sz w:val="22"/>
          <w:szCs w:val="22"/>
          <w:shd w:val="clear" w:color="auto" w:fill="FFFFFF"/>
        </w:rPr>
        <w:t xml:space="preserve"> and </w:t>
      </w:r>
      <w:r w:rsidRPr="00857E7C">
        <w:rPr>
          <w:rFonts w:ascii="Arial" w:hAnsi="Arial" w:cs="Arial"/>
          <w:color w:val="292929"/>
          <w:spacing w:val="-1"/>
          <w:sz w:val="22"/>
          <w:szCs w:val="22"/>
          <w:shd w:val="clear" w:color="auto" w:fill="FFFFFF"/>
        </w:rPr>
        <w:t>arbitrarily</w:t>
      </w:r>
      <w:r>
        <w:rPr>
          <w:rFonts w:ascii="Arial" w:hAnsi="Arial" w:cs="Arial"/>
          <w:color w:val="292929"/>
          <w:spacing w:val="-1"/>
          <w:sz w:val="22"/>
          <w:szCs w:val="22"/>
          <w:shd w:val="clear" w:color="auto" w:fill="FFFFFF"/>
        </w:rPr>
        <w:t>,</w:t>
      </w:r>
      <w:r w:rsidRPr="00857E7C">
        <w:rPr>
          <w:rFonts w:ascii="Arial" w:hAnsi="Arial" w:cs="Arial"/>
          <w:color w:val="292929"/>
          <w:spacing w:val="-1"/>
          <w:sz w:val="22"/>
          <w:szCs w:val="22"/>
          <w:shd w:val="clear" w:color="auto" w:fill="FFFFFF"/>
        </w:rPr>
        <w:t xml:space="preserve"> the number of clusters</w:t>
      </w:r>
      <w:r>
        <w:rPr>
          <w:rFonts w:ascii="Arial" w:hAnsi="Arial" w:cs="Arial"/>
          <w:color w:val="292929"/>
          <w:spacing w:val="-1"/>
          <w:sz w:val="22"/>
          <w:szCs w:val="22"/>
          <w:shd w:val="clear" w:color="auto" w:fill="FFFFFF"/>
        </w:rPr>
        <w:t xml:space="preserve"> has been set.</w:t>
      </w:r>
    </w:p>
    <w:p w14:paraId="25EA106F" w14:textId="7255CE71" w:rsidR="006178AD" w:rsidRPr="00857E7C" w:rsidRDefault="00857E7C" w:rsidP="00F16EB3">
      <w:pPr>
        <w:pStyle w:val="pw-post-body-paragraph"/>
        <w:numPr>
          <w:ilvl w:val="0"/>
          <w:numId w:val="5"/>
        </w:numPr>
        <w:spacing w:before="0" w:beforeAutospacing="0" w:after="0" w:afterAutospacing="0"/>
        <w:jc w:val="both"/>
        <w:rPr>
          <w:rFonts w:ascii="Arial" w:hAnsi="Arial" w:cs="Arial"/>
          <w:color w:val="292929"/>
          <w:spacing w:val="-1"/>
          <w:sz w:val="22"/>
          <w:szCs w:val="22"/>
          <w:shd w:val="clear" w:color="auto" w:fill="FFFFFF"/>
        </w:rPr>
      </w:pPr>
      <w:r>
        <w:rPr>
          <w:rFonts w:ascii="Arial" w:hAnsi="Arial" w:cs="Arial"/>
          <w:color w:val="292929"/>
          <w:spacing w:val="-1"/>
          <w:sz w:val="22"/>
          <w:szCs w:val="22"/>
          <w:shd w:val="clear" w:color="auto" w:fill="FFFFFF"/>
        </w:rPr>
        <w:t xml:space="preserve">To </w:t>
      </w:r>
      <w:r w:rsidR="00685BC8" w:rsidRPr="00857E7C">
        <w:rPr>
          <w:rFonts w:ascii="Arial" w:hAnsi="Arial" w:cs="Arial"/>
          <w:color w:val="292929"/>
          <w:spacing w:val="-1"/>
          <w:sz w:val="22"/>
          <w:szCs w:val="22"/>
          <w:shd w:val="clear" w:color="auto" w:fill="FFFFFF"/>
        </w:rPr>
        <w:t>n</w:t>
      </w:r>
      <w:r w:rsidR="006178AD" w:rsidRPr="00857E7C">
        <w:rPr>
          <w:rFonts w:ascii="Arial" w:hAnsi="Arial" w:cs="Arial"/>
          <w:color w:val="292929"/>
          <w:spacing w:val="-1"/>
          <w:sz w:val="22"/>
          <w:szCs w:val="22"/>
          <w:shd w:val="clear" w:color="auto" w:fill="FFFFFF"/>
        </w:rPr>
        <w:t>ormalise the R, F, M values of data</w:t>
      </w:r>
      <w:r>
        <w:rPr>
          <w:rFonts w:ascii="Arial" w:hAnsi="Arial" w:cs="Arial"/>
          <w:color w:val="292929"/>
          <w:spacing w:val="-1"/>
          <w:sz w:val="22"/>
          <w:szCs w:val="22"/>
          <w:shd w:val="clear" w:color="auto" w:fill="FFFFFF"/>
        </w:rPr>
        <w:t xml:space="preserve">, </w:t>
      </w:r>
      <w:proofErr w:type="spellStart"/>
      <w:r w:rsidRPr="00857E7C">
        <w:rPr>
          <w:rFonts w:ascii="Arial" w:hAnsi="Arial" w:cs="Arial"/>
          <w:color w:val="292929"/>
          <w:spacing w:val="-1"/>
          <w:sz w:val="22"/>
          <w:szCs w:val="22"/>
          <w:shd w:val="clear" w:color="auto" w:fill="FFFFFF"/>
        </w:rPr>
        <w:t>StandardScaler</w:t>
      </w:r>
      <w:proofErr w:type="spellEnd"/>
      <w:r w:rsidRPr="00857E7C">
        <w:rPr>
          <w:rFonts w:ascii="Arial" w:hAnsi="Arial" w:cs="Arial"/>
          <w:color w:val="292929"/>
          <w:spacing w:val="-1"/>
          <w:sz w:val="22"/>
          <w:szCs w:val="22"/>
          <w:shd w:val="clear" w:color="auto" w:fill="FFFFFF"/>
        </w:rPr>
        <w:t xml:space="preserve"> method </w:t>
      </w:r>
      <w:r>
        <w:rPr>
          <w:rFonts w:ascii="Arial" w:hAnsi="Arial" w:cs="Arial"/>
          <w:color w:val="292929"/>
          <w:spacing w:val="-1"/>
          <w:sz w:val="22"/>
          <w:szCs w:val="22"/>
          <w:shd w:val="clear" w:color="auto" w:fill="FFFFFF"/>
        </w:rPr>
        <w:t>is used.</w:t>
      </w:r>
    </w:p>
    <w:p w14:paraId="60C22243" w14:textId="1666997E" w:rsidR="006178AD" w:rsidRPr="00857E7C" w:rsidRDefault="006178AD" w:rsidP="00F16EB3">
      <w:pPr>
        <w:pStyle w:val="pw-post-body-paragraph"/>
        <w:numPr>
          <w:ilvl w:val="0"/>
          <w:numId w:val="5"/>
        </w:numPr>
        <w:spacing w:before="0" w:beforeAutospacing="0" w:after="0" w:afterAutospacing="0"/>
        <w:jc w:val="both"/>
        <w:rPr>
          <w:rFonts w:ascii="Arial" w:hAnsi="Arial" w:cs="Arial"/>
          <w:color w:val="292929"/>
          <w:spacing w:val="-1"/>
          <w:sz w:val="22"/>
          <w:szCs w:val="22"/>
          <w:shd w:val="clear" w:color="auto" w:fill="FFFFFF"/>
        </w:rPr>
      </w:pPr>
      <w:r w:rsidRPr="00857E7C">
        <w:rPr>
          <w:rFonts w:ascii="Arial" w:hAnsi="Arial" w:cs="Arial"/>
          <w:color w:val="292929"/>
          <w:spacing w:val="-1"/>
          <w:sz w:val="22"/>
          <w:szCs w:val="22"/>
          <w:shd w:val="clear" w:color="auto" w:fill="FFFFFF"/>
        </w:rPr>
        <w:t>Optimise K</w:t>
      </w:r>
      <w:r w:rsidR="008A267B">
        <w:rPr>
          <w:rFonts w:ascii="Arial" w:hAnsi="Arial" w:cs="Arial"/>
          <w:color w:val="292929"/>
          <w:spacing w:val="-1"/>
          <w:sz w:val="22"/>
          <w:szCs w:val="22"/>
          <w:shd w:val="clear" w:color="auto" w:fill="FFFFFF"/>
        </w:rPr>
        <w:t xml:space="preserve"> value</w:t>
      </w:r>
      <w:r w:rsidRPr="00857E7C">
        <w:rPr>
          <w:rFonts w:ascii="Arial" w:hAnsi="Arial" w:cs="Arial"/>
          <w:color w:val="292929"/>
          <w:spacing w:val="-1"/>
          <w:sz w:val="22"/>
          <w:szCs w:val="22"/>
          <w:shd w:val="clear" w:color="auto" w:fill="FFFFFF"/>
        </w:rPr>
        <w:t xml:space="preserve"> based on </w:t>
      </w:r>
      <w:r w:rsidR="008A267B" w:rsidRPr="00857E7C">
        <w:rPr>
          <w:rFonts w:ascii="Arial" w:hAnsi="Arial" w:cs="Arial"/>
          <w:color w:val="292929"/>
          <w:spacing w:val="-1"/>
          <w:sz w:val="22"/>
          <w:szCs w:val="22"/>
          <w:shd w:val="clear" w:color="auto" w:fill="FFFFFF"/>
        </w:rPr>
        <w:t>manifold</w:t>
      </w:r>
      <w:r w:rsidRPr="00857E7C">
        <w:rPr>
          <w:rFonts w:ascii="Arial" w:hAnsi="Arial" w:cs="Arial"/>
          <w:color w:val="292929"/>
          <w:spacing w:val="-1"/>
          <w:sz w:val="22"/>
          <w:szCs w:val="22"/>
          <w:shd w:val="clear" w:color="auto" w:fill="FFFFFF"/>
        </w:rPr>
        <w:t xml:space="preserve"> runs for a range of Ks and </w:t>
      </w:r>
      <w:r w:rsidR="008A267B" w:rsidRPr="00857E7C">
        <w:rPr>
          <w:rFonts w:ascii="Arial" w:hAnsi="Arial" w:cs="Arial"/>
          <w:color w:val="292929"/>
          <w:spacing w:val="-1"/>
          <w:sz w:val="22"/>
          <w:szCs w:val="22"/>
          <w:shd w:val="clear" w:color="auto" w:fill="FFFFFF"/>
        </w:rPr>
        <w:t>assess</w:t>
      </w:r>
      <w:r w:rsidRPr="00857E7C">
        <w:rPr>
          <w:rFonts w:ascii="Arial" w:hAnsi="Arial" w:cs="Arial"/>
          <w:color w:val="292929"/>
          <w:spacing w:val="-1"/>
          <w:sz w:val="22"/>
          <w:szCs w:val="22"/>
          <w:shd w:val="clear" w:color="auto" w:fill="FFFFFF"/>
        </w:rPr>
        <w:t xml:space="preserve"> using the Elbow graph</w:t>
      </w:r>
    </w:p>
    <w:p w14:paraId="12A94D51" w14:textId="49C941EB" w:rsidR="006178AD" w:rsidRDefault="006178AD" w:rsidP="00F16EB3">
      <w:pPr>
        <w:pStyle w:val="pw-post-body-paragraph"/>
        <w:numPr>
          <w:ilvl w:val="0"/>
          <w:numId w:val="5"/>
        </w:numPr>
        <w:spacing w:before="0" w:beforeAutospacing="0" w:after="0" w:afterAutospacing="0"/>
        <w:jc w:val="both"/>
        <w:rPr>
          <w:rFonts w:ascii="Arial" w:hAnsi="Arial" w:cs="Arial"/>
          <w:color w:val="292929"/>
          <w:spacing w:val="-1"/>
          <w:sz w:val="22"/>
          <w:szCs w:val="22"/>
          <w:shd w:val="clear" w:color="auto" w:fill="FFFFFF"/>
        </w:rPr>
      </w:pPr>
      <w:r w:rsidRPr="00857E7C">
        <w:rPr>
          <w:rFonts w:ascii="Arial" w:hAnsi="Arial" w:cs="Arial"/>
          <w:color w:val="292929"/>
          <w:spacing w:val="-1"/>
          <w:sz w:val="22"/>
          <w:szCs w:val="22"/>
          <w:shd w:val="clear" w:color="auto" w:fill="FFFFFF"/>
        </w:rPr>
        <w:t>Review</w:t>
      </w:r>
      <w:r w:rsidR="007D07DC" w:rsidRPr="00857E7C">
        <w:rPr>
          <w:rFonts w:ascii="Arial" w:hAnsi="Arial" w:cs="Arial"/>
          <w:color w:val="292929"/>
          <w:spacing w:val="-1"/>
          <w:sz w:val="22"/>
          <w:szCs w:val="22"/>
          <w:shd w:val="clear" w:color="auto" w:fill="FFFFFF"/>
        </w:rPr>
        <w:t>ing</w:t>
      </w:r>
      <w:r w:rsidRPr="00857E7C">
        <w:rPr>
          <w:rFonts w:ascii="Arial" w:hAnsi="Arial" w:cs="Arial"/>
          <w:color w:val="292929"/>
          <w:spacing w:val="-1"/>
          <w:sz w:val="22"/>
          <w:szCs w:val="22"/>
          <w:shd w:val="clear" w:color="auto" w:fill="FFFFFF"/>
        </w:rPr>
        <w:t xml:space="preserve"> final customer segments</w:t>
      </w:r>
      <w:r w:rsidR="008A267B">
        <w:rPr>
          <w:rFonts w:ascii="Arial" w:hAnsi="Arial" w:cs="Arial"/>
          <w:color w:val="292929"/>
          <w:spacing w:val="-1"/>
          <w:sz w:val="22"/>
          <w:szCs w:val="22"/>
          <w:shd w:val="clear" w:color="auto" w:fill="FFFFFF"/>
        </w:rPr>
        <w:t xml:space="preserve"> solution</w:t>
      </w:r>
    </w:p>
    <w:p w14:paraId="3E04C3D8" w14:textId="77777777" w:rsidR="003C09C7" w:rsidRDefault="003C09C7" w:rsidP="003C09C7">
      <w:pPr>
        <w:pStyle w:val="pw-post-body-paragraph"/>
        <w:spacing w:before="0" w:beforeAutospacing="0" w:after="0" w:afterAutospacing="0"/>
        <w:jc w:val="both"/>
        <w:rPr>
          <w:rFonts w:ascii="Arial" w:hAnsi="Arial" w:cs="Arial"/>
          <w:color w:val="292929"/>
          <w:spacing w:val="-1"/>
          <w:sz w:val="22"/>
          <w:szCs w:val="22"/>
          <w:shd w:val="clear" w:color="auto" w:fill="FFFFFF"/>
        </w:rPr>
      </w:pPr>
    </w:p>
    <w:p w14:paraId="4C8006B1" w14:textId="7A0EFBBE" w:rsidR="003C09C7" w:rsidRPr="0053724B" w:rsidRDefault="003C09C7" w:rsidP="003C09C7">
      <w:pPr>
        <w:pStyle w:val="pw-post-body-paragraph"/>
        <w:spacing w:before="0" w:beforeAutospacing="0" w:after="0" w:afterAutospacing="0"/>
        <w:jc w:val="both"/>
        <w:rPr>
          <w:rFonts w:ascii="Arial" w:hAnsi="Arial" w:cs="Arial"/>
          <w:color w:val="292929"/>
          <w:spacing w:val="-1"/>
          <w:sz w:val="22"/>
          <w:szCs w:val="22"/>
        </w:rPr>
      </w:pPr>
      <w:r w:rsidRPr="0053724B">
        <w:rPr>
          <w:rFonts w:ascii="Arial" w:hAnsi="Arial" w:cs="Arial"/>
          <w:color w:val="292929"/>
          <w:spacing w:val="-1"/>
          <w:sz w:val="22"/>
          <w:szCs w:val="22"/>
        </w:rPr>
        <w:t xml:space="preserve">Below is the formation of clusters which give the idea over the customer data. The cluster formation is based on Unit Price and Quantity. </w:t>
      </w:r>
    </w:p>
    <w:p w14:paraId="6181D2C7" w14:textId="77777777" w:rsidR="003C09C7" w:rsidRDefault="003C09C7" w:rsidP="003C09C7">
      <w:pPr>
        <w:pStyle w:val="pw-post-body-paragraph"/>
        <w:spacing w:before="0" w:beforeAutospacing="0" w:after="0" w:afterAutospacing="0"/>
        <w:jc w:val="both"/>
        <w:rPr>
          <w:rFonts w:ascii="Arial" w:hAnsi="Arial" w:cs="Arial"/>
          <w:color w:val="292929"/>
          <w:spacing w:val="-1"/>
          <w:sz w:val="22"/>
          <w:szCs w:val="22"/>
          <w:shd w:val="clear" w:color="auto" w:fill="FFFFFF"/>
        </w:rPr>
      </w:pPr>
    </w:p>
    <w:p w14:paraId="5F6D0A0D" w14:textId="45377EFE" w:rsidR="0076153E" w:rsidRDefault="003C09C7" w:rsidP="0076153E">
      <w:pPr>
        <w:pStyle w:val="pw-post-body-paragraph"/>
        <w:spacing w:before="0" w:beforeAutospacing="0" w:after="0" w:afterAutospacing="0"/>
        <w:jc w:val="both"/>
        <w:rPr>
          <w:rFonts w:ascii="Arial" w:hAnsi="Arial" w:cs="Arial"/>
          <w:color w:val="292929"/>
          <w:spacing w:val="-1"/>
          <w:sz w:val="22"/>
          <w:szCs w:val="22"/>
          <w:shd w:val="clear" w:color="auto" w:fill="FFFFFF"/>
        </w:rPr>
      </w:pPr>
      <w:r>
        <w:rPr>
          <w:rFonts w:ascii="Arial" w:hAnsi="Arial" w:cs="Arial"/>
          <w:noProof/>
          <w:color w:val="292929"/>
          <w:spacing w:val="-1"/>
          <w:sz w:val="22"/>
          <w:szCs w:val="22"/>
        </w:rPr>
        <w:drawing>
          <wp:anchor distT="0" distB="0" distL="114300" distR="114300" simplePos="0" relativeHeight="251695104" behindDoc="0" locked="0" layoutInCell="1" allowOverlap="1" wp14:anchorId="729F2AF9" wp14:editId="214B1DD5">
            <wp:simplePos x="0" y="0"/>
            <wp:positionH relativeFrom="column">
              <wp:posOffset>1486535</wp:posOffset>
            </wp:positionH>
            <wp:positionV relativeFrom="page">
              <wp:posOffset>3232150</wp:posOffset>
            </wp:positionV>
            <wp:extent cx="3644265" cy="2228850"/>
            <wp:effectExtent l="19050" t="19050" r="13335"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4265" cy="2228850"/>
                    </a:xfrm>
                    <a:prstGeom prst="rect">
                      <a:avLst/>
                    </a:prstGeom>
                    <a:noFill/>
                    <a:ln>
                      <a:solidFill>
                        <a:schemeClr val="tx1"/>
                      </a:solidFill>
                    </a:ln>
                  </pic:spPr>
                </pic:pic>
              </a:graphicData>
            </a:graphic>
          </wp:anchor>
        </w:drawing>
      </w:r>
    </w:p>
    <w:p w14:paraId="08CE7927" w14:textId="0C129D90" w:rsidR="0076153E" w:rsidRDefault="0076153E" w:rsidP="0076153E">
      <w:pPr>
        <w:pStyle w:val="pw-post-body-paragraph"/>
        <w:spacing w:before="0" w:beforeAutospacing="0" w:after="0" w:afterAutospacing="0"/>
        <w:jc w:val="both"/>
        <w:rPr>
          <w:rFonts w:ascii="Arial" w:hAnsi="Arial" w:cs="Arial"/>
          <w:color w:val="292929"/>
          <w:spacing w:val="-1"/>
          <w:sz w:val="22"/>
          <w:szCs w:val="22"/>
          <w:shd w:val="clear" w:color="auto" w:fill="FFFFFF"/>
        </w:rPr>
      </w:pPr>
    </w:p>
    <w:p w14:paraId="53D33625" w14:textId="3E2C514B" w:rsidR="0076153E" w:rsidRDefault="0076153E" w:rsidP="0076153E">
      <w:pPr>
        <w:pStyle w:val="pw-post-body-paragraph"/>
        <w:spacing w:before="0" w:beforeAutospacing="0" w:after="0" w:afterAutospacing="0"/>
        <w:jc w:val="both"/>
        <w:rPr>
          <w:rFonts w:ascii="Arial" w:hAnsi="Arial" w:cs="Arial"/>
          <w:color w:val="292929"/>
          <w:spacing w:val="-1"/>
          <w:sz w:val="22"/>
          <w:szCs w:val="22"/>
          <w:shd w:val="clear" w:color="auto" w:fill="FFFFFF"/>
        </w:rPr>
      </w:pPr>
    </w:p>
    <w:p w14:paraId="365DA87C" w14:textId="45C83A5D" w:rsidR="0076153E" w:rsidRDefault="0076153E" w:rsidP="0076153E">
      <w:pPr>
        <w:pStyle w:val="pw-post-body-paragraph"/>
        <w:spacing w:before="0" w:beforeAutospacing="0" w:after="0" w:afterAutospacing="0"/>
        <w:jc w:val="both"/>
        <w:rPr>
          <w:rFonts w:ascii="Arial" w:hAnsi="Arial" w:cs="Arial"/>
          <w:color w:val="292929"/>
          <w:spacing w:val="-1"/>
          <w:sz w:val="22"/>
          <w:szCs w:val="22"/>
          <w:shd w:val="clear" w:color="auto" w:fill="FFFFFF"/>
        </w:rPr>
      </w:pPr>
    </w:p>
    <w:p w14:paraId="49039C3A" w14:textId="77777777" w:rsidR="0076153E" w:rsidRDefault="0076153E" w:rsidP="0076153E">
      <w:pPr>
        <w:pStyle w:val="pw-post-body-paragraph"/>
        <w:spacing w:before="0" w:beforeAutospacing="0" w:after="0" w:afterAutospacing="0"/>
        <w:jc w:val="both"/>
        <w:rPr>
          <w:rFonts w:ascii="Arial" w:hAnsi="Arial" w:cs="Arial"/>
          <w:color w:val="292929"/>
          <w:spacing w:val="-1"/>
          <w:sz w:val="22"/>
          <w:szCs w:val="22"/>
          <w:shd w:val="clear" w:color="auto" w:fill="FFFFFF"/>
        </w:rPr>
      </w:pPr>
    </w:p>
    <w:p w14:paraId="0829C72E" w14:textId="7D4F786D" w:rsidR="0076153E" w:rsidRDefault="0076153E" w:rsidP="0076153E">
      <w:pPr>
        <w:pStyle w:val="pw-post-body-paragraph"/>
        <w:spacing w:before="0" w:beforeAutospacing="0" w:after="0" w:afterAutospacing="0"/>
        <w:jc w:val="both"/>
        <w:rPr>
          <w:rFonts w:ascii="Arial" w:hAnsi="Arial" w:cs="Arial"/>
          <w:color w:val="292929"/>
          <w:spacing w:val="-1"/>
          <w:sz w:val="22"/>
          <w:szCs w:val="22"/>
          <w:shd w:val="clear" w:color="auto" w:fill="FFFFFF"/>
        </w:rPr>
      </w:pPr>
    </w:p>
    <w:p w14:paraId="13FEB42A" w14:textId="77777777" w:rsidR="0076153E" w:rsidRDefault="0076153E" w:rsidP="0076153E">
      <w:pPr>
        <w:pStyle w:val="pw-post-body-paragraph"/>
        <w:spacing w:before="0" w:beforeAutospacing="0" w:after="0" w:afterAutospacing="0"/>
        <w:jc w:val="both"/>
        <w:rPr>
          <w:rFonts w:ascii="Arial" w:hAnsi="Arial" w:cs="Arial"/>
          <w:color w:val="292929"/>
          <w:spacing w:val="-1"/>
          <w:sz w:val="22"/>
          <w:szCs w:val="22"/>
          <w:shd w:val="clear" w:color="auto" w:fill="FFFFFF"/>
        </w:rPr>
      </w:pPr>
    </w:p>
    <w:p w14:paraId="4CE794DD" w14:textId="77777777" w:rsidR="0076153E" w:rsidRDefault="0076153E" w:rsidP="0076153E">
      <w:pPr>
        <w:pStyle w:val="pw-post-body-paragraph"/>
        <w:spacing w:before="0" w:beforeAutospacing="0" w:after="0" w:afterAutospacing="0"/>
        <w:jc w:val="both"/>
        <w:rPr>
          <w:rFonts w:ascii="Arial" w:hAnsi="Arial" w:cs="Arial"/>
          <w:color w:val="292929"/>
          <w:spacing w:val="-1"/>
          <w:sz w:val="22"/>
          <w:szCs w:val="22"/>
          <w:shd w:val="clear" w:color="auto" w:fill="FFFFFF"/>
        </w:rPr>
      </w:pPr>
    </w:p>
    <w:p w14:paraId="16078E24" w14:textId="1929C88A" w:rsidR="0076153E" w:rsidRDefault="0076153E" w:rsidP="0076153E">
      <w:pPr>
        <w:pStyle w:val="pw-post-body-paragraph"/>
        <w:spacing w:before="0" w:beforeAutospacing="0" w:after="0" w:afterAutospacing="0"/>
        <w:jc w:val="both"/>
        <w:rPr>
          <w:rFonts w:ascii="Arial" w:hAnsi="Arial" w:cs="Arial"/>
          <w:color w:val="292929"/>
          <w:spacing w:val="-1"/>
          <w:sz w:val="22"/>
          <w:szCs w:val="22"/>
          <w:shd w:val="clear" w:color="auto" w:fill="FFFFFF"/>
        </w:rPr>
      </w:pPr>
    </w:p>
    <w:p w14:paraId="7481B2CE" w14:textId="77777777" w:rsidR="0076153E" w:rsidRDefault="0076153E" w:rsidP="0076153E">
      <w:pPr>
        <w:pStyle w:val="pw-post-body-paragraph"/>
        <w:spacing w:before="0" w:beforeAutospacing="0" w:after="0" w:afterAutospacing="0"/>
        <w:jc w:val="both"/>
        <w:rPr>
          <w:rFonts w:ascii="Arial" w:hAnsi="Arial" w:cs="Arial"/>
          <w:color w:val="292929"/>
          <w:spacing w:val="-1"/>
          <w:sz w:val="22"/>
          <w:szCs w:val="22"/>
          <w:shd w:val="clear" w:color="auto" w:fill="FFFFFF"/>
        </w:rPr>
      </w:pPr>
    </w:p>
    <w:p w14:paraId="01A28110" w14:textId="7367BC0B" w:rsidR="0076153E" w:rsidRDefault="0076153E" w:rsidP="0076153E">
      <w:pPr>
        <w:pStyle w:val="pw-post-body-paragraph"/>
        <w:spacing w:before="0" w:beforeAutospacing="0" w:after="0" w:afterAutospacing="0"/>
        <w:jc w:val="both"/>
        <w:rPr>
          <w:rFonts w:ascii="Arial" w:hAnsi="Arial" w:cs="Arial"/>
          <w:color w:val="292929"/>
          <w:spacing w:val="-1"/>
          <w:sz w:val="22"/>
          <w:szCs w:val="22"/>
          <w:shd w:val="clear" w:color="auto" w:fill="FFFFFF"/>
        </w:rPr>
      </w:pPr>
    </w:p>
    <w:p w14:paraId="2BEDBFC7" w14:textId="7C6E5934" w:rsidR="0076153E" w:rsidRDefault="0076153E" w:rsidP="0076153E">
      <w:pPr>
        <w:pStyle w:val="pw-post-body-paragraph"/>
        <w:spacing w:before="0" w:beforeAutospacing="0" w:after="0" w:afterAutospacing="0"/>
        <w:jc w:val="both"/>
        <w:rPr>
          <w:rFonts w:ascii="Arial" w:hAnsi="Arial" w:cs="Arial"/>
          <w:color w:val="292929"/>
          <w:spacing w:val="-1"/>
          <w:sz w:val="22"/>
          <w:szCs w:val="22"/>
          <w:shd w:val="clear" w:color="auto" w:fill="FFFFFF"/>
        </w:rPr>
      </w:pPr>
    </w:p>
    <w:p w14:paraId="4F618FB8" w14:textId="2CB48445" w:rsidR="0076153E" w:rsidRDefault="0076153E" w:rsidP="0076153E">
      <w:pPr>
        <w:pStyle w:val="pw-post-body-paragraph"/>
        <w:spacing w:before="0" w:beforeAutospacing="0" w:after="0" w:afterAutospacing="0"/>
        <w:jc w:val="both"/>
        <w:rPr>
          <w:rFonts w:ascii="Arial" w:hAnsi="Arial" w:cs="Arial"/>
          <w:color w:val="292929"/>
          <w:spacing w:val="-1"/>
          <w:sz w:val="22"/>
          <w:szCs w:val="22"/>
          <w:shd w:val="clear" w:color="auto" w:fill="FFFFFF"/>
        </w:rPr>
      </w:pPr>
    </w:p>
    <w:p w14:paraId="049A47C9" w14:textId="2DE2FFAC" w:rsidR="0076153E" w:rsidRDefault="0076153E" w:rsidP="0076153E">
      <w:pPr>
        <w:pStyle w:val="pw-post-body-paragraph"/>
        <w:spacing w:before="0" w:beforeAutospacing="0" w:after="0" w:afterAutospacing="0"/>
        <w:jc w:val="both"/>
        <w:rPr>
          <w:rFonts w:ascii="Arial" w:hAnsi="Arial" w:cs="Arial"/>
          <w:color w:val="292929"/>
          <w:spacing w:val="-1"/>
          <w:sz w:val="22"/>
          <w:szCs w:val="22"/>
          <w:shd w:val="clear" w:color="auto" w:fill="FFFFFF"/>
        </w:rPr>
      </w:pPr>
    </w:p>
    <w:p w14:paraId="4F337C28" w14:textId="77777777" w:rsidR="0076153E" w:rsidRDefault="0076153E" w:rsidP="0076153E">
      <w:pPr>
        <w:pStyle w:val="pw-post-body-paragraph"/>
        <w:spacing w:before="0" w:beforeAutospacing="0" w:after="0" w:afterAutospacing="0"/>
        <w:jc w:val="both"/>
        <w:rPr>
          <w:rFonts w:ascii="Arial" w:hAnsi="Arial" w:cs="Arial"/>
          <w:color w:val="292929"/>
          <w:spacing w:val="-1"/>
          <w:sz w:val="22"/>
          <w:szCs w:val="22"/>
          <w:shd w:val="clear" w:color="auto" w:fill="FFFFFF"/>
        </w:rPr>
      </w:pPr>
    </w:p>
    <w:p w14:paraId="6815A6A2" w14:textId="7C100F42" w:rsidR="0076153E" w:rsidRPr="0053724B" w:rsidRDefault="0076153E" w:rsidP="0076153E">
      <w:pPr>
        <w:jc w:val="center"/>
        <w:rPr>
          <w:rFonts w:ascii="Arial" w:hAnsi="Arial" w:cs="Arial"/>
          <w:color w:val="202124"/>
          <w:shd w:val="clear" w:color="auto" w:fill="FFFFFF"/>
        </w:rPr>
      </w:pPr>
      <w:r>
        <w:rPr>
          <w:rFonts w:ascii="Arial" w:hAnsi="Arial" w:cs="Arial"/>
          <w:color w:val="757575"/>
          <w:sz w:val="21"/>
          <w:szCs w:val="21"/>
          <w:shd w:val="clear" w:color="auto" w:fill="FFFFFF"/>
        </w:rPr>
        <w:t xml:space="preserve">Figure 3: </w:t>
      </w:r>
      <w:r w:rsidR="003C09C7">
        <w:rPr>
          <w:rFonts w:ascii="Arial" w:hAnsi="Arial" w:cs="Arial"/>
          <w:color w:val="757575"/>
          <w:sz w:val="21"/>
          <w:szCs w:val="21"/>
          <w:shd w:val="clear" w:color="auto" w:fill="FFFFFF"/>
        </w:rPr>
        <w:t>Cluster</w:t>
      </w:r>
    </w:p>
    <w:p w14:paraId="7E7D1CA3" w14:textId="3787942C" w:rsidR="009C5225" w:rsidRDefault="00127A4F" w:rsidP="00810CD9">
      <w:pPr>
        <w:pStyle w:val="NormalWeb"/>
        <w:shd w:val="clear" w:color="auto" w:fill="FFFFFF"/>
        <w:spacing w:before="0" w:beforeAutospacing="0" w:after="0" w:afterAutospacing="0"/>
        <w:jc w:val="both"/>
        <w:rPr>
          <w:rFonts w:ascii="Arial" w:hAnsi="Arial" w:cs="Arial"/>
          <w:color w:val="292929"/>
          <w:spacing w:val="-1"/>
          <w:sz w:val="22"/>
          <w:szCs w:val="22"/>
        </w:rPr>
      </w:pPr>
      <w:r w:rsidRPr="00670D87">
        <w:rPr>
          <w:rFonts w:ascii="Arial" w:hAnsi="Arial" w:cs="Arial"/>
          <w:color w:val="333333"/>
          <w:sz w:val="22"/>
          <w:szCs w:val="22"/>
        </w:rPr>
        <w:t>In this report th</w:t>
      </w:r>
      <w:r w:rsidR="0071699D" w:rsidRPr="00670D87">
        <w:rPr>
          <w:rFonts w:ascii="Arial" w:hAnsi="Arial" w:cs="Arial"/>
          <w:color w:val="333333"/>
          <w:sz w:val="22"/>
          <w:szCs w:val="22"/>
        </w:rPr>
        <w:t xml:space="preserve">e model </w:t>
      </w:r>
      <w:r w:rsidRPr="00670D87">
        <w:rPr>
          <w:rFonts w:ascii="Arial" w:hAnsi="Arial" w:cs="Arial"/>
          <w:color w:val="333333"/>
          <w:sz w:val="22"/>
          <w:szCs w:val="22"/>
        </w:rPr>
        <w:t>defines</w:t>
      </w:r>
      <w:r w:rsidR="0071699D" w:rsidRPr="00670D87">
        <w:rPr>
          <w:rFonts w:ascii="Arial" w:hAnsi="Arial" w:cs="Arial"/>
          <w:color w:val="333333"/>
          <w:sz w:val="22"/>
          <w:szCs w:val="22"/>
        </w:rPr>
        <w:t xml:space="preserve"> customer segments based on a </w:t>
      </w:r>
      <w:r w:rsidRPr="00670D87">
        <w:rPr>
          <w:rFonts w:ascii="Arial" w:hAnsi="Arial" w:cs="Arial"/>
          <w:color w:val="333333"/>
          <w:sz w:val="22"/>
          <w:szCs w:val="22"/>
        </w:rPr>
        <w:t>count</w:t>
      </w:r>
      <w:r w:rsidR="0071699D" w:rsidRPr="00670D87">
        <w:rPr>
          <w:rFonts w:ascii="Arial" w:hAnsi="Arial" w:cs="Arial"/>
          <w:color w:val="333333"/>
          <w:sz w:val="22"/>
          <w:szCs w:val="22"/>
        </w:rPr>
        <w:t xml:space="preserve"> of </w:t>
      </w:r>
      <w:r w:rsidRPr="00670D87">
        <w:rPr>
          <w:rFonts w:ascii="Arial" w:hAnsi="Arial" w:cs="Arial"/>
          <w:color w:val="333333"/>
          <w:sz w:val="22"/>
          <w:szCs w:val="22"/>
        </w:rPr>
        <w:t>unlike</w:t>
      </w:r>
      <w:r w:rsidR="0071699D" w:rsidRPr="00670D87">
        <w:rPr>
          <w:rFonts w:ascii="Arial" w:hAnsi="Arial" w:cs="Arial"/>
          <w:color w:val="333333"/>
          <w:sz w:val="22"/>
          <w:szCs w:val="22"/>
        </w:rPr>
        <w:t xml:space="preserve"> features and is used to assign</w:t>
      </w:r>
      <w:r w:rsidRPr="00670D87">
        <w:rPr>
          <w:rFonts w:ascii="Arial" w:hAnsi="Arial" w:cs="Arial"/>
          <w:color w:val="333333"/>
          <w:sz w:val="22"/>
          <w:szCs w:val="22"/>
        </w:rPr>
        <w:t xml:space="preserve"> each group with</w:t>
      </w:r>
      <w:r w:rsidR="0071699D" w:rsidRPr="00670D87">
        <w:rPr>
          <w:rFonts w:ascii="Arial" w:hAnsi="Arial" w:cs="Arial"/>
          <w:color w:val="333333"/>
          <w:sz w:val="22"/>
          <w:szCs w:val="22"/>
        </w:rPr>
        <w:t xml:space="preserve"> a </w:t>
      </w:r>
      <w:r w:rsidRPr="00670D87">
        <w:rPr>
          <w:rFonts w:ascii="Arial" w:hAnsi="Arial" w:cs="Arial"/>
          <w:color w:val="333333"/>
          <w:sz w:val="22"/>
          <w:szCs w:val="22"/>
        </w:rPr>
        <w:t xml:space="preserve">different </w:t>
      </w:r>
      <w:r w:rsidR="0071699D" w:rsidRPr="00670D87">
        <w:rPr>
          <w:rFonts w:ascii="Arial" w:hAnsi="Arial" w:cs="Arial"/>
          <w:color w:val="333333"/>
          <w:sz w:val="22"/>
          <w:szCs w:val="22"/>
        </w:rPr>
        <w:t>cluster label.</w:t>
      </w:r>
      <w:r w:rsidRPr="00670D87">
        <w:rPr>
          <w:rFonts w:ascii="Arial" w:hAnsi="Arial" w:cs="Arial"/>
          <w:color w:val="333333"/>
          <w:sz w:val="22"/>
          <w:szCs w:val="22"/>
        </w:rPr>
        <w:t xml:space="preserve"> </w:t>
      </w:r>
      <w:r w:rsidR="003D1ADB" w:rsidRPr="0053724B">
        <w:rPr>
          <w:rFonts w:ascii="Arial" w:hAnsi="Arial" w:cs="Arial"/>
          <w:color w:val="292929"/>
          <w:spacing w:val="-1"/>
          <w:sz w:val="22"/>
          <w:szCs w:val="22"/>
          <w:shd w:val="clear" w:color="auto" w:fill="FFFFFF"/>
        </w:rPr>
        <w:t>Further</w:t>
      </w:r>
      <w:r w:rsidR="00C91F16" w:rsidRPr="0053724B">
        <w:rPr>
          <w:rFonts w:ascii="Arial" w:hAnsi="Arial" w:cs="Arial"/>
          <w:color w:val="292929"/>
          <w:spacing w:val="-1"/>
          <w:sz w:val="22"/>
          <w:szCs w:val="22"/>
          <w:shd w:val="clear" w:color="auto" w:fill="FFFFFF"/>
        </w:rPr>
        <w:t xml:space="preserve"> the</w:t>
      </w:r>
      <w:r w:rsidR="009D2062" w:rsidRPr="0053724B">
        <w:rPr>
          <w:rFonts w:ascii="Arial" w:hAnsi="Arial" w:cs="Arial"/>
          <w:color w:val="292929"/>
          <w:spacing w:val="-1"/>
          <w:sz w:val="22"/>
          <w:szCs w:val="22"/>
          <w:shd w:val="clear" w:color="auto" w:fill="FFFFFF"/>
        </w:rPr>
        <w:t xml:space="preserve"> Within Cluster Sum of Squared Errors (WSS) </w:t>
      </w:r>
      <w:r w:rsidR="00C91F16" w:rsidRPr="0053724B">
        <w:rPr>
          <w:rFonts w:ascii="Arial" w:hAnsi="Arial" w:cs="Arial"/>
          <w:color w:val="292929"/>
          <w:spacing w:val="-1"/>
          <w:sz w:val="22"/>
          <w:szCs w:val="22"/>
          <w:shd w:val="clear" w:color="auto" w:fill="FFFFFF"/>
        </w:rPr>
        <w:t xml:space="preserve">has been calculated </w:t>
      </w:r>
      <w:r w:rsidR="009D2062" w:rsidRPr="0053724B">
        <w:rPr>
          <w:rFonts w:ascii="Arial" w:hAnsi="Arial" w:cs="Arial"/>
          <w:color w:val="292929"/>
          <w:spacing w:val="-1"/>
          <w:sz w:val="22"/>
          <w:szCs w:val="22"/>
          <w:shd w:val="clear" w:color="auto" w:fill="FFFFFF"/>
        </w:rPr>
        <w:t xml:space="preserve">for different values of k. </w:t>
      </w:r>
      <w:r w:rsidR="00C91F16" w:rsidRPr="0053724B">
        <w:rPr>
          <w:rFonts w:ascii="Arial" w:hAnsi="Arial" w:cs="Arial"/>
          <w:color w:val="292929"/>
          <w:spacing w:val="-1"/>
          <w:sz w:val="22"/>
          <w:szCs w:val="22"/>
          <w:shd w:val="clear" w:color="auto" w:fill="FFFFFF"/>
        </w:rPr>
        <w:t>T</w:t>
      </w:r>
      <w:r w:rsidR="009D2062" w:rsidRPr="0053724B">
        <w:rPr>
          <w:rFonts w:ascii="Arial" w:hAnsi="Arial" w:cs="Arial"/>
          <w:color w:val="292929"/>
          <w:spacing w:val="-1"/>
          <w:sz w:val="22"/>
          <w:szCs w:val="22"/>
          <w:shd w:val="clear" w:color="auto" w:fill="FFFFFF"/>
        </w:rPr>
        <w:t xml:space="preserve">he k for which WSS first starts to </w:t>
      </w:r>
      <w:r w:rsidR="00C91F16" w:rsidRPr="0053724B">
        <w:rPr>
          <w:rFonts w:ascii="Arial" w:hAnsi="Arial" w:cs="Arial"/>
          <w:color w:val="292929"/>
          <w:spacing w:val="-1"/>
          <w:sz w:val="22"/>
          <w:szCs w:val="22"/>
          <w:shd w:val="clear" w:color="auto" w:fill="FFFFFF"/>
        </w:rPr>
        <w:t xml:space="preserve">reduce, is </w:t>
      </w:r>
      <w:r w:rsidR="009D2062" w:rsidRPr="0053724B">
        <w:rPr>
          <w:rFonts w:ascii="Arial" w:hAnsi="Arial" w:cs="Arial"/>
          <w:color w:val="292929"/>
          <w:spacing w:val="-1"/>
          <w:sz w:val="22"/>
          <w:szCs w:val="22"/>
          <w:shd w:val="clear" w:color="auto" w:fill="FFFFFF"/>
        </w:rPr>
        <w:t>value of K giv</w:t>
      </w:r>
      <w:r w:rsidR="00C91F16" w:rsidRPr="0053724B">
        <w:rPr>
          <w:rFonts w:ascii="Arial" w:hAnsi="Arial" w:cs="Arial"/>
          <w:color w:val="292929"/>
          <w:spacing w:val="-1"/>
          <w:sz w:val="22"/>
          <w:szCs w:val="22"/>
          <w:shd w:val="clear" w:color="auto" w:fill="FFFFFF"/>
        </w:rPr>
        <w:t>ing</w:t>
      </w:r>
      <w:r w:rsidR="009D2062" w:rsidRPr="0053724B">
        <w:rPr>
          <w:rFonts w:ascii="Arial" w:hAnsi="Arial" w:cs="Arial"/>
          <w:color w:val="292929"/>
          <w:spacing w:val="-1"/>
          <w:sz w:val="22"/>
          <w:szCs w:val="22"/>
          <w:shd w:val="clear" w:color="auto" w:fill="FFFFFF"/>
        </w:rPr>
        <w:t xml:space="preserve"> the best </w:t>
      </w:r>
      <w:r w:rsidR="00C91F16" w:rsidRPr="0053724B">
        <w:rPr>
          <w:rFonts w:ascii="Arial" w:hAnsi="Arial" w:cs="Arial"/>
          <w:color w:val="292929"/>
          <w:spacing w:val="-1"/>
          <w:sz w:val="22"/>
          <w:szCs w:val="22"/>
          <w:shd w:val="clear" w:color="auto" w:fill="FFFFFF"/>
        </w:rPr>
        <w:t>count</w:t>
      </w:r>
      <w:r w:rsidR="009D2062" w:rsidRPr="0053724B">
        <w:rPr>
          <w:rFonts w:ascii="Arial" w:hAnsi="Arial" w:cs="Arial"/>
          <w:color w:val="292929"/>
          <w:spacing w:val="-1"/>
          <w:sz w:val="22"/>
          <w:szCs w:val="22"/>
          <w:shd w:val="clear" w:color="auto" w:fill="FFFFFF"/>
        </w:rPr>
        <w:t xml:space="preserve"> of clusters to make from the raw data.</w:t>
      </w:r>
      <w:r w:rsidR="00810CD9">
        <w:rPr>
          <w:rFonts w:ascii="Arial" w:hAnsi="Arial" w:cs="Arial"/>
          <w:color w:val="292929"/>
          <w:spacing w:val="-1"/>
          <w:sz w:val="22"/>
          <w:szCs w:val="22"/>
          <w:shd w:val="clear" w:color="auto" w:fill="FFFFFF"/>
        </w:rPr>
        <w:t xml:space="preserve"> </w:t>
      </w:r>
      <w:r w:rsidR="00E148EA">
        <w:rPr>
          <w:rFonts w:ascii="Arial" w:hAnsi="Arial" w:cs="Arial"/>
          <w:color w:val="292929"/>
          <w:spacing w:val="-1"/>
          <w:sz w:val="22"/>
          <w:szCs w:val="22"/>
          <w:shd w:val="clear" w:color="auto" w:fill="FFFFFF"/>
        </w:rPr>
        <w:t>T</w:t>
      </w:r>
      <w:r w:rsidR="00735645" w:rsidRPr="0053724B">
        <w:rPr>
          <w:rFonts w:ascii="Arial" w:hAnsi="Arial" w:cs="Arial"/>
          <w:color w:val="292929"/>
          <w:spacing w:val="-1"/>
          <w:sz w:val="22"/>
          <w:szCs w:val="22"/>
        </w:rPr>
        <w:t>he elbow graph</w:t>
      </w:r>
      <w:r w:rsidR="00C91F16" w:rsidRPr="0053724B">
        <w:rPr>
          <w:rFonts w:ascii="Arial" w:hAnsi="Arial" w:cs="Arial"/>
          <w:color w:val="292929"/>
          <w:spacing w:val="-1"/>
          <w:sz w:val="22"/>
          <w:szCs w:val="22"/>
        </w:rPr>
        <w:t xml:space="preserve"> with</w:t>
      </w:r>
      <w:r w:rsidR="00735645" w:rsidRPr="0053724B">
        <w:rPr>
          <w:rFonts w:ascii="Arial" w:hAnsi="Arial" w:cs="Arial"/>
          <w:color w:val="292929"/>
          <w:spacing w:val="-1"/>
          <w:sz w:val="22"/>
          <w:szCs w:val="22"/>
        </w:rPr>
        <w:t xml:space="preserve"> x-axis being the number of clusters</w:t>
      </w:r>
      <w:r w:rsidR="009C5225" w:rsidRPr="0053724B">
        <w:rPr>
          <w:rFonts w:ascii="Arial" w:hAnsi="Arial" w:cs="Arial"/>
          <w:color w:val="292929"/>
          <w:spacing w:val="-1"/>
          <w:sz w:val="22"/>
          <w:szCs w:val="22"/>
        </w:rPr>
        <w:t xml:space="preserve"> and </w:t>
      </w:r>
      <w:r w:rsidR="00735645" w:rsidRPr="0053724B">
        <w:rPr>
          <w:rFonts w:ascii="Arial" w:hAnsi="Arial" w:cs="Arial"/>
          <w:color w:val="292929"/>
          <w:spacing w:val="-1"/>
          <w:sz w:val="22"/>
          <w:szCs w:val="22"/>
        </w:rPr>
        <w:t>number of clusters is taken at the elbow joint point</w:t>
      </w:r>
      <w:r w:rsidR="006A45C8">
        <w:rPr>
          <w:rFonts w:ascii="Arial" w:hAnsi="Arial" w:cs="Arial"/>
          <w:color w:val="292929"/>
          <w:spacing w:val="-1"/>
          <w:sz w:val="22"/>
          <w:szCs w:val="22"/>
        </w:rPr>
        <w:t>.</w:t>
      </w:r>
    </w:p>
    <w:p w14:paraId="2CC92F2C" w14:textId="1EBA86B3" w:rsidR="00440402" w:rsidRDefault="00440402" w:rsidP="00810CD9">
      <w:pPr>
        <w:pStyle w:val="NormalWeb"/>
        <w:shd w:val="clear" w:color="auto" w:fill="FFFFFF"/>
        <w:spacing w:before="0" w:beforeAutospacing="0" w:after="0" w:afterAutospacing="0"/>
        <w:jc w:val="both"/>
        <w:rPr>
          <w:rFonts w:ascii="Arial" w:hAnsi="Arial" w:cs="Arial"/>
          <w:color w:val="292929"/>
          <w:spacing w:val="-1"/>
          <w:sz w:val="22"/>
          <w:szCs w:val="22"/>
        </w:rPr>
      </w:pPr>
    </w:p>
    <w:p w14:paraId="33819E3F" w14:textId="165CAD5B" w:rsidR="00440402" w:rsidRDefault="005C6090" w:rsidP="00810CD9">
      <w:pPr>
        <w:pStyle w:val="NormalWeb"/>
        <w:shd w:val="clear" w:color="auto" w:fill="FFFFFF"/>
        <w:spacing w:before="0" w:beforeAutospacing="0" w:after="0" w:afterAutospacing="0"/>
        <w:jc w:val="both"/>
        <w:rPr>
          <w:rFonts w:ascii="Arial" w:hAnsi="Arial" w:cs="Arial"/>
          <w:color w:val="292929"/>
          <w:spacing w:val="-1"/>
          <w:sz w:val="22"/>
          <w:szCs w:val="22"/>
        </w:rPr>
      </w:pPr>
      <w:r w:rsidRPr="0053724B">
        <w:rPr>
          <w:rFonts w:ascii="Arial" w:hAnsi="Arial" w:cs="Arial"/>
          <w:noProof/>
        </w:rPr>
        <w:drawing>
          <wp:anchor distT="0" distB="0" distL="114300" distR="114300" simplePos="0" relativeHeight="251687936" behindDoc="0" locked="0" layoutInCell="1" allowOverlap="1" wp14:anchorId="0B74B45C" wp14:editId="6E6CFBBA">
            <wp:simplePos x="0" y="0"/>
            <wp:positionH relativeFrom="margin">
              <wp:posOffset>1530350</wp:posOffset>
            </wp:positionH>
            <wp:positionV relativeFrom="page">
              <wp:posOffset>6915150</wp:posOffset>
            </wp:positionV>
            <wp:extent cx="3726487" cy="2279650"/>
            <wp:effectExtent l="19050" t="19050" r="26670" b="254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6487" cy="22796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B5B8915" w14:textId="275581AE" w:rsidR="00810CD9" w:rsidRDefault="00810CD9" w:rsidP="0053724B">
      <w:pPr>
        <w:pStyle w:val="pw-post-body-paragraph"/>
        <w:shd w:val="clear" w:color="auto" w:fill="FFFFFF" w:themeFill="background1"/>
        <w:spacing w:before="0" w:beforeAutospacing="0" w:after="0" w:afterAutospacing="0"/>
        <w:jc w:val="both"/>
        <w:rPr>
          <w:rFonts w:ascii="Arial" w:hAnsi="Arial" w:cs="Arial"/>
          <w:color w:val="292929"/>
          <w:spacing w:val="-1"/>
          <w:sz w:val="22"/>
          <w:szCs w:val="22"/>
        </w:rPr>
      </w:pPr>
    </w:p>
    <w:p w14:paraId="34447766" w14:textId="2E5B917C" w:rsidR="00E148EA" w:rsidRDefault="00E148EA" w:rsidP="0053724B">
      <w:pPr>
        <w:pStyle w:val="pw-post-body-paragraph"/>
        <w:shd w:val="clear" w:color="auto" w:fill="FFFFFF" w:themeFill="background1"/>
        <w:spacing w:before="0" w:beforeAutospacing="0" w:after="0" w:afterAutospacing="0"/>
        <w:jc w:val="both"/>
        <w:rPr>
          <w:rFonts w:ascii="Arial" w:hAnsi="Arial" w:cs="Arial"/>
          <w:color w:val="292929"/>
          <w:spacing w:val="-1"/>
          <w:sz w:val="22"/>
          <w:szCs w:val="22"/>
        </w:rPr>
      </w:pPr>
    </w:p>
    <w:p w14:paraId="6965B0B8" w14:textId="1440B707" w:rsidR="00440402" w:rsidRDefault="00440402" w:rsidP="0053724B">
      <w:pPr>
        <w:pStyle w:val="pw-post-body-paragraph"/>
        <w:shd w:val="clear" w:color="auto" w:fill="FFFFFF" w:themeFill="background1"/>
        <w:spacing w:before="0" w:beforeAutospacing="0" w:after="0" w:afterAutospacing="0"/>
        <w:jc w:val="both"/>
        <w:rPr>
          <w:rFonts w:ascii="Arial" w:hAnsi="Arial" w:cs="Arial"/>
          <w:color w:val="292929"/>
          <w:spacing w:val="-1"/>
          <w:sz w:val="22"/>
          <w:szCs w:val="22"/>
        </w:rPr>
      </w:pPr>
    </w:p>
    <w:p w14:paraId="2006B052" w14:textId="77777777" w:rsidR="00440402" w:rsidRDefault="00440402" w:rsidP="0053724B">
      <w:pPr>
        <w:pStyle w:val="pw-post-body-paragraph"/>
        <w:shd w:val="clear" w:color="auto" w:fill="FFFFFF" w:themeFill="background1"/>
        <w:spacing w:before="0" w:beforeAutospacing="0" w:after="0" w:afterAutospacing="0"/>
        <w:jc w:val="both"/>
        <w:rPr>
          <w:rFonts w:ascii="Arial" w:hAnsi="Arial" w:cs="Arial"/>
          <w:color w:val="292929"/>
          <w:spacing w:val="-1"/>
          <w:sz w:val="22"/>
          <w:szCs w:val="22"/>
        </w:rPr>
      </w:pPr>
    </w:p>
    <w:p w14:paraId="11AEEFED" w14:textId="77777777" w:rsidR="00440402" w:rsidRDefault="00440402" w:rsidP="0053724B">
      <w:pPr>
        <w:pStyle w:val="pw-post-body-paragraph"/>
        <w:shd w:val="clear" w:color="auto" w:fill="FFFFFF" w:themeFill="background1"/>
        <w:spacing w:before="0" w:beforeAutospacing="0" w:after="0" w:afterAutospacing="0"/>
        <w:jc w:val="both"/>
        <w:rPr>
          <w:rFonts w:ascii="Arial" w:hAnsi="Arial" w:cs="Arial"/>
          <w:color w:val="292929"/>
          <w:spacing w:val="-1"/>
          <w:sz w:val="22"/>
          <w:szCs w:val="22"/>
        </w:rPr>
      </w:pPr>
    </w:p>
    <w:p w14:paraId="7D02420E" w14:textId="6C1CCE60" w:rsidR="00440402" w:rsidRDefault="00440402" w:rsidP="0053724B">
      <w:pPr>
        <w:pStyle w:val="pw-post-body-paragraph"/>
        <w:shd w:val="clear" w:color="auto" w:fill="FFFFFF" w:themeFill="background1"/>
        <w:spacing w:before="0" w:beforeAutospacing="0" w:after="0" w:afterAutospacing="0"/>
        <w:jc w:val="both"/>
        <w:rPr>
          <w:rFonts w:ascii="Arial" w:hAnsi="Arial" w:cs="Arial"/>
          <w:color w:val="292929"/>
          <w:spacing w:val="-1"/>
          <w:sz w:val="22"/>
          <w:szCs w:val="22"/>
        </w:rPr>
      </w:pPr>
    </w:p>
    <w:p w14:paraId="3B935D99" w14:textId="77777777" w:rsidR="00440402" w:rsidRDefault="00440402" w:rsidP="0053724B">
      <w:pPr>
        <w:pStyle w:val="pw-post-body-paragraph"/>
        <w:shd w:val="clear" w:color="auto" w:fill="FFFFFF" w:themeFill="background1"/>
        <w:spacing w:before="0" w:beforeAutospacing="0" w:after="0" w:afterAutospacing="0"/>
        <w:jc w:val="both"/>
        <w:rPr>
          <w:rFonts w:ascii="Arial" w:hAnsi="Arial" w:cs="Arial"/>
          <w:color w:val="292929"/>
          <w:spacing w:val="-1"/>
          <w:sz w:val="22"/>
          <w:szCs w:val="22"/>
        </w:rPr>
      </w:pPr>
    </w:p>
    <w:p w14:paraId="3AB3000A" w14:textId="77777777" w:rsidR="00440402" w:rsidRDefault="00440402" w:rsidP="0053724B">
      <w:pPr>
        <w:pStyle w:val="pw-post-body-paragraph"/>
        <w:shd w:val="clear" w:color="auto" w:fill="FFFFFF" w:themeFill="background1"/>
        <w:spacing w:before="0" w:beforeAutospacing="0" w:after="0" w:afterAutospacing="0"/>
        <w:jc w:val="both"/>
        <w:rPr>
          <w:rFonts w:ascii="Arial" w:hAnsi="Arial" w:cs="Arial"/>
          <w:color w:val="292929"/>
          <w:spacing w:val="-1"/>
          <w:sz w:val="22"/>
          <w:szCs w:val="22"/>
        </w:rPr>
      </w:pPr>
    </w:p>
    <w:p w14:paraId="4B89C5FC" w14:textId="230BBBC3" w:rsidR="00440402" w:rsidRDefault="00440402" w:rsidP="0053724B">
      <w:pPr>
        <w:pStyle w:val="pw-post-body-paragraph"/>
        <w:shd w:val="clear" w:color="auto" w:fill="FFFFFF" w:themeFill="background1"/>
        <w:spacing w:before="0" w:beforeAutospacing="0" w:after="0" w:afterAutospacing="0"/>
        <w:jc w:val="both"/>
        <w:rPr>
          <w:rFonts w:ascii="Arial" w:hAnsi="Arial" w:cs="Arial"/>
          <w:color w:val="292929"/>
          <w:spacing w:val="-1"/>
          <w:sz w:val="22"/>
          <w:szCs w:val="22"/>
        </w:rPr>
      </w:pPr>
    </w:p>
    <w:p w14:paraId="028E7294" w14:textId="77777777" w:rsidR="00440402" w:rsidRDefault="00440402" w:rsidP="0053724B">
      <w:pPr>
        <w:pStyle w:val="pw-post-body-paragraph"/>
        <w:shd w:val="clear" w:color="auto" w:fill="FFFFFF" w:themeFill="background1"/>
        <w:spacing w:before="0" w:beforeAutospacing="0" w:after="0" w:afterAutospacing="0"/>
        <w:jc w:val="both"/>
        <w:rPr>
          <w:rFonts w:ascii="Arial" w:hAnsi="Arial" w:cs="Arial"/>
          <w:color w:val="292929"/>
          <w:spacing w:val="-1"/>
          <w:sz w:val="22"/>
          <w:szCs w:val="22"/>
        </w:rPr>
      </w:pPr>
    </w:p>
    <w:p w14:paraId="303B58F4" w14:textId="77777777" w:rsidR="00440402" w:rsidRDefault="00440402" w:rsidP="0053724B">
      <w:pPr>
        <w:pStyle w:val="pw-post-body-paragraph"/>
        <w:shd w:val="clear" w:color="auto" w:fill="FFFFFF" w:themeFill="background1"/>
        <w:spacing w:before="0" w:beforeAutospacing="0" w:after="0" w:afterAutospacing="0"/>
        <w:jc w:val="both"/>
        <w:rPr>
          <w:rFonts w:ascii="Arial" w:hAnsi="Arial" w:cs="Arial"/>
          <w:color w:val="292929"/>
          <w:spacing w:val="-1"/>
          <w:sz w:val="22"/>
          <w:szCs w:val="22"/>
        </w:rPr>
      </w:pPr>
    </w:p>
    <w:p w14:paraId="5B777A3C" w14:textId="77777777" w:rsidR="00440402" w:rsidRDefault="00440402" w:rsidP="0053724B">
      <w:pPr>
        <w:pStyle w:val="pw-post-body-paragraph"/>
        <w:shd w:val="clear" w:color="auto" w:fill="FFFFFF" w:themeFill="background1"/>
        <w:spacing w:before="0" w:beforeAutospacing="0" w:after="0" w:afterAutospacing="0"/>
        <w:jc w:val="both"/>
        <w:rPr>
          <w:rFonts w:ascii="Arial" w:hAnsi="Arial" w:cs="Arial"/>
          <w:color w:val="292929"/>
          <w:spacing w:val="-1"/>
          <w:sz w:val="22"/>
          <w:szCs w:val="22"/>
        </w:rPr>
      </w:pPr>
    </w:p>
    <w:p w14:paraId="3DFE6B72" w14:textId="77777777" w:rsidR="00440402" w:rsidRPr="0053724B" w:rsidRDefault="00440402" w:rsidP="0053724B">
      <w:pPr>
        <w:pStyle w:val="pw-post-body-paragraph"/>
        <w:shd w:val="clear" w:color="auto" w:fill="FFFFFF" w:themeFill="background1"/>
        <w:spacing w:before="0" w:beforeAutospacing="0" w:after="0" w:afterAutospacing="0"/>
        <w:jc w:val="both"/>
        <w:rPr>
          <w:rFonts w:ascii="Arial" w:hAnsi="Arial" w:cs="Arial"/>
          <w:color w:val="292929"/>
          <w:spacing w:val="-1"/>
          <w:sz w:val="22"/>
          <w:szCs w:val="22"/>
        </w:rPr>
      </w:pPr>
    </w:p>
    <w:p w14:paraId="14D0B1F8" w14:textId="45E66411" w:rsidR="009C5225" w:rsidRDefault="009C5225" w:rsidP="00E148EA">
      <w:pPr>
        <w:pStyle w:val="pw-post-body-paragraph"/>
        <w:shd w:val="clear" w:color="auto" w:fill="FFFFFF" w:themeFill="background1"/>
        <w:spacing w:before="0" w:beforeAutospacing="0" w:after="0" w:afterAutospacing="0"/>
        <w:jc w:val="center"/>
        <w:rPr>
          <w:rFonts w:ascii="Arial" w:hAnsi="Arial" w:cs="Arial"/>
          <w:color w:val="292929"/>
          <w:spacing w:val="-1"/>
          <w:sz w:val="22"/>
          <w:szCs w:val="22"/>
        </w:rPr>
      </w:pPr>
    </w:p>
    <w:p w14:paraId="47329861" w14:textId="77777777" w:rsidR="0076153E" w:rsidRDefault="0076153E" w:rsidP="00E148EA">
      <w:pPr>
        <w:pStyle w:val="pw-post-body-paragraph"/>
        <w:shd w:val="clear" w:color="auto" w:fill="FFFFFF" w:themeFill="background1"/>
        <w:spacing w:before="0" w:beforeAutospacing="0" w:after="0" w:afterAutospacing="0"/>
        <w:jc w:val="center"/>
        <w:rPr>
          <w:rFonts w:ascii="Arial" w:hAnsi="Arial" w:cs="Arial"/>
          <w:color w:val="292929"/>
          <w:spacing w:val="-1"/>
          <w:sz w:val="22"/>
          <w:szCs w:val="22"/>
        </w:rPr>
      </w:pPr>
    </w:p>
    <w:p w14:paraId="06222AE7" w14:textId="7B5F3C9F" w:rsidR="0076153E" w:rsidRPr="0053724B" w:rsidRDefault="0076153E" w:rsidP="0076153E">
      <w:pPr>
        <w:jc w:val="center"/>
        <w:rPr>
          <w:rFonts w:ascii="Arial" w:hAnsi="Arial" w:cs="Arial"/>
          <w:color w:val="202124"/>
          <w:shd w:val="clear" w:color="auto" w:fill="FFFFFF"/>
        </w:rPr>
      </w:pPr>
      <w:r>
        <w:rPr>
          <w:rFonts w:ascii="Arial" w:hAnsi="Arial" w:cs="Arial"/>
          <w:color w:val="757575"/>
          <w:sz w:val="21"/>
          <w:szCs w:val="21"/>
          <w:shd w:val="clear" w:color="auto" w:fill="FFFFFF"/>
        </w:rPr>
        <w:t>Figure 4: Clusters</w:t>
      </w:r>
    </w:p>
    <w:p w14:paraId="6DAAA2D4" w14:textId="3F02C393" w:rsidR="0093387C" w:rsidRPr="0053724B" w:rsidRDefault="0048077F" w:rsidP="00F16EB3">
      <w:pPr>
        <w:pStyle w:val="Heading1"/>
        <w:numPr>
          <w:ilvl w:val="0"/>
          <w:numId w:val="7"/>
        </w:numPr>
        <w:jc w:val="both"/>
        <w:rPr>
          <w:rFonts w:ascii="Arial" w:hAnsi="Arial" w:cs="Arial"/>
        </w:rPr>
      </w:pPr>
      <w:bookmarkStart w:id="12" w:name="_Toc102643872"/>
      <w:r w:rsidRPr="0053724B">
        <w:rPr>
          <w:rFonts w:ascii="Arial" w:hAnsi="Arial" w:cs="Arial"/>
        </w:rPr>
        <w:lastRenderedPageBreak/>
        <w:t>Review of Results</w:t>
      </w:r>
      <w:bookmarkStart w:id="13" w:name="_Toc101879438"/>
      <w:bookmarkEnd w:id="12"/>
    </w:p>
    <w:p w14:paraId="61FDCBD7" w14:textId="77777777" w:rsidR="009C5225" w:rsidRPr="0053724B" w:rsidRDefault="009C5225" w:rsidP="0053724B">
      <w:pPr>
        <w:pStyle w:val="pw-post-body-paragraph"/>
        <w:spacing w:before="0" w:beforeAutospacing="0" w:after="0" w:afterAutospacing="0"/>
        <w:jc w:val="both"/>
        <w:rPr>
          <w:rFonts w:ascii="Arial" w:hAnsi="Arial" w:cs="Arial"/>
          <w:color w:val="292929"/>
          <w:spacing w:val="-1"/>
          <w:sz w:val="22"/>
          <w:szCs w:val="22"/>
        </w:rPr>
      </w:pPr>
    </w:p>
    <w:p w14:paraId="17B6DE3B" w14:textId="3AA601F6" w:rsidR="00C0276F" w:rsidRPr="00FF50E9" w:rsidRDefault="00E148EA" w:rsidP="0053724B">
      <w:pPr>
        <w:pStyle w:val="pw-post-body-paragraph"/>
        <w:spacing w:before="0" w:beforeAutospacing="0" w:after="0" w:afterAutospacing="0"/>
        <w:jc w:val="both"/>
        <w:rPr>
          <w:rFonts w:ascii="Arial" w:hAnsi="Arial" w:cs="Arial"/>
          <w:color w:val="292929"/>
          <w:spacing w:val="-1"/>
          <w:sz w:val="22"/>
          <w:szCs w:val="22"/>
        </w:rPr>
      </w:pPr>
      <w:r w:rsidRPr="00FF50E9">
        <w:rPr>
          <w:rFonts w:ascii="Arial" w:hAnsi="Arial" w:cs="Arial"/>
          <w:color w:val="292929"/>
          <w:spacing w:val="-1"/>
          <w:sz w:val="22"/>
          <w:szCs w:val="22"/>
        </w:rPr>
        <w:t>Below is the general review obtained over the data set</w:t>
      </w:r>
      <w:r w:rsidR="001076CF" w:rsidRPr="00FF50E9">
        <w:rPr>
          <w:rFonts w:ascii="Arial" w:hAnsi="Arial" w:cs="Arial"/>
          <w:color w:val="292929"/>
          <w:spacing w:val="-1"/>
          <w:sz w:val="22"/>
          <w:szCs w:val="22"/>
        </w:rPr>
        <w:t>.</w:t>
      </w:r>
    </w:p>
    <w:p w14:paraId="34C16530" w14:textId="77777777" w:rsidR="001076CF" w:rsidRPr="00FF50E9" w:rsidRDefault="001076CF" w:rsidP="0053724B">
      <w:pPr>
        <w:pStyle w:val="pw-post-body-paragraph"/>
        <w:spacing w:before="0" w:beforeAutospacing="0" w:after="0" w:afterAutospacing="0"/>
        <w:jc w:val="both"/>
        <w:rPr>
          <w:rFonts w:ascii="Arial" w:hAnsi="Arial" w:cs="Arial"/>
          <w:color w:val="292929"/>
          <w:spacing w:val="-1"/>
          <w:sz w:val="22"/>
          <w:szCs w:val="22"/>
        </w:rPr>
      </w:pPr>
    </w:p>
    <w:p w14:paraId="19F851B8" w14:textId="0A26B405" w:rsidR="00C0276F" w:rsidRPr="00FF50E9" w:rsidRDefault="00C0276F" w:rsidP="00F16EB3">
      <w:pPr>
        <w:pStyle w:val="pw-post-body-paragraph"/>
        <w:numPr>
          <w:ilvl w:val="0"/>
          <w:numId w:val="6"/>
        </w:numPr>
        <w:spacing w:before="0" w:beforeAutospacing="0" w:after="0" w:afterAutospacing="0"/>
        <w:jc w:val="both"/>
        <w:rPr>
          <w:rFonts w:ascii="Arial" w:hAnsi="Arial" w:cs="Arial"/>
          <w:color w:val="292929"/>
          <w:spacing w:val="-1"/>
          <w:sz w:val="22"/>
          <w:szCs w:val="22"/>
        </w:rPr>
      </w:pPr>
      <w:r w:rsidRPr="00FF50E9">
        <w:rPr>
          <w:rFonts w:ascii="Arial" w:hAnsi="Arial" w:cs="Arial"/>
          <w:color w:val="292929"/>
          <w:spacing w:val="-1"/>
          <w:sz w:val="22"/>
          <w:szCs w:val="22"/>
        </w:rPr>
        <w:t>The </w:t>
      </w:r>
      <w:r w:rsidRPr="00FF50E9">
        <w:rPr>
          <w:rFonts w:ascii="Arial" w:hAnsi="Arial" w:cs="Arial"/>
          <w:sz w:val="22"/>
          <w:szCs w:val="22"/>
        </w:rPr>
        <w:t xml:space="preserve">customer with highest number of orders comes from the </w:t>
      </w:r>
      <w:r w:rsidR="00616A90" w:rsidRPr="00FF50E9">
        <w:rPr>
          <w:rFonts w:ascii="Arial" w:hAnsi="Arial" w:cs="Arial"/>
          <w:sz w:val="22"/>
          <w:szCs w:val="22"/>
        </w:rPr>
        <w:t>United Kingdon</w:t>
      </w:r>
    </w:p>
    <w:p w14:paraId="6663C500" w14:textId="44DE4F38" w:rsidR="00C0276F" w:rsidRPr="00FF50E9" w:rsidRDefault="00C0276F" w:rsidP="00F16EB3">
      <w:pPr>
        <w:pStyle w:val="pw-post-body-paragraph"/>
        <w:numPr>
          <w:ilvl w:val="0"/>
          <w:numId w:val="6"/>
        </w:numPr>
        <w:spacing w:before="0" w:beforeAutospacing="0" w:after="0" w:afterAutospacing="0"/>
        <w:jc w:val="both"/>
        <w:rPr>
          <w:rFonts w:ascii="Arial" w:hAnsi="Arial" w:cs="Arial"/>
          <w:sz w:val="22"/>
          <w:szCs w:val="22"/>
        </w:rPr>
      </w:pPr>
      <w:r w:rsidRPr="00FF50E9">
        <w:rPr>
          <w:rFonts w:ascii="Arial" w:hAnsi="Arial" w:cs="Arial"/>
          <w:color w:val="292929"/>
          <w:spacing w:val="-1"/>
          <w:sz w:val="22"/>
          <w:szCs w:val="22"/>
        </w:rPr>
        <w:t>The </w:t>
      </w:r>
      <w:r w:rsidRPr="00FF50E9">
        <w:rPr>
          <w:rFonts w:ascii="Arial" w:hAnsi="Arial" w:cs="Arial"/>
          <w:sz w:val="22"/>
          <w:szCs w:val="22"/>
        </w:rPr>
        <w:t>customer with highest money spent on purchases comes from Netherlands</w:t>
      </w:r>
    </w:p>
    <w:p w14:paraId="544CB62B" w14:textId="2579F678" w:rsidR="00B54479" w:rsidRPr="00FF50E9" w:rsidRDefault="00B54479" w:rsidP="00F16EB3">
      <w:pPr>
        <w:pStyle w:val="pw-post-body-paragraph"/>
        <w:numPr>
          <w:ilvl w:val="0"/>
          <w:numId w:val="6"/>
        </w:numPr>
        <w:spacing w:before="0" w:beforeAutospacing="0" w:after="0" w:afterAutospacing="0"/>
        <w:jc w:val="both"/>
        <w:rPr>
          <w:rFonts w:ascii="Arial" w:eastAsia="Georgia" w:hAnsi="Arial" w:cs="Arial"/>
          <w:sz w:val="22"/>
          <w:szCs w:val="22"/>
        </w:rPr>
      </w:pPr>
      <w:r w:rsidRPr="00FF50E9">
        <w:rPr>
          <w:rFonts w:ascii="Arial" w:hAnsi="Arial" w:cs="Arial"/>
          <w:sz w:val="22"/>
          <w:szCs w:val="22"/>
        </w:rPr>
        <w:t>T</w:t>
      </w:r>
      <w:r w:rsidR="00E654C6" w:rsidRPr="00FF50E9">
        <w:rPr>
          <w:rFonts w:ascii="Arial" w:hAnsi="Arial" w:cs="Arial"/>
          <w:sz w:val="22"/>
          <w:szCs w:val="22"/>
        </w:rPr>
        <w:t>op</w:t>
      </w:r>
      <w:r w:rsidRPr="00FF50E9">
        <w:rPr>
          <w:rFonts w:ascii="Arial" w:hAnsi="Arial" w:cs="Arial"/>
          <w:sz w:val="22"/>
          <w:szCs w:val="22"/>
        </w:rPr>
        <w:t xml:space="preserve"> 5 countries </w:t>
      </w:r>
      <w:r w:rsidRPr="00FF50E9">
        <w:rPr>
          <w:rFonts w:ascii="Arial" w:hAnsi="Arial" w:cs="Arial"/>
          <w:color w:val="292929"/>
          <w:spacing w:val="-1"/>
          <w:sz w:val="22"/>
          <w:szCs w:val="22"/>
        </w:rPr>
        <w:t>(including UK) that place the </w:t>
      </w:r>
      <w:r w:rsidRPr="00FF50E9">
        <w:rPr>
          <w:rFonts w:ascii="Arial" w:hAnsi="Arial" w:cs="Arial"/>
          <w:sz w:val="22"/>
          <w:szCs w:val="22"/>
        </w:rPr>
        <w:t>highest number of orders</w:t>
      </w:r>
      <w:r w:rsidRPr="00FF50E9">
        <w:rPr>
          <w:rFonts w:ascii="Arial" w:hAnsi="Arial" w:cs="Arial"/>
          <w:color w:val="292929"/>
          <w:spacing w:val="-1"/>
          <w:sz w:val="22"/>
          <w:szCs w:val="22"/>
        </w:rPr>
        <w:t> are as follow → </w:t>
      </w:r>
      <w:r w:rsidRPr="00FF50E9">
        <w:rPr>
          <w:rFonts w:ascii="Arial" w:hAnsi="Arial" w:cs="Arial"/>
          <w:sz w:val="22"/>
          <w:szCs w:val="22"/>
        </w:rPr>
        <w:t xml:space="preserve">United Kingdom, </w:t>
      </w:r>
      <w:r w:rsidR="00E654C6" w:rsidRPr="00FF50E9">
        <w:rPr>
          <w:rFonts w:ascii="Arial" w:hAnsi="Arial" w:cs="Arial"/>
          <w:sz w:val="22"/>
          <w:szCs w:val="22"/>
        </w:rPr>
        <w:t>Netherlands</w:t>
      </w:r>
      <w:r w:rsidRPr="00FF50E9">
        <w:rPr>
          <w:rFonts w:ascii="Arial" w:hAnsi="Arial" w:cs="Arial"/>
          <w:sz w:val="22"/>
          <w:szCs w:val="22"/>
        </w:rPr>
        <w:t xml:space="preserve">, Ireland (EIRE), </w:t>
      </w:r>
      <w:r w:rsidR="00BD1AFF" w:rsidRPr="00FF50E9">
        <w:rPr>
          <w:rFonts w:ascii="Arial" w:hAnsi="Arial" w:cs="Arial"/>
          <w:sz w:val="22"/>
          <w:szCs w:val="22"/>
        </w:rPr>
        <w:t>Germany</w:t>
      </w:r>
      <w:r w:rsidR="002B1150" w:rsidRPr="00FF50E9">
        <w:rPr>
          <w:rFonts w:ascii="Arial" w:hAnsi="Arial" w:cs="Arial"/>
          <w:sz w:val="22"/>
          <w:szCs w:val="22"/>
        </w:rPr>
        <w:t>, France</w:t>
      </w:r>
    </w:p>
    <w:p w14:paraId="6923F35B" w14:textId="77777777" w:rsidR="00C0276F" w:rsidRPr="0053724B" w:rsidRDefault="00C0276F" w:rsidP="0053724B">
      <w:pPr>
        <w:pStyle w:val="pw-post-body-paragraph"/>
        <w:spacing w:before="0" w:beforeAutospacing="0" w:after="0" w:afterAutospacing="0"/>
        <w:jc w:val="both"/>
        <w:rPr>
          <w:rFonts w:ascii="Arial" w:hAnsi="Arial" w:cs="Arial"/>
          <w:b/>
          <w:bCs/>
          <w:color w:val="292929"/>
          <w:spacing w:val="-1"/>
          <w:sz w:val="22"/>
          <w:szCs w:val="22"/>
        </w:rPr>
      </w:pPr>
    </w:p>
    <w:p w14:paraId="5806185B" w14:textId="4BD8819C" w:rsidR="00735645" w:rsidRPr="0053724B" w:rsidRDefault="00EB1938" w:rsidP="0053724B">
      <w:pPr>
        <w:jc w:val="center"/>
        <w:rPr>
          <w:rFonts w:ascii="Arial" w:hAnsi="Arial" w:cs="Arial"/>
        </w:rPr>
      </w:pPr>
      <w:r w:rsidRPr="0053724B">
        <w:rPr>
          <w:rFonts w:ascii="Arial" w:hAnsi="Arial" w:cs="Arial"/>
          <w:noProof/>
          <w:color w:val="202124"/>
          <w:shd w:val="clear" w:color="auto" w:fill="FFFFFF"/>
        </w:rPr>
        <w:drawing>
          <wp:inline distT="0" distB="0" distL="0" distR="0" wp14:anchorId="4BF11C61" wp14:editId="13D2D588">
            <wp:extent cx="4647875" cy="2575294"/>
            <wp:effectExtent l="19050" t="19050" r="19685" b="15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0032" cy="2587571"/>
                    </a:xfrm>
                    <a:prstGeom prst="rect">
                      <a:avLst/>
                    </a:prstGeom>
                    <a:ln>
                      <a:solidFill>
                        <a:schemeClr val="tx1"/>
                      </a:solidFill>
                    </a:ln>
                  </pic:spPr>
                </pic:pic>
              </a:graphicData>
            </a:graphic>
          </wp:inline>
        </w:drawing>
      </w:r>
    </w:p>
    <w:p w14:paraId="006DD5EE" w14:textId="43EAD920" w:rsidR="00DD4614" w:rsidRPr="0053724B" w:rsidRDefault="00DD4614" w:rsidP="00DD4614">
      <w:pPr>
        <w:jc w:val="center"/>
        <w:rPr>
          <w:rFonts w:ascii="Arial" w:hAnsi="Arial" w:cs="Arial"/>
          <w:color w:val="202124"/>
          <w:shd w:val="clear" w:color="auto" w:fill="FFFFFF"/>
        </w:rPr>
      </w:pPr>
      <w:r>
        <w:rPr>
          <w:rFonts w:ascii="Arial" w:hAnsi="Arial" w:cs="Arial"/>
          <w:color w:val="757575"/>
          <w:sz w:val="21"/>
          <w:szCs w:val="21"/>
          <w:shd w:val="clear" w:color="auto" w:fill="FFFFFF"/>
        </w:rPr>
        <w:t>Graph 4: Top 20 countries for Quantity Sold Online</w:t>
      </w:r>
    </w:p>
    <w:p w14:paraId="3CB9DAED" w14:textId="77777777" w:rsidR="001E571D" w:rsidRPr="0053724B" w:rsidRDefault="001E571D" w:rsidP="0053724B">
      <w:pPr>
        <w:jc w:val="both"/>
        <w:rPr>
          <w:rFonts w:ascii="Arial" w:hAnsi="Arial" w:cs="Arial"/>
        </w:rPr>
      </w:pPr>
    </w:p>
    <w:p w14:paraId="0127A604" w14:textId="2F15A0EA" w:rsidR="00077431" w:rsidRPr="0053724B" w:rsidRDefault="00EB1938" w:rsidP="0053724B">
      <w:pPr>
        <w:jc w:val="center"/>
        <w:rPr>
          <w:rFonts w:ascii="Arial" w:hAnsi="Arial" w:cs="Arial"/>
        </w:rPr>
      </w:pPr>
      <w:r w:rsidRPr="0053724B">
        <w:rPr>
          <w:rFonts w:ascii="Arial" w:hAnsi="Arial" w:cs="Arial"/>
          <w:noProof/>
          <w:color w:val="202124"/>
          <w:shd w:val="clear" w:color="auto" w:fill="FFFFFF"/>
        </w:rPr>
        <w:drawing>
          <wp:inline distT="0" distB="0" distL="0" distR="0" wp14:anchorId="6BCB0E37" wp14:editId="12F2C997">
            <wp:extent cx="4680541" cy="2793745"/>
            <wp:effectExtent l="19050" t="19050" r="25400" b="260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9365" cy="2799012"/>
                    </a:xfrm>
                    <a:prstGeom prst="rect">
                      <a:avLst/>
                    </a:prstGeom>
                    <a:noFill/>
                    <a:ln>
                      <a:solidFill>
                        <a:schemeClr val="tx1"/>
                      </a:solidFill>
                    </a:ln>
                  </pic:spPr>
                </pic:pic>
              </a:graphicData>
            </a:graphic>
          </wp:inline>
        </w:drawing>
      </w:r>
    </w:p>
    <w:p w14:paraId="257C302F" w14:textId="32F45FA8" w:rsidR="00DD4614" w:rsidRDefault="00DD4614" w:rsidP="00DD4614">
      <w:pPr>
        <w:jc w:val="center"/>
        <w:rPr>
          <w:rFonts w:ascii="Arial" w:hAnsi="Arial" w:cs="Arial"/>
          <w:color w:val="757575"/>
          <w:sz w:val="21"/>
          <w:szCs w:val="21"/>
          <w:shd w:val="clear" w:color="auto" w:fill="FFFFFF"/>
        </w:rPr>
      </w:pPr>
      <w:r>
        <w:rPr>
          <w:rFonts w:ascii="Arial" w:hAnsi="Arial" w:cs="Arial"/>
          <w:color w:val="757575"/>
          <w:sz w:val="21"/>
          <w:szCs w:val="21"/>
          <w:shd w:val="clear" w:color="auto" w:fill="FFFFFF"/>
        </w:rPr>
        <w:t>Graph 5: Bottom 20 countries for Quantity Sold Online</w:t>
      </w:r>
    </w:p>
    <w:p w14:paraId="7BFB78B7" w14:textId="77777777" w:rsidR="00574BC4" w:rsidRPr="0053724B" w:rsidRDefault="00574BC4" w:rsidP="00DD4614">
      <w:pPr>
        <w:jc w:val="center"/>
        <w:rPr>
          <w:rFonts w:ascii="Arial" w:hAnsi="Arial" w:cs="Arial"/>
          <w:color w:val="202124"/>
          <w:shd w:val="clear" w:color="auto" w:fill="FFFFFF"/>
        </w:rPr>
      </w:pPr>
    </w:p>
    <w:p w14:paraId="435FD77B" w14:textId="77777777" w:rsidR="00574BC4" w:rsidRPr="009A6685" w:rsidRDefault="00574BC4" w:rsidP="00574BC4">
      <w:pPr>
        <w:jc w:val="both"/>
        <w:rPr>
          <w:rFonts w:ascii="Arial" w:hAnsi="Arial" w:cs="Arial"/>
          <w:color w:val="161513"/>
          <w:shd w:val="clear" w:color="auto" w:fill="FFFFFF"/>
        </w:rPr>
      </w:pPr>
      <w:r w:rsidRPr="009A6685">
        <w:rPr>
          <w:rFonts w:ascii="Arial" w:hAnsi="Arial" w:cs="Arial"/>
          <w:color w:val="161513"/>
          <w:shd w:val="clear" w:color="auto" w:fill="FFFFFF"/>
        </w:rPr>
        <w:t>Customer value here is defined as getting what is desired by receiving quality for what is paid and receiving somewhat in return for what is give. It is also defined as the satisfaction level received by the customer in respects of the money, data, time and knowledge. The customer value is seen in terms execution acknowledged in return of the payment made for the product or service.</w:t>
      </w:r>
    </w:p>
    <w:p w14:paraId="2C7C4DB6" w14:textId="3C66E017" w:rsidR="0048077F" w:rsidRPr="0053724B" w:rsidRDefault="0048077F" w:rsidP="00F16EB3">
      <w:pPr>
        <w:pStyle w:val="Heading1"/>
        <w:numPr>
          <w:ilvl w:val="1"/>
          <w:numId w:val="10"/>
        </w:numPr>
        <w:jc w:val="both"/>
        <w:rPr>
          <w:rFonts w:ascii="Arial" w:hAnsi="Arial" w:cs="Arial"/>
        </w:rPr>
      </w:pPr>
      <w:bookmarkStart w:id="14" w:name="_Toc102643873"/>
      <w:bookmarkEnd w:id="13"/>
      <w:r w:rsidRPr="0053724B">
        <w:rPr>
          <w:rFonts w:ascii="Arial" w:hAnsi="Arial" w:cs="Arial"/>
        </w:rPr>
        <w:lastRenderedPageBreak/>
        <w:t xml:space="preserve">Identification </w:t>
      </w:r>
      <w:r w:rsidR="00574BC4">
        <w:rPr>
          <w:rFonts w:ascii="Arial" w:hAnsi="Arial" w:cs="Arial"/>
        </w:rPr>
        <w:t>&amp; Justification of Business Values</w:t>
      </w:r>
      <w:bookmarkEnd w:id="14"/>
    </w:p>
    <w:p w14:paraId="2DD1C871" w14:textId="77777777" w:rsidR="001E571D" w:rsidRPr="0053724B" w:rsidRDefault="001E571D" w:rsidP="0053724B">
      <w:pPr>
        <w:jc w:val="both"/>
        <w:rPr>
          <w:rFonts w:ascii="Arial" w:hAnsi="Arial" w:cs="Arial"/>
        </w:rPr>
      </w:pPr>
    </w:p>
    <w:p w14:paraId="1C058874" w14:textId="1E90344A" w:rsidR="00A86C89" w:rsidRDefault="004F7D4B" w:rsidP="009A6685">
      <w:pPr>
        <w:jc w:val="both"/>
        <w:rPr>
          <w:rFonts w:ascii="Arial" w:hAnsi="Arial" w:cs="Arial"/>
          <w:color w:val="161513"/>
          <w:shd w:val="clear" w:color="auto" w:fill="FFFFFF"/>
        </w:rPr>
      </w:pPr>
      <w:r w:rsidRPr="009A6685">
        <w:rPr>
          <w:rFonts w:ascii="Arial" w:hAnsi="Arial" w:cs="Arial"/>
          <w:color w:val="161513"/>
          <w:shd w:val="clear" w:color="auto" w:fill="FFFFFF"/>
        </w:rPr>
        <w:t xml:space="preserve">This RFM and </w:t>
      </w:r>
      <w:proofErr w:type="spellStart"/>
      <w:r w:rsidRPr="009A6685">
        <w:rPr>
          <w:rFonts w:ascii="Arial" w:hAnsi="Arial" w:cs="Arial"/>
          <w:color w:val="161513"/>
          <w:shd w:val="clear" w:color="auto" w:fill="FFFFFF"/>
        </w:rPr>
        <w:t>Kmeans</w:t>
      </w:r>
      <w:proofErr w:type="spellEnd"/>
      <w:r w:rsidRPr="009A6685">
        <w:rPr>
          <w:rFonts w:ascii="Arial" w:hAnsi="Arial" w:cs="Arial"/>
          <w:color w:val="161513"/>
          <w:shd w:val="clear" w:color="auto" w:fill="FFFFFF"/>
        </w:rPr>
        <w:t xml:space="preserve"> is simple &amp; </w:t>
      </w:r>
      <w:r w:rsidR="00A86C89" w:rsidRPr="009A6685">
        <w:rPr>
          <w:rFonts w:ascii="Arial" w:hAnsi="Arial" w:cs="Arial"/>
          <w:color w:val="161513"/>
          <w:shd w:val="clear" w:color="auto" w:fill="FFFFFF"/>
        </w:rPr>
        <w:t>reasonable</w:t>
      </w:r>
      <w:r w:rsidRPr="009A6685">
        <w:rPr>
          <w:rFonts w:ascii="Arial" w:hAnsi="Arial" w:cs="Arial"/>
          <w:color w:val="161513"/>
          <w:shd w:val="clear" w:color="auto" w:fill="FFFFFF"/>
        </w:rPr>
        <w:t xml:space="preserve"> model</w:t>
      </w:r>
      <w:r w:rsidR="004E0827" w:rsidRPr="009A6685">
        <w:rPr>
          <w:rFonts w:ascii="Arial" w:hAnsi="Arial" w:cs="Arial"/>
          <w:color w:val="161513"/>
          <w:shd w:val="clear" w:color="auto" w:fill="FFFFFF"/>
        </w:rPr>
        <w:t>, by helping increase in revenue by targeting specific groups.</w:t>
      </w:r>
      <w:r w:rsidR="00A86C89" w:rsidRPr="009A6685">
        <w:rPr>
          <w:rFonts w:ascii="Arial" w:hAnsi="Arial" w:cs="Arial"/>
          <w:color w:val="161513"/>
          <w:shd w:val="clear" w:color="auto" w:fill="FFFFFF"/>
        </w:rPr>
        <w:t xml:space="preserve"> One size doesn’t have to fit all means those who have bought frequently are likely to continue doing the same and</w:t>
      </w:r>
      <w:r w:rsidR="00563929" w:rsidRPr="009A6685">
        <w:rPr>
          <w:rFonts w:ascii="Arial" w:hAnsi="Arial" w:cs="Arial"/>
          <w:color w:val="161513"/>
          <w:shd w:val="clear" w:color="auto" w:fill="FFFFFF"/>
        </w:rPr>
        <w:t xml:space="preserve"> by giving</w:t>
      </w:r>
      <w:r w:rsidR="00A86C89" w:rsidRPr="009A6685">
        <w:rPr>
          <w:rFonts w:ascii="Arial" w:hAnsi="Arial" w:cs="Arial"/>
          <w:color w:val="161513"/>
          <w:shd w:val="clear" w:color="auto" w:fill="FFFFFF"/>
        </w:rPr>
        <w:t xml:space="preserve"> them an incentive or loyalty/referral program to encourage </w:t>
      </w:r>
      <w:r w:rsidR="00563929" w:rsidRPr="009A6685">
        <w:rPr>
          <w:rFonts w:ascii="Arial" w:hAnsi="Arial" w:cs="Arial"/>
          <w:color w:val="161513"/>
          <w:shd w:val="clear" w:color="auto" w:fill="FFFFFF"/>
        </w:rPr>
        <w:t>recurrent</w:t>
      </w:r>
      <w:r w:rsidR="00A86C89" w:rsidRPr="009A6685">
        <w:rPr>
          <w:rFonts w:ascii="Arial" w:hAnsi="Arial" w:cs="Arial"/>
          <w:color w:val="161513"/>
          <w:shd w:val="clear" w:color="auto" w:fill="FFFFFF"/>
        </w:rPr>
        <w:t xml:space="preserve"> purchasing.</w:t>
      </w:r>
    </w:p>
    <w:p w14:paraId="73961E99" w14:textId="1D512B25" w:rsidR="009E48BA" w:rsidRPr="009A6685" w:rsidRDefault="009E48BA" w:rsidP="009A6685">
      <w:pPr>
        <w:jc w:val="both"/>
        <w:rPr>
          <w:rFonts w:ascii="Arial" w:hAnsi="Arial" w:cs="Arial"/>
          <w:color w:val="161513"/>
          <w:shd w:val="clear" w:color="auto" w:fill="FFFFFF"/>
        </w:rPr>
      </w:pPr>
      <w:r w:rsidRPr="00FF528D">
        <w:rPr>
          <w:rFonts w:ascii="Arial" w:hAnsi="Arial" w:cs="Arial"/>
          <w:color w:val="161513"/>
          <w:shd w:val="clear" w:color="auto" w:fill="FFFFFF"/>
        </w:rPr>
        <w:t xml:space="preserve">The goal of K means </w:t>
      </w:r>
      <w:r w:rsidR="00FF528D" w:rsidRPr="00FF528D">
        <w:rPr>
          <w:rFonts w:ascii="Arial" w:hAnsi="Arial" w:cs="Arial"/>
          <w:color w:val="161513"/>
          <w:shd w:val="clear" w:color="auto" w:fill="FFFFFF"/>
        </w:rPr>
        <w:t xml:space="preserve">is achieved by </w:t>
      </w:r>
      <w:r w:rsidRPr="00FF528D">
        <w:rPr>
          <w:rFonts w:ascii="Arial" w:hAnsi="Arial" w:cs="Arial"/>
          <w:color w:val="161513"/>
          <w:shd w:val="clear" w:color="auto" w:fill="FFFFFF"/>
        </w:rPr>
        <w:t>group</w:t>
      </w:r>
      <w:r w:rsidR="00FF528D" w:rsidRPr="00FF528D">
        <w:rPr>
          <w:rFonts w:ascii="Arial" w:hAnsi="Arial" w:cs="Arial"/>
          <w:color w:val="161513"/>
          <w:shd w:val="clear" w:color="auto" w:fill="FFFFFF"/>
        </w:rPr>
        <w:t xml:space="preserve">ing the </w:t>
      </w:r>
      <w:r w:rsidRPr="00FF528D">
        <w:rPr>
          <w:rFonts w:ascii="Arial" w:hAnsi="Arial" w:cs="Arial"/>
          <w:color w:val="161513"/>
          <w:shd w:val="clear" w:color="auto" w:fill="FFFFFF"/>
        </w:rPr>
        <w:t>data points into distinct</w:t>
      </w:r>
      <w:r w:rsidR="00FF528D" w:rsidRPr="00FF528D">
        <w:rPr>
          <w:rFonts w:ascii="Arial" w:hAnsi="Arial" w:cs="Arial"/>
          <w:color w:val="161513"/>
          <w:shd w:val="clear" w:color="auto" w:fill="FFFFFF"/>
        </w:rPr>
        <w:t xml:space="preserve"> and non</w:t>
      </w:r>
      <w:r w:rsidRPr="00FF528D">
        <w:rPr>
          <w:rFonts w:ascii="Arial" w:hAnsi="Arial" w:cs="Arial"/>
          <w:color w:val="161513"/>
          <w:shd w:val="clear" w:color="auto" w:fill="FFFFFF"/>
        </w:rPr>
        <w:t xml:space="preserve">-overlapping subgroups. </w:t>
      </w:r>
      <w:r w:rsidR="00FF528D" w:rsidRPr="00FF528D">
        <w:rPr>
          <w:rFonts w:ascii="Arial" w:hAnsi="Arial" w:cs="Arial"/>
          <w:color w:val="161513"/>
          <w:shd w:val="clear" w:color="auto" w:fill="FFFFFF"/>
        </w:rPr>
        <w:t>A</w:t>
      </w:r>
      <w:r w:rsidRPr="00FF528D">
        <w:rPr>
          <w:rFonts w:ascii="Arial" w:hAnsi="Arial" w:cs="Arial"/>
          <w:color w:val="161513"/>
          <w:shd w:val="clear" w:color="auto" w:fill="FFFFFF"/>
        </w:rPr>
        <w:t xml:space="preserve">pplication of K means clustering is </w:t>
      </w:r>
      <w:r w:rsidR="00FF528D" w:rsidRPr="00FF528D">
        <w:rPr>
          <w:rFonts w:ascii="Arial" w:hAnsi="Arial" w:cs="Arial"/>
          <w:color w:val="161513"/>
          <w:shd w:val="clear" w:color="auto" w:fill="FFFFFF"/>
        </w:rPr>
        <w:t xml:space="preserve">for the </w:t>
      </w:r>
      <w:r w:rsidRPr="00FF528D">
        <w:rPr>
          <w:rFonts w:ascii="Arial" w:hAnsi="Arial" w:cs="Arial"/>
          <w:color w:val="161513"/>
          <w:shd w:val="clear" w:color="auto" w:fill="FFFFFF"/>
        </w:rPr>
        <w:t xml:space="preserve">segmentation of customers </w:t>
      </w:r>
      <w:r w:rsidR="00FF528D" w:rsidRPr="00FF528D">
        <w:rPr>
          <w:rFonts w:ascii="Arial" w:hAnsi="Arial" w:cs="Arial"/>
          <w:color w:val="161513"/>
          <w:shd w:val="clear" w:color="auto" w:fill="FFFFFF"/>
        </w:rPr>
        <w:t>and to get</w:t>
      </w:r>
      <w:r w:rsidRPr="00FF528D">
        <w:rPr>
          <w:rFonts w:ascii="Arial" w:hAnsi="Arial" w:cs="Arial"/>
          <w:color w:val="161513"/>
          <w:shd w:val="clear" w:color="auto" w:fill="FFFFFF"/>
        </w:rPr>
        <w:t xml:space="preserve"> a better understanding </w:t>
      </w:r>
      <w:r w:rsidR="00FF528D" w:rsidRPr="00FF528D">
        <w:rPr>
          <w:rFonts w:ascii="Arial" w:hAnsi="Arial" w:cs="Arial"/>
          <w:color w:val="161513"/>
          <w:shd w:val="clear" w:color="auto" w:fill="FFFFFF"/>
        </w:rPr>
        <w:t>to result the pattern into high</w:t>
      </w:r>
      <w:r w:rsidRPr="00FF528D">
        <w:rPr>
          <w:rFonts w:ascii="Arial" w:hAnsi="Arial" w:cs="Arial"/>
          <w:color w:val="161513"/>
          <w:shd w:val="clear" w:color="auto" w:fill="FFFFFF"/>
        </w:rPr>
        <w:t xml:space="preserve"> revenue of the company</w:t>
      </w:r>
    </w:p>
    <w:p w14:paraId="05CB5E85" w14:textId="3D5A7178" w:rsidR="0007298F" w:rsidRPr="0053724B" w:rsidRDefault="00CC1135" w:rsidP="0053724B">
      <w:pPr>
        <w:jc w:val="center"/>
        <w:rPr>
          <w:rFonts w:ascii="Arial" w:hAnsi="Arial" w:cs="Arial"/>
        </w:rPr>
      </w:pPr>
      <w:r w:rsidRPr="0053724B">
        <w:rPr>
          <w:rFonts w:ascii="Arial" w:hAnsi="Arial" w:cs="Arial"/>
          <w:noProof/>
        </w:rPr>
        <w:drawing>
          <wp:inline distT="0" distB="0" distL="0" distR="0" wp14:anchorId="4D45EA9F" wp14:editId="6CA2D6B9">
            <wp:extent cx="4502150" cy="2754373"/>
            <wp:effectExtent l="19050" t="19050" r="12700"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2848" cy="2767036"/>
                    </a:xfrm>
                    <a:prstGeom prst="rect">
                      <a:avLst/>
                    </a:prstGeom>
                    <a:noFill/>
                    <a:ln>
                      <a:solidFill>
                        <a:schemeClr val="tx1"/>
                      </a:solidFill>
                    </a:ln>
                  </pic:spPr>
                </pic:pic>
              </a:graphicData>
            </a:graphic>
          </wp:inline>
        </w:drawing>
      </w:r>
    </w:p>
    <w:p w14:paraId="283417A6" w14:textId="77777777" w:rsidR="00FF528D" w:rsidRDefault="00AE1409" w:rsidP="00B243D0">
      <w:pPr>
        <w:jc w:val="center"/>
        <w:rPr>
          <w:rFonts w:ascii="Arial" w:hAnsi="Arial" w:cs="Arial"/>
          <w:color w:val="757575"/>
          <w:sz w:val="21"/>
          <w:szCs w:val="21"/>
          <w:shd w:val="clear" w:color="auto" w:fill="FFFFFF"/>
        </w:rPr>
      </w:pPr>
      <w:r>
        <w:rPr>
          <w:rFonts w:ascii="Arial" w:hAnsi="Arial" w:cs="Arial"/>
          <w:color w:val="757575"/>
          <w:sz w:val="21"/>
          <w:szCs w:val="21"/>
          <w:shd w:val="clear" w:color="auto" w:fill="FFFFFF"/>
        </w:rPr>
        <w:t xml:space="preserve">Figure 5: Coloured Clustering to Identify the </w:t>
      </w:r>
      <w:r w:rsidR="008E2605">
        <w:rPr>
          <w:rFonts w:ascii="Arial" w:hAnsi="Arial" w:cs="Arial"/>
          <w:color w:val="757575"/>
          <w:sz w:val="21"/>
          <w:szCs w:val="21"/>
          <w:shd w:val="clear" w:color="auto" w:fill="FFFFFF"/>
        </w:rPr>
        <w:t>Customers</w:t>
      </w:r>
    </w:p>
    <w:p w14:paraId="04AC9D27" w14:textId="77777777" w:rsidR="005F69E4" w:rsidRDefault="0064176D" w:rsidP="00B243D0">
      <w:pPr>
        <w:jc w:val="center"/>
        <w:rPr>
          <w:rFonts w:ascii="Arial" w:hAnsi="Arial" w:cs="Arial"/>
        </w:rPr>
      </w:pPr>
      <w:r w:rsidRPr="0053724B">
        <w:rPr>
          <w:rFonts w:ascii="Arial" w:hAnsi="Arial" w:cs="Arial"/>
          <w:noProof/>
        </w:rPr>
        <w:drawing>
          <wp:inline distT="0" distB="0" distL="0" distR="0" wp14:anchorId="759F5AE6" wp14:editId="6EBAE5CA">
            <wp:extent cx="3818170" cy="3816350"/>
            <wp:effectExtent l="19050" t="19050" r="1143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1">
                      <a:extLst>
                        <a:ext uri="{28A0092B-C50C-407E-A947-70E740481C1C}">
                          <a14:useLocalDpi xmlns:a14="http://schemas.microsoft.com/office/drawing/2010/main" val="0"/>
                        </a:ext>
                      </a:extLst>
                    </a:blip>
                    <a:srcRect l="4458" t="7291" r="6342" b="3713"/>
                    <a:stretch/>
                  </pic:blipFill>
                  <pic:spPr bwMode="auto">
                    <a:xfrm>
                      <a:off x="0" y="0"/>
                      <a:ext cx="3830875" cy="382904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E388D4" w14:textId="67AED904" w:rsidR="00B243D0" w:rsidRPr="0053724B" w:rsidRDefault="00B243D0" w:rsidP="00B243D0">
      <w:pPr>
        <w:jc w:val="center"/>
        <w:rPr>
          <w:rFonts w:ascii="Arial" w:hAnsi="Arial" w:cs="Arial"/>
          <w:color w:val="202124"/>
          <w:shd w:val="clear" w:color="auto" w:fill="FFFFFF"/>
        </w:rPr>
      </w:pPr>
      <w:r>
        <w:rPr>
          <w:rFonts w:ascii="Arial" w:hAnsi="Arial" w:cs="Arial"/>
          <w:color w:val="757575"/>
          <w:sz w:val="21"/>
          <w:szCs w:val="21"/>
          <w:shd w:val="clear" w:color="auto" w:fill="FFFFFF"/>
        </w:rPr>
        <w:t>Figure 5: 3D Clustering to Identify the Customers</w:t>
      </w:r>
    </w:p>
    <w:p w14:paraId="63FE2AC8" w14:textId="132FC4DA" w:rsidR="000A43FA" w:rsidRDefault="004F5934" w:rsidP="00F16EB3">
      <w:pPr>
        <w:pStyle w:val="Heading1"/>
        <w:numPr>
          <w:ilvl w:val="0"/>
          <w:numId w:val="7"/>
        </w:numPr>
        <w:jc w:val="both"/>
        <w:rPr>
          <w:rFonts w:ascii="Arial" w:hAnsi="Arial" w:cs="Arial"/>
        </w:rPr>
      </w:pPr>
      <w:bookmarkStart w:id="15" w:name="_Toc102643874"/>
      <w:r w:rsidRPr="0053724B">
        <w:rPr>
          <w:rFonts w:ascii="Arial" w:hAnsi="Arial" w:cs="Arial"/>
        </w:rPr>
        <w:lastRenderedPageBreak/>
        <w:t>Data Mart Design</w:t>
      </w:r>
      <w:bookmarkStart w:id="16" w:name="_Toc101879451"/>
      <w:bookmarkEnd w:id="15"/>
    </w:p>
    <w:p w14:paraId="67A0D4FB" w14:textId="77777777" w:rsidR="0053724B" w:rsidRPr="0053724B" w:rsidRDefault="0053724B" w:rsidP="0053724B"/>
    <w:p w14:paraId="0B9CDED6" w14:textId="22D80B90" w:rsidR="00D84180" w:rsidRDefault="00253532" w:rsidP="0053724B">
      <w:pPr>
        <w:jc w:val="both"/>
        <w:rPr>
          <w:rFonts w:ascii="Arial" w:hAnsi="Arial" w:cs="Arial"/>
          <w:color w:val="161513"/>
          <w:shd w:val="clear" w:color="auto" w:fill="FFFFFF"/>
        </w:rPr>
      </w:pPr>
      <w:r w:rsidRPr="0053724B">
        <w:rPr>
          <w:rFonts w:ascii="Arial" w:hAnsi="Arial" w:cs="Arial"/>
          <w:color w:val="161513"/>
          <w:shd w:val="clear" w:color="auto" w:fill="FFFFFF"/>
        </w:rPr>
        <w:t xml:space="preserve">Data mart is a </w:t>
      </w:r>
      <w:r w:rsidR="0016535B" w:rsidRPr="0053724B">
        <w:rPr>
          <w:rFonts w:ascii="Arial" w:hAnsi="Arial" w:cs="Arial"/>
          <w:color w:val="161513"/>
          <w:shd w:val="clear" w:color="auto" w:fill="FFFFFF"/>
        </w:rPr>
        <w:t xml:space="preserve">simple form of data warehouse focused on a </w:t>
      </w:r>
      <w:r w:rsidRPr="0053724B">
        <w:rPr>
          <w:rFonts w:ascii="Arial" w:hAnsi="Arial" w:cs="Arial"/>
          <w:color w:val="161513"/>
          <w:shd w:val="clear" w:color="auto" w:fill="FFFFFF"/>
        </w:rPr>
        <w:t>solitary</w:t>
      </w:r>
      <w:r w:rsidR="0016535B" w:rsidRPr="0053724B">
        <w:rPr>
          <w:rFonts w:ascii="Arial" w:hAnsi="Arial" w:cs="Arial"/>
          <w:color w:val="161513"/>
          <w:shd w:val="clear" w:color="auto" w:fill="FFFFFF"/>
        </w:rPr>
        <w:t xml:space="preserve"> subject </w:t>
      </w:r>
      <w:r w:rsidRPr="0053724B">
        <w:rPr>
          <w:rFonts w:ascii="Arial" w:hAnsi="Arial" w:cs="Arial"/>
          <w:color w:val="161513"/>
          <w:shd w:val="clear" w:color="auto" w:fill="FFFFFF"/>
        </w:rPr>
        <w:t xml:space="preserve">or say a particular </w:t>
      </w:r>
      <w:r w:rsidR="0016535B" w:rsidRPr="0053724B">
        <w:rPr>
          <w:rFonts w:ascii="Arial" w:hAnsi="Arial" w:cs="Arial"/>
          <w:color w:val="161513"/>
          <w:shd w:val="clear" w:color="auto" w:fill="FFFFFF"/>
        </w:rPr>
        <w:t xml:space="preserve">line of business. </w:t>
      </w:r>
      <w:r w:rsidRPr="0053724B">
        <w:rPr>
          <w:rFonts w:ascii="Arial" w:hAnsi="Arial" w:cs="Arial"/>
          <w:color w:val="161513"/>
          <w:shd w:val="clear" w:color="auto" w:fill="FFFFFF"/>
        </w:rPr>
        <w:t xml:space="preserve">Data mart can provide </w:t>
      </w:r>
      <w:r w:rsidR="0016535B" w:rsidRPr="0053724B">
        <w:rPr>
          <w:rFonts w:ascii="Arial" w:hAnsi="Arial" w:cs="Arial"/>
          <w:color w:val="161513"/>
          <w:shd w:val="clear" w:color="auto" w:fill="FFFFFF"/>
        </w:rPr>
        <w:t>access</w:t>
      </w:r>
      <w:r w:rsidR="00A9265D" w:rsidRPr="0053724B">
        <w:rPr>
          <w:rFonts w:ascii="Arial" w:hAnsi="Arial" w:cs="Arial"/>
          <w:color w:val="161513"/>
          <w:shd w:val="clear" w:color="auto" w:fill="FFFFFF"/>
        </w:rPr>
        <w:t xml:space="preserve"> to</w:t>
      </w:r>
      <w:r w:rsidR="00D20F49" w:rsidRPr="0053724B">
        <w:rPr>
          <w:rFonts w:ascii="Arial" w:hAnsi="Arial" w:cs="Arial"/>
          <w:color w:val="161513"/>
          <w:shd w:val="clear" w:color="auto" w:fill="FFFFFF"/>
        </w:rPr>
        <w:t xml:space="preserve"> all</w:t>
      </w:r>
      <w:r w:rsidR="00A9265D" w:rsidRPr="0053724B">
        <w:rPr>
          <w:rFonts w:ascii="Arial" w:hAnsi="Arial" w:cs="Arial"/>
          <w:color w:val="161513"/>
          <w:shd w:val="clear" w:color="auto" w:fill="FFFFFF"/>
        </w:rPr>
        <w:t xml:space="preserve"> the </w:t>
      </w:r>
      <w:r w:rsidR="0016535B" w:rsidRPr="0053724B">
        <w:rPr>
          <w:rFonts w:ascii="Arial" w:hAnsi="Arial" w:cs="Arial"/>
          <w:color w:val="161513"/>
          <w:shd w:val="clear" w:color="auto" w:fill="FFFFFF"/>
        </w:rPr>
        <w:t xml:space="preserve">data </w:t>
      </w:r>
      <w:r w:rsidR="00A9265D" w:rsidRPr="0053724B">
        <w:rPr>
          <w:rFonts w:ascii="Arial" w:hAnsi="Arial" w:cs="Arial"/>
          <w:color w:val="161513"/>
          <w:shd w:val="clear" w:color="auto" w:fill="FFFFFF"/>
        </w:rPr>
        <w:t>to</w:t>
      </w:r>
      <w:r w:rsidR="0016535B" w:rsidRPr="0053724B">
        <w:rPr>
          <w:rFonts w:ascii="Arial" w:hAnsi="Arial" w:cs="Arial"/>
          <w:color w:val="161513"/>
          <w:shd w:val="clear" w:color="auto" w:fill="FFFFFF"/>
        </w:rPr>
        <w:t xml:space="preserve"> gain insights </w:t>
      </w:r>
      <w:r w:rsidR="00A9265D" w:rsidRPr="0053724B">
        <w:rPr>
          <w:rFonts w:ascii="Arial" w:hAnsi="Arial" w:cs="Arial"/>
          <w:color w:val="161513"/>
          <w:shd w:val="clear" w:color="auto" w:fill="FFFFFF"/>
        </w:rPr>
        <w:t>much faster and since</w:t>
      </w:r>
      <w:r w:rsidR="0016535B" w:rsidRPr="0053724B">
        <w:rPr>
          <w:rFonts w:ascii="Arial" w:hAnsi="Arial" w:cs="Arial"/>
          <w:color w:val="161513"/>
          <w:shd w:val="clear" w:color="auto" w:fill="FFFFFF"/>
        </w:rPr>
        <w:t xml:space="preserve"> </w:t>
      </w:r>
      <w:r w:rsidR="00E42B51" w:rsidRPr="0053724B">
        <w:rPr>
          <w:rFonts w:ascii="Arial" w:hAnsi="Arial" w:cs="Arial"/>
          <w:color w:val="161513"/>
          <w:shd w:val="clear" w:color="auto" w:fill="FFFFFF"/>
        </w:rPr>
        <w:t>teams</w:t>
      </w:r>
      <w:r w:rsidR="0016535B" w:rsidRPr="0053724B">
        <w:rPr>
          <w:rFonts w:ascii="Arial" w:hAnsi="Arial" w:cs="Arial"/>
          <w:color w:val="161513"/>
          <w:shd w:val="clear" w:color="auto" w:fill="FFFFFF"/>
        </w:rPr>
        <w:t xml:space="preserve"> don’t have </w:t>
      </w:r>
      <w:r w:rsidR="00BD5D44" w:rsidRPr="0053724B">
        <w:rPr>
          <w:rFonts w:ascii="Arial" w:hAnsi="Arial" w:cs="Arial"/>
          <w:color w:val="161513"/>
          <w:shd w:val="clear" w:color="auto" w:fill="FFFFFF"/>
        </w:rPr>
        <w:t>to spend too</w:t>
      </w:r>
      <w:r w:rsidR="0016535B" w:rsidRPr="0053724B">
        <w:rPr>
          <w:rFonts w:ascii="Arial" w:hAnsi="Arial" w:cs="Arial"/>
          <w:color w:val="161513"/>
          <w:shd w:val="clear" w:color="auto" w:fill="FFFFFF"/>
        </w:rPr>
        <w:t xml:space="preserve"> </w:t>
      </w:r>
      <w:r w:rsidR="00E42B51" w:rsidRPr="0053724B">
        <w:rPr>
          <w:rFonts w:ascii="Arial" w:hAnsi="Arial" w:cs="Arial"/>
          <w:color w:val="161513"/>
          <w:shd w:val="clear" w:color="auto" w:fill="FFFFFF"/>
        </w:rPr>
        <w:t xml:space="preserve">much </w:t>
      </w:r>
      <w:r w:rsidR="0016535B" w:rsidRPr="0053724B">
        <w:rPr>
          <w:rFonts w:ascii="Arial" w:hAnsi="Arial" w:cs="Arial"/>
          <w:color w:val="161513"/>
          <w:shd w:val="clear" w:color="auto" w:fill="FFFFFF"/>
        </w:rPr>
        <w:t>time searching within a more complex data warehouse or</w:t>
      </w:r>
      <w:r w:rsidR="005415E4" w:rsidRPr="0053724B">
        <w:rPr>
          <w:rFonts w:ascii="Arial" w:hAnsi="Arial" w:cs="Arial"/>
          <w:color w:val="161513"/>
          <w:shd w:val="clear" w:color="auto" w:fill="FFFFFF"/>
        </w:rPr>
        <w:t xml:space="preserve"> even to do</w:t>
      </w:r>
      <w:r w:rsidR="0016535B" w:rsidRPr="0053724B">
        <w:rPr>
          <w:rFonts w:ascii="Arial" w:hAnsi="Arial" w:cs="Arial"/>
          <w:color w:val="161513"/>
          <w:shd w:val="clear" w:color="auto" w:fill="FFFFFF"/>
        </w:rPr>
        <w:t xml:space="preserve"> manual</w:t>
      </w:r>
      <w:r w:rsidR="005415E4" w:rsidRPr="0053724B">
        <w:rPr>
          <w:rFonts w:ascii="Arial" w:hAnsi="Arial" w:cs="Arial"/>
          <w:color w:val="161513"/>
          <w:shd w:val="clear" w:color="auto" w:fill="FFFFFF"/>
        </w:rPr>
        <w:t xml:space="preserve"> </w:t>
      </w:r>
      <w:r w:rsidR="0016535B" w:rsidRPr="0053724B">
        <w:rPr>
          <w:rFonts w:ascii="Arial" w:hAnsi="Arial" w:cs="Arial"/>
          <w:color w:val="161513"/>
          <w:shd w:val="clear" w:color="auto" w:fill="FFFFFF"/>
        </w:rPr>
        <w:t>aggregat</w:t>
      </w:r>
      <w:r w:rsidR="005415E4" w:rsidRPr="0053724B">
        <w:rPr>
          <w:rFonts w:ascii="Arial" w:hAnsi="Arial" w:cs="Arial"/>
          <w:color w:val="161513"/>
          <w:shd w:val="clear" w:color="auto" w:fill="FFFFFF"/>
        </w:rPr>
        <w:t>ion of</w:t>
      </w:r>
      <w:r w:rsidR="0016535B" w:rsidRPr="0053724B">
        <w:rPr>
          <w:rFonts w:ascii="Arial" w:hAnsi="Arial" w:cs="Arial"/>
          <w:color w:val="161513"/>
          <w:shd w:val="clear" w:color="auto" w:fill="FFFFFF"/>
        </w:rPr>
        <w:t xml:space="preserve"> data from different sources.</w:t>
      </w:r>
    </w:p>
    <w:p w14:paraId="225AD1D8" w14:textId="77777777" w:rsidR="00BF44CD" w:rsidRPr="0053724B" w:rsidRDefault="00BF44CD" w:rsidP="0053724B">
      <w:pPr>
        <w:jc w:val="both"/>
        <w:rPr>
          <w:rFonts w:ascii="Arial" w:hAnsi="Arial" w:cs="Arial"/>
          <w:color w:val="161513"/>
          <w:shd w:val="clear" w:color="auto" w:fill="FFFFFF"/>
        </w:rPr>
      </w:pPr>
    </w:p>
    <w:p w14:paraId="3E37360F" w14:textId="6C0F6548" w:rsidR="000A43FA" w:rsidRDefault="00E752E6" w:rsidP="00F16EB3">
      <w:pPr>
        <w:pStyle w:val="Heading1"/>
        <w:numPr>
          <w:ilvl w:val="1"/>
          <w:numId w:val="11"/>
        </w:numPr>
        <w:jc w:val="both"/>
        <w:rPr>
          <w:rFonts w:ascii="Arial" w:hAnsi="Arial" w:cs="Arial"/>
        </w:rPr>
      </w:pPr>
      <w:bookmarkStart w:id="17" w:name="_Toc102643875"/>
      <w:bookmarkEnd w:id="16"/>
      <w:r w:rsidRPr="0053724B">
        <w:rPr>
          <w:rFonts w:ascii="Arial" w:hAnsi="Arial" w:cs="Arial"/>
        </w:rPr>
        <w:t xml:space="preserve">Identification </w:t>
      </w:r>
      <w:r w:rsidR="00E80F7B">
        <w:rPr>
          <w:rFonts w:ascii="Arial" w:hAnsi="Arial" w:cs="Arial"/>
        </w:rPr>
        <w:t>&amp; Justification of</w:t>
      </w:r>
      <w:r w:rsidRPr="0053724B">
        <w:rPr>
          <w:rFonts w:ascii="Arial" w:hAnsi="Arial" w:cs="Arial"/>
        </w:rPr>
        <w:t xml:space="preserve"> Dimensions</w:t>
      </w:r>
      <w:bookmarkEnd w:id="17"/>
      <w:r w:rsidRPr="0053724B">
        <w:rPr>
          <w:rFonts w:ascii="Arial" w:hAnsi="Arial" w:cs="Arial"/>
        </w:rPr>
        <w:tab/>
      </w:r>
    </w:p>
    <w:p w14:paraId="5BA94F23" w14:textId="77777777" w:rsidR="00BF44CD" w:rsidRPr="00E80F7B" w:rsidRDefault="00BF44CD" w:rsidP="00E80F7B">
      <w:pPr>
        <w:jc w:val="both"/>
        <w:rPr>
          <w:rFonts w:ascii="Arial" w:hAnsi="Arial" w:cs="Arial"/>
        </w:rPr>
      </w:pPr>
    </w:p>
    <w:p w14:paraId="00EA907A" w14:textId="77777777" w:rsidR="00E80F7B" w:rsidRPr="0053724B" w:rsidRDefault="00C52839" w:rsidP="00E80F7B">
      <w:pPr>
        <w:jc w:val="both"/>
        <w:rPr>
          <w:rFonts w:ascii="Arial" w:hAnsi="Arial" w:cs="Arial"/>
        </w:rPr>
      </w:pPr>
      <w:r w:rsidRPr="0053724B">
        <w:rPr>
          <w:rFonts w:ascii="Arial" w:hAnsi="Arial" w:cs="Arial"/>
        </w:rPr>
        <w:t xml:space="preserve">The entire report is dedicated to the </w:t>
      </w:r>
      <w:r w:rsidR="00BB49AB" w:rsidRPr="00E80F7B">
        <w:rPr>
          <w:rFonts w:ascii="Arial" w:hAnsi="Arial" w:cs="Arial"/>
        </w:rPr>
        <w:t xml:space="preserve">transnational data set which has all the details of transactions for online store across multiple countries. </w:t>
      </w:r>
      <w:r w:rsidR="009436D8" w:rsidRPr="00E80F7B">
        <w:rPr>
          <w:rFonts w:ascii="Arial" w:hAnsi="Arial" w:cs="Arial"/>
        </w:rPr>
        <w:t>T</w:t>
      </w:r>
      <w:r w:rsidR="002A658A" w:rsidRPr="00E80F7B">
        <w:rPr>
          <w:rFonts w:ascii="Arial" w:hAnsi="Arial" w:cs="Arial"/>
        </w:rPr>
        <w:t xml:space="preserve">he calculated dimensions for the correct scenario </w:t>
      </w:r>
      <w:r w:rsidR="005C1548" w:rsidRPr="00E80F7B">
        <w:rPr>
          <w:rFonts w:ascii="Arial" w:hAnsi="Arial" w:cs="Arial"/>
        </w:rPr>
        <w:t>are</w:t>
      </w:r>
      <w:r w:rsidR="005423D5" w:rsidRPr="00E80F7B">
        <w:rPr>
          <w:rFonts w:ascii="Arial" w:hAnsi="Arial" w:cs="Arial"/>
        </w:rPr>
        <w:t xml:space="preserve"> represented in the below image. </w:t>
      </w:r>
    </w:p>
    <w:p w14:paraId="41B55623" w14:textId="41E91FDC" w:rsidR="00E80F7B" w:rsidRPr="0053724B" w:rsidRDefault="00E80F7B" w:rsidP="00E80F7B">
      <w:pPr>
        <w:jc w:val="both"/>
        <w:rPr>
          <w:rFonts w:ascii="Arial" w:hAnsi="Arial" w:cs="Arial"/>
        </w:rPr>
      </w:pPr>
      <w:r w:rsidRPr="0053724B">
        <w:rPr>
          <w:rFonts w:ascii="Arial" w:hAnsi="Arial" w:cs="Arial"/>
        </w:rPr>
        <w:t xml:space="preserve">Stock code, Invoice Number, Invoice Date, Customer ID and Country are the selected dimensions for the transnational online retail data. These dimensions are great enough to provide all the required insights of the data mart. Majorly, the country and invoice date are used to identify the pattern of sale across the countries. </w:t>
      </w:r>
    </w:p>
    <w:p w14:paraId="71C2DE0A" w14:textId="6B5D816A" w:rsidR="00C52839" w:rsidRDefault="00E80F7B" w:rsidP="0053724B">
      <w:pPr>
        <w:jc w:val="both"/>
        <w:rPr>
          <w:rFonts w:ascii="Arial" w:hAnsi="Arial" w:cs="Arial"/>
          <w:sz w:val="20"/>
          <w:szCs w:val="20"/>
        </w:rPr>
      </w:pPr>
      <w:r w:rsidRPr="0053724B">
        <w:rPr>
          <w:rFonts w:ascii="Arial" w:hAnsi="Arial" w:cs="Arial"/>
          <w:noProof/>
        </w:rPr>
        <w:drawing>
          <wp:anchor distT="0" distB="0" distL="114300" distR="114300" simplePos="0" relativeHeight="251684864" behindDoc="0" locked="0" layoutInCell="1" allowOverlap="1" wp14:anchorId="4DA85824" wp14:editId="4F6813A1">
            <wp:simplePos x="0" y="0"/>
            <wp:positionH relativeFrom="margin">
              <wp:posOffset>1538605</wp:posOffset>
            </wp:positionH>
            <wp:positionV relativeFrom="page">
              <wp:posOffset>4349115</wp:posOffset>
            </wp:positionV>
            <wp:extent cx="3394710" cy="1753235"/>
            <wp:effectExtent l="19050" t="19050" r="15240" b="18415"/>
            <wp:wrapThrough wrapText="bothSides">
              <wp:wrapPolygon edited="0">
                <wp:start x="-121" y="-235"/>
                <wp:lineTo x="-121" y="21592"/>
                <wp:lineTo x="21576" y="21592"/>
                <wp:lineTo x="21576" y="-235"/>
                <wp:lineTo x="-121" y="-23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94710" cy="17532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CAC1E99" w14:textId="1FF708D9" w:rsidR="0053724B" w:rsidRPr="0053724B" w:rsidRDefault="0053724B" w:rsidP="0053724B">
      <w:pPr>
        <w:jc w:val="both"/>
        <w:rPr>
          <w:rFonts w:ascii="Arial" w:hAnsi="Arial" w:cs="Arial"/>
          <w:sz w:val="20"/>
          <w:szCs w:val="20"/>
        </w:rPr>
      </w:pPr>
    </w:p>
    <w:p w14:paraId="646489AC" w14:textId="69AFD0F3" w:rsidR="00F8505A" w:rsidRDefault="00F8505A" w:rsidP="0053724B">
      <w:pPr>
        <w:jc w:val="center"/>
        <w:rPr>
          <w:rFonts w:ascii="Arial" w:hAnsi="Arial" w:cs="Arial"/>
        </w:rPr>
      </w:pPr>
    </w:p>
    <w:p w14:paraId="5E2DC0C6" w14:textId="459F11A8" w:rsidR="0053724B" w:rsidRDefault="0053724B" w:rsidP="0053724B">
      <w:pPr>
        <w:jc w:val="center"/>
        <w:rPr>
          <w:rFonts w:ascii="Arial" w:hAnsi="Arial" w:cs="Arial"/>
        </w:rPr>
      </w:pPr>
    </w:p>
    <w:p w14:paraId="55450D06" w14:textId="05566ECD" w:rsidR="00BF44CD" w:rsidRDefault="00BF44CD" w:rsidP="0053724B">
      <w:pPr>
        <w:jc w:val="center"/>
        <w:rPr>
          <w:rFonts w:ascii="Arial" w:hAnsi="Arial" w:cs="Arial"/>
        </w:rPr>
      </w:pPr>
    </w:p>
    <w:p w14:paraId="1BEFA266" w14:textId="22D9410E" w:rsidR="005F69E4" w:rsidRDefault="005F69E4" w:rsidP="0053724B">
      <w:pPr>
        <w:jc w:val="center"/>
        <w:rPr>
          <w:rFonts w:ascii="Arial" w:hAnsi="Arial" w:cs="Arial"/>
        </w:rPr>
      </w:pPr>
    </w:p>
    <w:p w14:paraId="441D102F" w14:textId="37397173" w:rsidR="0053724B" w:rsidRDefault="0053724B" w:rsidP="0053724B">
      <w:pPr>
        <w:jc w:val="center"/>
        <w:rPr>
          <w:rFonts w:ascii="Arial" w:hAnsi="Arial" w:cs="Arial"/>
        </w:rPr>
      </w:pPr>
    </w:p>
    <w:p w14:paraId="591D47DE" w14:textId="6227A7FC" w:rsidR="00D84180" w:rsidRDefault="00D84180" w:rsidP="00D84180">
      <w:pPr>
        <w:jc w:val="center"/>
        <w:rPr>
          <w:rFonts w:ascii="Arial" w:hAnsi="Arial" w:cs="Arial"/>
          <w:color w:val="757575"/>
          <w:sz w:val="21"/>
          <w:szCs w:val="21"/>
          <w:shd w:val="clear" w:color="auto" w:fill="FFFFFF"/>
        </w:rPr>
      </w:pPr>
      <w:r>
        <w:rPr>
          <w:rFonts w:ascii="Arial" w:hAnsi="Arial" w:cs="Arial"/>
          <w:color w:val="757575"/>
          <w:sz w:val="21"/>
          <w:szCs w:val="21"/>
          <w:shd w:val="clear" w:color="auto" w:fill="FFFFFF"/>
        </w:rPr>
        <w:t xml:space="preserve">Figure 6: </w:t>
      </w:r>
      <w:r w:rsidR="00D40692">
        <w:rPr>
          <w:rFonts w:ascii="Arial" w:hAnsi="Arial" w:cs="Arial"/>
          <w:color w:val="757575"/>
          <w:sz w:val="21"/>
          <w:szCs w:val="21"/>
          <w:shd w:val="clear" w:color="auto" w:fill="FFFFFF"/>
        </w:rPr>
        <w:t xml:space="preserve">Identification of </w:t>
      </w:r>
      <w:r w:rsidR="003831BF">
        <w:rPr>
          <w:rFonts w:ascii="Arial" w:hAnsi="Arial" w:cs="Arial"/>
          <w:color w:val="757575"/>
          <w:sz w:val="21"/>
          <w:szCs w:val="21"/>
          <w:shd w:val="clear" w:color="auto" w:fill="FFFFFF"/>
        </w:rPr>
        <w:t>Dimensions</w:t>
      </w:r>
    </w:p>
    <w:p w14:paraId="41239271" w14:textId="77777777" w:rsidR="00E80F7B" w:rsidRPr="0053724B" w:rsidRDefault="00E80F7B" w:rsidP="00D84180">
      <w:pPr>
        <w:jc w:val="center"/>
        <w:rPr>
          <w:rFonts w:ascii="Arial" w:hAnsi="Arial" w:cs="Arial"/>
          <w:color w:val="202124"/>
          <w:shd w:val="clear" w:color="auto" w:fill="FFFFFF"/>
        </w:rPr>
      </w:pPr>
    </w:p>
    <w:p w14:paraId="5ABFD89F" w14:textId="7A7C9DE3" w:rsidR="00640EA0" w:rsidRPr="0053724B" w:rsidRDefault="00E80F7B" w:rsidP="00F16EB3">
      <w:pPr>
        <w:pStyle w:val="Heading1"/>
        <w:numPr>
          <w:ilvl w:val="1"/>
          <w:numId w:val="11"/>
        </w:numPr>
        <w:jc w:val="both"/>
        <w:rPr>
          <w:rFonts w:ascii="Arial" w:hAnsi="Arial" w:cs="Arial"/>
        </w:rPr>
      </w:pPr>
      <w:bookmarkStart w:id="18" w:name="_Toc102643876"/>
      <w:r w:rsidRPr="0053724B">
        <w:rPr>
          <w:rFonts w:ascii="Arial" w:hAnsi="Arial" w:cs="Arial"/>
        </w:rPr>
        <w:t xml:space="preserve">Identification </w:t>
      </w:r>
      <w:r>
        <w:rPr>
          <w:rFonts w:ascii="Arial" w:hAnsi="Arial" w:cs="Arial"/>
        </w:rPr>
        <w:t xml:space="preserve">&amp; Justification </w:t>
      </w:r>
      <w:r w:rsidR="00E752E6" w:rsidRPr="0053724B">
        <w:rPr>
          <w:rFonts w:ascii="Arial" w:hAnsi="Arial" w:cs="Arial"/>
        </w:rPr>
        <w:t>of Measures</w:t>
      </w:r>
      <w:bookmarkEnd w:id="18"/>
    </w:p>
    <w:p w14:paraId="10CB8DF2" w14:textId="364760E8" w:rsidR="00A65E0B" w:rsidRPr="0053724B" w:rsidRDefault="00A65E0B" w:rsidP="0053724B">
      <w:pPr>
        <w:jc w:val="both"/>
        <w:rPr>
          <w:rFonts w:ascii="Arial" w:hAnsi="Arial" w:cs="Arial"/>
        </w:rPr>
      </w:pPr>
    </w:p>
    <w:p w14:paraId="02D15BCA" w14:textId="60CC1842" w:rsidR="00640EA0" w:rsidRDefault="00640EA0" w:rsidP="0053724B">
      <w:pPr>
        <w:jc w:val="both"/>
        <w:rPr>
          <w:rFonts w:ascii="Arial" w:hAnsi="Arial" w:cs="Arial"/>
        </w:rPr>
      </w:pPr>
      <w:r w:rsidRPr="0053724B">
        <w:rPr>
          <w:rFonts w:ascii="Arial" w:hAnsi="Arial" w:cs="Arial"/>
        </w:rPr>
        <w:t>The measure for the tra</w:t>
      </w:r>
      <w:r w:rsidR="00795D4C" w:rsidRPr="0053724B">
        <w:rPr>
          <w:rFonts w:ascii="Arial" w:hAnsi="Arial" w:cs="Arial"/>
        </w:rPr>
        <w:t xml:space="preserve">nsnational </w:t>
      </w:r>
      <w:r w:rsidR="00C758A5" w:rsidRPr="0053724B">
        <w:rPr>
          <w:rFonts w:ascii="Arial" w:hAnsi="Arial" w:cs="Arial"/>
        </w:rPr>
        <w:t xml:space="preserve">online retail data </w:t>
      </w:r>
      <w:r w:rsidR="00A8027A" w:rsidRPr="0053724B">
        <w:rPr>
          <w:rFonts w:ascii="Arial" w:hAnsi="Arial" w:cs="Arial"/>
        </w:rPr>
        <w:t>are quantity and unit price. Below is the fact design</w:t>
      </w:r>
    </w:p>
    <w:p w14:paraId="0752C963" w14:textId="77777777" w:rsidR="00E80F7B" w:rsidRPr="0053724B" w:rsidRDefault="00E80F7B" w:rsidP="00E80F7B">
      <w:pPr>
        <w:jc w:val="both"/>
        <w:rPr>
          <w:rFonts w:ascii="Arial" w:hAnsi="Arial" w:cs="Arial"/>
        </w:rPr>
      </w:pPr>
      <w:r w:rsidRPr="0053724B">
        <w:rPr>
          <w:rFonts w:ascii="Arial" w:hAnsi="Arial" w:cs="Arial"/>
        </w:rPr>
        <w:t>Unit price and quantity helps in identifying the total revenue for the online retaining. Across any given country, invoice or date the revenue can be calculated using the information from quantity of the products and unit price of the stock.</w:t>
      </w:r>
      <w:r>
        <w:rPr>
          <w:rFonts w:ascii="Arial" w:hAnsi="Arial" w:cs="Arial"/>
        </w:rPr>
        <w:t xml:space="preserve"> </w:t>
      </w:r>
      <w:r w:rsidRPr="0053724B">
        <w:rPr>
          <w:rFonts w:ascii="Arial" w:hAnsi="Arial" w:cs="Arial"/>
        </w:rPr>
        <w:t>Amount spent = Quantity * Unit price</w:t>
      </w:r>
    </w:p>
    <w:p w14:paraId="0E047EA2" w14:textId="77777777" w:rsidR="00E80F7B" w:rsidRDefault="00E80F7B" w:rsidP="00E80F7B">
      <w:pPr>
        <w:jc w:val="both"/>
        <w:rPr>
          <w:rFonts w:ascii="Arial" w:hAnsi="Arial" w:cs="Arial"/>
          <w:color w:val="222222"/>
          <w:shd w:val="clear" w:color="auto" w:fill="FFFFFF"/>
        </w:rPr>
      </w:pPr>
      <w:r w:rsidRPr="0053724B">
        <w:rPr>
          <w:rFonts w:ascii="Arial" w:hAnsi="Arial" w:cs="Arial"/>
        </w:rPr>
        <w:t xml:space="preserve">A </w:t>
      </w:r>
      <w:r w:rsidRPr="0053724B">
        <w:rPr>
          <w:rFonts w:ascii="Arial" w:hAnsi="Arial" w:cs="Arial"/>
          <w:color w:val="222222"/>
          <w:shd w:val="clear" w:color="auto" w:fill="FFFFFF"/>
        </w:rPr>
        <w:t>customer</w:t>
      </w:r>
      <w:r>
        <w:rPr>
          <w:rFonts w:ascii="Arial" w:hAnsi="Arial" w:cs="Arial"/>
          <w:color w:val="222222"/>
          <w:shd w:val="clear" w:color="auto" w:fill="FFFFFF"/>
        </w:rPr>
        <w:t xml:space="preserve">-oriented </w:t>
      </w:r>
      <w:r w:rsidRPr="0053724B">
        <w:rPr>
          <w:rFonts w:ascii="Arial" w:hAnsi="Arial" w:cs="Arial"/>
          <w:color w:val="222222"/>
          <w:shd w:val="clear" w:color="auto" w:fill="FFFFFF"/>
        </w:rPr>
        <w:t xml:space="preserve">company </w:t>
      </w:r>
      <w:r>
        <w:rPr>
          <w:rFonts w:ascii="Arial" w:hAnsi="Arial" w:cs="Arial"/>
          <w:color w:val="222222"/>
          <w:shd w:val="clear" w:color="auto" w:fill="FFFFFF"/>
        </w:rPr>
        <w:t xml:space="preserve">always keen to know much more about customer needs and ensure to deliver as per their expectation.  It is important for them to develop deeper relationships in order to get successful business. </w:t>
      </w:r>
    </w:p>
    <w:p w14:paraId="36A4A3C9" w14:textId="77777777" w:rsidR="00E80F7B" w:rsidRDefault="00E80F7B" w:rsidP="00E80F7B">
      <w:pPr>
        <w:jc w:val="both"/>
        <w:rPr>
          <w:rFonts w:ascii="Arial" w:hAnsi="Arial" w:cs="Arial"/>
          <w:color w:val="222222"/>
          <w:shd w:val="clear" w:color="auto" w:fill="FFFFFF"/>
        </w:rPr>
      </w:pPr>
    </w:p>
    <w:p w14:paraId="53EB1F1E" w14:textId="77777777" w:rsidR="00E80F7B" w:rsidRDefault="00E80F7B" w:rsidP="00E80F7B">
      <w:pPr>
        <w:jc w:val="both"/>
        <w:rPr>
          <w:rFonts w:ascii="Arial" w:hAnsi="Arial" w:cs="Arial"/>
          <w:color w:val="222222"/>
          <w:shd w:val="clear" w:color="auto" w:fill="FFFFFF"/>
        </w:rPr>
      </w:pPr>
    </w:p>
    <w:p w14:paraId="1F38057F" w14:textId="77777777" w:rsidR="00E80F7B" w:rsidRDefault="00E80F7B" w:rsidP="00E80F7B">
      <w:pPr>
        <w:jc w:val="both"/>
        <w:rPr>
          <w:rFonts w:ascii="Arial" w:hAnsi="Arial" w:cs="Arial"/>
          <w:color w:val="222222"/>
          <w:shd w:val="clear" w:color="auto" w:fill="FFFFFF"/>
        </w:rPr>
      </w:pPr>
    </w:p>
    <w:p w14:paraId="5D7AD202" w14:textId="7E15A3C0" w:rsidR="00E80F7B" w:rsidRPr="0053724B" w:rsidRDefault="00E80F7B" w:rsidP="00E80F7B">
      <w:pPr>
        <w:jc w:val="both"/>
        <w:rPr>
          <w:rFonts w:ascii="Arial" w:hAnsi="Arial" w:cs="Arial"/>
          <w:color w:val="222222"/>
          <w:shd w:val="clear" w:color="auto" w:fill="FFFFFF"/>
        </w:rPr>
      </w:pPr>
      <w:r>
        <w:rPr>
          <w:rFonts w:ascii="Arial" w:hAnsi="Arial" w:cs="Arial"/>
          <w:color w:val="222222"/>
          <w:shd w:val="clear" w:color="auto" w:fill="FFFFFF"/>
        </w:rPr>
        <w:t xml:space="preserve">The selected Dimensions are </w:t>
      </w:r>
      <w:r w:rsidRPr="0053724B">
        <w:rPr>
          <w:rFonts w:ascii="Arial" w:hAnsi="Arial" w:cs="Arial"/>
        </w:rPr>
        <w:t>Stock code, Invoice Number, Invoice Date, Customer ID and Country</w:t>
      </w:r>
      <w:r>
        <w:rPr>
          <w:rFonts w:ascii="Arial" w:hAnsi="Arial" w:cs="Arial"/>
        </w:rPr>
        <w:t xml:space="preserve">. These give direct justification for from where the business is coming and what this the relation of customers with the company. </w:t>
      </w:r>
    </w:p>
    <w:p w14:paraId="033959C9" w14:textId="6318C0BC" w:rsidR="00640EA0" w:rsidRPr="0053724B" w:rsidRDefault="00795D4C" w:rsidP="00F90402">
      <w:pPr>
        <w:jc w:val="center"/>
        <w:rPr>
          <w:rFonts w:ascii="Arial" w:hAnsi="Arial" w:cs="Arial"/>
        </w:rPr>
      </w:pPr>
      <w:r w:rsidRPr="0053724B">
        <w:rPr>
          <w:rFonts w:ascii="Arial" w:hAnsi="Arial" w:cs="Arial"/>
          <w:noProof/>
        </w:rPr>
        <w:drawing>
          <wp:inline distT="0" distB="0" distL="0" distR="0" wp14:anchorId="3CA7FF02" wp14:editId="18C42032">
            <wp:extent cx="1663786" cy="1206562"/>
            <wp:effectExtent l="19050" t="19050" r="1270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3786" cy="1206562"/>
                    </a:xfrm>
                    <a:prstGeom prst="rect">
                      <a:avLst/>
                    </a:prstGeom>
                    <a:ln>
                      <a:solidFill>
                        <a:schemeClr val="tx1"/>
                      </a:solidFill>
                    </a:ln>
                  </pic:spPr>
                </pic:pic>
              </a:graphicData>
            </a:graphic>
          </wp:inline>
        </w:drawing>
      </w:r>
    </w:p>
    <w:p w14:paraId="63F1FA23" w14:textId="27DAF5DB" w:rsidR="00446A44" w:rsidRPr="0053724B" w:rsidRDefault="00446A44" w:rsidP="00446A44">
      <w:pPr>
        <w:jc w:val="center"/>
        <w:rPr>
          <w:rFonts w:ascii="Arial" w:hAnsi="Arial" w:cs="Arial"/>
          <w:color w:val="202124"/>
          <w:shd w:val="clear" w:color="auto" w:fill="FFFFFF"/>
        </w:rPr>
      </w:pPr>
      <w:r>
        <w:rPr>
          <w:rFonts w:ascii="Arial" w:hAnsi="Arial" w:cs="Arial"/>
          <w:color w:val="757575"/>
          <w:sz w:val="21"/>
          <w:szCs w:val="21"/>
          <w:shd w:val="clear" w:color="auto" w:fill="FFFFFF"/>
        </w:rPr>
        <w:t>Figure 7: 3D Identification of Fact and Measure</w:t>
      </w:r>
    </w:p>
    <w:p w14:paraId="48252F5A" w14:textId="77777777" w:rsidR="00640EA0" w:rsidRPr="0053724B" w:rsidRDefault="00640EA0" w:rsidP="0053724B">
      <w:pPr>
        <w:jc w:val="both"/>
        <w:rPr>
          <w:rFonts w:ascii="Arial" w:hAnsi="Arial" w:cs="Arial"/>
        </w:rPr>
      </w:pPr>
    </w:p>
    <w:p w14:paraId="6411BFC4" w14:textId="611CBD22" w:rsidR="006B2756" w:rsidRPr="00092904" w:rsidRDefault="00B5623D" w:rsidP="0053724B">
      <w:pPr>
        <w:jc w:val="both"/>
        <w:rPr>
          <w:rFonts w:ascii="Arial" w:hAnsi="Arial" w:cs="Arial"/>
        </w:rPr>
      </w:pPr>
      <w:r w:rsidRPr="00092904">
        <w:rPr>
          <w:rFonts w:ascii="Arial" w:hAnsi="Arial" w:cs="Arial"/>
        </w:rPr>
        <w:t xml:space="preserve">Insights from customer segmentation are </w:t>
      </w:r>
      <w:r w:rsidR="00B35DBD" w:rsidRPr="00092904">
        <w:rPr>
          <w:rFonts w:ascii="Arial" w:hAnsi="Arial" w:cs="Arial"/>
        </w:rPr>
        <w:t>cast-off</w:t>
      </w:r>
      <w:r w:rsidRPr="00092904">
        <w:rPr>
          <w:rFonts w:ascii="Arial" w:hAnsi="Arial" w:cs="Arial"/>
        </w:rPr>
        <w:t xml:space="preserve"> to develop marketing campaigns and for designing strateg</w:t>
      </w:r>
      <w:r w:rsidR="00B35DBD" w:rsidRPr="00092904">
        <w:rPr>
          <w:rFonts w:ascii="Arial" w:hAnsi="Arial" w:cs="Arial"/>
        </w:rPr>
        <w:t>ies</w:t>
      </w:r>
      <w:r w:rsidR="00A84038" w:rsidRPr="00092904">
        <w:rPr>
          <w:rFonts w:ascii="Arial" w:hAnsi="Arial" w:cs="Arial"/>
        </w:rPr>
        <w:t>.</w:t>
      </w:r>
    </w:p>
    <w:p w14:paraId="5F7773C4" w14:textId="79E54692" w:rsidR="00A84038" w:rsidRDefault="00A84038" w:rsidP="00F16EB3">
      <w:pPr>
        <w:pStyle w:val="Heading1"/>
        <w:numPr>
          <w:ilvl w:val="0"/>
          <w:numId w:val="7"/>
        </w:numPr>
        <w:jc w:val="both"/>
        <w:rPr>
          <w:rFonts w:ascii="Arial" w:hAnsi="Arial" w:cs="Arial"/>
        </w:rPr>
      </w:pPr>
      <w:bookmarkStart w:id="19" w:name="_Toc102643877"/>
      <w:r w:rsidRPr="00A84038">
        <w:rPr>
          <w:rFonts w:ascii="Arial" w:hAnsi="Arial" w:cs="Arial"/>
        </w:rPr>
        <w:t>Further analysis</w:t>
      </w:r>
      <w:bookmarkEnd w:id="19"/>
    </w:p>
    <w:p w14:paraId="3B82A441" w14:textId="77777777" w:rsidR="00A84038" w:rsidRDefault="00A84038" w:rsidP="00A84038"/>
    <w:p w14:paraId="550AB6D2" w14:textId="21681E63" w:rsidR="00A84038" w:rsidRPr="00A84038" w:rsidRDefault="00A84038" w:rsidP="00166658">
      <w:pPr>
        <w:jc w:val="both"/>
      </w:pPr>
      <w:r w:rsidRPr="00092904">
        <w:rPr>
          <w:rFonts w:ascii="Arial" w:hAnsi="Arial" w:cs="Arial"/>
        </w:rPr>
        <w:t>Key consideration by any company is the segmentation of customer</w:t>
      </w:r>
      <w:r w:rsidR="00B860B8" w:rsidRPr="00092904">
        <w:rPr>
          <w:rFonts w:ascii="Arial" w:hAnsi="Arial" w:cs="Arial"/>
        </w:rPr>
        <w:t xml:space="preserve"> which helps </w:t>
      </w:r>
      <w:r w:rsidRPr="00092904">
        <w:rPr>
          <w:rFonts w:ascii="Arial" w:hAnsi="Arial" w:cs="Arial"/>
        </w:rPr>
        <w:t xml:space="preserve">company to understand how its customers </w:t>
      </w:r>
      <w:r w:rsidR="008D1507" w:rsidRPr="00092904">
        <w:rPr>
          <w:rFonts w:ascii="Arial" w:hAnsi="Arial" w:cs="Arial"/>
        </w:rPr>
        <w:t xml:space="preserve">behave in terms of purchasing and </w:t>
      </w:r>
      <w:r w:rsidRPr="00092904">
        <w:rPr>
          <w:rFonts w:ascii="Arial" w:hAnsi="Arial" w:cs="Arial"/>
        </w:rPr>
        <w:t>what is important to them</w:t>
      </w:r>
      <w:r w:rsidR="008D1507" w:rsidRPr="00092904">
        <w:rPr>
          <w:rFonts w:ascii="Arial" w:hAnsi="Arial" w:cs="Arial"/>
        </w:rPr>
        <w:t xml:space="preserve">. All these </w:t>
      </w:r>
      <w:r w:rsidRPr="00092904">
        <w:rPr>
          <w:rFonts w:ascii="Arial" w:hAnsi="Arial" w:cs="Arial"/>
        </w:rPr>
        <w:t xml:space="preserve">information can be used to </w:t>
      </w:r>
      <w:r w:rsidR="00092904">
        <w:rPr>
          <w:rFonts w:ascii="Arial" w:hAnsi="Arial" w:cs="Arial"/>
        </w:rPr>
        <w:t>design</w:t>
      </w:r>
      <w:r w:rsidRPr="00092904">
        <w:rPr>
          <w:rFonts w:ascii="Arial" w:hAnsi="Arial" w:cs="Arial"/>
        </w:rPr>
        <w:t xml:space="preserve"> personalized content for different </w:t>
      </w:r>
      <w:r w:rsidR="00092904" w:rsidRPr="00092904">
        <w:rPr>
          <w:rFonts w:ascii="Arial" w:hAnsi="Arial" w:cs="Arial"/>
        </w:rPr>
        <w:t>custome</w:t>
      </w:r>
      <w:r w:rsidR="00092904">
        <w:rPr>
          <w:rFonts w:ascii="Arial" w:hAnsi="Arial" w:cs="Arial"/>
        </w:rPr>
        <w:t>rs</w:t>
      </w:r>
      <w:r w:rsidRPr="00092904">
        <w:rPr>
          <w:rFonts w:ascii="Arial" w:hAnsi="Arial" w:cs="Arial"/>
        </w:rPr>
        <w:t xml:space="preserve">. </w:t>
      </w:r>
      <w:r w:rsidR="00092904">
        <w:rPr>
          <w:rFonts w:ascii="Arial" w:hAnsi="Arial" w:cs="Arial"/>
        </w:rPr>
        <w:t>S</w:t>
      </w:r>
      <w:r w:rsidRPr="00092904">
        <w:rPr>
          <w:rFonts w:ascii="Arial" w:hAnsi="Arial" w:cs="Arial"/>
        </w:rPr>
        <w:t xml:space="preserve">tudies have found that customers </w:t>
      </w:r>
      <w:r w:rsidR="00092904">
        <w:rPr>
          <w:rFonts w:ascii="Arial" w:hAnsi="Arial" w:cs="Arial"/>
        </w:rPr>
        <w:t>like</w:t>
      </w:r>
      <w:r w:rsidRPr="00092904">
        <w:rPr>
          <w:rFonts w:ascii="Arial" w:hAnsi="Arial" w:cs="Arial"/>
        </w:rPr>
        <w:t xml:space="preserve"> such individual attention and </w:t>
      </w:r>
      <w:r w:rsidR="00092904">
        <w:rPr>
          <w:rFonts w:ascii="Arial" w:hAnsi="Arial" w:cs="Arial"/>
        </w:rPr>
        <w:t xml:space="preserve">will </w:t>
      </w:r>
      <w:r w:rsidRPr="00092904">
        <w:rPr>
          <w:rFonts w:ascii="Arial" w:hAnsi="Arial" w:cs="Arial"/>
        </w:rPr>
        <w:t xml:space="preserve">more likely to respond </w:t>
      </w:r>
      <w:r w:rsidR="00092904">
        <w:rPr>
          <w:rFonts w:ascii="Arial" w:hAnsi="Arial" w:cs="Arial"/>
        </w:rPr>
        <w:t>to</w:t>
      </w:r>
      <w:r w:rsidRPr="00092904">
        <w:rPr>
          <w:rFonts w:ascii="Arial" w:hAnsi="Arial" w:cs="Arial"/>
        </w:rPr>
        <w:t xml:space="preserve"> buy the product. </w:t>
      </w:r>
      <w:r w:rsidR="00AD3B62">
        <w:rPr>
          <w:rFonts w:ascii="Arial" w:hAnsi="Arial" w:cs="Arial"/>
        </w:rPr>
        <w:t xml:space="preserve">Following analysis can also help to get more details about the customers - </w:t>
      </w:r>
    </w:p>
    <w:p w14:paraId="04A10E35" w14:textId="4E85297E" w:rsidR="00A84038" w:rsidRPr="00AD3B62" w:rsidRDefault="00AD3B62" w:rsidP="00F16EB3">
      <w:pPr>
        <w:pStyle w:val="ListParagraph"/>
        <w:numPr>
          <w:ilvl w:val="0"/>
          <w:numId w:val="12"/>
        </w:numPr>
        <w:jc w:val="both"/>
        <w:rPr>
          <w:rFonts w:ascii="Arial" w:hAnsi="Arial" w:cs="Arial"/>
        </w:rPr>
      </w:pPr>
      <w:r>
        <w:rPr>
          <w:rFonts w:ascii="Arial" w:hAnsi="Arial" w:cs="Arial"/>
        </w:rPr>
        <w:t>Analysing t</w:t>
      </w:r>
      <w:r w:rsidR="00A84038" w:rsidRPr="00AD3B62">
        <w:rPr>
          <w:rFonts w:ascii="Arial" w:hAnsi="Arial" w:cs="Arial"/>
        </w:rPr>
        <w:t xml:space="preserve">he number of days </w:t>
      </w:r>
      <w:r>
        <w:rPr>
          <w:rFonts w:ascii="Arial" w:hAnsi="Arial" w:cs="Arial"/>
        </w:rPr>
        <w:t xml:space="preserve">by when </w:t>
      </w:r>
      <w:r w:rsidR="00A84038" w:rsidRPr="00AD3B62">
        <w:rPr>
          <w:rFonts w:ascii="Arial" w:hAnsi="Arial" w:cs="Arial"/>
        </w:rPr>
        <w:t xml:space="preserve">the first transaction </w:t>
      </w:r>
      <w:r>
        <w:rPr>
          <w:rFonts w:ascii="Arial" w:hAnsi="Arial" w:cs="Arial"/>
        </w:rPr>
        <w:t xml:space="preserve">was made </w:t>
      </w:r>
      <w:r w:rsidR="00A84038" w:rsidRPr="00AD3B62">
        <w:rPr>
          <w:rFonts w:ascii="Arial" w:hAnsi="Arial" w:cs="Arial"/>
        </w:rPr>
        <w:t xml:space="preserve">by each customer. This will </w:t>
      </w:r>
      <w:r>
        <w:rPr>
          <w:rFonts w:ascii="Arial" w:hAnsi="Arial" w:cs="Arial"/>
        </w:rPr>
        <w:t xml:space="preserve">help to understand how long the </w:t>
      </w:r>
      <w:r w:rsidR="00A84038" w:rsidRPr="00AD3B62">
        <w:rPr>
          <w:rFonts w:ascii="Arial" w:hAnsi="Arial" w:cs="Arial"/>
        </w:rPr>
        <w:t xml:space="preserve">customer </w:t>
      </w:r>
      <w:r>
        <w:rPr>
          <w:rFonts w:ascii="Arial" w:hAnsi="Arial" w:cs="Arial"/>
        </w:rPr>
        <w:t>was in</w:t>
      </w:r>
      <w:r w:rsidR="00A84038" w:rsidRPr="00AD3B62">
        <w:rPr>
          <w:rFonts w:ascii="Arial" w:hAnsi="Arial" w:cs="Arial"/>
        </w:rPr>
        <w:t xml:space="preserve"> the system.</w:t>
      </w:r>
    </w:p>
    <w:p w14:paraId="31AABF3A" w14:textId="2942EF1E" w:rsidR="00A84038" w:rsidRPr="00AD3B62" w:rsidRDefault="00AD3B62" w:rsidP="00F16EB3">
      <w:pPr>
        <w:pStyle w:val="ListParagraph"/>
        <w:numPr>
          <w:ilvl w:val="0"/>
          <w:numId w:val="12"/>
        </w:numPr>
        <w:jc w:val="both"/>
        <w:rPr>
          <w:rFonts w:ascii="Arial" w:hAnsi="Arial" w:cs="Arial"/>
        </w:rPr>
      </w:pPr>
      <w:r w:rsidRPr="00AD3B62">
        <w:rPr>
          <w:rFonts w:ascii="Arial" w:hAnsi="Arial" w:cs="Arial"/>
        </w:rPr>
        <w:t>Steering</w:t>
      </w:r>
      <w:r w:rsidR="00A84038" w:rsidRPr="00AD3B62">
        <w:rPr>
          <w:rFonts w:ascii="Arial" w:hAnsi="Arial" w:cs="Arial"/>
        </w:rPr>
        <w:t xml:space="preserve"> </w:t>
      </w:r>
      <w:r w:rsidRPr="00AD3B62">
        <w:rPr>
          <w:rFonts w:ascii="Arial" w:hAnsi="Arial" w:cs="Arial"/>
        </w:rPr>
        <w:t>profounder</w:t>
      </w:r>
      <w:r w:rsidR="00A84038" w:rsidRPr="00AD3B62">
        <w:rPr>
          <w:rFonts w:ascii="Arial" w:hAnsi="Arial" w:cs="Arial"/>
        </w:rPr>
        <w:t xml:space="preserve"> segmentation on customers based on </w:t>
      </w:r>
      <w:r>
        <w:rPr>
          <w:rFonts w:ascii="Arial" w:hAnsi="Arial" w:cs="Arial"/>
        </w:rPr>
        <w:t>the</w:t>
      </w:r>
      <w:r w:rsidR="00A84038" w:rsidRPr="00AD3B62">
        <w:rPr>
          <w:rFonts w:ascii="Arial" w:hAnsi="Arial" w:cs="Arial"/>
        </w:rPr>
        <w:t xml:space="preserve"> geographical location</w:t>
      </w:r>
      <w:r>
        <w:rPr>
          <w:rFonts w:ascii="Arial" w:hAnsi="Arial" w:cs="Arial"/>
        </w:rPr>
        <w:t>.</w:t>
      </w:r>
    </w:p>
    <w:p w14:paraId="7E76E1D8" w14:textId="5329186A" w:rsidR="00A84038" w:rsidRPr="00AD3B62" w:rsidRDefault="00AD3B62" w:rsidP="00F16EB3">
      <w:pPr>
        <w:pStyle w:val="ListParagraph"/>
        <w:numPr>
          <w:ilvl w:val="0"/>
          <w:numId w:val="12"/>
        </w:numPr>
        <w:jc w:val="both"/>
        <w:rPr>
          <w:rFonts w:ascii="Arial" w:hAnsi="Arial" w:cs="Arial"/>
        </w:rPr>
      </w:pPr>
      <w:r>
        <w:rPr>
          <w:rFonts w:ascii="Arial" w:hAnsi="Arial" w:cs="Arial"/>
        </w:rPr>
        <w:t>Using the data from</w:t>
      </w:r>
      <w:r w:rsidR="00A84038" w:rsidRPr="00AD3B62">
        <w:rPr>
          <w:rFonts w:ascii="Arial" w:hAnsi="Arial" w:cs="Arial"/>
        </w:rPr>
        <w:t xml:space="preserve"> Google Analytics account to track many important business metrics </w:t>
      </w:r>
      <w:r>
        <w:rPr>
          <w:rFonts w:ascii="Arial" w:hAnsi="Arial" w:cs="Arial"/>
        </w:rPr>
        <w:t xml:space="preserve">and incorporate them </w:t>
      </w:r>
      <w:r w:rsidR="00887BFD">
        <w:rPr>
          <w:rFonts w:ascii="Arial" w:hAnsi="Arial" w:cs="Arial"/>
        </w:rPr>
        <w:t xml:space="preserve">in your business values </w:t>
      </w:r>
      <w:r w:rsidR="00A84038" w:rsidRPr="00AD3B62">
        <w:rPr>
          <w:rFonts w:ascii="Arial" w:hAnsi="Arial" w:cs="Arial"/>
        </w:rPr>
        <w:t xml:space="preserve">such as Customer Life time value, </w:t>
      </w:r>
      <w:r w:rsidR="00887BFD">
        <w:rPr>
          <w:rFonts w:ascii="Arial" w:hAnsi="Arial" w:cs="Arial"/>
        </w:rPr>
        <w:t>traffic source</w:t>
      </w:r>
      <w:r w:rsidR="00A84038" w:rsidRPr="00AD3B62">
        <w:rPr>
          <w:rFonts w:ascii="Arial" w:hAnsi="Arial" w:cs="Arial"/>
        </w:rPr>
        <w:t xml:space="preserve">, </w:t>
      </w:r>
      <w:r w:rsidR="00887BFD">
        <w:rPr>
          <w:rFonts w:ascii="Arial" w:hAnsi="Arial" w:cs="Arial"/>
        </w:rPr>
        <w:t>Page visit and view</w:t>
      </w:r>
      <w:r w:rsidR="00A84038" w:rsidRPr="00AD3B62">
        <w:rPr>
          <w:rFonts w:ascii="Arial" w:hAnsi="Arial" w:cs="Arial"/>
        </w:rPr>
        <w:t xml:space="preserve">, </w:t>
      </w:r>
      <w:r w:rsidR="00887BFD">
        <w:rPr>
          <w:rFonts w:ascii="Arial" w:hAnsi="Arial" w:cs="Arial"/>
        </w:rPr>
        <w:t>exit</w:t>
      </w:r>
      <w:r w:rsidR="00A84038" w:rsidRPr="00AD3B62">
        <w:rPr>
          <w:rFonts w:ascii="Arial" w:hAnsi="Arial" w:cs="Arial"/>
        </w:rPr>
        <w:t xml:space="preserve"> rate </w:t>
      </w:r>
      <w:r w:rsidR="00887BFD">
        <w:rPr>
          <w:rFonts w:ascii="Arial" w:hAnsi="Arial" w:cs="Arial"/>
        </w:rPr>
        <w:t>on website etc</w:t>
      </w:r>
    </w:p>
    <w:p w14:paraId="049545FF" w14:textId="77777777" w:rsidR="00A84038" w:rsidRDefault="00A84038" w:rsidP="0053724B">
      <w:pPr>
        <w:jc w:val="both"/>
        <w:rPr>
          <w:rFonts w:ascii="Georgia" w:hAnsi="Georgia"/>
          <w:color w:val="292929"/>
          <w:spacing w:val="-1"/>
          <w:sz w:val="30"/>
          <w:szCs w:val="30"/>
          <w:shd w:val="clear" w:color="auto" w:fill="FFFFFF"/>
        </w:rPr>
      </w:pPr>
    </w:p>
    <w:p w14:paraId="5DBDA50F" w14:textId="00DEE13F" w:rsidR="00441B8D" w:rsidRPr="0053724B" w:rsidRDefault="00441B8D" w:rsidP="00A84038">
      <w:pPr>
        <w:jc w:val="both"/>
        <w:rPr>
          <w:rFonts w:ascii="Arial" w:hAnsi="Arial" w:cs="Arial"/>
        </w:rPr>
      </w:pPr>
      <w:r>
        <w:rPr>
          <w:rFonts w:ascii="Georgia" w:hAnsi="Georgia"/>
          <w:color w:val="292929"/>
          <w:spacing w:val="-1"/>
          <w:sz w:val="30"/>
          <w:szCs w:val="30"/>
          <w:shd w:val="clear" w:color="auto" w:fill="FFFFFF"/>
        </w:rPr>
        <w:t> </w:t>
      </w:r>
    </w:p>
    <w:p w14:paraId="22ACC57D" w14:textId="77777777" w:rsidR="00A65E0B" w:rsidRPr="0053724B" w:rsidRDefault="00A65E0B" w:rsidP="0053724B">
      <w:pPr>
        <w:jc w:val="both"/>
        <w:rPr>
          <w:rFonts w:ascii="Arial" w:hAnsi="Arial" w:cs="Arial"/>
          <w:color w:val="222222"/>
          <w:shd w:val="clear" w:color="auto" w:fill="FFFFFF"/>
        </w:rPr>
      </w:pPr>
    </w:p>
    <w:p w14:paraId="61F439E9" w14:textId="77777777" w:rsidR="00A65E0B" w:rsidRPr="0053724B" w:rsidRDefault="00A65E0B" w:rsidP="0053724B">
      <w:pPr>
        <w:jc w:val="both"/>
        <w:rPr>
          <w:rFonts w:ascii="Arial" w:hAnsi="Arial" w:cs="Arial"/>
          <w:color w:val="222222"/>
          <w:shd w:val="clear" w:color="auto" w:fill="FFFFFF"/>
        </w:rPr>
      </w:pPr>
    </w:p>
    <w:p w14:paraId="79BDBC75" w14:textId="77777777" w:rsidR="00A65E0B" w:rsidRPr="0053724B" w:rsidRDefault="00A65E0B" w:rsidP="0053724B">
      <w:pPr>
        <w:jc w:val="both"/>
        <w:rPr>
          <w:rFonts w:ascii="Arial" w:hAnsi="Arial" w:cs="Arial"/>
          <w:color w:val="222222"/>
          <w:shd w:val="clear" w:color="auto" w:fill="FFFFFF"/>
        </w:rPr>
      </w:pPr>
    </w:p>
    <w:p w14:paraId="671A133C" w14:textId="77777777" w:rsidR="00A65E0B" w:rsidRDefault="00A65E0B" w:rsidP="0053724B">
      <w:pPr>
        <w:jc w:val="both"/>
        <w:rPr>
          <w:rFonts w:ascii="Arial" w:hAnsi="Arial" w:cs="Arial"/>
          <w:color w:val="222222"/>
          <w:shd w:val="clear" w:color="auto" w:fill="FFFFFF"/>
        </w:rPr>
      </w:pPr>
    </w:p>
    <w:p w14:paraId="79CD61A9" w14:textId="77777777" w:rsidR="00E80F7B" w:rsidRDefault="00E80F7B" w:rsidP="0053724B">
      <w:pPr>
        <w:jc w:val="both"/>
        <w:rPr>
          <w:rFonts w:ascii="Arial" w:hAnsi="Arial" w:cs="Arial"/>
          <w:color w:val="222222"/>
          <w:shd w:val="clear" w:color="auto" w:fill="FFFFFF"/>
        </w:rPr>
      </w:pPr>
    </w:p>
    <w:p w14:paraId="4A3D4676" w14:textId="77777777" w:rsidR="00E80F7B" w:rsidRDefault="00E80F7B" w:rsidP="0053724B">
      <w:pPr>
        <w:jc w:val="both"/>
        <w:rPr>
          <w:rFonts w:ascii="Arial" w:hAnsi="Arial" w:cs="Arial"/>
          <w:color w:val="222222"/>
          <w:shd w:val="clear" w:color="auto" w:fill="FFFFFF"/>
        </w:rPr>
      </w:pPr>
    </w:p>
    <w:p w14:paraId="3E75ACB6" w14:textId="77777777" w:rsidR="00E80F7B" w:rsidRDefault="00E80F7B" w:rsidP="0053724B">
      <w:pPr>
        <w:jc w:val="both"/>
        <w:rPr>
          <w:rFonts w:ascii="Arial" w:hAnsi="Arial" w:cs="Arial"/>
          <w:color w:val="222222"/>
          <w:shd w:val="clear" w:color="auto" w:fill="FFFFFF"/>
        </w:rPr>
      </w:pPr>
    </w:p>
    <w:sectPr w:rsidR="00E80F7B" w:rsidSect="00A37171">
      <w:footerReference w:type="default" r:id="rId24"/>
      <w:pgSz w:w="11906" w:h="16838"/>
      <w:pgMar w:top="720" w:right="720" w:bottom="68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3212C" w14:textId="77777777" w:rsidR="009511E3" w:rsidRDefault="009511E3" w:rsidP="00E83A18">
      <w:pPr>
        <w:spacing w:after="0" w:line="240" w:lineRule="auto"/>
      </w:pPr>
      <w:r>
        <w:separator/>
      </w:r>
    </w:p>
  </w:endnote>
  <w:endnote w:type="continuationSeparator" w:id="0">
    <w:p w14:paraId="6F8E601D" w14:textId="77777777" w:rsidR="009511E3" w:rsidRDefault="009511E3" w:rsidP="00E83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168096"/>
      <w:docPartObj>
        <w:docPartGallery w:val="Page Numbers (Bottom of Page)"/>
        <w:docPartUnique/>
      </w:docPartObj>
    </w:sdtPr>
    <w:sdtEndPr>
      <w:rPr>
        <w:noProof/>
      </w:rPr>
    </w:sdtEndPr>
    <w:sdtContent>
      <w:p w14:paraId="220B14BC" w14:textId="20908768" w:rsidR="00E83A18" w:rsidRDefault="00E83A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2C9EE9" w14:textId="77777777" w:rsidR="00E83A18" w:rsidRDefault="00E83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F12F2" w14:textId="77777777" w:rsidR="009511E3" w:rsidRDefault="009511E3" w:rsidP="00E83A18">
      <w:pPr>
        <w:spacing w:after="0" w:line="240" w:lineRule="auto"/>
      </w:pPr>
      <w:r>
        <w:separator/>
      </w:r>
    </w:p>
  </w:footnote>
  <w:footnote w:type="continuationSeparator" w:id="0">
    <w:p w14:paraId="062FC739" w14:textId="77777777" w:rsidR="009511E3" w:rsidRDefault="009511E3" w:rsidP="00E83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115"/>
    <w:multiLevelType w:val="multilevel"/>
    <w:tmpl w:val="A66E6E5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69703AE"/>
    <w:multiLevelType w:val="multilevel"/>
    <w:tmpl w:val="CDD4E5C6"/>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DB70B9"/>
    <w:multiLevelType w:val="hybridMultilevel"/>
    <w:tmpl w:val="527A7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0D7095"/>
    <w:multiLevelType w:val="hybridMultilevel"/>
    <w:tmpl w:val="C6B0F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041D7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C12AE5"/>
    <w:multiLevelType w:val="multilevel"/>
    <w:tmpl w:val="99EEB35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7072BFE"/>
    <w:multiLevelType w:val="multilevel"/>
    <w:tmpl w:val="E2E8670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BFE1C46"/>
    <w:multiLevelType w:val="hybridMultilevel"/>
    <w:tmpl w:val="B31A9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4E03C0"/>
    <w:multiLevelType w:val="hybridMultilevel"/>
    <w:tmpl w:val="27A65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65179C"/>
    <w:multiLevelType w:val="hybridMultilevel"/>
    <w:tmpl w:val="D05E6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E05030"/>
    <w:multiLevelType w:val="hybridMultilevel"/>
    <w:tmpl w:val="F3A21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733C4F"/>
    <w:multiLevelType w:val="hybridMultilevel"/>
    <w:tmpl w:val="A5007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7429405">
    <w:abstractNumId w:val="7"/>
  </w:num>
  <w:num w:numId="2" w16cid:durableId="1188711629">
    <w:abstractNumId w:val="6"/>
  </w:num>
  <w:num w:numId="3" w16cid:durableId="605968867">
    <w:abstractNumId w:val="5"/>
  </w:num>
  <w:num w:numId="4" w16cid:durableId="1328096291">
    <w:abstractNumId w:val="11"/>
  </w:num>
  <w:num w:numId="5" w16cid:durableId="709066253">
    <w:abstractNumId w:val="2"/>
  </w:num>
  <w:num w:numId="6" w16cid:durableId="139732876">
    <w:abstractNumId w:val="9"/>
  </w:num>
  <w:num w:numId="7" w16cid:durableId="1895845827">
    <w:abstractNumId w:val="4"/>
  </w:num>
  <w:num w:numId="8" w16cid:durableId="1285161285">
    <w:abstractNumId w:val="8"/>
  </w:num>
  <w:num w:numId="9" w16cid:durableId="1915117166">
    <w:abstractNumId w:val="10"/>
  </w:num>
  <w:num w:numId="10" w16cid:durableId="772819004">
    <w:abstractNumId w:val="0"/>
  </w:num>
  <w:num w:numId="11" w16cid:durableId="1273825319">
    <w:abstractNumId w:val="1"/>
  </w:num>
  <w:num w:numId="12" w16cid:durableId="130368256">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33"/>
    <w:rsid w:val="0000438C"/>
    <w:rsid w:val="00010DAF"/>
    <w:rsid w:val="00011BFA"/>
    <w:rsid w:val="00011E89"/>
    <w:rsid w:val="000205EF"/>
    <w:rsid w:val="00020DCB"/>
    <w:rsid w:val="0002434F"/>
    <w:rsid w:val="00025964"/>
    <w:rsid w:val="0002626F"/>
    <w:rsid w:val="00027033"/>
    <w:rsid w:val="000424EE"/>
    <w:rsid w:val="00046E4F"/>
    <w:rsid w:val="0005065F"/>
    <w:rsid w:val="00055263"/>
    <w:rsid w:val="00055BE1"/>
    <w:rsid w:val="000562DE"/>
    <w:rsid w:val="0006039B"/>
    <w:rsid w:val="000644BE"/>
    <w:rsid w:val="00065ED4"/>
    <w:rsid w:val="00067E1F"/>
    <w:rsid w:val="00072785"/>
    <w:rsid w:val="0007298F"/>
    <w:rsid w:val="000754A1"/>
    <w:rsid w:val="00077431"/>
    <w:rsid w:val="000822D2"/>
    <w:rsid w:val="0008285F"/>
    <w:rsid w:val="000829D9"/>
    <w:rsid w:val="000858B2"/>
    <w:rsid w:val="00092904"/>
    <w:rsid w:val="00092FCA"/>
    <w:rsid w:val="00097034"/>
    <w:rsid w:val="00097569"/>
    <w:rsid w:val="000A43FA"/>
    <w:rsid w:val="000A6BF3"/>
    <w:rsid w:val="000B4291"/>
    <w:rsid w:val="000B791A"/>
    <w:rsid w:val="000C2E47"/>
    <w:rsid w:val="000C4532"/>
    <w:rsid w:val="000C4E4B"/>
    <w:rsid w:val="000D0983"/>
    <w:rsid w:val="000D0AD7"/>
    <w:rsid w:val="000D15F6"/>
    <w:rsid w:val="000D59FC"/>
    <w:rsid w:val="000E0234"/>
    <w:rsid w:val="000E1FFC"/>
    <w:rsid w:val="000E598A"/>
    <w:rsid w:val="000F22B8"/>
    <w:rsid w:val="000F244B"/>
    <w:rsid w:val="000F28A1"/>
    <w:rsid w:val="000F3B9C"/>
    <w:rsid w:val="000F7933"/>
    <w:rsid w:val="0010097C"/>
    <w:rsid w:val="00100BE7"/>
    <w:rsid w:val="00106D66"/>
    <w:rsid w:val="001076CF"/>
    <w:rsid w:val="00113A0A"/>
    <w:rsid w:val="00122FD6"/>
    <w:rsid w:val="00123C2D"/>
    <w:rsid w:val="00127A4F"/>
    <w:rsid w:val="00131629"/>
    <w:rsid w:val="00134F85"/>
    <w:rsid w:val="00136A73"/>
    <w:rsid w:val="00141A3C"/>
    <w:rsid w:val="00142740"/>
    <w:rsid w:val="00144B1A"/>
    <w:rsid w:val="00150B79"/>
    <w:rsid w:val="00151227"/>
    <w:rsid w:val="00152D5E"/>
    <w:rsid w:val="00154E86"/>
    <w:rsid w:val="00155084"/>
    <w:rsid w:val="0015764D"/>
    <w:rsid w:val="00161E9A"/>
    <w:rsid w:val="0016535B"/>
    <w:rsid w:val="001655F5"/>
    <w:rsid w:val="00166658"/>
    <w:rsid w:val="00170D66"/>
    <w:rsid w:val="00172E15"/>
    <w:rsid w:val="00174C76"/>
    <w:rsid w:val="001769EC"/>
    <w:rsid w:val="0018311A"/>
    <w:rsid w:val="00186CC8"/>
    <w:rsid w:val="00190D80"/>
    <w:rsid w:val="00195759"/>
    <w:rsid w:val="001A323F"/>
    <w:rsid w:val="001A5ECE"/>
    <w:rsid w:val="001B0051"/>
    <w:rsid w:val="001B179A"/>
    <w:rsid w:val="001B3473"/>
    <w:rsid w:val="001B5B80"/>
    <w:rsid w:val="001C3164"/>
    <w:rsid w:val="001C5796"/>
    <w:rsid w:val="001C67F0"/>
    <w:rsid w:val="001D03B3"/>
    <w:rsid w:val="001D1A54"/>
    <w:rsid w:val="001D6BEA"/>
    <w:rsid w:val="001D7ECD"/>
    <w:rsid w:val="001E1BB0"/>
    <w:rsid w:val="001E2100"/>
    <w:rsid w:val="001E2B99"/>
    <w:rsid w:val="001E3E09"/>
    <w:rsid w:val="001E571D"/>
    <w:rsid w:val="001E5B66"/>
    <w:rsid w:val="001F38EB"/>
    <w:rsid w:val="00206D3C"/>
    <w:rsid w:val="00206FF7"/>
    <w:rsid w:val="00225945"/>
    <w:rsid w:val="0023646B"/>
    <w:rsid w:val="0024008F"/>
    <w:rsid w:val="00242AB8"/>
    <w:rsid w:val="00242FE4"/>
    <w:rsid w:val="002476C3"/>
    <w:rsid w:val="002501BB"/>
    <w:rsid w:val="0025179A"/>
    <w:rsid w:val="00253532"/>
    <w:rsid w:val="00253F76"/>
    <w:rsid w:val="0025526C"/>
    <w:rsid w:val="00262739"/>
    <w:rsid w:val="002671FF"/>
    <w:rsid w:val="002872E6"/>
    <w:rsid w:val="0029132D"/>
    <w:rsid w:val="0029167C"/>
    <w:rsid w:val="00292A14"/>
    <w:rsid w:val="00293655"/>
    <w:rsid w:val="00297936"/>
    <w:rsid w:val="00297B53"/>
    <w:rsid w:val="00297F2E"/>
    <w:rsid w:val="002A1DA0"/>
    <w:rsid w:val="002A1FA7"/>
    <w:rsid w:val="002A3EFB"/>
    <w:rsid w:val="002A658A"/>
    <w:rsid w:val="002B1150"/>
    <w:rsid w:val="002B1A2A"/>
    <w:rsid w:val="002C27E0"/>
    <w:rsid w:val="002C3533"/>
    <w:rsid w:val="002C3D07"/>
    <w:rsid w:val="002C63F0"/>
    <w:rsid w:val="002D17BB"/>
    <w:rsid w:val="002D667B"/>
    <w:rsid w:val="002D68AB"/>
    <w:rsid w:val="002D79CC"/>
    <w:rsid w:val="002E1371"/>
    <w:rsid w:val="002E36E5"/>
    <w:rsid w:val="002E6D4F"/>
    <w:rsid w:val="002F0A2D"/>
    <w:rsid w:val="002F5E76"/>
    <w:rsid w:val="00301753"/>
    <w:rsid w:val="003103FB"/>
    <w:rsid w:val="00313090"/>
    <w:rsid w:val="00340255"/>
    <w:rsid w:val="003405FC"/>
    <w:rsid w:val="0034208C"/>
    <w:rsid w:val="0035099E"/>
    <w:rsid w:val="00351890"/>
    <w:rsid w:val="003561ED"/>
    <w:rsid w:val="00356466"/>
    <w:rsid w:val="00357BE9"/>
    <w:rsid w:val="00367946"/>
    <w:rsid w:val="003709A4"/>
    <w:rsid w:val="00370AB0"/>
    <w:rsid w:val="00370E52"/>
    <w:rsid w:val="00374DBF"/>
    <w:rsid w:val="00377D47"/>
    <w:rsid w:val="00380982"/>
    <w:rsid w:val="00381580"/>
    <w:rsid w:val="0038183D"/>
    <w:rsid w:val="003831BF"/>
    <w:rsid w:val="00391025"/>
    <w:rsid w:val="00391AB9"/>
    <w:rsid w:val="0039296B"/>
    <w:rsid w:val="003942F1"/>
    <w:rsid w:val="0039518C"/>
    <w:rsid w:val="003C09C7"/>
    <w:rsid w:val="003D1ADB"/>
    <w:rsid w:val="003E6D90"/>
    <w:rsid w:val="003F11F2"/>
    <w:rsid w:val="00402B56"/>
    <w:rsid w:val="004117F8"/>
    <w:rsid w:val="00414EF0"/>
    <w:rsid w:val="00415131"/>
    <w:rsid w:val="00426BE2"/>
    <w:rsid w:val="00427CF8"/>
    <w:rsid w:val="00440402"/>
    <w:rsid w:val="00441B8D"/>
    <w:rsid w:val="00443385"/>
    <w:rsid w:val="00444526"/>
    <w:rsid w:val="00446A44"/>
    <w:rsid w:val="00446B57"/>
    <w:rsid w:val="0044738E"/>
    <w:rsid w:val="00451802"/>
    <w:rsid w:val="0045698A"/>
    <w:rsid w:val="004625E5"/>
    <w:rsid w:val="00463478"/>
    <w:rsid w:val="00463E9E"/>
    <w:rsid w:val="004651F7"/>
    <w:rsid w:val="00465200"/>
    <w:rsid w:val="00471658"/>
    <w:rsid w:val="0047755E"/>
    <w:rsid w:val="0048077F"/>
    <w:rsid w:val="004820B8"/>
    <w:rsid w:val="00482825"/>
    <w:rsid w:val="00485C72"/>
    <w:rsid w:val="00491465"/>
    <w:rsid w:val="00493E3C"/>
    <w:rsid w:val="004A073E"/>
    <w:rsid w:val="004A4E68"/>
    <w:rsid w:val="004B276F"/>
    <w:rsid w:val="004B3957"/>
    <w:rsid w:val="004B6527"/>
    <w:rsid w:val="004B6838"/>
    <w:rsid w:val="004B75B4"/>
    <w:rsid w:val="004C335B"/>
    <w:rsid w:val="004C6A70"/>
    <w:rsid w:val="004D4293"/>
    <w:rsid w:val="004D4977"/>
    <w:rsid w:val="004D4AB3"/>
    <w:rsid w:val="004D51B0"/>
    <w:rsid w:val="004D78C5"/>
    <w:rsid w:val="004E0827"/>
    <w:rsid w:val="004E2A48"/>
    <w:rsid w:val="004E38A7"/>
    <w:rsid w:val="004E3D1A"/>
    <w:rsid w:val="004E41B0"/>
    <w:rsid w:val="004F536D"/>
    <w:rsid w:val="004F5934"/>
    <w:rsid w:val="004F7D4B"/>
    <w:rsid w:val="0050020D"/>
    <w:rsid w:val="005012A1"/>
    <w:rsid w:val="005016DB"/>
    <w:rsid w:val="005024F2"/>
    <w:rsid w:val="005030FC"/>
    <w:rsid w:val="00515827"/>
    <w:rsid w:val="00526057"/>
    <w:rsid w:val="00526A6E"/>
    <w:rsid w:val="00527D36"/>
    <w:rsid w:val="00534C0B"/>
    <w:rsid w:val="00535757"/>
    <w:rsid w:val="0053724B"/>
    <w:rsid w:val="005415E4"/>
    <w:rsid w:val="005423D5"/>
    <w:rsid w:val="00550667"/>
    <w:rsid w:val="00553E8D"/>
    <w:rsid w:val="005606F3"/>
    <w:rsid w:val="00563929"/>
    <w:rsid w:val="0056457C"/>
    <w:rsid w:val="00571A56"/>
    <w:rsid w:val="005720E3"/>
    <w:rsid w:val="00574BC4"/>
    <w:rsid w:val="00584044"/>
    <w:rsid w:val="00584A33"/>
    <w:rsid w:val="005B15DA"/>
    <w:rsid w:val="005B4F7E"/>
    <w:rsid w:val="005C1548"/>
    <w:rsid w:val="005C6090"/>
    <w:rsid w:val="005C6E67"/>
    <w:rsid w:val="005D6608"/>
    <w:rsid w:val="005E0CE4"/>
    <w:rsid w:val="005E5B32"/>
    <w:rsid w:val="005F0C98"/>
    <w:rsid w:val="005F2EEB"/>
    <w:rsid w:val="005F470D"/>
    <w:rsid w:val="005F53E5"/>
    <w:rsid w:val="005F69E4"/>
    <w:rsid w:val="005F71DC"/>
    <w:rsid w:val="00604B0F"/>
    <w:rsid w:val="006104F3"/>
    <w:rsid w:val="00610E5B"/>
    <w:rsid w:val="00611764"/>
    <w:rsid w:val="006122CC"/>
    <w:rsid w:val="006128BE"/>
    <w:rsid w:val="00616A90"/>
    <w:rsid w:val="006178AD"/>
    <w:rsid w:val="0062176F"/>
    <w:rsid w:val="00621D59"/>
    <w:rsid w:val="006303EA"/>
    <w:rsid w:val="00634FFF"/>
    <w:rsid w:val="006361E2"/>
    <w:rsid w:val="00636ECE"/>
    <w:rsid w:val="00640EA0"/>
    <w:rsid w:val="0064176D"/>
    <w:rsid w:val="006429E0"/>
    <w:rsid w:val="00644D57"/>
    <w:rsid w:val="00647CF6"/>
    <w:rsid w:val="006528BD"/>
    <w:rsid w:val="00653CE0"/>
    <w:rsid w:val="0065404B"/>
    <w:rsid w:val="00654EB9"/>
    <w:rsid w:val="00656960"/>
    <w:rsid w:val="00661C61"/>
    <w:rsid w:val="00663FD7"/>
    <w:rsid w:val="00664065"/>
    <w:rsid w:val="006675FB"/>
    <w:rsid w:val="0067032D"/>
    <w:rsid w:val="00670D87"/>
    <w:rsid w:val="00671206"/>
    <w:rsid w:val="006724A4"/>
    <w:rsid w:val="00676C44"/>
    <w:rsid w:val="00684D52"/>
    <w:rsid w:val="00685BC8"/>
    <w:rsid w:val="00690C9D"/>
    <w:rsid w:val="00694E41"/>
    <w:rsid w:val="006959E3"/>
    <w:rsid w:val="006A1A8A"/>
    <w:rsid w:val="006A1D04"/>
    <w:rsid w:val="006A45C8"/>
    <w:rsid w:val="006A7A4A"/>
    <w:rsid w:val="006B2756"/>
    <w:rsid w:val="006B4747"/>
    <w:rsid w:val="006C791F"/>
    <w:rsid w:val="006D01AF"/>
    <w:rsid w:val="006D5BCC"/>
    <w:rsid w:val="006E09F9"/>
    <w:rsid w:val="006E0F5F"/>
    <w:rsid w:val="006F0306"/>
    <w:rsid w:val="006F4864"/>
    <w:rsid w:val="006F58A4"/>
    <w:rsid w:val="006F6490"/>
    <w:rsid w:val="006F67A0"/>
    <w:rsid w:val="0070344E"/>
    <w:rsid w:val="0071699D"/>
    <w:rsid w:val="00716A32"/>
    <w:rsid w:val="00721877"/>
    <w:rsid w:val="007244DD"/>
    <w:rsid w:val="00732570"/>
    <w:rsid w:val="00733375"/>
    <w:rsid w:val="00733580"/>
    <w:rsid w:val="00735645"/>
    <w:rsid w:val="00736622"/>
    <w:rsid w:val="00742D24"/>
    <w:rsid w:val="007448E5"/>
    <w:rsid w:val="0074631E"/>
    <w:rsid w:val="00752BE1"/>
    <w:rsid w:val="007548C5"/>
    <w:rsid w:val="00755571"/>
    <w:rsid w:val="0076153E"/>
    <w:rsid w:val="00761AE1"/>
    <w:rsid w:val="0076452F"/>
    <w:rsid w:val="0077036F"/>
    <w:rsid w:val="0078061E"/>
    <w:rsid w:val="00783641"/>
    <w:rsid w:val="007863CB"/>
    <w:rsid w:val="00795411"/>
    <w:rsid w:val="00795D4C"/>
    <w:rsid w:val="007A268D"/>
    <w:rsid w:val="007A3F50"/>
    <w:rsid w:val="007B480D"/>
    <w:rsid w:val="007B79D4"/>
    <w:rsid w:val="007C238C"/>
    <w:rsid w:val="007C3D1B"/>
    <w:rsid w:val="007C4B80"/>
    <w:rsid w:val="007C5F25"/>
    <w:rsid w:val="007D07DC"/>
    <w:rsid w:val="007D41E4"/>
    <w:rsid w:val="007E0CD2"/>
    <w:rsid w:val="007E126D"/>
    <w:rsid w:val="007E43AD"/>
    <w:rsid w:val="007F19F2"/>
    <w:rsid w:val="007F370D"/>
    <w:rsid w:val="008002B8"/>
    <w:rsid w:val="00801538"/>
    <w:rsid w:val="00804044"/>
    <w:rsid w:val="00805C2E"/>
    <w:rsid w:val="00810CD9"/>
    <w:rsid w:val="0081169B"/>
    <w:rsid w:val="00813317"/>
    <w:rsid w:val="008157E2"/>
    <w:rsid w:val="008213C3"/>
    <w:rsid w:val="00825224"/>
    <w:rsid w:val="00826B5E"/>
    <w:rsid w:val="00830C84"/>
    <w:rsid w:val="00833251"/>
    <w:rsid w:val="00834305"/>
    <w:rsid w:val="008368AE"/>
    <w:rsid w:val="008404C5"/>
    <w:rsid w:val="00844296"/>
    <w:rsid w:val="008448CE"/>
    <w:rsid w:val="00846C0B"/>
    <w:rsid w:val="00852FD8"/>
    <w:rsid w:val="00854990"/>
    <w:rsid w:val="00857E7C"/>
    <w:rsid w:val="00860DEC"/>
    <w:rsid w:val="00862B5A"/>
    <w:rsid w:val="00862F8E"/>
    <w:rsid w:val="00863C51"/>
    <w:rsid w:val="00870ED9"/>
    <w:rsid w:val="00871359"/>
    <w:rsid w:val="00874394"/>
    <w:rsid w:val="00876199"/>
    <w:rsid w:val="00876FA0"/>
    <w:rsid w:val="008809C2"/>
    <w:rsid w:val="0088230A"/>
    <w:rsid w:val="00884079"/>
    <w:rsid w:val="00887BFD"/>
    <w:rsid w:val="008A1353"/>
    <w:rsid w:val="008A267B"/>
    <w:rsid w:val="008A5094"/>
    <w:rsid w:val="008B50F3"/>
    <w:rsid w:val="008C382E"/>
    <w:rsid w:val="008C7B52"/>
    <w:rsid w:val="008D1507"/>
    <w:rsid w:val="008D5B95"/>
    <w:rsid w:val="008E2605"/>
    <w:rsid w:val="008E2DE4"/>
    <w:rsid w:val="008F0B2E"/>
    <w:rsid w:val="008F1E2D"/>
    <w:rsid w:val="008F2168"/>
    <w:rsid w:val="00902B8C"/>
    <w:rsid w:val="009043EB"/>
    <w:rsid w:val="00911DAD"/>
    <w:rsid w:val="00913078"/>
    <w:rsid w:val="009276C1"/>
    <w:rsid w:val="00932ACB"/>
    <w:rsid w:val="0093387C"/>
    <w:rsid w:val="00935DCA"/>
    <w:rsid w:val="00936277"/>
    <w:rsid w:val="0093781E"/>
    <w:rsid w:val="009436D8"/>
    <w:rsid w:val="009511E3"/>
    <w:rsid w:val="00951493"/>
    <w:rsid w:val="00954296"/>
    <w:rsid w:val="009553EC"/>
    <w:rsid w:val="009633A0"/>
    <w:rsid w:val="00964B94"/>
    <w:rsid w:val="00970368"/>
    <w:rsid w:val="0097278F"/>
    <w:rsid w:val="009804E2"/>
    <w:rsid w:val="00983A04"/>
    <w:rsid w:val="00986209"/>
    <w:rsid w:val="009929BB"/>
    <w:rsid w:val="009A0E95"/>
    <w:rsid w:val="009A6685"/>
    <w:rsid w:val="009B0EC0"/>
    <w:rsid w:val="009B4359"/>
    <w:rsid w:val="009B47E4"/>
    <w:rsid w:val="009C1B29"/>
    <w:rsid w:val="009C5225"/>
    <w:rsid w:val="009C7342"/>
    <w:rsid w:val="009C7AD4"/>
    <w:rsid w:val="009D0B6D"/>
    <w:rsid w:val="009D2062"/>
    <w:rsid w:val="009D2AF9"/>
    <w:rsid w:val="009E2967"/>
    <w:rsid w:val="009E48BA"/>
    <w:rsid w:val="009E67D9"/>
    <w:rsid w:val="009F7652"/>
    <w:rsid w:val="00A02B2F"/>
    <w:rsid w:val="00A0368B"/>
    <w:rsid w:val="00A03F54"/>
    <w:rsid w:val="00A0630C"/>
    <w:rsid w:val="00A07074"/>
    <w:rsid w:val="00A11A2F"/>
    <w:rsid w:val="00A20699"/>
    <w:rsid w:val="00A20887"/>
    <w:rsid w:val="00A26B4F"/>
    <w:rsid w:val="00A273E9"/>
    <w:rsid w:val="00A333E6"/>
    <w:rsid w:val="00A33BB4"/>
    <w:rsid w:val="00A37171"/>
    <w:rsid w:val="00A40D99"/>
    <w:rsid w:val="00A43CBB"/>
    <w:rsid w:val="00A46CAD"/>
    <w:rsid w:val="00A5247B"/>
    <w:rsid w:val="00A5452D"/>
    <w:rsid w:val="00A55C87"/>
    <w:rsid w:val="00A60838"/>
    <w:rsid w:val="00A61339"/>
    <w:rsid w:val="00A65E0B"/>
    <w:rsid w:val="00A717FA"/>
    <w:rsid w:val="00A728C2"/>
    <w:rsid w:val="00A74B5C"/>
    <w:rsid w:val="00A74F2C"/>
    <w:rsid w:val="00A8027A"/>
    <w:rsid w:val="00A84038"/>
    <w:rsid w:val="00A86C89"/>
    <w:rsid w:val="00A90349"/>
    <w:rsid w:val="00A9265D"/>
    <w:rsid w:val="00A9324F"/>
    <w:rsid w:val="00A93E39"/>
    <w:rsid w:val="00A9505C"/>
    <w:rsid w:val="00AA2B31"/>
    <w:rsid w:val="00AA455B"/>
    <w:rsid w:val="00AA514A"/>
    <w:rsid w:val="00AA6141"/>
    <w:rsid w:val="00AA6FE8"/>
    <w:rsid w:val="00AB0AD0"/>
    <w:rsid w:val="00AC2D31"/>
    <w:rsid w:val="00AD1549"/>
    <w:rsid w:val="00AD3B62"/>
    <w:rsid w:val="00AD3B67"/>
    <w:rsid w:val="00AE0C7F"/>
    <w:rsid w:val="00AE1409"/>
    <w:rsid w:val="00AE35B4"/>
    <w:rsid w:val="00AF2744"/>
    <w:rsid w:val="00B01243"/>
    <w:rsid w:val="00B01B96"/>
    <w:rsid w:val="00B02C79"/>
    <w:rsid w:val="00B2261F"/>
    <w:rsid w:val="00B23DCB"/>
    <w:rsid w:val="00B243D0"/>
    <w:rsid w:val="00B35DBD"/>
    <w:rsid w:val="00B453EE"/>
    <w:rsid w:val="00B456BC"/>
    <w:rsid w:val="00B46C62"/>
    <w:rsid w:val="00B54479"/>
    <w:rsid w:val="00B54C03"/>
    <w:rsid w:val="00B5623D"/>
    <w:rsid w:val="00B56625"/>
    <w:rsid w:val="00B568F8"/>
    <w:rsid w:val="00B57042"/>
    <w:rsid w:val="00B60193"/>
    <w:rsid w:val="00B60F6D"/>
    <w:rsid w:val="00B61CCE"/>
    <w:rsid w:val="00B64583"/>
    <w:rsid w:val="00B709E5"/>
    <w:rsid w:val="00B81B15"/>
    <w:rsid w:val="00B82583"/>
    <w:rsid w:val="00B860B8"/>
    <w:rsid w:val="00B877DC"/>
    <w:rsid w:val="00B9309F"/>
    <w:rsid w:val="00B93B6C"/>
    <w:rsid w:val="00BA0EC2"/>
    <w:rsid w:val="00BB499D"/>
    <w:rsid w:val="00BB49AB"/>
    <w:rsid w:val="00BC0D91"/>
    <w:rsid w:val="00BC35A9"/>
    <w:rsid w:val="00BD0D36"/>
    <w:rsid w:val="00BD1AFF"/>
    <w:rsid w:val="00BD5D44"/>
    <w:rsid w:val="00BD6A2E"/>
    <w:rsid w:val="00BD6F71"/>
    <w:rsid w:val="00BE0FB3"/>
    <w:rsid w:val="00BF059F"/>
    <w:rsid w:val="00BF0D04"/>
    <w:rsid w:val="00BF44CD"/>
    <w:rsid w:val="00C00384"/>
    <w:rsid w:val="00C013AE"/>
    <w:rsid w:val="00C0276F"/>
    <w:rsid w:val="00C03D25"/>
    <w:rsid w:val="00C063EF"/>
    <w:rsid w:val="00C06692"/>
    <w:rsid w:val="00C12A60"/>
    <w:rsid w:val="00C1402F"/>
    <w:rsid w:val="00C15A74"/>
    <w:rsid w:val="00C33D54"/>
    <w:rsid w:val="00C369F5"/>
    <w:rsid w:val="00C37BE1"/>
    <w:rsid w:val="00C44828"/>
    <w:rsid w:val="00C50663"/>
    <w:rsid w:val="00C50ECF"/>
    <w:rsid w:val="00C52839"/>
    <w:rsid w:val="00C53F05"/>
    <w:rsid w:val="00C53F62"/>
    <w:rsid w:val="00C55936"/>
    <w:rsid w:val="00C63505"/>
    <w:rsid w:val="00C64542"/>
    <w:rsid w:val="00C652C9"/>
    <w:rsid w:val="00C70279"/>
    <w:rsid w:val="00C713C1"/>
    <w:rsid w:val="00C75544"/>
    <w:rsid w:val="00C758A5"/>
    <w:rsid w:val="00C80EEA"/>
    <w:rsid w:val="00C91F16"/>
    <w:rsid w:val="00C9283B"/>
    <w:rsid w:val="00C93098"/>
    <w:rsid w:val="00C9385C"/>
    <w:rsid w:val="00CA4705"/>
    <w:rsid w:val="00CA71AF"/>
    <w:rsid w:val="00CB1900"/>
    <w:rsid w:val="00CC1135"/>
    <w:rsid w:val="00CC2CF5"/>
    <w:rsid w:val="00CE369C"/>
    <w:rsid w:val="00CE7B46"/>
    <w:rsid w:val="00CF46DD"/>
    <w:rsid w:val="00CF49D1"/>
    <w:rsid w:val="00D10A40"/>
    <w:rsid w:val="00D13127"/>
    <w:rsid w:val="00D15E70"/>
    <w:rsid w:val="00D166AC"/>
    <w:rsid w:val="00D16EAA"/>
    <w:rsid w:val="00D20F49"/>
    <w:rsid w:val="00D21B6F"/>
    <w:rsid w:val="00D23BEB"/>
    <w:rsid w:val="00D33B1C"/>
    <w:rsid w:val="00D40692"/>
    <w:rsid w:val="00D41CDD"/>
    <w:rsid w:val="00D55AF8"/>
    <w:rsid w:val="00D61B4F"/>
    <w:rsid w:val="00D65E10"/>
    <w:rsid w:val="00D71D6A"/>
    <w:rsid w:val="00D7302C"/>
    <w:rsid w:val="00D747D7"/>
    <w:rsid w:val="00D84180"/>
    <w:rsid w:val="00D97454"/>
    <w:rsid w:val="00D977FB"/>
    <w:rsid w:val="00DA3EE3"/>
    <w:rsid w:val="00DA45B9"/>
    <w:rsid w:val="00DA5AAE"/>
    <w:rsid w:val="00DC4B7C"/>
    <w:rsid w:val="00DC666B"/>
    <w:rsid w:val="00DC69BD"/>
    <w:rsid w:val="00DD4614"/>
    <w:rsid w:val="00DD4F18"/>
    <w:rsid w:val="00DE04D4"/>
    <w:rsid w:val="00DE0DDC"/>
    <w:rsid w:val="00DE16C0"/>
    <w:rsid w:val="00DE6196"/>
    <w:rsid w:val="00DF37E3"/>
    <w:rsid w:val="00DF6DA4"/>
    <w:rsid w:val="00E00F40"/>
    <w:rsid w:val="00E06861"/>
    <w:rsid w:val="00E11122"/>
    <w:rsid w:val="00E14713"/>
    <w:rsid w:val="00E148EA"/>
    <w:rsid w:val="00E17CBC"/>
    <w:rsid w:val="00E22CEB"/>
    <w:rsid w:val="00E23790"/>
    <w:rsid w:val="00E35EA1"/>
    <w:rsid w:val="00E42B51"/>
    <w:rsid w:val="00E46BD6"/>
    <w:rsid w:val="00E50B07"/>
    <w:rsid w:val="00E56CBB"/>
    <w:rsid w:val="00E57165"/>
    <w:rsid w:val="00E62709"/>
    <w:rsid w:val="00E63714"/>
    <w:rsid w:val="00E64F5D"/>
    <w:rsid w:val="00E654C6"/>
    <w:rsid w:val="00E66759"/>
    <w:rsid w:val="00E66A7D"/>
    <w:rsid w:val="00E716F7"/>
    <w:rsid w:val="00E752E6"/>
    <w:rsid w:val="00E80F7B"/>
    <w:rsid w:val="00E82C3C"/>
    <w:rsid w:val="00E83A18"/>
    <w:rsid w:val="00E86E31"/>
    <w:rsid w:val="00E903A5"/>
    <w:rsid w:val="00E91DCD"/>
    <w:rsid w:val="00E93CB8"/>
    <w:rsid w:val="00E94D02"/>
    <w:rsid w:val="00EA1700"/>
    <w:rsid w:val="00EA3816"/>
    <w:rsid w:val="00EA3AB4"/>
    <w:rsid w:val="00EA5613"/>
    <w:rsid w:val="00EA68FA"/>
    <w:rsid w:val="00EB0E7D"/>
    <w:rsid w:val="00EB1938"/>
    <w:rsid w:val="00EB620D"/>
    <w:rsid w:val="00EB62E7"/>
    <w:rsid w:val="00EC2A3E"/>
    <w:rsid w:val="00EC691C"/>
    <w:rsid w:val="00EC7A44"/>
    <w:rsid w:val="00EC7F22"/>
    <w:rsid w:val="00ED5340"/>
    <w:rsid w:val="00ED64D4"/>
    <w:rsid w:val="00EE3D66"/>
    <w:rsid w:val="00EE4D1C"/>
    <w:rsid w:val="00EE5116"/>
    <w:rsid w:val="00EE79B8"/>
    <w:rsid w:val="00EF7400"/>
    <w:rsid w:val="00F00282"/>
    <w:rsid w:val="00F00CC3"/>
    <w:rsid w:val="00F0108C"/>
    <w:rsid w:val="00F04344"/>
    <w:rsid w:val="00F10E19"/>
    <w:rsid w:val="00F16EB3"/>
    <w:rsid w:val="00F30307"/>
    <w:rsid w:val="00F30AAB"/>
    <w:rsid w:val="00F466C9"/>
    <w:rsid w:val="00F57700"/>
    <w:rsid w:val="00F57A6B"/>
    <w:rsid w:val="00F633C9"/>
    <w:rsid w:val="00F65E38"/>
    <w:rsid w:val="00F71FAD"/>
    <w:rsid w:val="00F76412"/>
    <w:rsid w:val="00F8505A"/>
    <w:rsid w:val="00F85ED8"/>
    <w:rsid w:val="00F87982"/>
    <w:rsid w:val="00F90402"/>
    <w:rsid w:val="00FA4349"/>
    <w:rsid w:val="00FA455C"/>
    <w:rsid w:val="00FB154A"/>
    <w:rsid w:val="00FB225A"/>
    <w:rsid w:val="00FC0162"/>
    <w:rsid w:val="00FC135B"/>
    <w:rsid w:val="00FC4585"/>
    <w:rsid w:val="00FC4AEC"/>
    <w:rsid w:val="00FC64BF"/>
    <w:rsid w:val="00FE5EDF"/>
    <w:rsid w:val="00FE774B"/>
    <w:rsid w:val="00FF4DF5"/>
    <w:rsid w:val="00FF50E9"/>
    <w:rsid w:val="00FF5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92CE7F1"/>
  <w15:chartTrackingRefBased/>
  <w15:docId w15:val="{0E801813-3DAC-4DA1-9B87-B99522B1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33"/>
    <w:pPr>
      <w:spacing w:after="200" w:line="276" w:lineRule="auto"/>
    </w:pPr>
    <w:rPr>
      <w:rFonts w:eastAsiaTheme="minorEastAsia"/>
      <w:lang w:val="en-GB" w:eastAsia="en-GB"/>
    </w:rPr>
  </w:style>
  <w:style w:type="paragraph" w:styleId="Heading1">
    <w:name w:val="heading 1"/>
    <w:basedOn w:val="Normal"/>
    <w:next w:val="Normal"/>
    <w:link w:val="Heading1Char"/>
    <w:uiPriority w:val="9"/>
    <w:qFormat/>
    <w:rsid w:val="00255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E79B8"/>
    <w:pPr>
      <w:widowControl w:val="0"/>
      <w:autoSpaceDE w:val="0"/>
      <w:autoSpaceDN w:val="0"/>
      <w:spacing w:before="100" w:after="0" w:line="240" w:lineRule="auto"/>
      <w:outlineLvl w:val="1"/>
    </w:pPr>
    <w:rPr>
      <w:rFonts w:ascii="Georgia" w:eastAsia="Georgia" w:hAnsi="Georgia" w:cs="Georgia"/>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933"/>
    <w:pPr>
      <w:ind w:left="720"/>
      <w:contextualSpacing/>
    </w:pPr>
  </w:style>
  <w:style w:type="character" w:customStyle="1" w:styleId="Heading2Char">
    <w:name w:val="Heading 2 Char"/>
    <w:basedOn w:val="DefaultParagraphFont"/>
    <w:link w:val="Heading2"/>
    <w:uiPriority w:val="9"/>
    <w:rsid w:val="00EE79B8"/>
    <w:rPr>
      <w:rFonts w:ascii="Georgia" w:eastAsia="Georgia" w:hAnsi="Georgia" w:cs="Georgia"/>
      <w:b/>
      <w:bCs/>
      <w:sz w:val="24"/>
      <w:szCs w:val="24"/>
      <w:lang w:val="en-US"/>
    </w:rPr>
  </w:style>
  <w:style w:type="paragraph" w:styleId="BodyText">
    <w:name w:val="Body Text"/>
    <w:basedOn w:val="Normal"/>
    <w:link w:val="BodyTextChar"/>
    <w:uiPriority w:val="1"/>
    <w:qFormat/>
    <w:rsid w:val="00EE79B8"/>
    <w:pPr>
      <w:widowControl w:val="0"/>
      <w:autoSpaceDE w:val="0"/>
      <w:autoSpaceDN w:val="0"/>
      <w:spacing w:after="0" w:line="240" w:lineRule="auto"/>
    </w:pPr>
    <w:rPr>
      <w:rFonts w:ascii="Georgia" w:eastAsia="Georgia" w:hAnsi="Georgia" w:cs="Georgia"/>
      <w:sz w:val="24"/>
      <w:szCs w:val="24"/>
      <w:lang w:val="en-US" w:eastAsia="en-US"/>
    </w:rPr>
  </w:style>
  <w:style w:type="character" w:customStyle="1" w:styleId="BodyTextChar">
    <w:name w:val="Body Text Char"/>
    <w:basedOn w:val="DefaultParagraphFont"/>
    <w:link w:val="BodyText"/>
    <w:uiPriority w:val="1"/>
    <w:rsid w:val="00EE79B8"/>
    <w:rPr>
      <w:rFonts w:ascii="Georgia" w:eastAsia="Georgia" w:hAnsi="Georgia" w:cs="Georgia"/>
      <w:sz w:val="24"/>
      <w:szCs w:val="24"/>
      <w:lang w:val="en-US"/>
    </w:rPr>
  </w:style>
  <w:style w:type="paragraph" w:styleId="NoSpacing">
    <w:name w:val="No Spacing"/>
    <w:link w:val="NoSpacingChar"/>
    <w:uiPriority w:val="1"/>
    <w:qFormat/>
    <w:rsid w:val="00106D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6D66"/>
    <w:rPr>
      <w:rFonts w:eastAsiaTheme="minorEastAsia"/>
      <w:lang w:val="en-US"/>
    </w:rPr>
  </w:style>
  <w:style w:type="table" w:styleId="TableGrid">
    <w:name w:val="Table Grid"/>
    <w:basedOn w:val="TableNormal"/>
    <w:uiPriority w:val="39"/>
    <w:rsid w:val="00BF0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A74F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633A0"/>
    <w:rPr>
      <w:b/>
      <w:bCs/>
    </w:rPr>
  </w:style>
  <w:style w:type="paragraph" w:styleId="NormalWeb">
    <w:name w:val="Normal (Web)"/>
    <w:basedOn w:val="Normal"/>
    <w:uiPriority w:val="99"/>
    <w:unhideWhenUsed/>
    <w:rsid w:val="00D71D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F30AAB"/>
    <w:rPr>
      <w:i/>
      <w:iCs/>
    </w:rPr>
  </w:style>
  <w:style w:type="character" w:customStyle="1" w:styleId="Heading1Char">
    <w:name w:val="Heading 1 Char"/>
    <w:basedOn w:val="DefaultParagraphFont"/>
    <w:link w:val="Heading1"/>
    <w:uiPriority w:val="9"/>
    <w:rsid w:val="0025526C"/>
    <w:rPr>
      <w:rFonts w:asciiTheme="majorHAnsi" w:eastAsiaTheme="majorEastAsia" w:hAnsiTheme="majorHAnsi" w:cstheme="majorBidi"/>
      <w:color w:val="2F5496" w:themeColor="accent1" w:themeShade="BF"/>
      <w:sz w:val="32"/>
      <w:szCs w:val="32"/>
      <w:lang w:val="en-GB" w:eastAsia="en-GB"/>
    </w:rPr>
  </w:style>
  <w:style w:type="character" w:customStyle="1" w:styleId="fn">
    <w:name w:val="fn"/>
    <w:basedOn w:val="DefaultParagraphFont"/>
    <w:rsid w:val="003561ED"/>
  </w:style>
  <w:style w:type="character" w:styleId="Hyperlink">
    <w:name w:val="Hyperlink"/>
    <w:basedOn w:val="DefaultParagraphFont"/>
    <w:uiPriority w:val="99"/>
    <w:unhideWhenUsed/>
    <w:rsid w:val="003561ED"/>
    <w:rPr>
      <w:color w:val="0000FF"/>
      <w:u w:val="single"/>
    </w:rPr>
  </w:style>
  <w:style w:type="character" w:customStyle="1" w:styleId="small">
    <w:name w:val="small"/>
    <w:basedOn w:val="DefaultParagraphFont"/>
    <w:rsid w:val="003561ED"/>
  </w:style>
  <w:style w:type="character" w:customStyle="1" w:styleId="categories">
    <w:name w:val="categories"/>
    <w:basedOn w:val="DefaultParagraphFont"/>
    <w:rsid w:val="003561ED"/>
  </w:style>
  <w:style w:type="character" w:styleId="UnresolvedMention">
    <w:name w:val="Unresolved Mention"/>
    <w:basedOn w:val="DefaultParagraphFont"/>
    <w:uiPriority w:val="99"/>
    <w:semiHidden/>
    <w:unhideWhenUsed/>
    <w:rsid w:val="00463E9E"/>
    <w:rPr>
      <w:color w:val="605E5C"/>
      <w:shd w:val="clear" w:color="auto" w:fill="E1DFDD"/>
    </w:rPr>
  </w:style>
  <w:style w:type="character" w:customStyle="1" w:styleId="text">
    <w:name w:val="text"/>
    <w:basedOn w:val="DefaultParagraphFont"/>
    <w:rsid w:val="00C15A74"/>
  </w:style>
  <w:style w:type="character" w:customStyle="1" w:styleId="author-ref">
    <w:name w:val="author-ref"/>
    <w:basedOn w:val="DefaultParagraphFont"/>
    <w:rsid w:val="00C15A74"/>
  </w:style>
  <w:style w:type="character" w:customStyle="1" w:styleId="title-text">
    <w:name w:val="title-text"/>
    <w:basedOn w:val="DefaultParagraphFont"/>
    <w:rsid w:val="000C2E47"/>
  </w:style>
  <w:style w:type="paragraph" w:styleId="Header">
    <w:name w:val="header"/>
    <w:basedOn w:val="Normal"/>
    <w:link w:val="HeaderChar"/>
    <w:uiPriority w:val="99"/>
    <w:unhideWhenUsed/>
    <w:rsid w:val="00E83A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A18"/>
    <w:rPr>
      <w:rFonts w:eastAsiaTheme="minorEastAsia"/>
      <w:lang w:val="en-GB" w:eastAsia="en-GB"/>
    </w:rPr>
  </w:style>
  <w:style w:type="paragraph" w:styleId="Footer">
    <w:name w:val="footer"/>
    <w:basedOn w:val="Normal"/>
    <w:link w:val="FooterChar"/>
    <w:uiPriority w:val="99"/>
    <w:unhideWhenUsed/>
    <w:rsid w:val="00E83A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A18"/>
    <w:rPr>
      <w:rFonts w:eastAsiaTheme="minorEastAsia"/>
      <w:lang w:val="en-GB" w:eastAsia="en-GB"/>
    </w:rPr>
  </w:style>
  <w:style w:type="paragraph" w:styleId="TOCHeading">
    <w:name w:val="TOC Heading"/>
    <w:basedOn w:val="Heading1"/>
    <w:next w:val="Normal"/>
    <w:uiPriority w:val="39"/>
    <w:unhideWhenUsed/>
    <w:qFormat/>
    <w:rsid w:val="00465200"/>
    <w:pPr>
      <w:spacing w:line="259" w:lineRule="auto"/>
      <w:outlineLvl w:val="9"/>
    </w:pPr>
    <w:rPr>
      <w:lang w:val="en-US" w:eastAsia="en-US"/>
    </w:rPr>
  </w:style>
  <w:style w:type="paragraph" w:styleId="TOC2">
    <w:name w:val="toc 2"/>
    <w:basedOn w:val="Normal"/>
    <w:next w:val="Normal"/>
    <w:autoRedefine/>
    <w:uiPriority w:val="39"/>
    <w:unhideWhenUsed/>
    <w:rsid w:val="00465200"/>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0F22B8"/>
    <w:pPr>
      <w:tabs>
        <w:tab w:val="right" w:leader="dot" w:pos="10456"/>
      </w:tabs>
      <w:spacing w:after="100" w:line="259" w:lineRule="auto"/>
    </w:pPr>
    <w:rPr>
      <w:rFonts w:ascii="Arial" w:hAnsi="Arial" w:cs="Arial"/>
      <w:b/>
      <w:bCs/>
      <w:noProof/>
      <w:lang w:val="en-US" w:eastAsia="en-US"/>
    </w:rPr>
  </w:style>
  <w:style w:type="paragraph" w:styleId="TOC3">
    <w:name w:val="toc 3"/>
    <w:basedOn w:val="Normal"/>
    <w:next w:val="Normal"/>
    <w:autoRedefine/>
    <w:uiPriority w:val="39"/>
    <w:unhideWhenUsed/>
    <w:rsid w:val="00465200"/>
    <w:pPr>
      <w:spacing w:after="100" w:line="259" w:lineRule="auto"/>
      <w:ind w:left="440"/>
    </w:pPr>
    <w:rPr>
      <w:rFonts w:cs="Times New Roman"/>
      <w:lang w:val="en-US" w:eastAsia="en-US"/>
    </w:rPr>
  </w:style>
  <w:style w:type="paragraph" w:customStyle="1" w:styleId="hw">
    <w:name w:val="hw"/>
    <w:basedOn w:val="Normal"/>
    <w:rsid w:val="00964B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
    <w:name w:val="ms"/>
    <w:basedOn w:val="Normal"/>
    <w:rsid w:val="006959E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097569"/>
    <w:rPr>
      <w:rFonts w:ascii="Courier New" w:eastAsia="Times New Roman" w:hAnsi="Courier New" w:cs="Courier New"/>
      <w:sz w:val="20"/>
      <w:szCs w:val="20"/>
    </w:rPr>
  </w:style>
  <w:style w:type="paragraph" w:customStyle="1" w:styleId="mc">
    <w:name w:val="mc"/>
    <w:basedOn w:val="Normal"/>
    <w:rsid w:val="00C0276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f">
    <w:name w:val="mf"/>
    <w:basedOn w:val="Normal"/>
    <w:rsid w:val="00A8403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627">
      <w:bodyDiv w:val="1"/>
      <w:marLeft w:val="0"/>
      <w:marRight w:val="0"/>
      <w:marTop w:val="0"/>
      <w:marBottom w:val="0"/>
      <w:divBdr>
        <w:top w:val="none" w:sz="0" w:space="0" w:color="auto"/>
        <w:left w:val="none" w:sz="0" w:space="0" w:color="auto"/>
        <w:bottom w:val="none" w:sz="0" w:space="0" w:color="auto"/>
        <w:right w:val="none" w:sz="0" w:space="0" w:color="auto"/>
      </w:divBdr>
      <w:divsChild>
        <w:div w:id="576983488">
          <w:marLeft w:val="0"/>
          <w:marRight w:val="0"/>
          <w:marTop w:val="0"/>
          <w:marBottom w:val="0"/>
          <w:divBdr>
            <w:top w:val="none" w:sz="0" w:space="0" w:color="auto"/>
            <w:left w:val="none" w:sz="0" w:space="0" w:color="auto"/>
            <w:bottom w:val="none" w:sz="0" w:space="0" w:color="auto"/>
            <w:right w:val="none" w:sz="0" w:space="0" w:color="auto"/>
          </w:divBdr>
          <w:divsChild>
            <w:div w:id="556278415">
              <w:marLeft w:val="0"/>
              <w:marRight w:val="0"/>
              <w:marTop w:val="0"/>
              <w:marBottom w:val="0"/>
              <w:divBdr>
                <w:top w:val="none" w:sz="0" w:space="0" w:color="auto"/>
                <w:left w:val="none" w:sz="0" w:space="0" w:color="auto"/>
                <w:bottom w:val="none" w:sz="0" w:space="0" w:color="auto"/>
                <w:right w:val="none" w:sz="0" w:space="0" w:color="auto"/>
              </w:divBdr>
            </w:div>
            <w:div w:id="13984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431">
      <w:bodyDiv w:val="1"/>
      <w:marLeft w:val="0"/>
      <w:marRight w:val="0"/>
      <w:marTop w:val="0"/>
      <w:marBottom w:val="0"/>
      <w:divBdr>
        <w:top w:val="none" w:sz="0" w:space="0" w:color="auto"/>
        <w:left w:val="none" w:sz="0" w:space="0" w:color="auto"/>
        <w:bottom w:val="none" w:sz="0" w:space="0" w:color="auto"/>
        <w:right w:val="none" w:sz="0" w:space="0" w:color="auto"/>
      </w:divBdr>
    </w:div>
    <w:div w:id="184172140">
      <w:bodyDiv w:val="1"/>
      <w:marLeft w:val="0"/>
      <w:marRight w:val="0"/>
      <w:marTop w:val="0"/>
      <w:marBottom w:val="0"/>
      <w:divBdr>
        <w:top w:val="none" w:sz="0" w:space="0" w:color="auto"/>
        <w:left w:val="none" w:sz="0" w:space="0" w:color="auto"/>
        <w:bottom w:val="none" w:sz="0" w:space="0" w:color="auto"/>
        <w:right w:val="none" w:sz="0" w:space="0" w:color="auto"/>
      </w:divBdr>
    </w:div>
    <w:div w:id="422920867">
      <w:bodyDiv w:val="1"/>
      <w:marLeft w:val="0"/>
      <w:marRight w:val="0"/>
      <w:marTop w:val="0"/>
      <w:marBottom w:val="0"/>
      <w:divBdr>
        <w:top w:val="none" w:sz="0" w:space="0" w:color="auto"/>
        <w:left w:val="none" w:sz="0" w:space="0" w:color="auto"/>
        <w:bottom w:val="none" w:sz="0" w:space="0" w:color="auto"/>
        <w:right w:val="none" w:sz="0" w:space="0" w:color="auto"/>
      </w:divBdr>
      <w:divsChild>
        <w:div w:id="2131043811">
          <w:marLeft w:val="0"/>
          <w:marRight w:val="0"/>
          <w:marTop w:val="0"/>
          <w:marBottom w:val="0"/>
          <w:divBdr>
            <w:top w:val="none" w:sz="0" w:space="0" w:color="auto"/>
            <w:left w:val="none" w:sz="0" w:space="0" w:color="auto"/>
            <w:bottom w:val="none" w:sz="0" w:space="0" w:color="auto"/>
            <w:right w:val="none" w:sz="0" w:space="0" w:color="auto"/>
          </w:divBdr>
        </w:div>
        <w:div w:id="84958622">
          <w:marLeft w:val="0"/>
          <w:marRight w:val="0"/>
          <w:marTop w:val="0"/>
          <w:marBottom w:val="0"/>
          <w:divBdr>
            <w:top w:val="none" w:sz="0" w:space="0" w:color="auto"/>
            <w:left w:val="none" w:sz="0" w:space="0" w:color="auto"/>
            <w:bottom w:val="none" w:sz="0" w:space="0" w:color="auto"/>
            <w:right w:val="none" w:sz="0" w:space="0" w:color="auto"/>
          </w:divBdr>
        </w:div>
      </w:divsChild>
    </w:div>
    <w:div w:id="507797064">
      <w:bodyDiv w:val="1"/>
      <w:marLeft w:val="0"/>
      <w:marRight w:val="0"/>
      <w:marTop w:val="0"/>
      <w:marBottom w:val="0"/>
      <w:divBdr>
        <w:top w:val="none" w:sz="0" w:space="0" w:color="auto"/>
        <w:left w:val="none" w:sz="0" w:space="0" w:color="auto"/>
        <w:bottom w:val="none" w:sz="0" w:space="0" w:color="auto"/>
        <w:right w:val="none" w:sz="0" w:space="0" w:color="auto"/>
      </w:divBdr>
    </w:div>
    <w:div w:id="625545900">
      <w:bodyDiv w:val="1"/>
      <w:marLeft w:val="0"/>
      <w:marRight w:val="0"/>
      <w:marTop w:val="0"/>
      <w:marBottom w:val="0"/>
      <w:divBdr>
        <w:top w:val="none" w:sz="0" w:space="0" w:color="auto"/>
        <w:left w:val="none" w:sz="0" w:space="0" w:color="auto"/>
        <w:bottom w:val="none" w:sz="0" w:space="0" w:color="auto"/>
        <w:right w:val="none" w:sz="0" w:space="0" w:color="auto"/>
      </w:divBdr>
    </w:div>
    <w:div w:id="644433763">
      <w:bodyDiv w:val="1"/>
      <w:marLeft w:val="0"/>
      <w:marRight w:val="0"/>
      <w:marTop w:val="0"/>
      <w:marBottom w:val="0"/>
      <w:divBdr>
        <w:top w:val="none" w:sz="0" w:space="0" w:color="auto"/>
        <w:left w:val="none" w:sz="0" w:space="0" w:color="auto"/>
        <w:bottom w:val="none" w:sz="0" w:space="0" w:color="auto"/>
        <w:right w:val="none" w:sz="0" w:space="0" w:color="auto"/>
      </w:divBdr>
    </w:div>
    <w:div w:id="647589515">
      <w:bodyDiv w:val="1"/>
      <w:marLeft w:val="0"/>
      <w:marRight w:val="0"/>
      <w:marTop w:val="0"/>
      <w:marBottom w:val="0"/>
      <w:divBdr>
        <w:top w:val="none" w:sz="0" w:space="0" w:color="auto"/>
        <w:left w:val="none" w:sz="0" w:space="0" w:color="auto"/>
        <w:bottom w:val="none" w:sz="0" w:space="0" w:color="auto"/>
        <w:right w:val="none" w:sz="0" w:space="0" w:color="auto"/>
      </w:divBdr>
    </w:div>
    <w:div w:id="677316726">
      <w:bodyDiv w:val="1"/>
      <w:marLeft w:val="0"/>
      <w:marRight w:val="0"/>
      <w:marTop w:val="0"/>
      <w:marBottom w:val="0"/>
      <w:divBdr>
        <w:top w:val="none" w:sz="0" w:space="0" w:color="auto"/>
        <w:left w:val="none" w:sz="0" w:space="0" w:color="auto"/>
        <w:bottom w:val="none" w:sz="0" w:space="0" w:color="auto"/>
        <w:right w:val="none" w:sz="0" w:space="0" w:color="auto"/>
      </w:divBdr>
      <w:divsChild>
        <w:div w:id="1013603943">
          <w:marLeft w:val="0"/>
          <w:marRight w:val="0"/>
          <w:marTop w:val="0"/>
          <w:marBottom w:val="0"/>
          <w:divBdr>
            <w:top w:val="none" w:sz="0" w:space="0" w:color="auto"/>
            <w:left w:val="none" w:sz="0" w:space="0" w:color="auto"/>
            <w:bottom w:val="none" w:sz="0" w:space="0" w:color="auto"/>
            <w:right w:val="none" w:sz="0" w:space="0" w:color="auto"/>
          </w:divBdr>
          <w:divsChild>
            <w:div w:id="151339660">
              <w:marLeft w:val="0"/>
              <w:marRight w:val="0"/>
              <w:marTop w:val="0"/>
              <w:marBottom w:val="0"/>
              <w:divBdr>
                <w:top w:val="none" w:sz="0" w:space="0" w:color="auto"/>
                <w:left w:val="none" w:sz="0" w:space="0" w:color="auto"/>
                <w:bottom w:val="none" w:sz="0" w:space="0" w:color="auto"/>
                <w:right w:val="none" w:sz="0" w:space="0" w:color="auto"/>
              </w:divBdr>
            </w:div>
            <w:div w:id="582027772">
              <w:marLeft w:val="0"/>
              <w:marRight w:val="0"/>
              <w:marTop w:val="0"/>
              <w:marBottom w:val="0"/>
              <w:divBdr>
                <w:top w:val="none" w:sz="0" w:space="0" w:color="auto"/>
                <w:left w:val="none" w:sz="0" w:space="0" w:color="auto"/>
                <w:bottom w:val="none" w:sz="0" w:space="0" w:color="auto"/>
                <w:right w:val="none" w:sz="0" w:space="0" w:color="auto"/>
              </w:divBdr>
            </w:div>
            <w:div w:id="593364656">
              <w:marLeft w:val="0"/>
              <w:marRight w:val="0"/>
              <w:marTop w:val="0"/>
              <w:marBottom w:val="0"/>
              <w:divBdr>
                <w:top w:val="none" w:sz="0" w:space="0" w:color="auto"/>
                <w:left w:val="none" w:sz="0" w:space="0" w:color="auto"/>
                <w:bottom w:val="none" w:sz="0" w:space="0" w:color="auto"/>
                <w:right w:val="none" w:sz="0" w:space="0" w:color="auto"/>
              </w:divBdr>
            </w:div>
            <w:div w:id="3336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2602">
      <w:bodyDiv w:val="1"/>
      <w:marLeft w:val="0"/>
      <w:marRight w:val="0"/>
      <w:marTop w:val="0"/>
      <w:marBottom w:val="0"/>
      <w:divBdr>
        <w:top w:val="none" w:sz="0" w:space="0" w:color="auto"/>
        <w:left w:val="none" w:sz="0" w:space="0" w:color="auto"/>
        <w:bottom w:val="none" w:sz="0" w:space="0" w:color="auto"/>
        <w:right w:val="none" w:sz="0" w:space="0" w:color="auto"/>
      </w:divBdr>
    </w:div>
    <w:div w:id="987903362">
      <w:bodyDiv w:val="1"/>
      <w:marLeft w:val="0"/>
      <w:marRight w:val="0"/>
      <w:marTop w:val="0"/>
      <w:marBottom w:val="0"/>
      <w:divBdr>
        <w:top w:val="none" w:sz="0" w:space="0" w:color="auto"/>
        <w:left w:val="none" w:sz="0" w:space="0" w:color="auto"/>
        <w:bottom w:val="none" w:sz="0" w:space="0" w:color="auto"/>
        <w:right w:val="none" w:sz="0" w:space="0" w:color="auto"/>
      </w:divBdr>
    </w:div>
    <w:div w:id="1065301762">
      <w:bodyDiv w:val="1"/>
      <w:marLeft w:val="0"/>
      <w:marRight w:val="0"/>
      <w:marTop w:val="0"/>
      <w:marBottom w:val="0"/>
      <w:divBdr>
        <w:top w:val="none" w:sz="0" w:space="0" w:color="auto"/>
        <w:left w:val="none" w:sz="0" w:space="0" w:color="auto"/>
        <w:bottom w:val="none" w:sz="0" w:space="0" w:color="auto"/>
        <w:right w:val="none" w:sz="0" w:space="0" w:color="auto"/>
      </w:divBdr>
    </w:div>
    <w:div w:id="1104810913">
      <w:bodyDiv w:val="1"/>
      <w:marLeft w:val="0"/>
      <w:marRight w:val="0"/>
      <w:marTop w:val="0"/>
      <w:marBottom w:val="0"/>
      <w:divBdr>
        <w:top w:val="none" w:sz="0" w:space="0" w:color="auto"/>
        <w:left w:val="none" w:sz="0" w:space="0" w:color="auto"/>
        <w:bottom w:val="none" w:sz="0" w:space="0" w:color="auto"/>
        <w:right w:val="none" w:sz="0" w:space="0" w:color="auto"/>
      </w:divBdr>
    </w:div>
    <w:div w:id="1273585122">
      <w:bodyDiv w:val="1"/>
      <w:marLeft w:val="0"/>
      <w:marRight w:val="0"/>
      <w:marTop w:val="0"/>
      <w:marBottom w:val="0"/>
      <w:divBdr>
        <w:top w:val="none" w:sz="0" w:space="0" w:color="auto"/>
        <w:left w:val="none" w:sz="0" w:space="0" w:color="auto"/>
        <w:bottom w:val="none" w:sz="0" w:space="0" w:color="auto"/>
        <w:right w:val="none" w:sz="0" w:space="0" w:color="auto"/>
      </w:divBdr>
    </w:div>
    <w:div w:id="1331375012">
      <w:bodyDiv w:val="1"/>
      <w:marLeft w:val="0"/>
      <w:marRight w:val="0"/>
      <w:marTop w:val="0"/>
      <w:marBottom w:val="0"/>
      <w:divBdr>
        <w:top w:val="none" w:sz="0" w:space="0" w:color="auto"/>
        <w:left w:val="none" w:sz="0" w:space="0" w:color="auto"/>
        <w:bottom w:val="none" w:sz="0" w:space="0" w:color="auto"/>
        <w:right w:val="none" w:sz="0" w:space="0" w:color="auto"/>
      </w:divBdr>
    </w:div>
    <w:div w:id="1346325592">
      <w:bodyDiv w:val="1"/>
      <w:marLeft w:val="0"/>
      <w:marRight w:val="0"/>
      <w:marTop w:val="0"/>
      <w:marBottom w:val="0"/>
      <w:divBdr>
        <w:top w:val="none" w:sz="0" w:space="0" w:color="auto"/>
        <w:left w:val="none" w:sz="0" w:space="0" w:color="auto"/>
        <w:bottom w:val="none" w:sz="0" w:space="0" w:color="auto"/>
        <w:right w:val="none" w:sz="0" w:space="0" w:color="auto"/>
      </w:divBdr>
    </w:div>
    <w:div w:id="1507557323">
      <w:bodyDiv w:val="1"/>
      <w:marLeft w:val="0"/>
      <w:marRight w:val="0"/>
      <w:marTop w:val="0"/>
      <w:marBottom w:val="0"/>
      <w:divBdr>
        <w:top w:val="none" w:sz="0" w:space="0" w:color="auto"/>
        <w:left w:val="none" w:sz="0" w:space="0" w:color="auto"/>
        <w:bottom w:val="none" w:sz="0" w:space="0" w:color="auto"/>
        <w:right w:val="none" w:sz="0" w:space="0" w:color="auto"/>
      </w:divBdr>
      <w:divsChild>
        <w:div w:id="1115176082">
          <w:marLeft w:val="0"/>
          <w:marRight w:val="0"/>
          <w:marTop w:val="0"/>
          <w:marBottom w:val="0"/>
          <w:divBdr>
            <w:top w:val="none" w:sz="0" w:space="0" w:color="auto"/>
            <w:left w:val="none" w:sz="0" w:space="0" w:color="auto"/>
            <w:bottom w:val="none" w:sz="0" w:space="0" w:color="auto"/>
            <w:right w:val="none" w:sz="0" w:space="0" w:color="auto"/>
          </w:divBdr>
          <w:divsChild>
            <w:div w:id="12725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362">
      <w:bodyDiv w:val="1"/>
      <w:marLeft w:val="0"/>
      <w:marRight w:val="0"/>
      <w:marTop w:val="0"/>
      <w:marBottom w:val="0"/>
      <w:divBdr>
        <w:top w:val="none" w:sz="0" w:space="0" w:color="auto"/>
        <w:left w:val="none" w:sz="0" w:space="0" w:color="auto"/>
        <w:bottom w:val="none" w:sz="0" w:space="0" w:color="auto"/>
        <w:right w:val="none" w:sz="0" w:space="0" w:color="auto"/>
      </w:divBdr>
    </w:div>
    <w:div w:id="1722897639">
      <w:bodyDiv w:val="1"/>
      <w:marLeft w:val="0"/>
      <w:marRight w:val="0"/>
      <w:marTop w:val="0"/>
      <w:marBottom w:val="0"/>
      <w:divBdr>
        <w:top w:val="none" w:sz="0" w:space="0" w:color="auto"/>
        <w:left w:val="none" w:sz="0" w:space="0" w:color="auto"/>
        <w:bottom w:val="none" w:sz="0" w:space="0" w:color="auto"/>
        <w:right w:val="none" w:sz="0" w:space="0" w:color="auto"/>
      </w:divBdr>
    </w:div>
    <w:div w:id="1843860730">
      <w:bodyDiv w:val="1"/>
      <w:marLeft w:val="0"/>
      <w:marRight w:val="0"/>
      <w:marTop w:val="0"/>
      <w:marBottom w:val="0"/>
      <w:divBdr>
        <w:top w:val="none" w:sz="0" w:space="0" w:color="auto"/>
        <w:left w:val="none" w:sz="0" w:space="0" w:color="auto"/>
        <w:bottom w:val="none" w:sz="0" w:space="0" w:color="auto"/>
        <w:right w:val="none" w:sz="0" w:space="0" w:color="auto"/>
      </w:divBdr>
    </w:div>
    <w:div w:id="1855651841">
      <w:bodyDiv w:val="1"/>
      <w:marLeft w:val="0"/>
      <w:marRight w:val="0"/>
      <w:marTop w:val="0"/>
      <w:marBottom w:val="0"/>
      <w:divBdr>
        <w:top w:val="none" w:sz="0" w:space="0" w:color="auto"/>
        <w:left w:val="none" w:sz="0" w:space="0" w:color="auto"/>
        <w:bottom w:val="none" w:sz="0" w:space="0" w:color="auto"/>
        <w:right w:val="none" w:sz="0" w:space="0" w:color="auto"/>
      </w:divBdr>
    </w:div>
    <w:div w:id="1885947257">
      <w:bodyDiv w:val="1"/>
      <w:marLeft w:val="0"/>
      <w:marRight w:val="0"/>
      <w:marTop w:val="0"/>
      <w:marBottom w:val="0"/>
      <w:divBdr>
        <w:top w:val="none" w:sz="0" w:space="0" w:color="auto"/>
        <w:left w:val="none" w:sz="0" w:space="0" w:color="auto"/>
        <w:bottom w:val="none" w:sz="0" w:space="0" w:color="auto"/>
        <w:right w:val="none" w:sz="0" w:space="0" w:color="auto"/>
      </w:divBdr>
    </w:div>
    <w:div w:id="1899049739">
      <w:bodyDiv w:val="1"/>
      <w:marLeft w:val="0"/>
      <w:marRight w:val="0"/>
      <w:marTop w:val="0"/>
      <w:marBottom w:val="0"/>
      <w:divBdr>
        <w:top w:val="none" w:sz="0" w:space="0" w:color="auto"/>
        <w:left w:val="none" w:sz="0" w:space="0" w:color="auto"/>
        <w:bottom w:val="none" w:sz="0" w:space="0" w:color="auto"/>
        <w:right w:val="none" w:sz="0" w:space="0" w:color="auto"/>
      </w:divBdr>
    </w:div>
    <w:div w:id="1943680733">
      <w:bodyDiv w:val="1"/>
      <w:marLeft w:val="0"/>
      <w:marRight w:val="0"/>
      <w:marTop w:val="0"/>
      <w:marBottom w:val="0"/>
      <w:divBdr>
        <w:top w:val="none" w:sz="0" w:space="0" w:color="auto"/>
        <w:left w:val="none" w:sz="0" w:space="0" w:color="auto"/>
        <w:bottom w:val="none" w:sz="0" w:space="0" w:color="auto"/>
        <w:right w:val="none" w:sz="0" w:space="0" w:color="auto"/>
      </w:divBdr>
    </w:div>
    <w:div w:id="2006544267">
      <w:bodyDiv w:val="1"/>
      <w:marLeft w:val="0"/>
      <w:marRight w:val="0"/>
      <w:marTop w:val="0"/>
      <w:marBottom w:val="0"/>
      <w:divBdr>
        <w:top w:val="none" w:sz="0" w:space="0" w:color="auto"/>
        <w:left w:val="none" w:sz="0" w:space="0" w:color="auto"/>
        <w:bottom w:val="none" w:sz="0" w:space="0" w:color="auto"/>
        <w:right w:val="none" w:sz="0" w:space="0" w:color="auto"/>
      </w:divBdr>
    </w:div>
    <w:div w:id="202088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7BUIS010W</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221AD0-766A-4232-A8CC-F5936D0E2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MSc. Big Data Technologies FT</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Big Data Technologies FT</dc:title>
  <dc:subject>Module: Data Warehousing and Business Intelligence</dc:subject>
  <dc:creator>Shiwani Sabnis</dc:creator>
  <cp:keywords/>
  <dc:description/>
  <cp:lastModifiedBy>Shiwani Sabnis</cp:lastModifiedBy>
  <cp:revision>2</cp:revision>
  <cp:lastPrinted>2022-05-05T10:53:00Z</cp:lastPrinted>
  <dcterms:created xsi:type="dcterms:W3CDTF">2023-02-15T11:26:00Z</dcterms:created>
  <dcterms:modified xsi:type="dcterms:W3CDTF">2023-02-15T11:26:00Z</dcterms:modified>
</cp:coreProperties>
</file>