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8F" w:rsidRPr="00CF4F8F" w:rsidRDefault="00CF4F8F" w:rsidP="00CF4F8F">
      <w:pPr>
        <w:widowControl/>
        <w:shd w:val="clear" w:color="auto" w:fill="231F20"/>
        <w:spacing w:before="245"/>
        <w:jc w:val="left"/>
        <w:outlineLvl w:val="2"/>
        <w:rPr>
          <w:rFonts w:ascii="微软雅黑" w:eastAsia="微软雅黑" w:hAnsi="微软雅黑" w:cs="宋体"/>
          <w:b/>
          <w:bCs/>
          <w:color w:val="FF9500"/>
          <w:kern w:val="0"/>
          <w:sz w:val="30"/>
          <w:szCs w:val="30"/>
        </w:rPr>
      </w:pPr>
      <w:r w:rsidRPr="00CF4F8F">
        <w:rPr>
          <w:rFonts w:ascii="微软雅黑" w:eastAsia="微软雅黑" w:hAnsi="微软雅黑" w:cs="宋体" w:hint="eastAsia"/>
          <w:b/>
          <w:bCs/>
          <w:color w:val="FF9500"/>
          <w:kern w:val="0"/>
          <w:sz w:val="30"/>
          <w:szCs w:val="30"/>
        </w:rPr>
        <w:t>1.4. Oracle数据库安装和访问</w:t>
      </w:r>
    </w:p>
    <w:p w:rsidR="00CF4F8F" w:rsidRPr="00CF4F8F" w:rsidRDefault="00CF4F8F" w:rsidP="00CF4F8F">
      <w:pPr>
        <w:widowControl/>
        <w:shd w:val="clear" w:color="auto" w:fill="231F2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</w:pPr>
      <w:bookmarkStart w:id="0" w:name="Key01_04_01"/>
      <w:bookmarkEnd w:id="0"/>
      <w:r w:rsidRPr="00CF4F8F"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1.4.1. Oracle数据库安装（Windows）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打开Oracle首页http://www.oracle.com/，通过Downloads进入Oracle数据库的下载页面。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安装过程（以本地安装为例）：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步骤1：解压，双击setup.exe，启动安装向导；</w:t>
      </w:r>
    </w:p>
    <w:p w:rsidR="00CF4F8F" w:rsidRPr="00CF4F8F" w:rsidRDefault="00CF4F8F" w:rsidP="00CF4F8F">
      <w:pPr>
        <w:widowControl/>
        <w:shd w:val="clear" w:color="auto" w:fill="231F20"/>
        <w:jc w:val="center"/>
        <w:rPr>
          <w:rFonts w:ascii="微软雅黑" w:eastAsia="微软雅黑" w:hAnsi="微软雅黑" w:cs="宋体" w:hint="eastAsia"/>
          <w:color w:val="AFAAA3"/>
          <w:kern w:val="0"/>
          <w:szCs w:val="21"/>
        </w:rPr>
      </w:pPr>
      <w:r w:rsidRPr="00CF4F8F"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5305425" cy="4152900"/>
            <wp:effectExtent l="0" t="0" r="9525" b="0"/>
            <wp:docPr id="12" name="图片 12" descr="http://pdf7.tarena.com.cn/tts8_source/ttsPage/JAVA/JSD_N_V06/ORACLE/DAY01/SUPERDOC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JAVA/JSD_N_V06/ORACLE/DAY01/SUPERDOC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图-2 Oracle数据库的安装页面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在此步骤的设置如下：</w:t>
      </w:r>
    </w:p>
    <w:p w:rsidR="00CF4F8F" w:rsidRPr="00CF4F8F" w:rsidRDefault="00CF4F8F" w:rsidP="00CF4F8F">
      <w:pPr>
        <w:widowControl/>
        <w:numPr>
          <w:ilvl w:val="0"/>
          <w:numId w:val="1"/>
        </w:numPr>
        <w:shd w:val="clear" w:color="auto" w:fill="231F20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AFAAA3"/>
          <w:kern w:val="0"/>
          <w:szCs w:val="21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Cs w:val="21"/>
        </w:rPr>
        <w:t xml:space="preserve">选择基本安装，指定要安装的Oracle数据库的基位置和主目录位置； </w:t>
      </w:r>
    </w:p>
    <w:p w:rsidR="00CF4F8F" w:rsidRPr="00CF4F8F" w:rsidRDefault="00CF4F8F" w:rsidP="00CF4F8F">
      <w:pPr>
        <w:widowControl/>
        <w:numPr>
          <w:ilvl w:val="0"/>
          <w:numId w:val="1"/>
        </w:numPr>
        <w:shd w:val="clear" w:color="auto" w:fill="231F20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AFAAA3"/>
          <w:kern w:val="0"/>
          <w:szCs w:val="21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Cs w:val="21"/>
        </w:rPr>
        <w:t xml:space="preserve">安装类型为企业版； </w:t>
      </w:r>
    </w:p>
    <w:p w:rsidR="00CF4F8F" w:rsidRPr="00CF4F8F" w:rsidRDefault="00CF4F8F" w:rsidP="00CF4F8F">
      <w:pPr>
        <w:widowControl/>
        <w:numPr>
          <w:ilvl w:val="0"/>
          <w:numId w:val="1"/>
        </w:numPr>
        <w:shd w:val="clear" w:color="auto" w:fill="231F20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AFAAA3"/>
          <w:kern w:val="0"/>
          <w:szCs w:val="21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Cs w:val="21"/>
        </w:rPr>
        <w:t xml:space="preserve">创建启动数据库（在安装数据库软件同时创建数据库，也可以在安装完毕后单独创建，此处选择默认值同时创建）； </w:t>
      </w:r>
    </w:p>
    <w:p w:rsidR="00CF4F8F" w:rsidRPr="00CF4F8F" w:rsidRDefault="00CF4F8F" w:rsidP="00CF4F8F">
      <w:pPr>
        <w:widowControl/>
        <w:numPr>
          <w:ilvl w:val="0"/>
          <w:numId w:val="1"/>
        </w:numPr>
        <w:shd w:val="clear" w:color="auto" w:fill="231F20"/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AFAAA3"/>
          <w:kern w:val="0"/>
          <w:szCs w:val="21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Cs w:val="21"/>
        </w:rPr>
        <w:t xml:space="preserve">指定全局数据库名称为orcl，以及口令，需要记住自己的密码，这里设置为oracle。 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lastRenderedPageBreak/>
        <w:t>然后点击“下一步”按钮，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步骤2：进入检查安装环境的步骤，用来检查软硬件环境是否符合Oracle11g的安装要求，如图-3。如果满足安装要求，点击“下一步”按钮。</w:t>
      </w:r>
    </w:p>
    <w:p w:rsidR="00CF4F8F" w:rsidRPr="00CF4F8F" w:rsidRDefault="00CF4F8F" w:rsidP="00CF4F8F">
      <w:pPr>
        <w:widowControl/>
        <w:shd w:val="clear" w:color="auto" w:fill="231F20"/>
        <w:jc w:val="center"/>
        <w:rPr>
          <w:rFonts w:ascii="微软雅黑" w:eastAsia="微软雅黑" w:hAnsi="微软雅黑" w:cs="宋体" w:hint="eastAsia"/>
          <w:color w:val="AFAAA3"/>
          <w:kern w:val="0"/>
          <w:szCs w:val="21"/>
        </w:rPr>
      </w:pPr>
      <w:r w:rsidRPr="00CF4F8F"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5314950" cy="4162425"/>
            <wp:effectExtent l="0" t="0" r="0" b="9525"/>
            <wp:docPr id="11" name="图片 11" descr="http://pdf7.tarena.com.cn/tts8_source/ttsPage/JAVA/JSD_N_V06/ORACLE/DAY01/SUPERDOC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JAVA/JSD_N_V06/ORACLE/DAY01/SUPERDOC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图-3 Oracle数据库的安装环境检查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步骤3：检查通过后，进入安装概要页面，如图-4。在这步可以检查之前的设置，包括安装类型和要安装的组件，如果有问题，点击“上一步”按钮回去修改，如果确认没问题，点击“安装”按钮，进入安装阶段。</w:t>
      </w:r>
    </w:p>
    <w:p w:rsidR="00CF4F8F" w:rsidRPr="00CF4F8F" w:rsidRDefault="00CF4F8F" w:rsidP="00CF4F8F">
      <w:pPr>
        <w:widowControl/>
        <w:shd w:val="clear" w:color="auto" w:fill="231F20"/>
        <w:jc w:val="center"/>
        <w:rPr>
          <w:rFonts w:ascii="微软雅黑" w:eastAsia="微软雅黑" w:hAnsi="微软雅黑" w:cs="宋体" w:hint="eastAsia"/>
          <w:color w:val="AFAAA3"/>
          <w:kern w:val="0"/>
          <w:szCs w:val="21"/>
        </w:rPr>
      </w:pPr>
      <w:r w:rsidRPr="00CF4F8F">
        <w:rPr>
          <w:rFonts w:ascii="微软雅黑" w:eastAsia="微软雅黑" w:hAnsi="微软雅黑" w:cs="宋体"/>
          <w:noProof/>
          <w:color w:val="AFAAA3"/>
          <w:kern w:val="0"/>
          <w:szCs w:val="21"/>
        </w:rPr>
        <w:lastRenderedPageBreak/>
        <w:drawing>
          <wp:inline distT="0" distB="0" distL="0" distR="0">
            <wp:extent cx="5314950" cy="4162425"/>
            <wp:effectExtent l="0" t="0" r="0" b="9525"/>
            <wp:docPr id="10" name="图片 10" descr="http://pdf7.tarena.com.cn/tts8_source/ttsPage/JAVA/JSD_N_V06/ORACLE/DAY01/SUPERDOC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f7.tarena.com.cn/tts8_source/ttsPage/JAVA/JSD_N_V06/ORACLE/DAY01/SUPERDOC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图-4 Oracle数据库的安装概要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步骤4：提示正在安装。根据机器的软硬件配置不同，这个步骤可能耗费不同的时间。图略。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步骤5：进入配置助手步骤，这个过程不需要用户干涉。图略。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步骤6：创建数据库，图略。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步骤7：数据库创建完成后，提示配置助手界面，显示数据库的初始信息。图略。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在此步骤中可以点击“口令管理”按钮进行数据库初始用户的口令管理，这个步骤此时可以忽略，待安装完成后再进行口令管理。完成后，点击“确定”按钮离开口令管理界面。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步骤8：弹出安装成功窗口，图略。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步骤9：在安装成功界面上点击“下一步”按钮，提示安装结束。如图-5。</w:t>
      </w:r>
    </w:p>
    <w:p w:rsidR="00CF4F8F" w:rsidRPr="00CF4F8F" w:rsidRDefault="00CF4F8F" w:rsidP="00CF4F8F">
      <w:pPr>
        <w:widowControl/>
        <w:shd w:val="clear" w:color="auto" w:fill="231F20"/>
        <w:jc w:val="center"/>
        <w:rPr>
          <w:rFonts w:ascii="微软雅黑" w:eastAsia="微软雅黑" w:hAnsi="微软雅黑" w:cs="宋体" w:hint="eastAsia"/>
          <w:color w:val="AFAAA3"/>
          <w:kern w:val="0"/>
          <w:szCs w:val="21"/>
        </w:rPr>
      </w:pPr>
      <w:r w:rsidRPr="00CF4F8F">
        <w:rPr>
          <w:rFonts w:ascii="微软雅黑" w:eastAsia="微软雅黑" w:hAnsi="微软雅黑" w:cs="宋体"/>
          <w:noProof/>
          <w:color w:val="AFAAA3"/>
          <w:kern w:val="0"/>
          <w:szCs w:val="21"/>
        </w:rPr>
        <w:lastRenderedPageBreak/>
        <w:drawing>
          <wp:inline distT="0" distB="0" distL="0" distR="0">
            <wp:extent cx="5314950" cy="4162425"/>
            <wp:effectExtent l="0" t="0" r="0" b="9525"/>
            <wp:docPr id="9" name="图片 9" descr="http://pdf7.tarena.com.cn/tts8_source/ttsPage/JAVA/JSD_N_V06/ORACLE/DAY01/SUPERDOC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df7.tarena.com.cn/tts8_source/ttsPage/JAVA/JSD_N_V06/ORACLE/DAY01/SUPERDOC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图-5 Oracle数据库安装结束</w:t>
      </w:r>
    </w:p>
    <w:p w:rsidR="00CF4F8F" w:rsidRPr="00CF4F8F" w:rsidRDefault="00CF4F8F" w:rsidP="00CF4F8F">
      <w:pPr>
        <w:widowControl/>
        <w:shd w:val="clear" w:color="auto" w:fill="231F2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</w:pPr>
      <w:bookmarkStart w:id="1" w:name="Key01_04_02"/>
      <w:bookmarkEnd w:id="1"/>
      <w:r w:rsidRPr="00CF4F8F"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1.4.2. Oracle数据库安装（Linux）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在Oracle官网下载所需的软件包，检查软硬件环境是否符合要求，规划空间和目录结构，安装数据库并创建配置。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安装过程略。</w:t>
      </w:r>
    </w:p>
    <w:p w:rsidR="00CF4F8F" w:rsidRPr="00CF4F8F" w:rsidRDefault="00CF4F8F" w:rsidP="00CF4F8F">
      <w:pPr>
        <w:widowControl/>
        <w:shd w:val="clear" w:color="auto" w:fill="231F2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</w:pPr>
      <w:bookmarkStart w:id="2" w:name="Key01_04_03"/>
      <w:bookmarkEnd w:id="2"/>
      <w:r w:rsidRPr="00CF4F8F"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1.4.3. 远程登录数据库服务器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Oracle数据库作为市场以及技术上领先的数据库产品，提供了丰富和简单易用的数据库开发和管理工具。有两种主要工具，一是命令行工具，Oracle自带的SQL*PLUS，二是Oracle提供的图形界面工具：SQL Developer。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这些工具可能和数据库在同一台服务器上，也可能安装在另一台机器中。</w:t>
      </w:r>
    </w:p>
    <w:p w:rsidR="00CF4F8F" w:rsidRPr="00CF4F8F" w:rsidRDefault="00CF4F8F" w:rsidP="00CF4F8F">
      <w:pPr>
        <w:widowControl/>
        <w:shd w:val="clear" w:color="auto" w:fill="231F20"/>
        <w:jc w:val="center"/>
        <w:rPr>
          <w:rFonts w:ascii="微软雅黑" w:eastAsia="微软雅黑" w:hAnsi="微软雅黑" w:cs="宋体" w:hint="eastAsia"/>
          <w:color w:val="AFAAA3"/>
          <w:kern w:val="0"/>
          <w:szCs w:val="21"/>
        </w:rPr>
      </w:pPr>
      <w:r w:rsidRPr="00CF4F8F">
        <w:rPr>
          <w:rFonts w:ascii="微软雅黑" w:eastAsia="微软雅黑" w:hAnsi="微软雅黑" w:cs="宋体"/>
          <w:noProof/>
          <w:color w:val="AFAAA3"/>
          <w:kern w:val="0"/>
          <w:szCs w:val="21"/>
        </w:rPr>
        <w:lastRenderedPageBreak/>
        <w:drawing>
          <wp:inline distT="0" distB="0" distL="0" distR="0">
            <wp:extent cx="5276850" cy="4143375"/>
            <wp:effectExtent l="0" t="0" r="0" b="9525"/>
            <wp:docPr id="8" name="图片 8" descr="http://pdf7.tarena.com.cn/tts8_source/ttsPage/JAVA/JSD_N_V06/ORACLE/DAY01/SUPERDOC/01/index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df7.tarena.com.cn/tts8_source/ttsPage/JAVA/JSD_N_V06/ORACLE/DAY01/SUPERDOC/01/index.files/image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图-6 数据库和客户端</w:t>
      </w:r>
    </w:p>
    <w:p w:rsidR="00CF4F8F" w:rsidRPr="00CF4F8F" w:rsidRDefault="00CF4F8F" w:rsidP="00CF4F8F">
      <w:pPr>
        <w:widowControl/>
        <w:shd w:val="clear" w:color="auto" w:fill="231F2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</w:pPr>
      <w:bookmarkStart w:id="3" w:name="Key01_04_04"/>
      <w:bookmarkEnd w:id="3"/>
      <w:r w:rsidRPr="00CF4F8F"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1.4.4. 使用SQL*PLUS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QL*Plus是Oracle数据库提供的和数据库进行交互的工具，是被系统管理员和开发人员广泛使用的开发和管理工具，功能强大，使用简单，可以运行在任何Oracle运行的平台上，默认和数据库一起安装。SQL*Plus是一个基于传统的C/S结构的SQL开发工具，客户端和服务器端可以在同一台主机或不同主机上。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在图-6中，我们主要使用最上面那种访问方式。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首先，远程登录到数据库所在的机器上，输入远程机器操作系统的帐号和密码：</w:t>
      </w:r>
    </w:p>
    <w:p w:rsidR="00CF4F8F" w:rsidRPr="00CF4F8F" w:rsidRDefault="00CF4F8F" w:rsidP="00CF4F8F">
      <w:pPr>
        <w:widowControl/>
        <w:shd w:val="clear" w:color="auto" w:fill="231F20"/>
        <w:jc w:val="center"/>
        <w:rPr>
          <w:rFonts w:ascii="微软雅黑" w:eastAsia="微软雅黑" w:hAnsi="微软雅黑" w:cs="宋体" w:hint="eastAsia"/>
          <w:color w:val="AFAAA3"/>
          <w:kern w:val="0"/>
          <w:szCs w:val="21"/>
        </w:rPr>
      </w:pPr>
      <w:r w:rsidRPr="00CF4F8F">
        <w:rPr>
          <w:rFonts w:ascii="微软雅黑" w:eastAsia="微软雅黑" w:hAnsi="微软雅黑" w:cs="宋体"/>
          <w:noProof/>
          <w:color w:val="AFAAA3"/>
          <w:kern w:val="0"/>
          <w:szCs w:val="21"/>
        </w:rPr>
        <w:lastRenderedPageBreak/>
        <w:drawing>
          <wp:inline distT="0" distB="0" distL="0" distR="0">
            <wp:extent cx="5314950" cy="2514600"/>
            <wp:effectExtent l="0" t="0" r="0" b="0"/>
            <wp:docPr id="7" name="图片 7" descr="http://pdf7.tarena.com.cn/tts8_source/ttsPage/JAVA/JSD_N_V06/ORACLE/DAY01/SUPERDOC/01/index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df7.tarena.com.cn/tts8_source/ttsPage/JAVA/JSD_N_V06/ORACLE/DAY01/SUPERDOC/01/index.files/image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图-7 远程登录数据库服务器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然后在%提示符下，输入SQLPlus命令，并输入数据库的帐号和密码：</w:t>
      </w:r>
    </w:p>
    <w:p w:rsidR="00CF4F8F" w:rsidRPr="00CF4F8F" w:rsidRDefault="00CF4F8F" w:rsidP="00CF4F8F">
      <w:pPr>
        <w:widowControl/>
        <w:shd w:val="clear" w:color="auto" w:fill="231F20"/>
        <w:jc w:val="center"/>
        <w:rPr>
          <w:rFonts w:ascii="微软雅黑" w:eastAsia="微软雅黑" w:hAnsi="微软雅黑" w:cs="宋体" w:hint="eastAsia"/>
          <w:color w:val="AFAAA3"/>
          <w:kern w:val="0"/>
          <w:szCs w:val="21"/>
        </w:rPr>
      </w:pPr>
      <w:r w:rsidRPr="00CF4F8F"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3667125" cy="2266950"/>
            <wp:effectExtent l="0" t="0" r="9525" b="0"/>
            <wp:docPr id="6" name="图片 6" descr="http://pdf7.tarena.com.cn/tts8_source/ttsPage/JAVA/JSD_N_V06/ORACLE/DAY01/SUPERDOC/01/index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df7.tarena.com.cn/tts8_source/ttsPage/JAVA/JSD_N_V06/ORACLE/DAY01/SUPERDOC/01/index.files/image0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图-8 运行sqlplus，登录数据库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如果出现SQL提示符，则表示登录成功：</w:t>
      </w:r>
    </w:p>
    <w:p w:rsidR="00CF4F8F" w:rsidRPr="00CF4F8F" w:rsidRDefault="00CF4F8F" w:rsidP="00CF4F8F">
      <w:pPr>
        <w:widowControl/>
        <w:shd w:val="clear" w:color="auto" w:fill="231F20"/>
        <w:jc w:val="center"/>
        <w:rPr>
          <w:rFonts w:ascii="微软雅黑" w:eastAsia="微软雅黑" w:hAnsi="微软雅黑" w:cs="宋体" w:hint="eastAsia"/>
          <w:color w:val="AFAAA3"/>
          <w:kern w:val="0"/>
          <w:szCs w:val="21"/>
        </w:rPr>
      </w:pPr>
      <w:r w:rsidRPr="00CF4F8F"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5314950" cy="1552575"/>
            <wp:effectExtent l="0" t="0" r="0" b="9525"/>
            <wp:docPr id="5" name="图片 5" descr="http://pdf7.tarena.com.cn/tts8_source/ttsPage/JAVA/JSD_N_V06/ORACLE/DAY01/SUPERDOC/01/index.files/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df7.tarena.com.cn/tts8_source/ttsPage/JAVA/JSD_N_V06/ORACLE/DAY01/SUPERDOC/01/index.files/image0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图-9登录数据库成功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退出时，在SQL&gt;后输入exit即可：</w:t>
      </w:r>
    </w:p>
    <w:p w:rsidR="00CF4F8F" w:rsidRPr="00CF4F8F" w:rsidRDefault="00CF4F8F" w:rsidP="00CF4F8F">
      <w:pPr>
        <w:widowControl/>
        <w:shd w:val="clear" w:color="auto" w:fill="231F20"/>
        <w:jc w:val="center"/>
        <w:rPr>
          <w:rFonts w:ascii="微软雅黑" w:eastAsia="微软雅黑" w:hAnsi="微软雅黑" w:cs="宋体" w:hint="eastAsia"/>
          <w:color w:val="AFAAA3"/>
          <w:kern w:val="0"/>
          <w:szCs w:val="21"/>
        </w:rPr>
      </w:pPr>
      <w:r w:rsidRPr="00CF4F8F">
        <w:rPr>
          <w:rFonts w:ascii="微软雅黑" w:eastAsia="微软雅黑" w:hAnsi="微软雅黑" w:cs="宋体"/>
          <w:noProof/>
          <w:color w:val="AFAAA3"/>
          <w:kern w:val="0"/>
          <w:szCs w:val="21"/>
        </w:rPr>
        <w:lastRenderedPageBreak/>
        <w:drawing>
          <wp:inline distT="0" distB="0" distL="0" distR="0">
            <wp:extent cx="4505325" cy="1047750"/>
            <wp:effectExtent l="0" t="0" r="9525" b="0"/>
            <wp:docPr id="4" name="图片 4" descr="http://pdf7.tarena.com.cn/tts8_source/ttsPage/JAVA/JSD_N_V06/ORACLE/DAY01/SUPERDOC/01/index.files/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df7.tarena.com.cn/tts8_source/ttsPage/JAVA/JSD_N_V06/ORACLE/DAY01/SUPERDOC/01/index.files/image0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图-10退出SQL*Plus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再输入exit，即退出远程服务器。</w:t>
      </w:r>
    </w:p>
    <w:p w:rsidR="00CF4F8F" w:rsidRPr="00CF4F8F" w:rsidRDefault="00CF4F8F" w:rsidP="00CF4F8F">
      <w:pPr>
        <w:widowControl/>
        <w:shd w:val="clear" w:color="auto" w:fill="231F20"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</w:pPr>
      <w:bookmarkStart w:id="4" w:name="Key01_04_05"/>
      <w:bookmarkEnd w:id="4"/>
      <w:r w:rsidRPr="00CF4F8F">
        <w:rPr>
          <w:rFonts w:ascii="微软雅黑" w:eastAsia="微软雅黑" w:hAnsi="微软雅黑" w:cs="宋体" w:hint="eastAsia"/>
          <w:b/>
          <w:bCs/>
          <w:color w:val="FF9500"/>
          <w:kern w:val="0"/>
          <w:sz w:val="27"/>
          <w:szCs w:val="27"/>
        </w:rPr>
        <w:t>1.4.5. 使用Oracle SQL Developer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Oracle SQL Developer是Oracle官方出品的免费图形化开发工具，相对SQL*Plus来说，图形化的界面便于操作，不必记忆大量的命令，输出结果美观。它的基本功能包括结果的格式化输出，编辑器自动提示，代码美化，显示SQL的执行计划，监控会话，编写以及调试存储过程等。官方和免费两个特征让这个工具极具吸引力。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SQL Developer工具的主界面，如图-11所示。</w:t>
      </w:r>
    </w:p>
    <w:p w:rsidR="00CF4F8F" w:rsidRPr="00CF4F8F" w:rsidRDefault="00CF4F8F" w:rsidP="00CF4F8F">
      <w:pPr>
        <w:widowControl/>
        <w:shd w:val="clear" w:color="auto" w:fill="231F20"/>
        <w:jc w:val="center"/>
        <w:rPr>
          <w:rFonts w:ascii="微软雅黑" w:eastAsia="微软雅黑" w:hAnsi="微软雅黑" w:cs="宋体" w:hint="eastAsia"/>
          <w:color w:val="AFAAA3"/>
          <w:kern w:val="0"/>
          <w:szCs w:val="21"/>
        </w:rPr>
      </w:pPr>
      <w:r w:rsidRPr="00CF4F8F"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5305425" cy="3409950"/>
            <wp:effectExtent l="0" t="0" r="9525" b="0"/>
            <wp:docPr id="3" name="图片 3" descr="http://pdf7.tarena.com.cn/tts8_source/ttsPage/JAVA/JSD_N_V06/ORACLE/DAY01/SUPERDOC/01/index.files/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df7.tarena.com.cn/tts8_source/ttsPage/JAVA/JSD_N_V06/ORACLE/DAY01/SUPERDOC/01/index.files/image0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图-11SQL Developer打开后的界面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第一次进入SQL Developer，需要设置连接参数。首先在窗口左边的Connection上按右键，开启一个新的连接，输入远程数据库的参数，界面如图-12。</w:t>
      </w:r>
    </w:p>
    <w:p w:rsidR="00CF4F8F" w:rsidRPr="00CF4F8F" w:rsidRDefault="00CF4F8F" w:rsidP="00CF4F8F">
      <w:pPr>
        <w:widowControl/>
        <w:shd w:val="clear" w:color="auto" w:fill="231F20"/>
        <w:jc w:val="center"/>
        <w:rPr>
          <w:rFonts w:ascii="微软雅黑" w:eastAsia="微软雅黑" w:hAnsi="微软雅黑" w:cs="宋体" w:hint="eastAsia"/>
          <w:color w:val="AFAAA3"/>
          <w:kern w:val="0"/>
          <w:szCs w:val="21"/>
        </w:rPr>
      </w:pPr>
      <w:r w:rsidRPr="00CF4F8F">
        <w:rPr>
          <w:rFonts w:ascii="微软雅黑" w:eastAsia="微软雅黑" w:hAnsi="微软雅黑" w:cs="宋体"/>
          <w:noProof/>
          <w:color w:val="AFAAA3"/>
          <w:kern w:val="0"/>
          <w:szCs w:val="21"/>
        </w:rPr>
        <w:lastRenderedPageBreak/>
        <w:drawing>
          <wp:inline distT="0" distB="0" distL="0" distR="0">
            <wp:extent cx="5305425" cy="2952750"/>
            <wp:effectExtent l="0" t="0" r="9525" b="0"/>
            <wp:docPr id="2" name="图片 2" descr="http://pdf7.tarena.com.cn/tts8_source/ttsPage/JAVA/JSD_N_V06/ORACLE/DAY01/SUPERDOC/01/index.files/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df7.tarena.com.cn/tts8_source/ttsPage/JAVA/JSD_N_V06/ORACLE/DAY01/SUPERDOC/01/index.files/image0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图-12在SQL Developer中设置连接用户信息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成功建立了连接之后，在连接上按右键点击Connect，将打开对应用户方案中的数据库对象。如图-13。</w:t>
      </w:r>
    </w:p>
    <w:p w:rsidR="00CF4F8F" w:rsidRPr="00CF4F8F" w:rsidRDefault="00CF4F8F" w:rsidP="00CF4F8F">
      <w:pPr>
        <w:widowControl/>
        <w:shd w:val="clear" w:color="auto" w:fill="231F20"/>
        <w:jc w:val="center"/>
        <w:rPr>
          <w:rFonts w:ascii="微软雅黑" w:eastAsia="微软雅黑" w:hAnsi="微软雅黑" w:cs="宋体" w:hint="eastAsia"/>
          <w:color w:val="AFAAA3"/>
          <w:kern w:val="0"/>
          <w:szCs w:val="21"/>
        </w:rPr>
      </w:pPr>
      <w:r w:rsidRPr="00CF4F8F">
        <w:rPr>
          <w:rFonts w:ascii="微软雅黑" w:eastAsia="微软雅黑" w:hAnsi="微软雅黑" w:cs="宋体"/>
          <w:noProof/>
          <w:color w:val="AFAAA3"/>
          <w:kern w:val="0"/>
          <w:szCs w:val="21"/>
        </w:rPr>
        <w:drawing>
          <wp:inline distT="0" distB="0" distL="0" distR="0">
            <wp:extent cx="5305425" cy="3409950"/>
            <wp:effectExtent l="0" t="0" r="9525" b="0"/>
            <wp:docPr id="1" name="图片 1" descr="http://pdf7.tarena.com.cn/tts8_source/ttsPage/JAVA/JSD_N_V06/ORACLE/DAY01/SUPERDOC/01/index.files/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df7.tarena.com.cn/tts8_source/ttsPage/JAVA/JSD_N_V06/ORACLE/DAY01/SUPERDOC/01/index.files/image0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图-13在SQL Developer中打开用户scott</w:t>
      </w:r>
    </w:p>
    <w:p w:rsidR="00CF4F8F" w:rsidRPr="00CF4F8F" w:rsidRDefault="00CF4F8F" w:rsidP="00CF4F8F">
      <w:pPr>
        <w:widowControl/>
        <w:shd w:val="clear" w:color="auto" w:fill="231F20"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</w:pPr>
      <w:r w:rsidRPr="00CF4F8F">
        <w:rPr>
          <w:rFonts w:ascii="微软雅黑" w:eastAsia="微软雅黑" w:hAnsi="微软雅黑" w:cs="宋体" w:hint="eastAsia"/>
          <w:color w:val="AFAAA3"/>
          <w:kern w:val="0"/>
          <w:sz w:val="23"/>
          <w:szCs w:val="23"/>
        </w:rPr>
        <w:t>在这个界面中，即可操作SQL语句了。</w:t>
      </w:r>
    </w:p>
    <w:p w:rsidR="00962A48" w:rsidRDefault="00962A48">
      <w:bookmarkStart w:id="5" w:name="_GoBack"/>
      <w:bookmarkEnd w:id="5"/>
    </w:p>
    <w:sectPr w:rsidR="00962A48" w:rsidSect="00CF4F8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23486"/>
    <w:multiLevelType w:val="multilevel"/>
    <w:tmpl w:val="7A9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81"/>
    <w:rsid w:val="00163481"/>
    <w:rsid w:val="00962A48"/>
    <w:rsid w:val="00C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A5C90-D58A-483D-9C91-9CF30796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soft01</dc:creator>
  <cp:keywords/>
  <dc:description/>
  <cp:lastModifiedBy>soft01</cp:lastModifiedBy>
  <cp:revision>2</cp:revision>
  <dcterms:created xsi:type="dcterms:W3CDTF">2017-06-29T01:25:00Z</dcterms:created>
  <dcterms:modified xsi:type="dcterms:W3CDTF">2017-06-29T01:26:00Z</dcterms:modified>
</cp:coreProperties>
</file>