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9F" w:rsidRDefault="00D85D84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复发性阿弗他口腔溃疡（id</w:t>
      </w:r>
      <w:r w:rsidRPr="00EF72D5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=</w:t>
      </w:r>
      <w:r w:rsidRPr="00EF72D5">
        <w:rPr>
          <w:rFonts w:ascii="宋体" w:eastAsia="宋体" w:hAnsi="宋体" w:cs="宋体"/>
          <w:b/>
          <w:kern w:val="0"/>
          <w:sz w:val="24"/>
          <w:szCs w:val="24"/>
        </w:rPr>
        <w:t xml:space="preserve"> 1</w:t>
      </w:r>
      <w:r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</w:t>
      </w:r>
    </w:p>
    <w:p w:rsidR="00D85D84" w:rsidRDefault="00D85D84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D85D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冰硼散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（1）。</w:t>
      </w:r>
      <w:r w:rsidRPr="00D85D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醋酸地塞米松粘贴片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（2）。</w:t>
      </w:r>
      <w:r w:rsidRPr="00D85D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度米芬含片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（3）。</w:t>
      </w:r>
      <w:r w:rsidRPr="00D85D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复方庆大霉素膜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（4）。</w:t>
      </w:r>
      <w:r w:rsidRPr="00D85D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口腔溃疡含片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（5）</w:t>
      </w:r>
      <w:r w:rsidR="003658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:rsidR="00EF72D5" w:rsidRDefault="00BE4115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8B061C">
        <w:rPr>
          <w:rFonts w:ascii="宋体" w:eastAsia="宋体" w:hAnsi="宋体" w:cs="宋体"/>
          <w:b/>
          <w:kern w:val="0"/>
          <w:sz w:val="24"/>
          <w:szCs w:val="24"/>
        </w:rPr>
        <w:t>甲状腺功能亢进症</w:t>
      </w:r>
      <w:r w:rsidRPr="008B061C">
        <w:rPr>
          <w:rFonts w:ascii="宋体" w:eastAsia="宋体" w:hAnsi="宋体" w:cs="宋体" w:hint="eastAsia"/>
          <w:b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甲亢</w:t>
      </w:r>
      <w:r w:rsidRPr="008B061C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  <w:r w:rsidR="00EF72D5"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（id</w:t>
      </w:r>
      <w:r w:rsidR="00EF72D5" w:rsidRPr="00EF72D5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="00EF72D5"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=</w:t>
      </w:r>
      <w:r w:rsidR="00EF72D5">
        <w:rPr>
          <w:rFonts w:ascii="宋体" w:eastAsia="宋体" w:hAnsi="宋体" w:cs="宋体"/>
          <w:b/>
          <w:kern w:val="0"/>
          <w:sz w:val="24"/>
          <w:szCs w:val="24"/>
        </w:rPr>
        <w:t xml:space="preserve"> 2</w:t>
      </w:r>
      <w:r w:rsidR="00EF72D5" w:rsidRPr="00EF72D5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 w:rsidR="005F1F0C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9D1A3A" w:rsidRDefault="005F1F0C" w:rsidP="009D1A3A">
      <w:pPr>
        <w:pStyle w:val="1"/>
        <w:spacing w:before="0" w:beforeAutospacing="0" w:after="150" w:afterAutospacing="0"/>
        <w:rPr>
          <w:color w:val="FF0000"/>
          <w:kern w:val="0"/>
          <w:sz w:val="24"/>
          <w:szCs w:val="24"/>
        </w:rPr>
      </w:pPr>
      <w:r>
        <w:rPr>
          <w:b w:val="0"/>
          <w:kern w:val="0"/>
          <w:sz w:val="24"/>
          <w:szCs w:val="24"/>
        </w:rPr>
        <w:tab/>
      </w:r>
      <w:r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甲亢灵胶囊（6）。</w:t>
      </w:r>
      <w:r w:rsidR="00E3068A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甲巯咪唑（7）。</w:t>
      </w:r>
      <w:r w:rsidR="009D1A3A" w:rsidRPr="008B061C">
        <w:rPr>
          <w:b w:val="0"/>
          <w:bCs w:val="0"/>
          <w:color w:val="FF0000"/>
          <w:kern w:val="0"/>
          <w:sz w:val="24"/>
          <w:szCs w:val="24"/>
        </w:rPr>
        <w:t>抑亢丸</w:t>
      </w:r>
      <w:r w:rsidR="009D1A3A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（8）。</w:t>
      </w:r>
      <w:r w:rsidR="00BA03F6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左甲状腺素钠片（9）。</w:t>
      </w:r>
      <w:r w:rsidR="00C77CA6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丙硫氧嘧啶片（10）。</w:t>
      </w:r>
      <w:r w:rsidR="00DF5D91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酒石酸美托洛尔片（11）</w:t>
      </w:r>
      <w:r w:rsidR="00B31925"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。硫唑嘌呤片（12）</w:t>
      </w:r>
    </w:p>
    <w:p w:rsidR="00B31925" w:rsidRPr="008B061C" w:rsidRDefault="00E87591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bCs w:val="0"/>
          <w:kern w:val="0"/>
          <w:sz w:val="24"/>
          <w:szCs w:val="24"/>
        </w:rPr>
        <w:t>甲状腺功能减退</w:t>
      </w:r>
      <w:r w:rsidRPr="008B061C">
        <w:rPr>
          <w:rFonts w:hint="eastAsia"/>
          <w:bCs w:val="0"/>
          <w:kern w:val="0"/>
          <w:sz w:val="24"/>
          <w:szCs w:val="24"/>
        </w:rPr>
        <w:t>（甲减）</w:t>
      </w:r>
      <w:r w:rsidR="00B31925" w:rsidRPr="008B061C">
        <w:rPr>
          <w:rFonts w:hint="eastAsia"/>
          <w:bCs w:val="0"/>
          <w:kern w:val="0"/>
          <w:sz w:val="24"/>
          <w:szCs w:val="24"/>
        </w:rPr>
        <w:t>（id</w:t>
      </w:r>
      <w:r w:rsidR="00B31925" w:rsidRPr="008B061C">
        <w:rPr>
          <w:bCs w:val="0"/>
          <w:kern w:val="0"/>
          <w:sz w:val="24"/>
          <w:szCs w:val="24"/>
        </w:rPr>
        <w:t xml:space="preserve"> </w:t>
      </w:r>
      <w:r w:rsidR="00B31925" w:rsidRPr="008B061C">
        <w:rPr>
          <w:rFonts w:hint="eastAsia"/>
          <w:bCs w:val="0"/>
          <w:kern w:val="0"/>
          <w:sz w:val="24"/>
          <w:szCs w:val="24"/>
        </w:rPr>
        <w:t>=</w:t>
      </w:r>
      <w:r w:rsidR="00B31925" w:rsidRPr="008B061C">
        <w:rPr>
          <w:bCs w:val="0"/>
          <w:kern w:val="0"/>
          <w:sz w:val="24"/>
          <w:szCs w:val="24"/>
        </w:rPr>
        <w:t xml:space="preserve"> 3</w:t>
      </w:r>
      <w:r w:rsidR="00B31925" w:rsidRPr="008B061C">
        <w:rPr>
          <w:rFonts w:hint="eastAsia"/>
          <w:bCs w:val="0"/>
          <w:kern w:val="0"/>
          <w:sz w:val="24"/>
          <w:szCs w:val="24"/>
        </w:rPr>
        <w:t>）</w:t>
      </w:r>
    </w:p>
    <w:p w:rsidR="008809F6" w:rsidRDefault="00B31925" w:rsidP="009D1A3A">
      <w:pPr>
        <w:pStyle w:val="1"/>
        <w:spacing w:before="0" w:beforeAutospacing="0" w:after="150" w:afterAutospacing="0"/>
        <w:rPr>
          <w:rFonts w:ascii="微软雅黑" w:hAnsi="微软雅黑" w:hint="eastAsia"/>
          <w:color w:val="5E5E5E"/>
          <w:sz w:val="26"/>
          <w:szCs w:val="26"/>
        </w:rPr>
      </w:pPr>
      <w:r>
        <w:rPr>
          <w:rFonts w:ascii="微软雅黑" w:hAnsi="微软雅黑"/>
          <w:color w:val="5E5E5E"/>
          <w:sz w:val="26"/>
          <w:szCs w:val="26"/>
        </w:rPr>
        <w:tab/>
      </w:r>
      <w:r w:rsidR="00836898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（9）</w:t>
      </w:r>
      <w:r w:rsidR="0092194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。甲状腺片（13）</w:t>
      </w:r>
      <w:r w:rsidR="00E8759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。阿法骨化醇软胶囊（14）</w:t>
      </w:r>
    </w:p>
    <w:p w:rsidR="008809F6" w:rsidRPr="008B061C" w:rsidRDefault="00041F58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贝赫切特综合征(</w:t>
      </w:r>
      <w:r w:rsidR="008809F6" w:rsidRPr="008B061C">
        <w:rPr>
          <w:rFonts w:hint="eastAsia"/>
          <w:bCs w:val="0"/>
          <w:kern w:val="0"/>
          <w:sz w:val="24"/>
          <w:szCs w:val="24"/>
        </w:rPr>
        <w:t>白塞氏病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  <w:r w:rsidR="008809F6" w:rsidRPr="008B061C">
        <w:rPr>
          <w:rFonts w:hint="eastAsia"/>
          <w:bCs w:val="0"/>
          <w:kern w:val="0"/>
          <w:sz w:val="24"/>
          <w:szCs w:val="24"/>
        </w:rPr>
        <w:t>(id=</w:t>
      </w:r>
      <w:r w:rsidR="008809F6" w:rsidRPr="008B061C">
        <w:rPr>
          <w:bCs w:val="0"/>
          <w:kern w:val="0"/>
          <w:sz w:val="24"/>
          <w:szCs w:val="24"/>
        </w:rPr>
        <w:t xml:space="preserve"> 4</w:t>
      </w:r>
      <w:r w:rsidR="008809F6"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6E05C5" w:rsidRPr="008B061C" w:rsidRDefault="008B061C" w:rsidP="009D1A3A">
      <w:pPr>
        <w:pStyle w:val="1"/>
        <w:spacing w:before="0" w:beforeAutospacing="0" w:after="150" w:afterAutospacing="0"/>
        <w:rPr>
          <w:rFonts w:hint="eastAsia"/>
          <w:b w:val="0"/>
          <w:bCs w:val="0"/>
          <w:color w:val="FF0000"/>
          <w:kern w:val="0"/>
          <w:sz w:val="24"/>
          <w:szCs w:val="24"/>
        </w:rPr>
      </w:pPr>
      <w:r w:rsidRPr="008B061C">
        <w:rPr>
          <w:rFonts w:hint="eastAsia"/>
          <w:b w:val="0"/>
          <w:bCs w:val="0"/>
          <w:color w:val="FF0000"/>
          <w:kern w:val="0"/>
          <w:sz w:val="24"/>
          <w:szCs w:val="24"/>
        </w:rPr>
        <w:t>环孢菌素A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(id</w:t>
      </w:r>
      <w:r>
        <w:rPr>
          <w:b w:val="0"/>
          <w:bCs w:val="0"/>
          <w:color w:val="FF0000"/>
          <w:kern w:val="0"/>
          <w:sz w:val="24"/>
          <w:szCs w:val="24"/>
        </w:rPr>
        <w:t>=15</w:t>
      </w:r>
      <w:r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。</w:t>
      </w:r>
      <w:r w:rsidR="009E39A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甲氨蝶呤片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（id</w:t>
      </w:r>
      <w:r w:rsidR="009E39A1">
        <w:rPr>
          <w:b w:val="0"/>
          <w:bCs w:val="0"/>
          <w:color w:val="FF0000"/>
          <w:kern w:val="0"/>
          <w:sz w:val="24"/>
          <w:szCs w:val="24"/>
        </w:rPr>
        <w:t>=16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）。</w:t>
      </w:r>
      <w:r w:rsidR="009E39A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卡介菌多糖核酸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（id</w:t>
      </w:r>
      <w:r w:rsidR="009E39A1">
        <w:rPr>
          <w:b w:val="0"/>
          <w:bCs w:val="0"/>
          <w:color w:val="FF0000"/>
          <w:kern w:val="0"/>
          <w:sz w:val="24"/>
          <w:szCs w:val="24"/>
        </w:rPr>
        <w:t>=17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）.</w:t>
      </w:r>
      <w:r w:rsidR="009E39A1" w:rsidRPr="009E39A1">
        <w:rPr>
          <w:rFonts w:hint="eastAsia"/>
        </w:rPr>
        <w:t xml:space="preserve"> </w:t>
      </w:r>
      <w:r w:rsidR="009E39A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留可然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(id</w:t>
      </w:r>
      <w:r w:rsidR="009E39A1">
        <w:rPr>
          <w:b w:val="0"/>
          <w:bCs w:val="0"/>
          <w:color w:val="FF0000"/>
          <w:kern w:val="0"/>
          <w:sz w:val="24"/>
          <w:szCs w:val="24"/>
        </w:rPr>
        <w:t>=18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E39A1">
        <w:rPr>
          <w:b w:val="0"/>
          <w:bCs w:val="0"/>
          <w:color w:val="FF0000"/>
          <w:kern w:val="0"/>
          <w:sz w:val="24"/>
          <w:szCs w:val="24"/>
        </w:rPr>
        <w:t>.  (12).</w:t>
      </w:r>
      <w:r w:rsidR="009E39A1" w:rsidRPr="009E39A1">
        <w:rPr>
          <w:rFonts w:hint="eastAsia"/>
        </w:rPr>
        <w:t xml:space="preserve"> </w:t>
      </w:r>
      <w:r w:rsidR="009E39A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秋水仙碱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9E39A1">
        <w:rPr>
          <w:b w:val="0"/>
          <w:bCs w:val="0"/>
          <w:color w:val="FF0000"/>
          <w:kern w:val="0"/>
          <w:sz w:val="24"/>
          <w:szCs w:val="24"/>
        </w:rPr>
        <w:t>id=19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E39A1">
        <w:rPr>
          <w:b w:val="0"/>
          <w:bCs w:val="0"/>
          <w:color w:val="FF0000"/>
          <w:kern w:val="0"/>
          <w:sz w:val="24"/>
          <w:szCs w:val="24"/>
        </w:rPr>
        <w:t>.</w:t>
      </w:r>
      <w:r w:rsidR="009E39A1" w:rsidRPr="009E39A1">
        <w:rPr>
          <w:rFonts w:hint="eastAsia"/>
        </w:rPr>
        <w:t xml:space="preserve"> </w:t>
      </w:r>
      <w:r w:rsidR="009E39A1" w:rsidRP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吲哚美辛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(</w:t>
      </w:r>
      <w:r w:rsidR="009E39A1">
        <w:rPr>
          <w:b w:val="0"/>
          <w:bCs w:val="0"/>
          <w:color w:val="FF0000"/>
          <w:kern w:val="0"/>
          <w:sz w:val="24"/>
          <w:szCs w:val="24"/>
        </w:rPr>
        <w:t>id=20</w:t>
      </w:r>
      <w:r w:rsidR="009E39A1">
        <w:rPr>
          <w:rFonts w:hint="eastAsia"/>
          <w:b w:val="0"/>
          <w:bCs w:val="0"/>
          <w:color w:val="FF0000"/>
          <w:kern w:val="0"/>
          <w:sz w:val="24"/>
          <w:szCs w:val="24"/>
        </w:rPr>
        <w:t>)</w:t>
      </w:r>
      <w:r w:rsidR="009E39A1">
        <w:rPr>
          <w:b w:val="0"/>
          <w:bCs w:val="0"/>
          <w:color w:val="FF0000"/>
          <w:kern w:val="0"/>
          <w:sz w:val="24"/>
          <w:szCs w:val="24"/>
        </w:rPr>
        <w:t>.</w:t>
      </w:r>
      <w:bookmarkStart w:id="0" w:name="_GoBack"/>
      <w:bookmarkEnd w:id="0"/>
    </w:p>
    <w:p w:rsidR="006E05C5" w:rsidRPr="008B061C" w:rsidRDefault="006E05C5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高血压(id=</w:t>
      </w:r>
      <w:r w:rsidRPr="008B061C">
        <w:rPr>
          <w:bCs w:val="0"/>
          <w:kern w:val="0"/>
          <w:sz w:val="24"/>
          <w:szCs w:val="24"/>
        </w:rPr>
        <w:t xml:space="preserve"> 5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2E05EF" w:rsidRDefault="002E05EF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2E05EF" w:rsidRPr="008B061C" w:rsidRDefault="002E05EF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类风湿性关节炎(id=</w:t>
      </w:r>
      <w:r w:rsidRPr="008B061C">
        <w:rPr>
          <w:bCs w:val="0"/>
          <w:kern w:val="0"/>
          <w:sz w:val="24"/>
          <w:szCs w:val="24"/>
        </w:rPr>
        <w:t>6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2E05EF" w:rsidRDefault="002E05EF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2E05EF" w:rsidRPr="008B061C" w:rsidRDefault="00D05FC2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淋巴结核(id=</w:t>
      </w:r>
      <w:r w:rsidRPr="008B061C">
        <w:rPr>
          <w:bCs w:val="0"/>
          <w:kern w:val="0"/>
          <w:sz w:val="24"/>
          <w:szCs w:val="24"/>
        </w:rPr>
        <w:t>7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D05FC2" w:rsidRDefault="00D05FC2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D05FC2" w:rsidRPr="008B061C" w:rsidRDefault="00203A1E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慢性粒细胞白血病(id</w:t>
      </w:r>
      <w:r w:rsidRPr="008B061C">
        <w:rPr>
          <w:bCs w:val="0"/>
          <w:kern w:val="0"/>
          <w:sz w:val="24"/>
          <w:szCs w:val="24"/>
        </w:rPr>
        <w:t>=8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203A1E" w:rsidRDefault="00203A1E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203A1E" w:rsidRDefault="00F733FF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  <w:r w:rsidRPr="008B061C">
        <w:rPr>
          <w:rFonts w:hint="eastAsia"/>
          <w:bCs w:val="0"/>
          <w:kern w:val="0"/>
          <w:sz w:val="24"/>
          <w:szCs w:val="24"/>
        </w:rPr>
        <w:t>慢性淋巴细胞白血病(</w:t>
      </w:r>
      <w:r w:rsidRPr="008B061C">
        <w:rPr>
          <w:bCs w:val="0"/>
          <w:kern w:val="0"/>
          <w:sz w:val="24"/>
          <w:szCs w:val="24"/>
        </w:rPr>
        <w:t>id=9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F733FF" w:rsidRDefault="00F733FF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F733FF" w:rsidRPr="008B061C" w:rsidRDefault="00E40711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帕金森综合征(</w:t>
      </w:r>
      <w:r w:rsidRPr="008B061C">
        <w:rPr>
          <w:bCs w:val="0"/>
          <w:kern w:val="0"/>
          <w:sz w:val="24"/>
          <w:szCs w:val="24"/>
        </w:rPr>
        <w:t>id=10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E40711" w:rsidRDefault="00E40711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E40711" w:rsidRPr="008B061C" w:rsidRDefault="00C139B5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系统性红斑狼疮(</w:t>
      </w:r>
      <w:r w:rsidRPr="008B061C">
        <w:rPr>
          <w:bCs w:val="0"/>
          <w:kern w:val="0"/>
          <w:sz w:val="24"/>
          <w:szCs w:val="24"/>
        </w:rPr>
        <w:t>id=11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C139B5" w:rsidRDefault="00C139B5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C139B5" w:rsidRPr="008B061C" w:rsidRDefault="00E7250B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严重骨质疏松(</w:t>
      </w:r>
      <w:r w:rsidRPr="008B061C">
        <w:rPr>
          <w:bCs w:val="0"/>
          <w:kern w:val="0"/>
          <w:sz w:val="24"/>
          <w:szCs w:val="24"/>
        </w:rPr>
        <w:t>id=12</w:t>
      </w:r>
      <w:r w:rsidRPr="008B061C">
        <w:rPr>
          <w:rFonts w:hint="eastAsia"/>
          <w:bCs w:val="0"/>
          <w:kern w:val="0"/>
          <w:sz w:val="24"/>
          <w:szCs w:val="24"/>
        </w:rPr>
        <w:t>)</w:t>
      </w:r>
    </w:p>
    <w:p w:rsidR="00E7250B" w:rsidRDefault="00E7250B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E7250B" w:rsidRPr="008B061C" w:rsidRDefault="00F03EAF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lastRenderedPageBreak/>
        <w:t>银屑病(牛皮癣)</w:t>
      </w:r>
      <w:r w:rsidRPr="008B061C">
        <w:rPr>
          <w:bCs w:val="0"/>
          <w:kern w:val="0"/>
          <w:sz w:val="24"/>
          <w:szCs w:val="24"/>
        </w:rPr>
        <w:t>(id=13)</w:t>
      </w:r>
    </w:p>
    <w:p w:rsidR="00F03EAF" w:rsidRDefault="00F03EAF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F03EAF" w:rsidRPr="008B061C" w:rsidRDefault="00477007" w:rsidP="009D1A3A">
      <w:pPr>
        <w:pStyle w:val="1"/>
        <w:spacing w:before="0" w:beforeAutospacing="0" w:after="150" w:afterAutospacing="0"/>
        <w:rPr>
          <w:bCs w:val="0"/>
          <w:kern w:val="0"/>
          <w:sz w:val="24"/>
          <w:szCs w:val="24"/>
        </w:rPr>
      </w:pPr>
      <w:r w:rsidRPr="008B061C">
        <w:rPr>
          <w:rFonts w:hint="eastAsia"/>
          <w:bCs w:val="0"/>
          <w:kern w:val="0"/>
          <w:sz w:val="24"/>
          <w:szCs w:val="24"/>
        </w:rPr>
        <w:t>肿瘤(id=14)</w:t>
      </w:r>
    </w:p>
    <w:p w:rsidR="00E4656B" w:rsidRDefault="00E4656B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FC049F" w:rsidRPr="009D1A3A" w:rsidRDefault="00FC049F" w:rsidP="009D1A3A">
      <w:pPr>
        <w:pStyle w:val="1"/>
        <w:spacing w:before="0" w:beforeAutospacing="0" w:after="150" w:afterAutospacing="0"/>
        <w:rPr>
          <w:rFonts w:ascii="微软雅黑" w:hAnsi="微软雅黑"/>
          <w:color w:val="5E5E5E"/>
          <w:sz w:val="26"/>
          <w:szCs w:val="26"/>
        </w:rPr>
      </w:pPr>
    </w:p>
    <w:p w:rsidR="005F1F0C" w:rsidRPr="005F1F0C" w:rsidRDefault="005F1F0C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sectPr w:rsidR="005F1F0C" w:rsidRPr="005F1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4BA" w:rsidRDefault="003354BA" w:rsidP="00D85D84">
      <w:r>
        <w:separator/>
      </w:r>
    </w:p>
  </w:endnote>
  <w:endnote w:type="continuationSeparator" w:id="0">
    <w:p w:rsidR="003354BA" w:rsidRDefault="003354BA" w:rsidP="00D8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4BA" w:rsidRDefault="003354BA" w:rsidP="00D85D84">
      <w:r>
        <w:separator/>
      </w:r>
    </w:p>
  </w:footnote>
  <w:footnote w:type="continuationSeparator" w:id="0">
    <w:p w:rsidR="003354BA" w:rsidRDefault="003354BA" w:rsidP="00D85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FD"/>
    <w:rsid w:val="00041F58"/>
    <w:rsid w:val="00071ECF"/>
    <w:rsid w:val="00203A1E"/>
    <w:rsid w:val="002E05EF"/>
    <w:rsid w:val="003354BA"/>
    <w:rsid w:val="00365888"/>
    <w:rsid w:val="003D0DB8"/>
    <w:rsid w:val="00477007"/>
    <w:rsid w:val="005F1F0C"/>
    <w:rsid w:val="006E05C5"/>
    <w:rsid w:val="00836898"/>
    <w:rsid w:val="008809F6"/>
    <w:rsid w:val="008B061C"/>
    <w:rsid w:val="00921941"/>
    <w:rsid w:val="009954B2"/>
    <w:rsid w:val="009D1A3A"/>
    <w:rsid w:val="009E39A1"/>
    <w:rsid w:val="00B31925"/>
    <w:rsid w:val="00B82A9F"/>
    <w:rsid w:val="00BA03F6"/>
    <w:rsid w:val="00BE4115"/>
    <w:rsid w:val="00C139B5"/>
    <w:rsid w:val="00C77CA6"/>
    <w:rsid w:val="00D05FC2"/>
    <w:rsid w:val="00D2187A"/>
    <w:rsid w:val="00D85D84"/>
    <w:rsid w:val="00DF21FD"/>
    <w:rsid w:val="00DF5D91"/>
    <w:rsid w:val="00E3068A"/>
    <w:rsid w:val="00E40711"/>
    <w:rsid w:val="00E4656B"/>
    <w:rsid w:val="00E7250B"/>
    <w:rsid w:val="00E87591"/>
    <w:rsid w:val="00EF72D5"/>
    <w:rsid w:val="00F03EAF"/>
    <w:rsid w:val="00F733FF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D20F6-B1BA-4E66-B204-6588DFFE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1A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D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D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A3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6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shi</dc:creator>
  <cp:keywords/>
  <dc:description/>
  <cp:lastModifiedBy>wt shi</cp:lastModifiedBy>
  <cp:revision>35</cp:revision>
  <dcterms:created xsi:type="dcterms:W3CDTF">2016-05-17T10:50:00Z</dcterms:created>
  <dcterms:modified xsi:type="dcterms:W3CDTF">2016-05-26T14:53:00Z</dcterms:modified>
</cp:coreProperties>
</file>