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napToGrid w:val="0"/>
        <w:jc w:val="left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卡通风格头像建模需求书</w:t>
      </w:r>
    </w:p>
    <w:p>
      <w:pPr>
        <w:snapToGrid w:val="0"/>
        <w:spacing w:before="60" w:after="60" w:line="312" w:lineRule="auto"/>
        <w:jc w:val="left"/>
        <w:rPr>
          <w:rFonts w:ascii="微软雅黑" w:hAnsi="微软雅黑" w:eastAsia="微软雅黑"/>
          <w:color w:val="333333"/>
          <w:sz w:val="22"/>
        </w:rPr>
      </w:pPr>
      <w:r>
        <w:rPr>
          <w:rFonts w:ascii="微软雅黑" w:hAnsi="微软雅黑" w:eastAsia="微软雅黑"/>
          <w:color w:val="333333"/>
          <w:sz w:val="22"/>
        </w:rPr>
        <w:t>现有约250张卡通风格人脸图像, 需要建模其对应的</w:t>
      </w:r>
      <w:r>
        <w:rPr>
          <w:rFonts w:hint="eastAsia" w:ascii="微软雅黑" w:hAnsi="微软雅黑" w:eastAsia="微软雅黑"/>
          <w:color w:val="333333"/>
          <w:sz w:val="22"/>
          <w:highlight w:val="yellow"/>
        </w:rPr>
        <w:t>卡通风格</w:t>
      </w:r>
      <w:r>
        <w:rPr>
          <w:rFonts w:ascii="微软雅黑" w:hAnsi="微软雅黑" w:eastAsia="微软雅黑"/>
          <w:color w:val="333333"/>
          <w:sz w:val="22"/>
          <w:highlight w:val="yellow"/>
        </w:rPr>
        <w:t>3D模型</w:t>
      </w:r>
      <w:r>
        <w:rPr>
          <w:rFonts w:ascii="微软雅黑" w:hAnsi="微软雅黑" w:eastAsia="微软雅黑"/>
          <w:color w:val="333333"/>
          <w:sz w:val="22"/>
        </w:rPr>
        <w:t>.</w:t>
      </w:r>
      <w:r>
        <w:rPr>
          <w:rFonts w:hint="eastAsia" w:ascii="微软雅黑" w:hAnsi="微软雅黑" w:eastAsia="微软雅黑"/>
          <w:color w:val="333333"/>
          <w:sz w:val="22"/>
        </w:rPr>
        <w:t xml:space="preserve"> 要求尽量美观</w:t>
      </w:r>
      <w:r>
        <w:rPr>
          <w:rFonts w:ascii="微软雅黑" w:hAnsi="微软雅黑" w:eastAsia="微软雅黑"/>
          <w:color w:val="333333"/>
          <w:sz w:val="22"/>
        </w:rPr>
        <w:t xml:space="preserve">, </w:t>
      </w:r>
      <w:r>
        <w:rPr>
          <w:rFonts w:hint="eastAsia" w:ascii="微软雅黑" w:hAnsi="微软雅黑" w:eastAsia="微软雅黑"/>
          <w:color w:val="333333"/>
          <w:sz w:val="22"/>
        </w:rPr>
        <w:t>突出卡通人物特征.</w:t>
      </w:r>
      <w:r>
        <w:rPr>
          <w:rFonts w:ascii="微软雅黑" w:hAnsi="微软雅黑" w:eastAsia="微软雅黑"/>
          <w:color w:val="333333"/>
          <w:sz w:val="22"/>
        </w:rPr>
        <w:t xml:space="preserve"> </w:t>
      </w:r>
    </w:p>
    <w:p>
      <w:pPr>
        <w:rPr>
          <w:rFonts w:ascii="微软雅黑" w:hAnsi="微软雅黑" w:eastAsia="微软雅黑"/>
          <w:color w:val="333333"/>
          <w:sz w:val="22"/>
        </w:rPr>
      </w:pPr>
      <w:r>
        <w:rPr>
          <w:rFonts w:hint="eastAsia" w:ascii="微软雅黑" w:hAnsi="微软雅黑" w:eastAsia="微软雅黑"/>
          <w:color w:val="333333"/>
          <w:sz w:val="22"/>
        </w:rPr>
        <w:t>示例图像:</w:t>
      </w:r>
      <w:r>
        <w:rPr>
          <w:rFonts w:ascii="微软雅黑" w:hAnsi="微软雅黑" w:eastAsia="微软雅黑"/>
          <w:color w:val="333333"/>
          <w:sz w:val="22"/>
        </w:rPr>
        <w:t xml:space="preserve"> </w:t>
      </w:r>
    </w:p>
    <w:p>
      <w:r>
        <w:drawing>
          <wp:inline distT="0" distB="0" distL="0" distR="0">
            <wp:extent cx="2628900" cy="2628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</w:rPr>
        <w:drawing>
          <wp:inline distT="0" distB="0" distL="0" distR="0">
            <wp:extent cx="2619375" cy="26193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ascii="微软雅黑" w:hAnsi="微软雅黑" w:eastAsia="微软雅黑"/>
          <w:color w:val="333333"/>
          <w:sz w:val="22"/>
        </w:rPr>
        <w:drawing>
          <wp:inline distT="0" distB="0" distL="0" distR="0">
            <wp:extent cx="2619375" cy="26193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  <w:color w:val="333333"/>
          <w:sz w:val="22"/>
        </w:rPr>
        <w:drawing>
          <wp:inline distT="0" distB="0" distL="0" distR="0">
            <wp:extent cx="2628900" cy="2628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建模要求</w:t>
      </w:r>
    </w:p>
    <w:p>
      <w:pPr>
        <w:pStyle w:val="12"/>
        <w:numPr>
          <w:ilvl w:val="0"/>
          <w:numId w:val="1"/>
        </w:numPr>
        <w:ind w:firstLineChars="0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每张图像对应的3</w:t>
      </w:r>
      <w:r>
        <w:rPr>
          <w:rFonts w:ascii="微软雅黑" w:hAnsi="微软雅黑" w:eastAsia="微软雅黑"/>
          <w:sz w:val="22"/>
        </w:rPr>
        <w:t>D模型</w:t>
      </w:r>
      <w:r>
        <w:rPr>
          <w:rFonts w:hint="eastAsia" w:ascii="微软雅黑" w:hAnsi="微软雅黑" w:eastAsia="微软雅黑"/>
          <w:sz w:val="22"/>
        </w:rPr>
        <w:t>包括:</w:t>
      </w:r>
      <w:r>
        <w:rPr>
          <w:rFonts w:ascii="微软雅黑" w:hAnsi="微软雅黑" w:eastAsia="微软雅黑"/>
          <w:sz w:val="22"/>
        </w:rPr>
        <w:t xml:space="preserve"> </w:t>
      </w:r>
      <w:r>
        <w:rPr>
          <w:rFonts w:hint="eastAsia" w:ascii="微软雅黑" w:hAnsi="微软雅黑" w:eastAsia="微软雅黑"/>
          <w:sz w:val="22"/>
          <w:highlight w:val="yellow"/>
        </w:rPr>
        <w:t>完整头部区域(不需要头发),</w:t>
      </w:r>
      <w:r>
        <w:rPr>
          <w:rFonts w:ascii="微软雅黑" w:hAnsi="微软雅黑" w:eastAsia="微软雅黑"/>
          <w:sz w:val="22"/>
          <w:highlight w:val="yellow"/>
        </w:rPr>
        <w:t xml:space="preserve"> </w:t>
      </w:r>
      <w:r>
        <w:rPr>
          <w:rFonts w:hint="eastAsia" w:ascii="微软雅黑" w:hAnsi="微软雅黑" w:eastAsia="微软雅黑"/>
          <w:sz w:val="22"/>
          <w:highlight w:val="yellow"/>
        </w:rPr>
        <w:t>左/右眼球,</w:t>
      </w:r>
      <w:r>
        <w:rPr>
          <w:rFonts w:ascii="微软雅黑" w:hAnsi="微软雅黑" w:eastAsia="微软雅黑"/>
          <w:sz w:val="22"/>
          <w:highlight w:val="yellow"/>
        </w:rPr>
        <w:t xml:space="preserve"> </w:t>
      </w:r>
      <w:r>
        <w:rPr>
          <w:rFonts w:hint="eastAsia" w:ascii="微软雅黑" w:hAnsi="微软雅黑" w:eastAsia="微软雅黑"/>
          <w:sz w:val="22"/>
          <w:highlight w:val="yellow"/>
        </w:rPr>
        <w:t>牙齿.</w:t>
      </w:r>
      <w:r>
        <w:rPr>
          <w:rFonts w:ascii="微软雅黑" w:hAnsi="微软雅黑" w:eastAsia="微软雅黑"/>
          <w:sz w:val="22"/>
          <w:highlight w:val="yellow"/>
        </w:rPr>
        <w:t xml:space="preserve"> </w:t>
      </w:r>
      <w:r>
        <w:rPr>
          <w:rFonts w:hint="eastAsia" w:ascii="微软雅黑" w:hAnsi="微软雅黑" w:eastAsia="微软雅黑"/>
          <w:sz w:val="22"/>
          <w:highlight w:val="yellow"/>
        </w:rPr>
        <w:t>共4组文件,</w:t>
      </w:r>
      <w:r>
        <w:rPr>
          <w:rFonts w:ascii="微软雅黑" w:hAnsi="微软雅黑" w:eastAsia="微软雅黑"/>
          <w:sz w:val="22"/>
          <w:highlight w:val="yellow"/>
        </w:rPr>
        <w:t xml:space="preserve"> </w:t>
      </w:r>
      <w:r>
        <w:rPr>
          <w:rFonts w:hint="eastAsia" w:ascii="微软雅黑" w:hAnsi="微软雅黑" w:eastAsia="微软雅黑"/>
          <w:sz w:val="22"/>
          <w:highlight w:val="yellow"/>
        </w:rPr>
        <w:t>分开制作</w:t>
      </w:r>
      <w:r>
        <w:rPr>
          <w:rFonts w:hint="eastAsia" w:ascii="微软雅黑" w:hAnsi="微软雅黑" w:eastAsia="微软雅黑"/>
          <w:sz w:val="22"/>
        </w:rPr>
        <w:t>.</w:t>
      </w:r>
      <w:r>
        <w:rPr>
          <w:rFonts w:ascii="微软雅黑" w:hAnsi="微软雅黑" w:eastAsia="微软雅黑"/>
          <w:sz w:val="22"/>
        </w:rPr>
        <w:t xml:space="preserve"> </w:t>
      </w:r>
      <w:r>
        <w:rPr>
          <w:rFonts w:hint="eastAsia" w:ascii="微软雅黑" w:hAnsi="微软雅黑" w:eastAsia="微软雅黑"/>
          <w:sz w:val="22"/>
        </w:rPr>
        <w:t>如下图所示:</w:t>
      </w:r>
      <w:r>
        <w:rPr>
          <w:rFonts w:ascii="微软雅黑" w:hAnsi="微软雅黑" w:eastAsia="微软雅黑"/>
          <w:sz w:val="22"/>
        </w:rPr>
        <w:t xml:space="preserve"> </w:t>
      </w:r>
    </w:p>
    <w:p>
      <w:pPr>
        <w:rPr>
          <w:rFonts w:ascii="微软雅黑" w:hAnsi="微软雅黑" w:eastAsia="微软雅黑"/>
          <w:sz w:val="22"/>
        </w:rPr>
      </w:pPr>
      <w:r>
        <w:drawing>
          <wp:inline distT="0" distB="0" distL="0" distR="0">
            <wp:extent cx="2657475" cy="32162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92279" cy="325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20315" cy="32245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2024" cy="323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ind w:firstLineChars="0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模型的</w:t>
      </w:r>
      <w:r>
        <w:rPr>
          <w:rFonts w:hint="eastAsia" w:ascii="微软雅黑" w:hAnsi="微软雅黑" w:eastAsia="微软雅黑"/>
          <w:sz w:val="22"/>
          <w:highlight w:val="yellow"/>
        </w:rPr>
        <w:t>拓扑结构需要与我们提供的模板一致</w:t>
      </w:r>
    </w:p>
    <w:p>
      <w:pPr>
        <w:pStyle w:val="12"/>
        <w:numPr>
          <w:ilvl w:val="0"/>
          <w:numId w:val="1"/>
        </w:numPr>
        <w:ind w:firstLineChars="0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需要</w:t>
      </w:r>
      <w:r>
        <w:rPr>
          <w:rFonts w:hint="eastAsia" w:ascii="微软雅黑" w:hAnsi="微软雅黑" w:eastAsia="微软雅黑"/>
          <w:sz w:val="22"/>
          <w:lang w:val="en-US" w:eastAsia="zh-CN"/>
        </w:rPr>
        <w:t>提供</w:t>
      </w:r>
      <w:r>
        <w:rPr>
          <w:rFonts w:hint="eastAsia" w:ascii="微软雅黑" w:hAnsi="微软雅黑" w:eastAsia="微软雅黑"/>
          <w:sz w:val="22"/>
          <w:highlight w:val="yellow"/>
        </w:rPr>
        <w:t>纹理</w:t>
      </w:r>
      <w:r>
        <w:rPr>
          <w:rFonts w:hint="eastAsia" w:ascii="微软雅黑" w:hAnsi="微软雅黑" w:eastAsia="微软雅黑"/>
          <w:sz w:val="22"/>
          <w:highlight w:val="yellow"/>
          <w:lang w:val="en-US" w:eastAsia="zh-CN"/>
        </w:rPr>
        <w:t>贴图</w:t>
      </w:r>
    </w:p>
    <w:p>
      <w:pPr>
        <w:pStyle w:val="12"/>
        <w:numPr>
          <w:ilvl w:val="1"/>
          <w:numId w:val="1"/>
        </w:numPr>
        <w:ind w:left="840" w:leftChars="0" w:hanging="420" w:firstLineChars="0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  <w:highlight w:val="yellow"/>
          <w:lang w:val="en-US" w:eastAsia="zh-CN"/>
        </w:rPr>
        <w:t>纹理贴图应肤色均匀，不含光照、阴影等信息</w:t>
      </w:r>
    </w:p>
    <w:p>
      <w:pPr>
        <w:pStyle w:val="12"/>
        <w:numPr>
          <w:ilvl w:val="1"/>
          <w:numId w:val="1"/>
        </w:numPr>
        <w:ind w:firstLineChars="0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纹理的U</w:t>
      </w:r>
      <w:r>
        <w:rPr>
          <w:rFonts w:ascii="微软雅黑" w:hAnsi="微软雅黑" w:eastAsia="微软雅黑"/>
          <w:sz w:val="22"/>
        </w:rPr>
        <w:t>V</w:t>
      </w:r>
      <w:r>
        <w:rPr>
          <w:rFonts w:hint="eastAsia" w:ascii="微软雅黑" w:hAnsi="微软雅黑" w:eastAsia="微软雅黑"/>
          <w:sz w:val="22"/>
        </w:rPr>
        <w:t>坐标</w:t>
      </w:r>
      <w:r>
        <w:rPr>
          <w:rFonts w:hint="eastAsia" w:ascii="微软雅黑" w:hAnsi="微软雅黑" w:eastAsia="微软雅黑"/>
          <w:sz w:val="22"/>
          <w:highlight w:val="yellow"/>
        </w:rPr>
        <w:t>需要与我们提供的模板一致</w:t>
      </w:r>
    </w:p>
    <w:p>
      <w:pPr>
        <w:pStyle w:val="12"/>
        <w:numPr>
          <w:ilvl w:val="1"/>
          <w:numId w:val="1"/>
        </w:numPr>
        <w:ind w:firstLineChars="0"/>
        <w:rPr>
          <w:rFonts w:ascii="微软雅黑" w:hAnsi="微软雅黑" w:eastAsia="微软雅黑"/>
          <w:sz w:val="22"/>
        </w:rPr>
      </w:pPr>
      <w:r>
        <w:rPr>
          <w:rFonts w:hint="eastAsia" w:ascii="微软雅黑" w:hAnsi="微软雅黑" w:eastAsia="微软雅黑"/>
          <w:sz w:val="22"/>
        </w:rPr>
        <w:t>纹理图存为png文件,</w:t>
      </w:r>
      <w:r>
        <w:rPr>
          <w:rFonts w:ascii="微软雅黑" w:hAnsi="微软雅黑" w:eastAsia="微软雅黑"/>
          <w:sz w:val="22"/>
        </w:rPr>
        <w:t xml:space="preserve"> </w:t>
      </w:r>
      <w:r>
        <w:rPr>
          <w:rFonts w:hint="eastAsia" w:ascii="微软雅黑" w:hAnsi="微软雅黑" w:eastAsia="微软雅黑"/>
          <w:sz w:val="22"/>
          <w:highlight w:val="yellow"/>
        </w:rPr>
        <w:t xml:space="preserve">分辨率 </w:t>
      </w:r>
      <w:r>
        <w:rPr>
          <w:rFonts w:ascii="微软雅黑" w:hAnsi="微软雅黑" w:eastAsia="微软雅黑"/>
          <w:sz w:val="22"/>
          <w:highlight w:val="yellow"/>
        </w:rPr>
        <w:t>1024*1024</w:t>
      </w:r>
    </w:p>
    <w:p>
      <w:pPr>
        <w:pStyle w:val="12"/>
        <w:numPr>
          <w:ilvl w:val="1"/>
          <w:numId w:val="1"/>
        </w:numPr>
        <w:ind w:firstLineChars="0"/>
      </w:pPr>
      <w:r>
        <w:rPr>
          <w:rFonts w:hint="eastAsia" w:ascii="微软雅黑" w:hAnsi="微软雅黑" w:eastAsia="微软雅黑"/>
          <w:color w:val="333333"/>
          <w:sz w:val="22"/>
        </w:rPr>
        <w:t>左右眼球</w:t>
      </w:r>
      <w:r>
        <w:rPr>
          <w:rFonts w:hint="eastAsia" w:ascii="微软雅黑" w:hAnsi="微软雅黑" w:eastAsia="微软雅黑"/>
          <w:color w:val="333333"/>
          <w:sz w:val="22"/>
          <w:lang w:val="en-US" w:eastAsia="zh-CN"/>
        </w:rPr>
        <w:t>可</w:t>
      </w:r>
      <w:r>
        <w:rPr>
          <w:rFonts w:hint="eastAsia" w:ascii="微软雅黑" w:hAnsi="微软雅黑" w:eastAsia="微软雅黑"/>
          <w:color w:val="333333"/>
          <w:sz w:val="22"/>
        </w:rPr>
        <w:t>共用一张纹理图</w:t>
      </w:r>
    </w:p>
    <w:p>
      <w:pPr>
        <w:pStyle w:val="12"/>
        <w:numPr>
          <w:ilvl w:val="0"/>
          <w:numId w:val="1"/>
        </w:numPr>
        <w:ind w:firstLineChars="0"/>
        <w:rPr>
          <w:rFonts w:ascii="微软雅黑" w:hAnsi="微软雅黑" w:eastAsia="微软雅黑"/>
          <w:sz w:val="22"/>
        </w:rPr>
      </w:pPr>
      <w:r>
        <w:rPr>
          <w:rFonts w:ascii="微软雅黑" w:hAnsi="微软雅黑" w:eastAsia="微软雅黑"/>
          <w:sz w:val="22"/>
        </w:rPr>
        <w:t>参考图像可能有细微的表情, 需要建模输出</w:t>
      </w:r>
      <w:r>
        <w:rPr>
          <w:rFonts w:ascii="微软雅黑" w:hAnsi="微软雅黑" w:eastAsia="微软雅黑"/>
          <w:sz w:val="22"/>
          <w:highlight w:val="yellow"/>
        </w:rPr>
        <w:t>中立表情</w:t>
      </w:r>
    </w:p>
    <w:p>
      <w:pPr>
        <w:rPr>
          <w:rFonts w:ascii="微软雅黑" w:hAnsi="微软雅黑" w:eastAsia="微软雅黑"/>
          <w:color w:val="FF0000"/>
          <w:sz w:val="22"/>
        </w:rPr>
      </w:pPr>
    </w:p>
    <w:p/>
    <w:p/>
    <w:p/>
    <w:p/>
    <w:p/>
    <w:p/>
    <w:p>
      <w:pPr>
        <w:pStyle w:val="2"/>
        <w:snapToGrid w:val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交付形式</w:t>
      </w:r>
    </w:p>
    <w:p>
      <w:r>
        <w:rPr>
          <w:rFonts w:ascii="微软雅黑" w:hAnsi="微软雅黑" w:eastAsia="微软雅黑"/>
          <w:color w:val="333333"/>
          <w:sz w:val="22"/>
        </w:rPr>
        <w:t>每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张图像应交付以下</w:t>
      </w:r>
      <w:r>
        <w:rPr>
          <w:rFonts w:hint="eastAsia"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1</w:t>
      </w:r>
      <w:r>
        <w:rPr>
          <w:rFonts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1个文件</w:t>
      </w:r>
      <w:r>
        <w:rPr>
          <w:rFonts w:hint="eastAsia"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,</w:t>
      </w:r>
      <w:r>
        <w:rPr>
          <w:rFonts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333333"/>
          <w:sz w:val="22"/>
          <w:highlight w:val="yellow"/>
        </w:rPr>
        <w:t>保存在一个文件夹中,</w:t>
      </w:r>
      <w:r>
        <w:rPr>
          <w:rFonts w:ascii="微软雅黑" w:hAnsi="微软雅黑" w:eastAsia="微软雅黑"/>
          <w:color w:val="333333"/>
          <w:sz w:val="22"/>
          <w:highlight w:val="yellow"/>
        </w:rPr>
        <w:t xml:space="preserve"> </w:t>
      </w:r>
      <w:r>
        <w:rPr>
          <w:rFonts w:hint="eastAsia" w:ascii="微软雅黑" w:hAnsi="微软雅黑" w:eastAsia="微软雅黑"/>
          <w:color w:val="333333"/>
          <w:sz w:val="22"/>
          <w:highlight w:val="yellow"/>
        </w:rPr>
        <w:t>文件夹命名为原图像名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: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numPr>
          <w:ilvl w:val="0"/>
          <w:numId w:val="2"/>
        </w:numPr>
        <w:snapToGrid w:val="0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FF0000"/>
          <w:sz w:val="22"/>
          <w:lang w:eastAsia="zh-CN"/>
        </w:rPr>
        <w:t>（</w:t>
      </w:r>
      <w:r>
        <w:rPr>
          <w:rFonts w:hint="eastAsia" w:ascii="微软雅黑" w:hAnsi="微软雅黑" w:eastAsia="微软雅黑"/>
          <w:b/>
          <w:bCs/>
          <w:color w:val="FF0000"/>
          <w:sz w:val="22"/>
          <w:lang w:val="en-US" w:eastAsia="zh-CN"/>
        </w:rPr>
        <w:t>主要</w:t>
      </w:r>
      <w:r>
        <w:rPr>
          <w:rFonts w:hint="eastAsia" w:ascii="微软雅黑" w:hAnsi="微软雅黑" w:eastAsia="微软雅黑"/>
          <w:b/>
          <w:bCs/>
          <w:color w:val="FF0000"/>
          <w:sz w:val="22"/>
          <w:lang w:eastAsia="zh-CN"/>
        </w:rPr>
        <w:t>）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4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个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obj格式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模型: </w:t>
      </w:r>
      <w:r>
        <w:rPr>
          <w:rFonts w:hint="eastAsia" w:ascii="微软雅黑" w:hAnsi="微软雅黑" w:eastAsia="微软雅黑"/>
          <w:color w:val="FF0000"/>
          <w:sz w:val="22"/>
        </w:rPr>
        <w:t>face.</w:t>
      </w:r>
      <w:r>
        <w:rPr>
          <w:rFonts w:ascii="微软雅黑" w:hAnsi="微软雅黑" w:eastAsia="微软雅黑"/>
          <w:color w:val="FF0000"/>
          <w:sz w:val="22"/>
        </w:rPr>
        <w:t xml:space="preserve">obj, </w:t>
      </w:r>
      <w:r>
        <w:rPr>
          <w:rFonts w:hint="eastAsia" w:ascii="微软雅黑" w:hAnsi="微软雅黑" w:eastAsia="微软雅黑"/>
          <w:color w:val="FF0000"/>
          <w:sz w:val="22"/>
        </w:rPr>
        <w:t>eye</w:t>
      </w:r>
      <w:r>
        <w:rPr>
          <w:rFonts w:ascii="微软雅黑" w:hAnsi="微软雅黑" w:eastAsia="微软雅黑"/>
          <w:color w:val="FF0000"/>
          <w:sz w:val="22"/>
        </w:rPr>
        <w:t>_</w:t>
      </w:r>
      <w:r>
        <w:rPr>
          <w:rFonts w:hint="eastAsia" w:ascii="微软雅黑" w:hAnsi="微软雅黑" w:eastAsia="微软雅黑"/>
          <w:color w:val="FF0000"/>
          <w:sz w:val="22"/>
        </w:rPr>
        <w:t>left.</w:t>
      </w:r>
      <w:r>
        <w:rPr>
          <w:rFonts w:ascii="微软雅黑" w:hAnsi="微软雅黑" w:eastAsia="微软雅黑"/>
          <w:color w:val="FF0000"/>
          <w:sz w:val="22"/>
        </w:rPr>
        <w:t xml:space="preserve">obj, eye_right.obj, teeth.obj. 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在3</w:t>
      </w:r>
      <w:r>
        <w:rPr>
          <w:rFonts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D</w:t>
      </w:r>
      <w:r>
        <w:rPr>
          <w:rFonts w:hint="eastAsia"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可视化软件(如</w:t>
      </w:r>
      <w:r>
        <w:rPr>
          <w:rFonts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MeshLab</w:t>
      </w:r>
      <w:r>
        <w:rPr>
          <w:rFonts w:hint="eastAsia"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)中模型能够对齐(即在同一个坐标系下打开时能够直接组合成一个完整的头部,</w:t>
      </w:r>
      <w:r>
        <w:rPr>
          <w:rFonts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不需要额外做平移缩放等操作)</w:t>
      </w:r>
    </w:p>
    <w:p>
      <w:pPr>
        <w:pStyle w:val="12"/>
        <w:numPr>
          <w:ilvl w:val="0"/>
          <w:numId w:val="2"/>
        </w:numPr>
        <w:snapToGrid w:val="0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b/>
          <w:bCs/>
          <w:color w:val="FF0000"/>
          <w:sz w:val="22"/>
          <w:lang w:eastAsia="zh-CN"/>
        </w:rPr>
        <w:t>（</w:t>
      </w:r>
      <w:r>
        <w:rPr>
          <w:rFonts w:hint="eastAsia" w:ascii="微软雅黑" w:hAnsi="微软雅黑" w:eastAsia="微软雅黑"/>
          <w:b/>
          <w:bCs/>
          <w:color w:val="FF0000"/>
          <w:sz w:val="22"/>
          <w:lang w:val="en-US" w:eastAsia="zh-CN"/>
        </w:rPr>
        <w:t>主要</w:t>
      </w:r>
      <w:r>
        <w:rPr>
          <w:rFonts w:hint="eastAsia" w:ascii="微软雅黑" w:hAnsi="微软雅黑" w:eastAsia="微软雅黑"/>
          <w:b/>
          <w:bCs/>
          <w:color w:val="FF0000"/>
          <w:sz w:val="22"/>
          <w:lang w:eastAsia="zh-CN"/>
        </w:rPr>
        <w:t>）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3个png格式纹理图: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FF0000"/>
          <w:sz w:val="22"/>
        </w:rPr>
        <w:t>face.png</w:t>
      </w:r>
      <w:r>
        <w:rPr>
          <w:rFonts w:ascii="微软雅黑" w:hAnsi="微软雅黑" w:eastAsia="微软雅黑"/>
          <w:color w:val="FF0000"/>
          <w:sz w:val="22"/>
        </w:rPr>
        <w:t xml:space="preserve">, </w:t>
      </w:r>
      <w:r>
        <w:rPr>
          <w:rFonts w:hint="eastAsia" w:ascii="微软雅黑" w:hAnsi="微软雅黑" w:eastAsia="微软雅黑"/>
          <w:color w:val="FF0000"/>
          <w:sz w:val="22"/>
        </w:rPr>
        <w:t>eye.png</w:t>
      </w:r>
      <w:r>
        <w:rPr>
          <w:rFonts w:ascii="微软雅黑" w:hAnsi="微软雅黑" w:eastAsia="微软雅黑"/>
          <w:color w:val="FF0000"/>
          <w:sz w:val="22"/>
        </w:rPr>
        <w:t>, teeth.png</w:t>
      </w:r>
    </w:p>
    <w:p>
      <w:pPr>
        <w:pStyle w:val="12"/>
        <w:numPr>
          <w:ilvl w:val="0"/>
          <w:numId w:val="2"/>
        </w:numPr>
        <w:snapToGrid w:val="0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3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个mtl格式材质文件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eastAsia" w:ascii="微软雅黑" w:hAnsi="微软雅黑" w:eastAsia="微软雅黑"/>
          <w:color w:val="FF0000"/>
          <w:sz w:val="22"/>
        </w:rPr>
        <w:t>face.</w:t>
      </w:r>
      <w:r>
        <w:rPr>
          <w:rFonts w:ascii="微软雅黑" w:hAnsi="微软雅黑" w:eastAsia="微软雅黑"/>
          <w:color w:val="FF0000"/>
          <w:sz w:val="22"/>
        </w:rPr>
        <w:t xml:space="preserve">mtl, </w:t>
      </w:r>
      <w:r>
        <w:rPr>
          <w:rFonts w:hint="eastAsia" w:ascii="微软雅黑" w:hAnsi="微软雅黑" w:eastAsia="微软雅黑"/>
          <w:color w:val="FF0000"/>
          <w:sz w:val="22"/>
        </w:rPr>
        <w:t>eye.</w:t>
      </w:r>
      <w:r>
        <w:rPr>
          <w:rFonts w:ascii="微软雅黑" w:hAnsi="微软雅黑" w:eastAsia="微软雅黑"/>
          <w:color w:val="FF0000"/>
          <w:sz w:val="22"/>
        </w:rPr>
        <w:t xml:space="preserve">mtl, teeth.mtl. 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用于关联obj与png</w:t>
      </w:r>
      <w:r>
        <w:rPr>
          <w:rFonts w:hint="eastAsia" w:ascii="微软雅黑" w:hAnsi="微软雅黑" w:eastAsia="微软雅黑"/>
          <w:color w:val="000000" w:themeColor="text1"/>
          <w:sz w:val="22"/>
          <w:lang w:eastAsia="zh-CN"/>
          <w14:textFill>
            <w14:solidFill>
              <w14:schemeClr w14:val="tx1"/>
            </w14:solidFill>
          </w14:textFill>
        </w:rPr>
        <w:t>，</w:t>
      </w:r>
      <w:r>
        <w:rPr>
          <w:rFonts w:hint="eastAsia" w:ascii="微软雅黑" w:hAnsi="微软雅黑" w:eastAsia="微软雅黑"/>
          <w:color w:val="000000" w:themeColor="text1"/>
          <w:sz w:val="22"/>
          <w:highlight w:val="yellow"/>
          <w:lang w:val="en-US" w:eastAsia="zh-CN"/>
          <w14:textFill>
            <w14:solidFill>
              <w14:schemeClr w14:val="tx1"/>
            </w14:solidFill>
          </w14:textFill>
        </w:rPr>
        <w:t>方便验收</w:t>
      </w:r>
    </w:p>
    <w:p>
      <w:pPr>
        <w:pStyle w:val="12"/>
        <w:numPr>
          <w:ilvl w:val="0"/>
          <w:numId w:val="2"/>
        </w:numPr>
        <w:snapToGrid w:val="0"/>
        <w:spacing w:before="60" w:after="60" w:line="312" w:lineRule="auto"/>
        <w:ind w:firstLineChars="0"/>
        <w:jc w:val="left"/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1个p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ng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格式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渲染图: </w:t>
      </w:r>
      <w:r>
        <w:rPr>
          <w:rFonts w:hint="eastAsia" w:ascii="微软雅黑" w:hAnsi="微软雅黑" w:eastAsia="微软雅黑"/>
          <w:color w:val="FF0000"/>
          <w:sz w:val="22"/>
        </w:rPr>
        <w:t>view</w:t>
      </w:r>
      <w:r>
        <w:rPr>
          <w:rFonts w:ascii="微软雅黑" w:hAnsi="微软雅黑" w:eastAsia="微软雅黑"/>
          <w:color w:val="FF0000"/>
          <w:sz w:val="22"/>
        </w:rPr>
        <w:t>.</w:t>
      </w:r>
      <w:r>
        <w:rPr>
          <w:rFonts w:hint="eastAsia" w:ascii="微软雅黑" w:hAnsi="微软雅黑" w:eastAsia="微软雅黑"/>
          <w:color w:val="FF0000"/>
          <w:sz w:val="22"/>
        </w:rPr>
        <w:t>png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. 提供原图片对应视角下的渲染图片. 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头部,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左/右眼球,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牙齿这四个obj文件要放在一个坐标系下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hint="eastAsia"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直接截图即可,</w:t>
      </w:r>
      <w:r>
        <w:rPr>
          <w:rFonts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2"/>
          <w:highlight w:val="yellow"/>
          <w14:textFill>
            <w14:solidFill>
              <w14:schemeClr w14:val="tx1"/>
            </w14:solidFill>
          </w14:textFill>
        </w:rPr>
        <w:t>仅用于验收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.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2"/>
        <w:snapToGrid w:val="0"/>
        <w:spacing w:before="60" w:after="60" w:line="312" w:lineRule="auto"/>
        <w:ind w:left="360" w:firstLine="0" w:firstLineChars="0"/>
        <w:jc w:val="left"/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如下图所示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,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左边为原图,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>右边为用于验收的同视角渲染图</w:t>
      </w:r>
      <w:r>
        <w:rPr>
          <w:rFonts w:ascii="微软雅黑" w:hAnsi="微软雅黑" w:eastAsia="微软雅黑"/>
          <w:color w:val="000000" w:themeColor="text1"/>
          <w:sz w:val="22"/>
          <w14:textFill>
            <w14:solidFill>
              <w14:schemeClr w14:val="tx1"/>
            </w14:solidFill>
          </w14:textFill>
        </w:rPr>
        <w:t xml:space="preserve">: </w:t>
      </w:r>
    </w:p>
    <w:p>
      <w:pPr>
        <w:snapToGrid w:val="0"/>
        <w:spacing w:before="60" w:after="60" w:line="312" w:lineRule="auto"/>
        <w:jc w:val="center"/>
        <w:rPr>
          <w:rFonts w:ascii="微软雅黑" w:hAnsi="微软雅黑" w:eastAsia="微软雅黑"/>
          <w:color w:val="333333"/>
          <w:sz w:val="22"/>
        </w:rPr>
      </w:pPr>
      <w:r>
        <w:drawing>
          <wp:inline distT="0" distB="0" distL="0" distR="0">
            <wp:extent cx="2952750" cy="30543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1592" cy="3167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219325" cy="3030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56636" cy="321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333333"/>
          <w:sz w:val="22"/>
        </w:rPr>
      </w:pPr>
      <w:r>
        <w:rPr>
          <w:rFonts w:hint="eastAsia" w:ascii="微软雅黑" w:hAnsi="微软雅黑" w:eastAsia="微软雅黑"/>
          <w:color w:val="333333"/>
          <w:sz w:val="22"/>
          <w:highlight w:val="yellow"/>
        </w:rPr>
        <w:t>注意:</w:t>
      </w:r>
      <w:r>
        <w:rPr>
          <w:rFonts w:ascii="微软雅黑" w:hAnsi="微软雅黑" w:eastAsia="微软雅黑"/>
          <w:color w:val="333333"/>
          <w:sz w:val="22"/>
          <w:highlight w:val="yellow"/>
        </w:rPr>
        <w:t xml:space="preserve"> </w:t>
      </w:r>
      <w:r>
        <w:rPr>
          <w:rFonts w:hint="eastAsia" w:ascii="微软雅黑" w:hAnsi="微软雅黑" w:eastAsia="微软雅黑"/>
          <w:color w:val="333333"/>
          <w:sz w:val="22"/>
          <w:highlight w:val="yellow"/>
        </w:rPr>
        <w:t>我们需要卡通风格的3</w:t>
      </w:r>
      <w:r>
        <w:rPr>
          <w:rFonts w:ascii="微软雅黑" w:hAnsi="微软雅黑" w:eastAsia="微软雅黑"/>
          <w:color w:val="333333"/>
          <w:sz w:val="22"/>
          <w:highlight w:val="yellow"/>
        </w:rPr>
        <w:t>D</w:t>
      </w:r>
      <w:r>
        <w:rPr>
          <w:rFonts w:hint="eastAsia" w:ascii="微软雅黑" w:hAnsi="微软雅黑" w:eastAsia="微软雅黑"/>
          <w:color w:val="333333"/>
          <w:sz w:val="22"/>
          <w:highlight w:val="yellow"/>
        </w:rPr>
        <w:t>模型.</w:t>
      </w:r>
      <w:r>
        <w:rPr>
          <w:rFonts w:ascii="微软雅黑" w:hAnsi="微软雅黑" w:eastAsia="微软雅黑"/>
          <w:color w:val="333333"/>
          <w:sz w:val="22"/>
          <w:highlight w:val="yellow"/>
        </w:rPr>
        <w:t xml:space="preserve"> </w:t>
      </w:r>
      <w:r>
        <w:rPr>
          <w:rFonts w:hint="eastAsia" w:ascii="微软雅黑" w:hAnsi="微软雅黑" w:eastAsia="微软雅黑"/>
          <w:color w:val="333333"/>
          <w:sz w:val="22"/>
          <w:highlight w:val="yellow"/>
        </w:rPr>
        <w:t>以上纹理图仅用于说明要求,</w:t>
      </w:r>
      <w:r>
        <w:rPr>
          <w:rFonts w:ascii="微软雅黑" w:hAnsi="微软雅黑" w:eastAsia="微软雅黑"/>
          <w:color w:val="333333"/>
          <w:sz w:val="22"/>
          <w:highlight w:val="yellow"/>
        </w:rPr>
        <w:t xml:space="preserve"> </w:t>
      </w:r>
      <w:r>
        <w:rPr>
          <w:rFonts w:hint="eastAsia" w:ascii="微软雅黑" w:hAnsi="微软雅黑" w:eastAsia="微软雅黑"/>
          <w:color w:val="333333"/>
          <w:sz w:val="22"/>
          <w:highlight w:val="yellow"/>
        </w:rPr>
        <w:t>不用于风格参考</w:t>
      </w:r>
      <w:r>
        <w:rPr>
          <w:rFonts w:hint="eastAsia" w:ascii="微软雅黑" w:hAnsi="微软雅黑" w:eastAsia="微软雅黑"/>
          <w:color w:val="333333"/>
          <w:sz w:val="22"/>
        </w:rPr>
        <w:t>.</w:t>
      </w:r>
      <w:r>
        <w:rPr>
          <w:rFonts w:ascii="微软雅黑" w:hAnsi="微软雅黑" w:eastAsia="微软雅黑"/>
          <w:color w:val="333333"/>
          <w:sz w:val="22"/>
        </w:rPr>
        <w:t xml:space="preserve"> </w:t>
      </w:r>
    </w:p>
    <w:p>
      <w:pPr>
        <w:rPr>
          <w:rFonts w:ascii="微软雅黑" w:hAnsi="微软雅黑" w:eastAsia="微软雅黑"/>
          <w:color w:val="333333"/>
          <w:sz w:val="22"/>
        </w:rPr>
      </w:pPr>
    </w:p>
    <w:p>
      <w:pPr>
        <w:rPr>
          <w:rFonts w:ascii="微软雅黑" w:hAnsi="微软雅黑" w:eastAsia="微软雅黑"/>
          <w:color w:val="333333"/>
          <w:sz w:val="22"/>
        </w:rPr>
      </w:pPr>
    </w:p>
    <w:p>
      <w:pPr>
        <w:rPr>
          <w:rFonts w:ascii="微软雅黑" w:hAnsi="微软雅黑" w:eastAsia="微软雅黑"/>
          <w:color w:val="333333"/>
          <w:sz w:val="22"/>
        </w:rPr>
      </w:pPr>
    </w:p>
    <w:p>
      <w:pPr>
        <w:rPr>
          <w:rFonts w:hint="eastAsia" w:ascii="微软雅黑" w:hAnsi="微软雅黑" w:eastAsia="微软雅黑"/>
          <w:color w:val="333333"/>
          <w:sz w:val="22"/>
        </w:rPr>
      </w:pPr>
    </w:p>
    <w:p>
      <w:pPr>
        <w:rPr>
          <w:rFonts w:ascii="微软雅黑" w:hAnsi="微软雅黑" w:eastAsia="微软雅黑"/>
          <w:color w:val="333333"/>
          <w:sz w:val="22"/>
        </w:rPr>
      </w:pPr>
      <w:r>
        <w:rPr>
          <w:rFonts w:hint="eastAsia" w:ascii="微软雅黑" w:hAnsi="微软雅黑" w:eastAsia="微软雅黑"/>
          <w:color w:val="333333"/>
          <w:sz w:val="22"/>
        </w:rPr>
        <w:t>交付示例:</w:t>
      </w:r>
      <w:r>
        <w:rPr>
          <w:rFonts w:ascii="微软雅黑" w:hAnsi="微软雅黑" w:eastAsia="微软雅黑"/>
          <w:color w:val="333333"/>
          <w:sz w:val="22"/>
        </w:rPr>
        <w:t xml:space="preserve"> </w:t>
      </w:r>
    </w:p>
    <w:p>
      <w:pPr>
        <w:jc w:val="center"/>
      </w:pPr>
      <w:r>
        <w:drawing>
          <wp:inline distT="0" distB="0" distL="0" distR="0">
            <wp:extent cx="5274310" cy="21412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333333"/>
          <w:sz w:val="22"/>
        </w:rPr>
      </w:pPr>
      <w:r>
        <w:drawing>
          <wp:inline distT="0" distB="0" distL="0" distR="0">
            <wp:extent cx="6047740" cy="1865630"/>
            <wp:effectExtent l="0" t="0" r="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9457" cy="19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0A4B82"/>
    <w:multiLevelType w:val="multilevel"/>
    <w:tmpl w:val="060A4B82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  <w:color w:val="auto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63FA28A9"/>
    <w:multiLevelType w:val="multilevel"/>
    <w:tmpl w:val="63FA28A9"/>
    <w:lvl w:ilvl="0" w:tentative="0">
      <w:start w:val="1"/>
      <w:numFmt w:val="bullet"/>
      <w:lvlText w:val=""/>
      <w:lvlJc w:val="left"/>
      <w:pPr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k4YjVhYjA0OGJjMmM5YzkwM2NkNjMxNTQwYjUwZjkifQ=="/>
  </w:docVars>
  <w:rsids>
    <w:rsidRoot w:val="00FC012E"/>
    <w:rsid w:val="00016C67"/>
    <w:rsid w:val="00065BC6"/>
    <w:rsid w:val="000824E2"/>
    <w:rsid w:val="0009469A"/>
    <w:rsid w:val="000C533D"/>
    <w:rsid w:val="000C5B17"/>
    <w:rsid w:val="000D5808"/>
    <w:rsid w:val="000E0C79"/>
    <w:rsid w:val="000E1922"/>
    <w:rsid w:val="000E66EB"/>
    <w:rsid w:val="00101F8C"/>
    <w:rsid w:val="00117EF9"/>
    <w:rsid w:val="00122FD6"/>
    <w:rsid w:val="0012619E"/>
    <w:rsid w:val="0013060D"/>
    <w:rsid w:val="00134B5F"/>
    <w:rsid w:val="001450FD"/>
    <w:rsid w:val="00146C10"/>
    <w:rsid w:val="0015218C"/>
    <w:rsid w:val="0018599F"/>
    <w:rsid w:val="00185D1C"/>
    <w:rsid w:val="00186B7D"/>
    <w:rsid w:val="001D78EC"/>
    <w:rsid w:val="001F48BF"/>
    <w:rsid w:val="001F670D"/>
    <w:rsid w:val="00205E67"/>
    <w:rsid w:val="00206691"/>
    <w:rsid w:val="0021394B"/>
    <w:rsid w:val="00216FFA"/>
    <w:rsid w:val="002245BD"/>
    <w:rsid w:val="00260E72"/>
    <w:rsid w:val="00265191"/>
    <w:rsid w:val="00277AF2"/>
    <w:rsid w:val="00295BE0"/>
    <w:rsid w:val="002A34AE"/>
    <w:rsid w:val="002A36FA"/>
    <w:rsid w:val="002A605A"/>
    <w:rsid w:val="002A6AF7"/>
    <w:rsid w:val="002C2ACD"/>
    <w:rsid w:val="002C30E0"/>
    <w:rsid w:val="002D629A"/>
    <w:rsid w:val="002F19CF"/>
    <w:rsid w:val="003074D8"/>
    <w:rsid w:val="003075C1"/>
    <w:rsid w:val="00311B5C"/>
    <w:rsid w:val="00336B03"/>
    <w:rsid w:val="00373082"/>
    <w:rsid w:val="00382D7D"/>
    <w:rsid w:val="00397476"/>
    <w:rsid w:val="003A71B2"/>
    <w:rsid w:val="003B7F15"/>
    <w:rsid w:val="003C621C"/>
    <w:rsid w:val="003D3A1F"/>
    <w:rsid w:val="003F394E"/>
    <w:rsid w:val="00425E0B"/>
    <w:rsid w:val="00432442"/>
    <w:rsid w:val="004410C4"/>
    <w:rsid w:val="00454BA6"/>
    <w:rsid w:val="004561C2"/>
    <w:rsid w:val="004600E8"/>
    <w:rsid w:val="00483851"/>
    <w:rsid w:val="004869A5"/>
    <w:rsid w:val="00492F11"/>
    <w:rsid w:val="004951C3"/>
    <w:rsid w:val="004B4957"/>
    <w:rsid w:val="004C1083"/>
    <w:rsid w:val="004C1437"/>
    <w:rsid w:val="004C65FC"/>
    <w:rsid w:val="005144A9"/>
    <w:rsid w:val="00515BFD"/>
    <w:rsid w:val="00521807"/>
    <w:rsid w:val="00525FE3"/>
    <w:rsid w:val="0055047A"/>
    <w:rsid w:val="00564C36"/>
    <w:rsid w:val="005752AE"/>
    <w:rsid w:val="0059383E"/>
    <w:rsid w:val="005A0880"/>
    <w:rsid w:val="00605DCB"/>
    <w:rsid w:val="00606AB5"/>
    <w:rsid w:val="00615FC5"/>
    <w:rsid w:val="00625F0E"/>
    <w:rsid w:val="006361EE"/>
    <w:rsid w:val="00673E96"/>
    <w:rsid w:val="006A542C"/>
    <w:rsid w:val="006B476C"/>
    <w:rsid w:val="006B47C3"/>
    <w:rsid w:val="006B54B5"/>
    <w:rsid w:val="006B7070"/>
    <w:rsid w:val="006F2B94"/>
    <w:rsid w:val="007351AB"/>
    <w:rsid w:val="00742D11"/>
    <w:rsid w:val="007669F4"/>
    <w:rsid w:val="007849E4"/>
    <w:rsid w:val="00787785"/>
    <w:rsid w:val="007900AF"/>
    <w:rsid w:val="007C504F"/>
    <w:rsid w:val="007C641A"/>
    <w:rsid w:val="007C6966"/>
    <w:rsid w:val="007D764C"/>
    <w:rsid w:val="007E165D"/>
    <w:rsid w:val="007E19E2"/>
    <w:rsid w:val="007E74C3"/>
    <w:rsid w:val="00804267"/>
    <w:rsid w:val="008172E9"/>
    <w:rsid w:val="008273D4"/>
    <w:rsid w:val="00831015"/>
    <w:rsid w:val="00854009"/>
    <w:rsid w:val="008C1A63"/>
    <w:rsid w:val="008E72F0"/>
    <w:rsid w:val="00914F1C"/>
    <w:rsid w:val="00925B4E"/>
    <w:rsid w:val="0093205A"/>
    <w:rsid w:val="00955DA5"/>
    <w:rsid w:val="009742B8"/>
    <w:rsid w:val="00993ADB"/>
    <w:rsid w:val="009C2C13"/>
    <w:rsid w:val="009F2666"/>
    <w:rsid w:val="009F4E19"/>
    <w:rsid w:val="009F6625"/>
    <w:rsid w:val="00A13226"/>
    <w:rsid w:val="00A26939"/>
    <w:rsid w:val="00A4523C"/>
    <w:rsid w:val="00A66271"/>
    <w:rsid w:val="00A67F33"/>
    <w:rsid w:val="00AA25CC"/>
    <w:rsid w:val="00AC65ED"/>
    <w:rsid w:val="00AF23AB"/>
    <w:rsid w:val="00B02B75"/>
    <w:rsid w:val="00B03B1A"/>
    <w:rsid w:val="00B12D94"/>
    <w:rsid w:val="00B167DC"/>
    <w:rsid w:val="00B32A75"/>
    <w:rsid w:val="00B349A8"/>
    <w:rsid w:val="00B34B61"/>
    <w:rsid w:val="00B54312"/>
    <w:rsid w:val="00B6506B"/>
    <w:rsid w:val="00B73A30"/>
    <w:rsid w:val="00B754C6"/>
    <w:rsid w:val="00B77E66"/>
    <w:rsid w:val="00B83DF6"/>
    <w:rsid w:val="00B83F32"/>
    <w:rsid w:val="00BA17D9"/>
    <w:rsid w:val="00BA767A"/>
    <w:rsid w:val="00BC2266"/>
    <w:rsid w:val="00BC4924"/>
    <w:rsid w:val="00BC4B41"/>
    <w:rsid w:val="00BE7C73"/>
    <w:rsid w:val="00BF364D"/>
    <w:rsid w:val="00C05786"/>
    <w:rsid w:val="00C21204"/>
    <w:rsid w:val="00C31392"/>
    <w:rsid w:val="00C41563"/>
    <w:rsid w:val="00C711AF"/>
    <w:rsid w:val="00C87E01"/>
    <w:rsid w:val="00CA0552"/>
    <w:rsid w:val="00CC66B3"/>
    <w:rsid w:val="00CD6EDE"/>
    <w:rsid w:val="00D13636"/>
    <w:rsid w:val="00D320D5"/>
    <w:rsid w:val="00D5209E"/>
    <w:rsid w:val="00D6064A"/>
    <w:rsid w:val="00D607FD"/>
    <w:rsid w:val="00D60AC3"/>
    <w:rsid w:val="00D64787"/>
    <w:rsid w:val="00D647AD"/>
    <w:rsid w:val="00D97FF1"/>
    <w:rsid w:val="00DD48BD"/>
    <w:rsid w:val="00DF2BB4"/>
    <w:rsid w:val="00E24A9E"/>
    <w:rsid w:val="00E30409"/>
    <w:rsid w:val="00E37CA4"/>
    <w:rsid w:val="00E412F0"/>
    <w:rsid w:val="00E735B6"/>
    <w:rsid w:val="00E76327"/>
    <w:rsid w:val="00E92819"/>
    <w:rsid w:val="00E96A9A"/>
    <w:rsid w:val="00F07003"/>
    <w:rsid w:val="00F24358"/>
    <w:rsid w:val="00F269AF"/>
    <w:rsid w:val="00F84982"/>
    <w:rsid w:val="00F91EE4"/>
    <w:rsid w:val="00F95485"/>
    <w:rsid w:val="00FA417F"/>
    <w:rsid w:val="00FB672F"/>
    <w:rsid w:val="00FC012E"/>
    <w:rsid w:val="00FC522B"/>
    <w:rsid w:val="00FE3E78"/>
    <w:rsid w:val="00FE4A1E"/>
    <w:rsid w:val="00FF3D7C"/>
    <w:rsid w:val="082A119F"/>
    <w:rsid w:val="780600CD"/>
    <w:rsid w:val="7ACD2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1"/>
    <w:unhideWhenUsed/>
    <w:qFormat/>
    <w:uiPriority w:val="9"/>
    <w:pPr>
      <w:keepNext/>
      <w:keepLines/>
      <w:spacing w:line="408" w:lineRule="auto"/>
      <w:jc w:val="left"/>
      <w:outlineLvl w:val="1"/>
    </w:pPr>
    <w:rPr>
      <w:rFonts w:asciiTheme="majorHAnsi" w:hAnsiTheme="majorHAnsi" w:eastAsiaTheme="majorEastAsia" w:cstheme="majorBidi"/>
      <w:b/>
      <w:bCs/>
      <w:color w:val="1A1A1A"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itle"/>
    <w:basedOn w:val="1"/>
    <w:next w:val="1"/>
    <w:link w:val="10"/>
    <w:qFormat/>
    <w:uiPriority w:val="10"/>
    <w:pPr>
      <w:spacing w:line="480" w:lineRule="auto"/>
      <w:jc w:val="center"/>
      <w:outlineLvl w:val="0"/>
    </w:pPr>
    <w:rPr>
      <w:rFonts w:asciiTheme="majorHAnsi" w:hAnsiTheme="majorHAnsi" w:eastAsiaTheme="majorEastAsia" w:cstheme="majorBidi"/>
      <w:b/>
      <w:bCs/>
      <w:sz w:val="48"/>
      <w:szCs w:val="32"/>
    </w:rPr>
  </w:style>
  <w:style w:type="character" w:customStyle="1" w:styleId="8">
    <w:name w:val="页眉 字符"/>
    <w:basedOn w:val="7"/>
    <w:link w:val="4"/>
    <w:uiPriority w:val="99"/>
    <w:rPr>
      <w:sz w:val="18"/>
      <w:szCs w:val="18"/>
    </w:rPr>
  </w:style>
  <w:style w:type="character" w:customStyle="1" w:styleId="9">
    <w:name w:val="页脚 字符"/>
    <w:basedOn w:val="7"/>
    <w:link w:val="3"/>
    <w:uiPriority w:val="99"/>
    <w:rPr>
      <w:sz w:val="18"/>
      <w:szCs w:val="18"/>
    </w:rPr>
  </w:style>
  <w:style w:type="character" w:customStyle="1" w:styleId="10">
    <w:name w:val="标题 字符"/>
    <w:basedOn w:val="7"/>
    <w:link w:val="5"/>
    <w:uiPriority w:val="10"/>
    <w:rPr>
      <w:rFonts w:asciiTheme="majorHAnsi" w:hAnsiTheme="majorHAnsi" w:eastAsiaTheme="majorEastAsia" w:cstheme="majorBidi"/>
      <w:b/>
      <w:bCs/>
      <w:sz w:val="48"/>
      <w:szCs w:val="32"/>
    </w:rPr>
  </w:style>
  <w:style w:type="character" w:customStyle="1" w:styleId="11">
    <w:name w:val="标题 2 字符"/>
    <w:basedOn w:val="7"/>
    <w:link w:val="2"/>
    <w:uiPriority w:val="9"/>
    <w:rPr>
      <w:rFonts w:asciiTheme="majorHAnsi" w:hAnsiTheme="majorHAnsi" w:eastAsiaTheme="majorEastAsia" w:cstheme="majorBidi"/>
      <w:b/>
      <w:bCs/>
      <w:color w:val="1A1A1A"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525</Words>
  <Characters>662</Characters>
  <Lines>5</Lines>
  <Paragraphs>1</Paragraphs>
  <TotalTime>1</TotalTime>
  <ScaleCrop>false</ScaleCrop>
  <LinksUpToDate>false</LinksUpToDate>
  <CharactersWithSpaces>710</CharactersWithSpaces>
  <Application>WPS Office_11.1.0.12300_F1E327BC-269C-435d-A152-05C5408002CA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2022-11-10T07:30:00Z</dcterms:created>
  <dc:creator>jessexjxu(徐啸捷)</dc:creator>
  <cp:lastModifiedBy>Arthur</cp:lastModifiedBy>
  <dcterms:modified xsi:type="dcterms:W3CDTF">2022-11-15T04:31:27Z</dcterms:modified>
  <cp:revision>280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2052-11.1.0.12300</vt:lpwstr>
  </property>
  <property fmtid="{D5CDD505-2E9C-101B-9397-08002B2CF9AE}" pid="3" name="ICV">
    <vt:lpwstr>492734103370457096379BF09D6114AC</vt:lpwstr>
  </property>
</Properties>
</file>