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338705" cy="16129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3145" cy="128333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需求：</w:t>
      </w:r>
      <w:r>
        <w:rPr>
          <w:rFonts w:hint="eastAsia"/>
          <w:lang w:val="en-US" w:eastAsia="zh-CN"/>
        </w:rPr>
        <w:t xml:space="preserve"> 1.服务产品（后台服务产品curd，前台详情）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服务产品下单支付 （前台下单 支付 下合同  后台订单管理）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企业站式新闻展示（首页，合作伙伴，了解集慧，联系我们）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会员中心（如上图）我的订单  我的合同 个人信息修改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进度：1.设计及后台服务产品curd   2.28--3.5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前台页面整理以及服务产品展示 3.6--3.8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前台下单逻辑及页面  3.8-3.14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后台订单管理  3.15-3.20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优惠券逻辑与应用 3.21-3.24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后台新闻及其他模块，前台展示  3.26-3.28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前台订单中心  3.29-4.3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会员中心个人资料等设置 4.4-4.7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第三方支付搭建4.8-4.12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其他细节收尾  4.13-4.15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C78C0A"/>
    <w:multiLevelType w:val="singleLevel"/>
    <w:tmpl w:val="91C78C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2B16A9"/>
    <w:multiLevelType w:val="singleLevel"/>
    <w:tmpl w:val="672B16A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AC11FE"/>
    <w:rsid w:val="42B77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Hunter</cp:lastModifiedBy>
  <dcterms:modified xsi:type="dcterms:W3CDTF">2018-03-02T03:19:00Z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