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D29E" w14:textId="77777777" w:rsidR="00741609" w:rsidRDefault="00741609" w:rsidP="00741609">
      <w:pPr>
        <w:ind w:firstLine="420"/>
        <w:jc w:val="center"/>
      </w:pPr>
      <w:r>
        <w:rPr>
          <w:rFonts w:hint="eastAsia"/>
          <w:noProof/>
        </w:rPr>
        <w:drawing>
          <wp:inline distT="0" distB="0" distL="114300" distR="114300" wp14:anchorId="287CA7A5" wp14:editId="51383A36">
            <wp:extent cx="3883025" cy="1337310"/>
            <wp:effectExtent l="0" t="0" r="0" b="0"/>
            <wp:docPr id="48" name="图片 48" descr="xiaoz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iaozi1"/>
                    <pic:cNvPicPr>
                      <a:picLocks noChangeAspect="1"/>
                    </pic:cNvPicPr>
                  </pic:nvPicPr>
                  <pic:blipFill>
                    <a:blip r:embed="rId8"/>
                    <a:stretch>
                      <a:fillRect/>
                    </a:stretch>
                  </pic:blipFill>
                  <pic:spPr>
                    <a:xfrm>
                      <a:off x="0" y="0"/>
                      <a:ext cx="3883025" cy="1337310"/>
                    </a:xfrm>
                    <a:prstGeom prst="rect">
                      <a:avLst/>
                    </a:prstGeom>
                  </pic:spPr>
                </pic:pic>
              </a:graphicData>
            </a:graphic>
          </wp:inline>
        </w:drawing>
      </w:r>
    </w:p>
    <w:p w14:paraId="1674EB8A" w14:textId="77777777" w:rsidR="00741609" w:rsidRDefault="00741609" w:rsidP="00741609">
      <w:pPr>
        <w:ind w:firstLine="420"/>
      </w:pPr>
    </w:p>
    <w:p w14:paraId="1E7CD571" w14:textId="77777777" w:rsidR="00741609" w:rsidRPr="00FF7B6A" w:rsidRDefault="00741609" w:rsidP="00741609">
      <w:pPr>
        <w:ind w:firstLine="1124"/>
        <w:jc w:val="center"/>
        <w:rPr>
          <w:rFonts w:eastAsia="楷体_GB2312"/>
          <w:b/>
          <w:bCs/>
          <w:sz w:val="56"/>
          <w:szCs w:val="56"/>
        </w:rPr>
      </w:pPr>
      <w:bookmarkStart w:id="0" w:name="_Toc27975"/>
      <w:r>
        <w:rPr>
          <w:rFonts w:eastAsia="楷体_GB2312" w:hint="eastAsia"/>
          <w:b/>
          <w:bCs/>
          <w:sz w:val="56"/>
          <w:szCs w:val="56"/>
        </w:rPr>
        <w:t>运动控制</w:t>
      </w:r>
      <w:r w:rsidRPr="00FF7B6A">
        <w:rPr>
          <w:rFonts w:eastAsia="楷体_GB2312" w:hint="eastAsia"/>
          <w:b/>
          <w:bCs/>
          <w:sz w:val="56"/>
          <w:szCs w:val="56"/>
        </w:rPr>
        <w:t>课程设计</w:t>
      </w:r>
      <w:bookmarkEnd w:id="0"/>
      <w:r w:rsidR="00E5503F">
        <w:rPr>
          <w:rFonts w:eastAsia="楷体_GB2312" w:hint="eastAsia"/>
          <w:b/>
          <w:bCs/>
          <w:sz w:val="56"/>
          <w:szCs w:val="56"/>
        </w:rPr>
        <w:t>报告</w:t>
      </w:r>
    </w:p>
    <w:p w14:paraId="36150E64" w14:textId="77777777" w:rsidR="00741609" w:rsidRDefault="00741609" w:rsidP="00741609">
      <w:pPr>
        <w:ind w:firstLine="1446"/>
        <w:jc w:val="center"/>
        <w:rPr>
          <w:rFonts w:eastAsia="楷体_GB2312"/>
          <w:b/>
          <w:bCs/>
          <w:sz w:val="72"/>
          <w:szCs w:val="72"/>
        </w:rPr>
      </w:pPr>
    </w:p>
    <w:p w14:paraId="60D5F0F6" w14:textId="77777777" w:rsidR="00741609" w:rsidRDefault="00741609" w:rsidP="00741609">
      <w:pPr>
        <w:ind w:firstLine="1446"/>
        <w:jc w:val="center"/>
        <w:rPr>
          <w:rFonts w:eastAsia="楷体_GB2312"/>
          <w:b/>
          <w:bCs/>
          <w:sz w:val="72"/>
          <w:szCs w:val="72"/>
        </w:rPr>
      </w:pPr>
    </w:p>
    <w:p w14:paraId="0A89F705" w14:textId="77777777" w:rsidR="00741609" w:rsidRDefault="00741609" w:rsidP="00741609">
      <w:pPr>
        <w:ind w:firstLine="420"/>
      </w:pPr>
    </w:p>
    <w:p w14:paraId="69D632A3" w14:textId="77777777" w:rsidR="00741609" w:rsidRPr="00741609" w:rsidRDefault="00741609" w:rsidP="00741609">
      <w:pPr>
        <w:ind w:firstLine="960"/>
        <w:jc w:val="center"/>
        <w:rPr>
          <w:sz w:val="48"/>
          <w:szCs w:val="48"/>
        </w:rPr>
      </w:pPr>
      <w:bookmarkStart w:id="1" w:name="_Toc16336"/>
      <w:r>
        <w:rPr>
          <w:rFonts w:hint="eastAsia"/>
          <w:sz w:val="48"/>
          <w:szCs w:val="48"/>
        </w:rPr>
        <w:t>题目：</w:t>
      </w:r>
      <w:bookmarkEnd w:id="1"/>
      <w:r w:rsidRPr="00741609">
        <w:rPr>
          <w:sz w:val="48"/>
          <w:szCs w:val="48"/>
        </w:rPr>
        <w:t>300kW</w:t>
      </w:r>
      <w:r w:rsidRPr="00741609">
        <w:rPr>
          <w:sz w:val="48"/>
          <w:szCs w:val="48"/>
        </w:rPr>
        <w:t>单相电压型两电平</w:t>
      </w:r>
      <w:r w:rsidRPr="00741609">
        <w:rPr>
          <w:rFonts w:hint="eastAsia"/>
          <w:sz w:val="48"/>
          <w:szCs w:val="48"/>
        </w:rPr>
        <w:t>S</w:t>
      </w:r>
      <w:r w:rsidRPr="00741609">
        <w:rPr>
          <w:sz w:val="48"/>
          <w:szCs w:val="48"/>
        </w:rPr>
        <w:t>VPWM</w:t>
      </w:r>
      <w:r w:rsidRPr="00741609">
        <w:rPr>
          <w:sz w:val="48"/>
          <w:szCs w:val="48"/>
        </w:rPr>
        <w:t>整流器设计与仿真</w:t>
      </w:r>
    </w:p>
    <w:p w14:paraId="59617D6A" w14:textId="77777777" w:rsidR="00741609" w:rsidRDefault="00741609" w:rsidP="00741609">
      <w:pPr>
        <w:ind w:firstLine="420"/>
      </w:pPr>
    </w:p>
    <w:p w14:paraId="0C15426C" w14:textId="77777777" w:rsidR="00741609" w:rsidRDefault="00741609" w:rsidP="00741609"/>
    <w:p w14:paraId="26A1E6D4" w14:textId="77777777" w:rsidR="00741609" w:rsidRDefault="00741609" w:rsidP="00741609"/>
    <w:p w14:paraId="2C211255" w14:textId="77777777" w:rsidR="00741609" w:rsidRDefault="00741609" w:rsidP="00741609"/>
    <w:p w14:paraId="0BC90D04" w14:textId="77777777" w:rsidR="00741609" w:rsidRDefault="00741609" w:rsidP="00741609"/>
    <w:p w14:paraId="3B050687" w14:textId="77777777" w:rsidR="00741609" w:rsidRDefault="00741609" w:rsidP="00741609"/>
    <w:p w14:paraId="4AD84C19" w14:textId="77777777" w:rsidR="00741609" w:rsidRPr="00741609" w:rsidRDefault="00741609" w:rsidP="00741609">
      <w:pPr>
        <w:ind w:firstLineChars="353" w:firstLine="1134"/>
        <w:rPr>
          <w:rFonts w:eastAsia="楷体_GB2312"/>
          <w:bCs/>
          <w:sz w:val="32"/>
          <w:szCs w:val="32"/>
        </w:rPr>
      </w:pPr>
      <w:r>
        <w:rPr>
          <w:rFonts w:eastAsia="楷体_GB2312" w:hint="eastAsia"/>
          <w:b/>
          <w:bCs/>
          <w:sz w:val="32"/>
          <w:szCs w:val="32"/>
        </w:rPr>
        <w:t>院</w:t>
      </w:r>
      <w:r>
        <w:rPr>
          <w:rFonts w:eastAsia="楷体_GB2312" w:hint="eastAsia"/>
          <w:b/>
          <w:bCs/>
          <w:sz w:val="32"/>
          <w:szCs w:val="32"/>
        </w:rPr>
        <w:t xml:space="preserve"> </w:t>
      </w:r>
      <w:r>
        <w:rPr>
          <w:rFonts w:eastAsia="楷体_GB2312"/>
          <w:b/>
          <w:bCs/>
          <w:sz w:val="32"/>
          <w:szCs w:val="32"/>
        </w:rPr>
        <w:t xml:space="preserve">   </w:t>
      </w:r>
      <w:r>
        <w:rPr>
          <w:rFonts w:eastAsia="楷体_GB2312" w:hint="eastAsia"/>
          <w:b/>
          <w:bCs/>
          <w:sz w:val="32"/>
          <w:szCs w:val="32"/>
        </w:rPr>
        <w:t>系</w:t>
      </w:r>
      <w:r>
        <w:rPr>
          <w:rFonts w:eastAsia="楷体_GB2312"/>
          <w:b/>
          <w:bCs/>
          <w:sz w:val="32"/>
          <w:szCs w:val="32"/>
        </w:rPr>
        <w:t xml:space="preserve"> </w:t>
      </w:r>
      <w:r>
        <w:rPr>
          <w:rFonts w:eastAsia="楷体_GB2312"/>
          <w:bCs/>
          <w:sz w:val="32"/>
          <w:szCs w:val="32"/>
          <w:u w:val="single"/>
        </w:rPr>
        <w:t xml:space="preserve">  </w:t>
      </w:r>
      <w:r>
        <w:rPr>
          <w:rFonts w:eastAsia="楷体_GB2312" w:hint="eastAsia"/>
          <w:bCs/>
          <w:sz w:val="32"/>
          <w:szCs w:val="32"/>
          <w:u w:val="single"/>
        </w:rPr>
        <w:t>人工智能与自动化学院</w:t>
      </w:r>
      <w:r>
        <w:rPr>
          <w:rFonts w:eastAsia="楷体_GB2312"/>
          <w:bCs/>
          <w:sz w:val="32"/>
          <w:szCs w:val="32"/>
          <w:u w:val="single"/>
        </w:rPr>
        <w:t xml:space="preserve">     </w:t>
      </w:r>
    </w:p>
    <w:p w14:paraId="66EC39DD" w14:textId="77777777" w:rsidR="00741609" w:rsidRDefault="00741609" w:rsidP="00741609">
      <w:pPr>
        <w:ind w:firstLineChars="353" w:firstLine="1134"/>
        <w:rPr>
          <w:rFonts w:eastAsia="楷体_GB2312"/>
          <w:b/>
          <w:bCs/>
          <w:sz w:val="32"/>
          <w:szCs w:val="32"/>
        </w:rPr>
      </w:pPr>
    </w:p>
    <w:p w14:paraId="0F74CAE0" w14:textId="77777777" w:rsidR="00741609" w:rsidRPr="00D637CC" w:rsidRDefault="00741609" w:rsidP="00741609">
      <w:pPr>
        <w:jc w:val="center"/>
        <w:rPr>
          <w:rFonts w:eastAsia="楷体_GB2312"/>
          <w:b/>
          <w:bCs/>
          <w:sz w:val="32"/>
          <w:szCs w:val="32"/>
        </w:rPr>
      </w:pPr>
      <w:r w:rsidRPr="00D637CC">
        <w:rPr>
          <w:rFonts w:eastAsia="楷体_GB2312" w:hint="eastAsia"/>
          <w:b/>
          <w:bCs/>
          <w:sz w:val="32"/>
          <w:szCs w:val="32"/>
        </w:rPr>
        <w:t>姓名</w:t>
      </w:r>
      <w:r w:rsidRPr="00D637CC">
        <w:rPr>
          <w:rFonts w:eastAsia="楷体_GB2312"/>
          <w:b/>
          <w:bCs/>
          <w:sz w:val="32"/>
          <w:szCs w:val="32"/>
        </w:rPr>
        <w:t xml:space="preserve"> </w:t>
      </w:r>
      <w:r w:rsidRPr="00D637CC">
        <w:rPr>
          <w:rFonts w:eastAsia="楷体_GB2312"/>
          <w:bCs/>
          <w:sz w:val="32"/>
          <w:szCs w:val="32"/>
          <w:u w:val="single"/>
        </w:rPr>
        <w:t xml:space="preserve"> </w:t>
      </w:r>
      <w:proofErr w:type="gramStart"/>
      <w:r w:rsidRPr="00D637CC">
        <w:rPr>
          <w:rFonts w:eastAsia="楷体_GB2312" w:hint="eastAsia"/>
          <w:bCs/>
          <w:sz w:val="32"/>
          <w:szCs w:val="32"/>
          <w:u w:val="single"/>
        </w:rPr>
        <w:t>刘凤清</w:t>
      </w:r>
      <w:proofErr w:type="gramEnd"/>
      <w:r w:rsidRPr="00D637CC">
        <w:rPr>
          <w:rFonts w:eastAsia="楷体_GB2312"/>
          <w:bCs/>
          <w:sz w:val="32"/>
          <w:szCs w:val="32"/>
          <w:u w:val="single"/>
        </w:rPr>
        <w:t xml:space="preserve"> </w:t>
      </w:r>
      <w:r w:rsidRPr="00D637CC">
        <w:rPr>
          <w:rFonts w:eastAsia="楷体_GB2312" w:hint="eastAsia"/>
          <w:b/>
          <w:bCs/>
          <w:sz w:val="32"/>
          <w:szCs w:val="32"/>
        </w:rPr>
        <w:t>学号</w:t>
      </w:r>
      <w:r w:rsidRPr="00D637CC">
        <w:rPr>
          <w:rFonts w:eastAsia="楷体_GB2312"/>
          <w:bCs/>
          <w:sz w:val="32"/>
          <w:szCs w:val="32"/>
          <w:u w:val="single"/>
        </w:rPr>
        <w:t xml:space="preserve"> </w:t>
      </w:r>
      <w:r w:rsidRPr="00D637CC">
        <w:rPr>
          <w:rFonts w:eastAsia="楷体_GB2312" w:hint="eastAsia"/>
          <w:bCs/>
          <w:sz w:val="32"/>
          <w:szCs w:val="32"/>
          <w:u w:val="single"/>
        </w:rPr>
        <w:t>U202014940</w:t>
      </w:r>
      <w:r>
        <w:rPr>
          <w:rFonts w:eastAsia="楷体_GB2312"/>
          <w:bCs/>
          <w:sz w:val="32"/>
          <w:szCs w:val="32"/>
          <w:u w:val="single"/>
        </w:rPr>
        <w:t xml:space="preserve"> </w:t>
      </w:r>
      <w:r>
        <w:rPr>
          <w:rFonts w:eastAsia="楷体_GB2312" w:hint="eastAsia"/>
          <w:b/>
          <w:bCs/>
          <w:sz w:val="32"/>
          <w:szCs w:val="32"/>
        </w:rPr>
        <w:t>班级</w:t>
      </w:r>
      <w:r>
        <w:rPr>
          <w:rFonts w:eastAsia="楷体_GB2312" w:hint="eastAsia"/>
          <w:bCs/>
          <w:sz w:val="32"/>
          <w:szCs w:val="32"/>
          <w:u w:val="single"/>
        </w:rPr>
        <w:t>自动化</w:t>
      </w:r>
      <w:r>
        <w:rPr>
          <w:rFonts w:eastAsia="楷体_GB2312" w:hint="eastAsia"/>
          <w:bCs/>
          <w:sz w:val="32"/>
          <w:szCs w:val="32"/>
          <w:u w:val="single"/>
        </w:rPr>
        <w:t>2</w:t>
      </w:r>
      <w:r>
        <w:rPr>
          <w:rFonts w:eastAsia="楷体_GB2312"/>
          <w:bCs/>
          <w:sz w:val="32"/>
          <w:szCs w:val="32"/>
          <w:u w:val="single"/>
        </w:rPr>
        <w:t>001</w:t>
      </w:r>
    </w:p>
    <w:p w14:paraId="0E97A2F5" w14:textId="77777777" w:rsidR="00741609" w:rsidRDefault="00741609" w:rsidP="00255968">
      <w:pPr>
        <w:jc w:val="center"/>
        <w:rPr>
          <w:rFonts w:eastAsia="楷体_GB2312"/>
          <w:b/>
          <w:bCs/>
          <w:sz w:val="32"/>
          <w:szCs w:val="32"/>
        </w:rPr>
      </w:pPr>
      <w:bookmarkStart w:id="2" w:name="_Toc14574"/>
      <w:bookmarkStart w:id="3" w:name="_Toc5403"/>
      <w:r w:rsidRPr="00D637CC">
        <w:rPr>
          <w:rFonts w:eastAsia="楷体_GB2312" w:hint="eastAsia"/>
          <w:b/>
          <w:bCs/>
          <w:sz w:val="32"/>
          <w:szCs w:val="32"/>
        </w:rPr>
        <w:t>姓名</w:t>
      </w:r>
      <w:r w:rsidRPr="00D637CC">
        <w:rPr>
          <w:rFonts w:eastAsia="楷体_GB2312"/>
          <w:b/>
          <w:bCs/>
          <w:sz w:val="32"/>
          <w:szCs w:val="32"/>
        </w:rPr>
        <w:t xml:space="preserve"> </w:t>
      </w:r>
      <w:r w:rsidRPr="00D637CC">
        <w:rPr>
          <w:rFonts w:eastAsia="楷体_GB2312"/>
          <w:bCs/>
          <w:sz w:val="32"/>
          <w:szCs w:val="32"/>
          <w:u w:val="single"/>
        </w:rPr>
        <w:t xml:space="preserve"> </w:t>
      </w:r>
      <w:r>
        <w:rPr>
          <w:rFonts w:eastAsia="楷体_GB2312" w:hint="eastAsia"/>
          <w:bCs/>
          <w:sz w:val="32"/>
          <w:szCs w:val="32"/>
          <w:u w:val="single"/>
        </w:rPr>
        <w:t>郑雨</w:t>
      </w:r>
      <w:proofErr w:type="gramStart"/>
      <w:r>
        <w:rPr>
          <w:rFonts w:eastAsia="楷体_GB2312" w:hint="eastAsia"/>
          <w:bCs/>
          <w:sz w:val="32"/>
          <w:szCs w:val="32"/>
          <w:u w:val="single"/>
        </w:rPr>
        <w:t>偲</w:t>
      </w:r>
      <w:proofErr w:type="gramEnd"/>
      <w:r w:rsidRPr="00D637CC">
        <w:rPr>
          <w:rFonts w:eastAsia="楷体_GB2312"/>
          <w:bCs/>
          <w:sz w:val="32"/>
          <w:szCs w:val="32"/>
          <w:u w:val="single"/>
        </w:rPr>
        <w:t xml:space="preserve"> </w:t>
      </w:r>
      <w:r w:rsidRPr="00D637CC">
        <w:rPr>
          <w:rFonts w:eastAsia="楷体_GB2312" w:hint="eastAsia"/>
          <w:b/>
          <w:bCs/>
          <w:sz w:val="32"/>
          <w:szCs w:val="32"/>
        </w:rPr>
        <w:t>学号</w:t>
      </w:r>
      <w:r w:rsidRPr="00D637CC">
        <w:rPr>
          <w:rFonts w:eastAsia="楷体_GB2312"/>
          <w:bCs/>
          <w:sz w:val="32"/>
          <w:szCs w:val="32"/>
          <w:u w:val="single"/>
        </w:rPr>
        <w:t xml:space="preserve"> </w:t>
      </w:r>
      <w:r w:rsidRPr="00D637CC">
        <w:rPr>
          <w:rFonts w:eastAsia="楷体_GB2312" w:hint="eastAsia"/>
          <w:bCs/>
          <w:sz w:val="32"/>
          <w:szCs w:val="32"/>
          <w:u w:val="single"/>
        </w:rPr>
        <w:t>U2020149</w:t>
      </w:r>
      <w:bookmarkEnd w:id="2"/>
      <w:bookmarkEnd w:id="3"/>
      <w:r>
        <w:rPr>
          <w:rFonts w:eastAsia="楷体_GB2312"/>
          <w:bCs/>
          <w:sz w:val="32"/>
          <w:szCs w:val="32"/>
          <w:u w:val="single"/>
        </w:rPr>
        <w:t xml:space="preserve">53 </w:t>
      </w:r>
      <w:r>
        <w:rPr>
          <w:rFonts w:eastAsia="楷体_GB2312" w:hint="eastAsia"/>
          <w:b/>
          <w:bCs/>
          <w:sz w:val="32"/>
          <w:szCs w:val="32"/>
        </w:rPr>
        <w:t>班级</w:t>
      </w:r>
      <w:r>
        <w:rPr>
          <w:rFonts w:eastAsia="楷体_GB2312" w:hint="eastAsia"/>
          <w:bCs/>
          <w:sz w:val="32"/>
          <w:szCs w:val="32"/>
          <w:u w:val="single"/>
        </w:rPr>
        <w:t>自动化</w:t>
      </w:r>
      <w:r>
        <w:rPr>
          <w:rFonts w:eastAsia="楷体_GB2312" w:hint="eastAsia"/>
          <w:bCs/>
          <w:sz w:val="32"/>
          <w:szCs w:val="32"/>
          <w:u w:val="single"/>
        </w:rPr>
        <w:t>2</w:t>
      </w:r>
      <w:r>
        <w:rPr>
          <w:rFonts w:eastAsia="楷体_GB2312"/>
          <w:bCs/>
          <w:sz w:val="32"/>
          <w:szCs w:val="32"/>
          <w:u w:val="single"/>
        </w:rPr>
        <w:t>001</w:t>
      </w:r>
    </w:p>
    <w:sdt>
      <w:sdtPr>
        <w:rPr>
          <w:rFonts w:asciiTheme="minorHAnsi" w:eastAsia="宋体" w:hAnsiTheme="minorHAnsi" w:cstheme="minorBidi"/>
          <w:color w:val="auto"/>
          <w:kern w:val="2"/>
          <w:sz w:val="21"/>
          <w:szCs w:val="22"/>
          <w:lang w:val="zh-CN"/>
        </w:rPr>
        <w:id w:val="1902090458"/>
        <w:docPartObj>
          <w:docPartGallery w:val="Table of Contents"/>
          <w:docPartUnique/>
        </w:docPartObj>
      </w:sdtPr>
      <w:sdtEndPr>
        <w:rPr>
          <w:b/>
          <w:bCs/>
        </w:rPr>
      </w:sdtEndPr>
      <w:sdtContent>
        <w:p w14:paraId="6A535197" w14:textId="77777777" w:rsidR="008950C7" w:rsidRDefault="008950C7">
          <w:pPr>
            <w:pStyle w:val="TOC"/>
          </w:pPr>
          <w:r>
            <w:rPr>
              <w:lang w:val="zh-CN"/>
            </w:rPr>
            <w:t>目录</w:t>
          </w:r>
        </w:p>
        <w:p w14:paraId="1890C479" w14:textId="13CFC05B" w:rsidR="0043395D" w:rsidRDefault="008950C7">
          <w:pPr>
            <w:pStyle w:val="TOC2"/>
            <w:tabs>
              <w:tab w:val="right" w:leader="dot" w:pos="8296"/>
            </w:tabs>
            <w:rPr>
              <w:rFonts w:eastAsiaTheme="minorEastAsia"/>
              <w:noProof/>
              <w:sz w:val="22"/>
              <w:szCs w:val="24"/>
              <w14:ligatures w14:val="standardContextual"/>
            </w:rPr>
          </w:pPr>
          <w:r>
            <w:fldChar w:fldCharType="begin"/>
          </w:r>
          <w:r>
            <w:instrText xml:space="preserve"> TOC \o "1-3" \h \z \u </w:instrText>
          </w:r>
          <w:r>
            <w:fldChar w:fldCharType="separate"/>
          </w:r>
          <w:hyperlink w:anchor="_Toc156217255" w:history="1">
            <w:r w:rsidR="0043395D" w:rsidRPr="00985659">
              <w:rPr>
                <w:rStyle w:val="a7"/>
                <w:rFonts w:ascii="宋体" w:hAnsi="宋体"/>
                <w:noProof/>
              </w:rPr>
              <w:t>1、技术要求</w:t>
            </w:r>
            <w:r w:rsidR="0043395D">
              <w:rPr>
                <w:noProof/>
                <w:webHidden/>
              </w:rPr>
              <w:tab/>
            </w:r>
            <w:r w:rsidR="0043395D">
              <w:rPr>
                <w:noProof/>
                <w:webHidden/>
              </w:rPr>
              <w:fldChar w:fldCharType="begin"/>
            </w:r>
            <w:r w:rsidR="0043395D">
              <w:rPr>
                <w:noProof/>
                <w:webHidden/>
              </w:rPr>
              <w:instrText xml:space="preserve"> PAGEREF _Toc156217255 \h </w:instrText>
            </w:r>
            <w:r w:rsidR="0043395D">
              <w:rPr>
                <w:noProof/>
                <w:webHidden/>
              </w:rPr>
            </w:r>
            <w:r w:rsidR="0043395D">
              <w:rPr>
                <w:noProof/>
                <w:webHidden/>
              </w:rPr>
              <w:fldChar w:fldCharType="separate"/>
            </w:r>
            <w:r w:rsidR="0043395D">
              <w:rPr>
                <w:noProof/>
                <w:webHidden/>
              </w:rPr>
              <w:t>3</w:t>
            </w:r>
            <w:r w:rsidR="0043395D">
              <w:rPr>
                <w:noProof/>
                <w:webHidden/>
              </w:rPr>
              <w:fldChar w:fldCharType="end"/>
            </w:r>
          </w:hyperlink>
        </w:p>
        <w:p w14:paraId="04CE0E9B" w14:textId="1A47C5C7" w:rsidR="0043395D" w:rsidRDefault="0043395D">
          <w:pPr>
            <w:pStyle w:val="TOC2"/>
            <w:tabs>
              <w:tab w:val="right" w:leader="dot" w:pos="8296"/>
            </w:tabs>
            <w:rPr>
              <w:rFonts w:eastAsiaTheme="minorEastAsia"/>
              <w:noProof/>
              <w:sz w:val="22"/>
              <w:szCs w:val="24"/>
              <w14:ligatures w14:val="standardContextual"/>
            </w:rPr>
          </w:pPr>
          <w:hyperlink w:anchor="_Toc156217256" w:history="1">
            <w:r w:rsidRPr="00985659">
              <w:rPr>
                <w:rStyle w:val="a7"/>
                <w:rFonts w:ascii="宋体" w:hAnsi="宋体"/>
                <w:noProof/>
              </w:rPr>
              <w:t>2、主要设计内容</w:t>
            </w:r>
            <w:r>
              <w:rPr>
                <w:noProof/>
                <w:webHidden/>
              </w:rPr>
              <w:tab/>
            </w:r>
            <w:r>
              <w:rPr>
                <w:noProof/>
                <w:webHidden/>
              </w:rPr>
              <w:fldChar w:fldCharType="begin"/>
            </w:r>
            <w:r>
              <w:rPr>
                <w:noProof/>
                <w:webHidden/>
              </w:rPr>
              <w:instrText xml:space="preserve"> PAGEREF _Toc156217256 \h </w:instrText>
            </w:r>
            <w:r>
              <w:rPr>
                <w:noProof/>
                <w:webHidden/>
              </w:rPr>
            </w:r>
            <w:r>
              <w:rPr>
                <w:noProof/>
                <w:webHidden/>
              </w:rPr>
              <w:fldChar w:fldCharType="separate"/>
            </w:r>
            <w:r>
              <w:rPr>
                <w:noProof/>
                <w:webHidden/>
              </w:rPr>
              <w:t>3</w:t>
            </w:r>
            <w:r>
              <w:rPr>
                <w:noProof/>
                <w:webHidden/>
              </w:rPr>
              <w:fldChar w:fldCharType="end"/>
            </w:r>
          </w:hyperlink>
        </w:p>
        <w:p w14:paraId="70131012" w14:textId="4183753A" w:rsidR="0043395D" w:rsidRDefault="0043395D">
          <w:pPr>
            <w:pStyle w:val="TOC2"/>
            <w:tabs>
              <w:tab w:val="right" w:leader="dot" w:pos="8296"/>
            </w:tabs>
            <w:rPr>
              <w:rFonts w:eastAsiaTheme="minorEastAsia"/>
              <w:noProof/>
              <w:sz w:val="22"/>
              <w:szCs w:val="24"/>
              <w14:ligatures w14:val="standardContextual"/>
            </w:rPr>
          </w:pPr>
          <w:hyperlink w:anchor="_Toc156217257" w:history="1">
            <w:r w:rsidRPr="00985659">
              <w:rPr>
                <w:rStyle w:val="a7"/>
                <w:rFonts w:ascii="宋体" w:hAnsi="宋体"/>
                <w:noProof/>
              </w:rPr>
              <w:t>3、总体方案设计</w:t>
            </w:r>
            <w:r>
              <w:rPr>
                <w:noProof/>
                <w:webHidden/>
              </w:rPr>
              <w:tab/>
            </w:r>
            <w:r>
              <w:rPr>
                <w:noProof/>
                <w:webHidden/>
              </w:rPr>
              <w:fldChar w:fldCharType="begin"/>
            </w:r>
            <w:r>
              <w:rPr>
                <w:noProof/>
                <w:webHidden/>
              </w:rPr>
              <w:instrText xml:space="preserve"> PAGEREF _Toc156217257 \h </w:instrText>
            </w:r>
            <w:r>
              <w:rPr>
                <w:noProof/>
                <w:webHidden/>
              </w:rPr>
            </w:r>
            <w:r>
              <w:rPr>
                <w:noProof/>
                <w:webHidden/>
              </w:rPr>
              <w:fldChar w:fldCharType="separate"/>
            </w:r>
            <w:r>
              <w:rPr>
                <w:noProof/>
                <w:webHidden/>
              </w:rPr>
              <w:t>3</w:t>
            </w:r>
            <w:r>
              <w:rPr>
                <w:noProof/>
                <w:webHidden/>
              </w:rPr>
              <w:fldChar w:fldCharType="end"/>
            </w:r>
          </w:hyperlink>
        </w:p>
        <w:p w14:paraId="265C727C" w14:textId="00454FDB" w:rsidR="0043395D" w:rsidRDefault="0043395D">
          <w:pPr>
            <w:pStyle w:val="TOC3"/>
            <w:tabs>
              <w:tab w:val="right" w:leader="dot" w:pos="8296"/>
            </w:tabs>
            <w:rPr>
              <w:rFonts w:eastAsiaTheme="minorEastAsia"/>
              <w:noProof/>
              <w:sz w:val="22"/>
              <w:szCs w:val="24"/>
              <w14:ligatures w14:val="standardContextual"/>
            </w:rPr>
          </w:pPr>
          <w:hyperlink w:anchor="_Toc156217258" w:history="1">
            <w:r w:rsidRPr="00985659">
              <w:rPr>
                <w:rStyle w:val="a7"/>
                <w:rFonts w:ascii="宋体" w:hAnsi="宋体" w:cstheme="majorBidi"/>
                <w:noProof/>
              </w:rPr>
              <w:t>3.1、主电路整流回路</w:t>
            </w:r>
            <w:r>
              <w:rPr>
                <w:noProof/>
                <w:webHidden/>
              </w:rPr>
              <w:tab/>
            </w:r>
            <w:r>
              <w:rPr>
                <w:noProof/>
                <w:webHidden/>
              </w:rPr>
              <w:fldChar w:fldCharType="begin"/>
            </w:r>
            <w:r>
              <w:rPr>
                <w:noProof/>
                <w:webHidden/>
              </w:rPr>
              <w:instrText xml:space="preserve"> PAGEREF _Toc156217258 \h </w:instrText>
            </w:r>
            <w:r>
              <w:rPr>
                <w:noProof/>
                <w:webHidden/>
              </w:rPr>
            </w:r>
            <w:r>
              <w:rPr>
                <w:noProof/>
                <w:webHidden/>
              </w:rPr>
              <w:fldChar w:fldCharType="separate"/>
            </w:r>
            <w:r>
              <w:rPr>
                <w:noProof/>
                <w:webHidden/>
              </w:rPr>
              <w:t>3</w:t>
            </w:r>
            <w:r>
              <w:rPr>
                <w:noProof/>
                <w:webHidden/>
              </w:rPr>
              <w:fldChar w:fldCharType="end"/>
            </w:r>
          </w:hyperlink>
        </w:p>
        <w:p w14:paraId="43A0C0E9" w14:textId="0C2DB855" w:rsidR="0043395D" w:rsidRDefault="0043395D">
          <w:pPr>
            <w:pStyle w:val="TOC3"/>
            <w:tabs>
              <w:tab w:val="right" w:leader="dot" w:pos="8296"/>
            </w:tabs>
            <w:rPr>
              <w:rFonts w:eastAsiaTheme="minorEastAsia"/>
              <w:noProof/>
              <w:sz w:val="22"/>
              <w:szCs w:val="24"/>
              <w14:ligatures w14:val="standardContextual"/>
            </w:rPr>
          </w:pPr>
          <w:hyperlink w:anchor="_Toc156217259" w:history="1">
            <w:r w:rsidRPr="00985659">
              <w:rPr>
                <w:rStyle w:val="a7"/>
                <w:rFonts w:ascii="宋体" w:hAnsi="宋体"/>
                <w:noProof/>
              </w:rPr>
              <w:t>3.2、控制电路</w:t>
            </w:r>
            <w:r>
              <w:rPr>
                <w:noProof/>
                <w:webHidden/>
              </w:rPr>
              <w:tab/>
            </w:r>
            <w:r>
              <w:rPr>
                <w:noProof/>
                <w:webHidden/>
              </w:rPr>
              <w:fldChar w:fldCharType="begin"/>
            </w:r>
            <w:r>
              <w:rPr>
                <w:noProof/>
                <w:webHidden/>
              </w:rPr>
              <w:instrText xml:space="preserve"> PAGEREF _Toc156217259 \h </w:instrText>
            </w:r>
            <w:r>
              <w:rPr>
                <w:noProof/>
                <w:webHidden/>
              </w:rPr>
            </w:r>
            <w:r>
              <w:rPr>
                <w:noProof/>
                <w:webHidden/>
              </w:rPr>
              <w:fldChar w:fldCharType="separate"/>
            </w:r>
            <w:r>
              <w:rPr>
                <w:noProof/>
                <w:webHidden/>
              </w:rPr>
              <w:t>5</w:t>
            </w:r>
            <w:r>
              <w:rPr>
                <w:noProof/>
                <w:webHidden/>
              </w:rPr>
              <w:fldChar w:fldCharType="end"/>
            </w:r>
          </w:hyperlink>
        </w:p>
        <w:p w14:paraId="09157786" w14:textId="1E125248" w:rsidR="0043395D" w:rsidRDefault="0043395D">
          <w:pPr>
            <w:pStyle w:val="TOC2"/>
            <w:tabs>
              <w:tab w:val="right" w:leader="dot" w:pos="8296"/>
            </w:tabs>
            <w:rPr>
              <w:rFonts w:eastAsiaTheme="minorEastAsia"/>
              <w:noProof/>
              <w:sz w:val="22"/>
              <w:szCs w:val="24"/>
              <w14:ligatures w14:val="standardContextual"/>
            </w:rPr>
          </w:pPr>
          <w:hyperlink w:anchor="_Toc156217260" w:history="1">
            <w:r w:rsidRPr="00985659">
              <w:rPr>
                <w:rStyle w:val="a7"/>
                <w:rFonts w:ascii="宋体" w:hAnsi="宋体"/>
                <w:noProof/>
              </w:rPr>
              <w:t>4、设计说明：</w:t>
            </w:r>
            <w:r>
              <w:rPr>
                <w:noProof/>
                <w:webHidden/>
              </w:rPr>
              <w:tab/>
            </w:r>
            <w:r>
              <w:rPr>
                <w:noProof/>
                <w:webHidden/>
              </w:rPr>
              <w:fldChar w:fldCharType="begin"/>
            </w:r>
            <w:r>
              <w:rPr>
                <w:noProof/>
                <w:webHidden/>
              </w:rPr>
              <w:instrText xml:space="preserve"> PAGEREF _Toc156217260 \h </w:instrText>
            </w:r>
            <w:r>
              <w:rPr>
                <w:noProof/>
                <w:webHidden/>
              </w:rPr>
            </w:r>
            <w:r>
              <w:rPr>
                <w:noProof/>
                <w:webHidden/>
              </w:rPr>
              <w:fldChar w:fldCharType="separate"/>
            </w:r>
            <w:r>
              <w:rPr>
                <w:noProof/>
                <w:webHidden/>
              </w:rPr>
              <w:t>5</w:t>
            </w:r>
            <w:r>
              <w:rPr>
                <w:noProof/>
                <w:webHidden/>
              </w:rPr>
              <w:fldChar w:fldCharType="end"/>
            </w:r>
          </w:hyperlink>
        </w:p>
        <w:p w14:paraId="17971118" w14:textId="19952ACE" w:rsidR="0043395D" w:rsidRDefault="0043395D">
          <w:pPr>
            <w:pStyle w:val="TOC3"/>
            <w:tabs>
              <w:tab w:val="right" w:leader="dot" w:pos="8296"/>
            </w:tabs>
            <w:rPr>
              <w:rFonts w:eastAsiaTheme="minorEastAsia"/>
              <w:noProof/>
              <w:sz w:val="22"/>
              <w:szCs w:val="24"/>
              <w14:ligatures w14:val="standardContextual"/>
            </w:rPr>
          </w:pPr>
          <w:hyperlink w:anchor="_Toc156217261" w:history="1">
            <w:r w:rsidRPr="00985659">
              <w:rPr>
                <w:rStyle w:val="a7"/>
                <w:rFonts w:ascii="宋体" w:hAnsi="宋体"/>
                <w:noProof/>
              </w:rPr>
              <w:t>4.1、主电路整流回路</w:t>
            </w:r>
            <w:r>
              <w:rPr>
                <w:noProof/>
                <w:webHidden/>
              </w:rPr>
              <w:tab/>
            </w:r>
            <w:r>
              <w:rPr>
                <w:noProof/>
                <w:webHidden/>
              </w:rPr>
              <w:fldChar w:fldCharType="begin"/>
            </w:r>
            <w:r>
              <w:rPr>
                <w:noProof/>
                <w:webHidden/>
              </w:rPr>
              <w:instrText xml:space="preserve"> PAGEREF _Toc156217261 \h </w:instrText>
            </w:r>
            <w:r>
              <w:rPr>
                <w:noProof/>
                <w:webHidden/>
              </w:rPr>
            </w:r>
            <w:r>
              <w:rPr>
                <w:noProof/>
                <w:webHidden/>
              </w:rPr>
              <w:fldChar w:fldCharType="separate"/>
            </w:r>
            <w:r>
              <w:rPr>
                <w:noProof/>
                <w:webHidden/>
              </w:rPr>
              <w:t>5</w:t>
            </w:r>
            <w:r>
              <w:rPr>
                <w:noProof/>
                <w:webHidden/>
              </w:rPr>
              <w:fldChar w:fldCharType="end"/>
            </w:r>
          </w:hyperlink>
        </w:p>
        <w:p w14:paraId="19778F27" w14:textId="20B3B73D" w:rsidR="0043395D" w:rsidRDefault="0043395D">
          <w:pPr>
            <w:pStyle w:val="TOC3"/>
            <w:tabs>
              <w:tab w:val="right" w:leader="dot" w:pos="8296"/>
            </w:tabs>
            <w:rPr>
              <w:rFonts w:eastAsiaTheme="minorEastAsia"/>
              <w:noProof/>
              <w:sz w:val="22"/>
              <w:szCs w:val="24"/>
              <w14:ligatures w14:val="standardContextual"/>
            </w:rPr>
          </w:pPr>
          <w:hyperlink w:anchor="_Toc156217262" w:history="1">
            <w:r w:rsidRPr="00985659">
              <w:rPr>
                <w:rStyle w:val="a7"/>
                <w:rFonts w:ascii="宋体" w:hAnsi="宋体"/>
                <w:noProof/>
              </w:rPr>
              <w:t>4.2、控制回路</w:t>
            </w:r>
            <w:r>
              <w:rPr>
                <w:noProof/>
                <w:webHidden/>
              </w:rPr>
              <w:tab/>
            </w:r>
            <w:r>
              <w:rPr>
                <w:noProof/>
                <w:webHidden/>
              </w:rPr>
              <w:fldChar w:fldCharType="begin"/>
            </w:r>
            <w:r>
              <w:rPr>
                <w:noProof/>
                <w:webHidden/>
              </w:rPr>
              <w:instrText xml:space="preserve"> PAGEREF _Toc156217262 \h </w:instrText>
            </w:r>
            <w:r>
              <w:rPr>
                <w:noProof/>
                <w:webHidden/>
              </w:rPr>
            </w:r>
            <w:r>
              <w:rPr>
                <w:noProof/>
                <w:webHidden/>
              </w:rPr>
              <w:fldChar w:fldCharType="separate"/>
            </w:r>
            <w:r>
              <w:rPr>
                <w:noProof/>
                <w:webHidden/>
              </w:rPr>
              <w:t>7</w:t>
            </w:r>
            <w:r>
              <w:rPr>
                <w:noProof/>
                <w:webHidden/>
              </w:rPr>
              <w:fldChar w:fldCharType="end"/>
            </w:r>
          </w:hyperlink>
        </w:p>
        <w:p w14:paraId="1ABB7EF2" w14:textId="79C7AE8B" w:rsidR="0043395D" w:rsidRDefault="0043395D">
          <w:pPr>
            <w:pStyle w:val="TOC2"/>
            <w:tabs>
              <w:tab w:val="right" w:leader="dot" w:pos="8296"/>
            </w:tabs>
            <w:rPr>
              <w:rFonts w:eastAsiaTheme="minorEastAsia"/>
              <w:noProof/>
              <w:sz w:val="22"/>
              <w:szCs w:val="24"/>
              <w14:ligatures w14:val="standardContextual"/>
            </w:rPr>
          </w:pPr>
          <w:hyperlink w:anchor="_Toc156217263" w:history="1">
            <w:r w:rsidRPr="00985659">
              <w:rPr>
                <w:rStyle w:val="a7"/>
                <w:rFonts w:ascii="宋体" w:hAnsi="宋体"/>
                <w:noProof/>
              </w:rPr>
              <w:t>5仿真过程与结果验证</w:t>
            </w:r>
            <w:r>
              <w:rPr>
                <w:noProof/>
                <w:webHidden/>
              </w:rPr>
              <w:tab/>
            </w:r>
            <w:r>
              <w:rPr>
                <w:noProof/>
                <w:webHidden/>
              </w:rPr>
              <w:fldChar w:fldCharType="begin"/>
            </w:r>
            <w:r>
              <w:rPr>
                <w:noProof/>
                <w:webHidden/>
              </w:rPr>
              <w:instrText xml:space="preserve"> PAGEREF _Toc156217263 \h </w:instrText>
            </w:r>
            <w:r>
              <w:rPr>
                <w:noProof/>
                <w:webHidden/>
              </w:rPr>
            </w:r>
            <w:r>
              <w:rPr>
                <w:noProof/>
                <w:webHidden/>
              </w:rPr>
              <w:fldChar w:fldCharType="separate"/>
            </w:r>
            <w:r>
              <w:rPr>
                <w:noProof/>
                <w:webHidden/>
              </w:rPr>
              <w:t>12</w:t>
            </w:r>
            <w:r>
              <w:rPr>
                <w:noProof/>
                <w:webHidden/>
              </w:rPr>
              <w:fldChar w:fldCharType="end"/>
            </w:r>
          </w:hyperlink>
        </w:p>
        <w:p w14:paraId="2601D119" w14:textId="4FE3C0E2" w:rsidR="0043395D" w:rsidRDefault="0043395D">
          <w:pPr>
            <w:pStyle w:val="TOC3"/>
            <w:tabs>
              <w:tab w:val="right" w:leader="dot" w:pos="8296"/>
            </w:tabs>
            <w:rPr>
              <w:rFonts w:eastAsiaTheme="minorEastAsia"/>
              <w:noProof/>
              <w:sz w:val="22"/>
              <w:szCs w:val="24"/>
              <w14:ligatures w14:val="standardContextual"/>
            </w:rPr>
          </w:pPr>
          <w:hyperlink w:anchor="_Toc156217264" w:history="1">
            <w:r w:rsidRPr="00985659">
              <w:rPr>
                <w:rStyle w:val="a7"/>
                <w:rFonts w:ascii="宋体" w:hAnsi="宋体"/>
                <w:noProof/>
              </w:rPr>
              <w:t>5.1、Simulink平台</w:t>
            </w:r>
            <w:r>
              <w:rPr>
                <w:noProof/>
                <w:webHidden/>
              </w:rPr>
              <w:tab/>
            </w:r>
            <w:r>
              <w:rPr>
                <w:noProof/>
                <w:webHidden/>
              </w:rPr>
              <w:fldChar w:fldCharType="begin"/>
            </w:r>
            <w:r>
              <w:rPr>
                <w:noProof/>
                <w:webHidden/>
              </w:rPr>
              <w:instrText xml:space="preserve"> PAGEREF _Toc156217264 \h </w:instrText>
            </w:r>
            <w:r>
              <w:rPr>
                <w:noProof/>
                <w:webHidden/>
              </w:rPr>
            </w:r>
            <w:r>
              <w:rPr>
                <w:noProof/>
                <w:webHidden/>
              </w:rPr>
              <w:fldChar w:fldCharType="separate"/>
            </w:r>
            <w:r>
              <w:rPr>
                <w:noProof/>
                <w:webHidden/>
              </w:rPr>
              <w:t>12</w:t>
            </w:r>
            <w:r>
              <w:rPr>
                <w:noProof/>
                <w:webHidden/>
              </w:rPr>
              <w:fldChar w:fldCharType="end"/>
            </w:r>
          </w:hyperlink>
        </w:p>
        <w:p w14:paraId="2EBF74FD" w14:textId="38E640E9" w:rsidR="0043395D" w:rsidRDefault="0043395D">
          <w:pPr>
            <w:pStyle w:val="TOC3"/>
            <w:tabs>
              <w:tab w:val="right" w:leader="dot" w:pos="8296"/>
            </w:tabs>
            <w:rPr>
              <w:rFonts w:eastAsiaTheme="minorEastAsia"/>
              <w:noProof/>
              <w:sz w:val="22"/>
              <w:szCs w:val="24"/>
              <w14:ligatures w14:val="standardContextual"/>
            </w:rPr>
          </w:pPr>
          <w:hyperlink w:anchor="_Toc156217265" w:history="1">
            <w:r w:rsidRPr="00985659">
              <w:rPr>
                <w:rStyle w:val="a7"/>
                <w:rFonts w:ascii="宋体" w:hAnsi="宋体"/>
                <w:noProof/>
              </w:rPr>
              <w:t>5.2、HIL半实物仿真</w:t>
            </w:r>
            <w:r>
              <w:rPr>
                <w:noProof/>
                <w:webHidden/>
              </w:rPr>
              <w:tab/>
            </w:r>
            <w:r>
              <w:rPr>
                <w:noProof/>
                <w:webHidden/>
              </w:rPr>
              <w:fldChar w:fldCharType="begin"/>
            </w:r>
            <w:r>
              <w:rPr>
                <w:noProof/>
                <w:webHidden/>
              </w:rPr>
              <w:instrText xml:space="preserve"> PAGEREF _Toc156217265 \h </w:instrText>
            </w:r>
            <w:r>
              <w:rPr>
                <w:noProof/>
                <w:webHidden/>
              </w:rPr>
            </w:r>
            <w:r>
              <w:rPr>
                <w:noProof/>
                <w:webHidden/>
              </w:rPr>
              <w:fldChar w:fldCharType="separate"/>
            </w:r>
            <w:r>
              <w:rPr>
                <w:noProof/>
                <w:webHidden/>
              </w:rPr>
              <w:t>18</w:t>
            </w:r>
            <w:r>
              <w:rPr>
                <w:noProof/>
                <w:webHidden/>
              </w:rPr>
              <w:fldChar w:fldCharType="end"/>
            </w:r>
          </w:hyperlink>
        </w:p>
        <w:p w14:paraId="01F7DDA3" w14:textId="4B2E36C2" w:rsidR="0043395D" w:rsidRDefault="0043395D">
          <w:pPr>
            <w:pStyle w:val="TOC2"/>
            <w:tabs>
              <w:tab w:val="right" w:leader="dot" w:pos="8296"/>
            </w:tabs>
            <w:rPr>
              <w:rFonts w:eastAsiaTheme="minorEastAsia"/>
              <w:noProof/>
              <w:sz w:val="22"/>
              <w:szCs w:val="24"/>
              <w14:ligatures w14:val="standardContextual"/>
            </w:rPr>
          </w:pPr>
          <w:hyperlink w:anchor="_Toc156217266" w:history="1">
            <w:r w:rsidRPr="00985659">
              <w:rPr>
                <w:rStyle w:val="a7"/>
                <w:rFonts w:ascii="宋体" w:hAnsi="宋体"/>
                <w:noProof/>
              </w:rPr>
              <w:t>6、设计总结</w:t>
            </w:r>
            <w:r>
              <w:rPr>
                <w:noProof/>
                <w:webHidden/>
              </w:rPr>
              <w:tab/>
            </w:r>
            <w:r>
              <w:rPr>
                <w:noProof/>
                <w:webHidden/>
              </w:rPr>
              <w:fldChar w:fldCharType="begin"/>
            </w:r>
            <w:r>
              <w:rPr>
                <w:noProof/>
                <w:webHidden/>
              </w:rPr>
              <w:instrText xml:space="preserve"> PAGEREF _Toc156217266 \h </w:instrText>
            </w:r>
            <w:r>
              <w:rPr>
                <w:noProof/>
                <w:webHidden/>
              </w:rPr>
            </w:r>
            <w:r>
              <w:rPr>
                <w:noProof/>
                <w:webHidden/>
              </w:rPr>
              <w:fldChar w:fldCharType="separate"/>
            </w:r>
            <w:r>
              <w:rPr>
                <w:noProof/>
                <w:webHidden/>
              </w:rPr>
              <w:t>21</w:t>
            </w:r>
            <w:r>
              <w:rPr>
                <w:noProof/>
                <w:webHidden/>
              </w:rPr>
              <w:fldChar w:fldCharType="end"/>
            </w:r>
          </w:hyperlink>
        </w:p>
        <w:p w14:paraId="1CFE73E2" w14:textId="49A57A6A" w:rsidR="0043395D" w:rsidRDefault="0043395D">
          <w:pPr>
            <w:pStyle w:val="TOC2"/>
            <w:tabs>
              <w:tab w:val="right" w:leader="dot" w:pos="8296"/>
            </w:tabs>
            <w:rPr>
              <w:rFonts w:eastAsiaTheme="minorEastAsia"/>
              <w:noProof/>
              <w:sz w:val="22"/>
              <w:szCs w:val="24"/>
              <w14:ligatures w14:val="standardContextual"/>
            </w:rPr>
          </w:pPr>
          <w:hyperlink w:anchor="_Toc156217267" w:history="1">
            <w:r w:rsidRPr="00985659">
              <w:rPr>
                <w:rStyle w:val="a7"/>
                <w:rFonts w:ascii="宋体" w:hAnsi="宋体"/>
                <w:noProof/>
              </w:rPr>
              <w:t>7、参考文献：</w:t>
            </w:r>
            <w:r>
              <w:rPr>
                <w:noProof/>
                <w:webHidden/>
              </w:rPr>
              <w:tab/>
            </w:r>
            <w:r>
              <w:rPr>
                <w:noProof/>
                <w:webHidden/>
              </w:rPr>
              <w:fldChar w:fldCharType="begin"/>
            </w:r>
            <w:r>
              <w:rPr>
                <w:noProof/>
                <w:webHidden/>
              </w:rPr>
              <w:instrText xml:space="preserve"> PAGEREF _Toc156217267 \h </w:instrText>
            </w:r>
            <w:r>
              <w:rPr>
                <w:noProof/>
                <w:webHidden/>
              </w:rPr>
            </w:r>
            <w:r>
              <w:rPr>
                <w:noProof/>
                <w:webHidden/>
              </w:rPr>
              <w:fldChar w:fldCharType="separate"/>
            </w:r>
            <w:r>
              <w:rPr>
                <w:noProof/>
                <w:webHidden/>
              </w:rPr>
              <w:t>22</w:t>
            </w:r>
            <w:r>
              <w:rPr>
                <w:noProof/>
                <w:webHidden/>
              </w:rPr>
              <w:fldChar w:fldCharType="end"/>
            </w:r>
          </w:hyperlink>
        </w:p>
        <w:p w14:paraId="03240371" w14:textId="68B06B62" w:rsidR="008950C7" w:rsidRDefault="008950C7">
          <w:r>
            <w:rPr>
              <w:b/>
              <w:bCs/>
              <w:lang w:val="zh-CN"/>
            </w:rPr>
            <w:fldChar w:fldCharType="end"/>
          </w:r>
        </w:p>
      </w:sdtContent>
    </w:sdt>
    <w:p w14:paraId="17A4B5B5" w14:textId="77777777" w:rsidR="00461C3A" w:rsidRDefault="008950C7" w:rsidP="008950C7">
      <w:pPr>
        <w:widowControl/>
        <w:jc w:val="left"/>
        <w:rPr>
          <w:rFonts w:ascii="Times New Roman" w:hAnsi="Times New Roman" w:cs="Times New Roman"/>
          <w:b/>
          <w:szCs w:val="21"/>
        </w:rPr>
      </w:pPr>
      <w:r>
        <w:rPr>
          <w:rFonts w:ascii="Times New Roman" w:hAnsi="Times New Roman" w:cs="Times New Roman"/>
          <w:b/>
          <w:szCs w:val="21"/>
        </w:rPr>
        <w:br w:type="page"/>
      </w:r>
    </w:p>
    <w:p w14:paraId="24DBA851" w14:textId="77777777" w:rsidR="000438E4" w:rsidRPr="008950C7" w:rsidRDefault="000438E4" w:rsidP="00741609">
      <w:pPr>
        <w:pStyle w:val="2"/>
        <w:rPr>
          <w:rFonts w:ascii="宋体" w:eastAsia="宋体" w:hAnsi="宋体"/>
          <w:sz w:val="28"/>
          <w:szCs w:val="28"/>
        </w:rPr>
      </w:pPr>
      <w:bookmarkStart w:id="4" w:name="_Toc156217255"/>
      <w:r w:rsidRPr="008950C7">
        <w:rPr>
          <w:rFonts w:ascii="宋体" w:eastAsia="宋体" w:hAnsi="宋体" w:hint="eastAsia"/>
          <w:sz w:val="28"/>
          <w:szCs w:val="28"/>
        </w:rPr>
        <w:lastRenderedPageBreak/>
        <w:t>1、</w:t>
      </w:r>
      <w:r w:rsidRPr="008950C7">
        <w:rPr>
          <w:rFonts w:ascii="宋体" w:eastAsia="宋体" w:hAnsi="宋体"/>
          <w:sz w:val="28"/>
          <w:szCs w:val="28"/>
        </w:rPr>
        <w:t>技术要求</w:t>
      </w:r>
      <w:bookmarkEnd w:id="4"/>
    </w:p>
    <w:p w14:paraId="19D4E174"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功率因数：0</w:t>
      </w:r>
      <w:r w:rsidRPr="008950C7">
        <w:rPr>
          <w:rFonts w:ascii="宋体" w:hAnsi="宋体"/>
          <w:color w:val="000000" w:themeColor="text1"/>
          <w:szCs w:val="21"/>
        </w:rPr>
        <w:t>.85</w:t>
      </w:r>
    </w:p>
    <w:p w14:paraId="16D9D132"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输出功率</w:t>
      </w:r>
      <w:r w:rsidRPr="008950C7">
        <w:rPr>
          <w:rFonts w:ascii="宋体" w:hAnsi="宋体"/>
          <w:color w:val="000000" w:themeColor="text1"/>
          <w:szCs w:val="21"/>
        </w:rPr>
        <w:t>300k</w:t>
      </w:r>
      <w:r w:rsidRPr="008950C7">
        <w:rPr>
          <w:rFonts w:ascii="宋体" w:hAnsi="宋体" w:hint="eastAsia"/>
          <w:color w:val="000000" w:themeColor="text1"/>
          <w:szCs w:val="21"/>
        </w:rPr>
        <w:t>W</w:t>
      </w:r>
    </w:p>
    <w:p w14:paraId="3D3B2B87" w14:textId="77777777" w:rsidR="000438E4" w:rsidRPr="008950C7" w:rsidRDefault="000438E4" w:rsidP="000438E4">
      <w:pPr>
        <w:pStyle w:val="a3"/>
        <w:numPr>
          <w:ilvl w:val="0"/>
          <w:numId w:val="1"/>
        </w:numPr>
        <w:ind w:left="0" w:firstLineChars="0" w:firstLine="0"/>
        <w:rPr>
          <w:rFonts w:ascii="宋体" w:hAnsi="宋体"/>
          <w:color w:val="000000" w:themeColor="text1"/>
          <w:szCs w:val="21"/>
        </w:rPr>
      </w:pPr>
      <w:r w:rsidRPr="008950C7">
        <w:rPr>
          <w:rFonts w:ascii="宋体" w:hAnsi="宋体" w:hint="eastAsia"/>
          <w:color w:val="000000" w:themeColor="text1"/>
          <w:szCs w:val="21"/>
        </w:rPr>
        <w:t>单相输入电压</w:t>
      </w:r>
      <w:r w:rsidRPr="008950C7">
        <w:rPr>
          <w:rFonts w:ascii="宋体" w:hAnsi="宋体"/>
          <w:color w:val="000000" w:themeColor="text1"/>
          <w:szCs w:val="21"/>
        </w:rPr>
        <w:t>220</w:t>
      </w:r>
      <w:r w:rsidRPr="008950C7">
        <w:rPr>
          <w:rFonts w:ascii="宋体" w:hAnsi="宋体" w:hint="eastAsia"/>
          <w:color w:val="000000" w:themeColor="text1"/>
          <w:szCs w:val="21"/>
        </w:rPr>
        <w:t>V</w:t>
      </w:r>
    </w:p>
    <w:p w14:paraId="2201B502"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整流直流电压：</w:t>
      </w:r>
      <w:r w:rsidRPr="008950C7">
        <w:rPr>
          <w:rFonts w:ascii="宋体" w:hAnsi="宋体"/>
          <w:color w:val="000000" w:themeColor="text1"/>
          <w:szCs w:val="21"/>
        </w:rPr>
        <w:t>600</w:t>
      </w:r>
      <w:r w:rsidRPr="008950C7">
        <w:rPr>
          <w:rFonts w:ascii="宋体" w:hAnsi="宋体" w:hint="eastAsia"/>
          <w:color w:val="000000" w:themeColor="text1"/>
          <w:szCs w:val="21"/>
        </w:rPr>
        <w:t>V</w:t>
      </w:r>
    </w:p>
    <w:p w14:paraId="3689D4D6"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开关频率</w:t>
      </w:r>
      <w:r w:rsidRPr="008950C7">
        <w:rPr>
          <w:rFonts w:ascii="宋体" w:hAnsi="宋体"/>
          <w:color w:val="000000" w:themeColor="text1"/>
          <w:szCs w:val="21"/>
        </w:rPr>
        <w:t>4kHz</w:t>
      </w:r>
    </w:p>
    <w:p w14:paraId="60B6D7AD"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直流侧带电阻性负载</w:t>
      </w:r>
    </w:p>
    <w:p w14:paraId="617D020E"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整流直流纹波小于</w:t>
      </w:r>
      <w:r w:rsidRPr="008950C7">
        <w:rPr>
          <w:rFonts w:ascii="宋体" w:hAnsi="宋体"/>
          <w:color w:val="000000" w:themeColor="text1"/>
          <w:szCs w:val="21"/>
        </w:rPr>
        <w:t>5</w:t>
      </w:r>
      <w:r w:rsidRPr="008950C7">
        <w:rPr>
          <w:rFonts w:ascii="宋体" w:hAnsi="宋体" w:hint="eastAsia"/>
          <w:color w:val="000000" w:themeColor="text1"/>
          <w:szCs w:val="21"/>
        </w:rPr>
        <w:t>%</w:t>
      </w:r>
    </w:p>
    <w:p w14:paraId="13C4B6BE" w14:textId="77777777" w:rsidR="000438E4" w:rsidRPr="008950C7" w:rsidRDefault="000438E4" w:rsidP="000438E4">
      <w:pPr>
        <w:pStyle w:val="a3"/>
        <w:numPr>
          <w:ilvl w:val="0"/>
          <w:numId w:val="1"/>
        </w:numPr>
        <w:ind w:left="357" w:firstLineChars="0" w:hanging="357"/>
        <w:rPr>
          <w:rFonts w:ascii="宋体" w:hAnsi="宋体"/>
          <w:color w:val="000000" w:themeColor="text1"/>
          <w:szCs w:val="21"/>
        </w:rPr>
      </w:pPr>
      <w:r w:rsidRPr="008950C7">
        <w:rPr>
          <w:rFonts w:ascii="宋体" w:hAnsi="宋体" w:hint="eastAsia"/>
          <w:color w:val="000000" w:themeColor="text1"/>
          <w:szCs w:val="21"/>
        </w:rPr>
        <w:t>交流侧电流谐波</w:t>
      </w:r>
      <w:proofErr w:type="spellStart"/>
      <w:r w:rsidRPr="008950C7">
        <w:rPr>
          <w:rFonts w:ascii="宋体" w:hAnsi="宋体" w:hint="eastAsia"/>
          <w:color w:val="000000" w:themeColor="text1"/>
          <w:szCs w:val="21"/>
        </w:rPr>
        <w:t>iTHD</w:t>
      </w:r>
      <w:proofErr w:type="spellEnd"/>
      <w:r w:rsidRPr="008950C7">
        <w:rPr>
          <w:rFonts w:ascii="宋体" w:hAnsi="宋体" w:hint="eastAsia"/>
          <w:color w:val="000000" w:themeColor="text1"/>
          <w:szCs w:val="21"/>
        </w:rPr>
        <w:t>小于</w:t>
      </w:r>
      <w:r w:rsidRPr="008950C7">
        <w:rPr>
          <w:rFonts w:ascii="宋体" w:hAnsi="宋体"/>
          <w:color w:val="000000" w:themeColor="text1"/>
          <w:szCs w:val="21"/>
        </w:rPr>
        <w:t>5</w:t>
      </w:r>
      <w:r w:rsidRPr="008950C7">
        <w:rPr>
          <w:rFonts w:ascii="宋体" w:hAnsi="宋体" w:hint="eastAsia"/>
          <w:color w:val="000000" w:themeColor="text1"/>
          <w:szCs w:val="21"/>
        </w:rPr>
        <w:t>%</w:t>
      </w:r>
    </w:p>
    <w:p w14:paraId="7CA360D3" w14:textId="77777777" w:rsidR="000438E4" w:rsidRPr="008950C7" w:rsidRDefault="000438E4" w:rsidP="00741609">
      <w:pPr>
        <w:pStyle w:val="2"/>
        <w:rPr>
          <w:rFonts w:ascii="宋体" w:eastAsia="宋体" w:hAnsi="宋体"/>
          <w:sz w:val="28"/>
          <w:szCs w:val="28"/>
        </w:rPr>
      </w:pPr>
      <w:bookmarkStart w:id="5" w:name="_Toc156217256"/>
      <w:r w:rsidRPr="008950C7">
        <w:rPr>
          <w:rFonts w:ascii="宋体" w:eastAsia="宋体" w:hAnsi="宋体"/>
          <w:sz w:val="28"/>
          <w:szCs w:val="28"/>
        </w:rPr>
        <w:t>2</w:t>
      </w:r>
      <w:r w:rsidRPr="008950C7">
        <w:rPr>
          <w:rFonts w:ascii="宋体" w:eastAsia="宋体" w:hAnsi="宋体" w:hint="eastAsia"/>
          <w:sz w:val="28"/>
          <w:szCs w:val="28"/>
        </w:rPr>
        <w:t>、</w:t>
      </w:r>
      <w:r w:rsidRPr="008950C7">
        <w:rPr>
          <w:rFonts w:ascii="宋体" w:eastAsia="宋体" w:hAnsi="宋体"/>
          <w:sz w:val="28"/>
          <w:szCs w:val="28"/>
        </w:rPr>
        <w:t>主要设计内容</w:t>
      </w:r>
      <w:bookmarkEnd w:id="5"/>
    </w:p>
    <w:p w14:paraId="22C67BA3" w14:textId="77777777" w:rsidR="000438E4" w:rsidRPr="008950C7" w:rsidRDefault="000438E4" w:rsidP="000438E4">
      <w:pPr>
        <w:pStyle w:val="a3"/>
        <w:numPr>
          <w:ilvl w:val="0"/>
          <w:numId w:val="2"/>
        </w:numPr>
        <w:ind w:left="357" w:firstLineChars="0" w:hanging="357"/>
        <w:rPr>
          <w:rFonts w:ascii="宋体" w:hAnsi="宋体"/>
          <w:color w:val="000000" w:themeColor="text1"/>
          <w:szCs w:val="21"/>
        </w:rPr>
      </w:pPr>
      <w:r w:rsidRPr="008950C7">
        <w:rPr>
          <w:rFonts w:ascii="宋体" w:hAnsi="宋体" w:hint="eastAsia"/>
          <w:color w:val="000000" w:themeColor="text1"/>
          <w:szCs w:val="21"/>
        </w:rPr>
        <w:t>设计交流侧电感</w:t>
      </w:r>
    </w:p>
    <w:p w14:paraId="3381CECB" w14:textId="77777777" w:rsidR="000438E4" w:rsidRPr="008950C7" w:rsidRDefault="000438E4" w:rsidP="000438E4">
      <w:pPr>
        <w:pStyle w:val="a3"/>
        <w:numPr>
          <w:ilvl w:val="0"/>
          <w:numId w:val="2"/>
        </w:numPr>
        <w:ind w:left="357" w:firstLineChars="0" w:hanging="357"/>
        <w:rPr>
          <w:rFonts w:ascii="宋体" w:hAnsi="宋体"/>
          <w:color w:val="000000" w:themeColor="text1"/>
          <w:szCs w:val="21"/>
        </w:rPr>
      </w:pPr>
      <w:r w:rsidRPr="008950C7">
        <w:rPr>
          <w:rFonts w:ascii="宋体" w:hAnsi="宋体" w:hint="eastAsia"/>
          <w:color w:val="000000" w:themeColor="text1"/>
          <w:szCs w:val="21"/>
        </w:rPr>
        <w:t>设计直流侧电容</w:t>
      </w:r>
    </w:p>
    <w:p w14:paraId="15E70C87" w14:textId="77777777" w:rsidR="000438E4" w:rsidRPr="008950C7" w:rsidRDefault="000438E4" w:rsidP="000438E4">
      <w:pPr>
        <w:pStyle w:val="a3"/>
        <w:numPr>
          <w:ilvl w:val="0"/>
          <w:numId w:val="2"/>
        </w:numPr>
        <w:ind w:left="357" w:firstLineChars="0" w:hanging="357"/>
        <w:rPr>
          <w:rFonts w:ascii="宋体" w:hAnsi="宋体"/>
          <w:color w:val="000000" w:themeColor="text1"/>
          <w:szCs w:val="21"/>
        </w:rPr>
      </w:pPr>
      <w:r w:rsidRPr="008950C7">
        <w:rPr>
          <w:rFonts w:ascii="宋体" w:hAnsi="宋体" w:hint="eastAsia"/>
          <w:color w:val="000000" w:themeColor="text1"/>
          <w:szCs w:val="21"/>
        </w:rPr>
        <w:t>设计电流内环的</w:t>
      </w:r>
      <w:proofErr w:type="spellStart"/>
      <w:r w:rsidRPr="008950C7">
        <w:rPr>
          <w:rFonts w:ascii="宋体" w:hAnsi="宋体" w:hint="eastAsia"/>
          <w:color w:val="000000" w:themeColor="text1"/>
          <w:szCs w:val="21"/>
        </w:rPr>
        <w:t>Kp</w:t>
      </w:r>
      <w:proofErr w:type="spellEnd"/>
      <w:r w:rsidRPr="008950C7">
        <w:rPr>
          <w:rFonts w:ascii="宋体" w:hAnsi="宋体" w:hint="eastAsia"/>
          <w:color w:val="000000" w:themeColor="text1"/>
          <w:szCs w:val="21"/>
        </w:rPr>
        <w:t>、Ki参数</w:t>
      </w:r>
    </w:p>
    <w:p w14:paraId="5BD85528" w14:textId="77777777" w:rsidR="000438E4" w:rsidRPr="008950C7" w:rsidRDefault="000438E4" w:rsidP="000438E4">
      <w:pPr>
        <w:pStyle w:val="a3"/>
        <w:numPr>
          <w:ilvl w:val="0"/>
          <w:numId w:val="2"/>
        </w:numPr>
        <w:ind w:left="357" w:firstLineChars="0" w:hanging="357"/>
        <w:rPr>
          <w:rFonts w:ascii="宋体" w:hAnsi="宋体"/>
          <w:color w:val="000000" w:themeColor="text1"/>
          <w:szCs w:val="21"/>
        </w:rPr>
      </w:pPr>
      <w:r w:rsidRPr="008950C7">
        <w:rPr>
          <w:rFonts w:ascii="宋体" w:hAnsi="宋体" w:hint="eastAsia"/>
          <w:color w:val="000000" w:themeColor="text1"/>
          <w:szCs w:val="21"/>
        </w:rPr>
        <w:t>设计电压外环的</w:t>
      </w:r>
      <w:proofErr w:type="spellStart"/>
      <w:r w:rsidRPr="008950C7">
        <w:rPr>
          <w:rFonts w:ascii="宋体" w:hAnsi="宋体" w:hint="eastAsia"/>
          <w:color w:val="000000" w:themeColor="text1"/>
          <w:szCs w:val="21"/>
        </w:rPr>
        <w:t>Kp</w:t>
      </w:r>
      <w:proofErr w:type="spellEnd"/>
      <w:r w:rsidRPr="008950C7">
        <w:rPr>
          <w:rFonts w:ascii="宋体" w:hAnsi="宋体" w:hint="eastAsia"/>
          <w:color w:val="000000" w:themeColor="text1"/>
          <w:szCs w:val="21"/>
        </w:rPr>
        <w:t>、Ki参数</w:t>
      </w:r>
    </w:p>
    <w:p w14:paraId="1547CFA0" w14:textId="77777777" w:rsidR="001500BD" w:rsidRPr="008950C7" w:rsidRDefault="001500BD">
      <w:pPr>
        <w:rPr>
          <w:rFonts w:ascii="宋体" w:hAnsi="宋体"/>
        </w:rPr>
      </w:pPr>
    </w:p>
    <w:p w14:paraId="7EF4FCC5" w14:textId="77777777" w:rsidR="006E470E" w:rsidRPr="008950C7" w:rsidRDefault="008950C7" w:rsidP="00741609">
      <w:pPr>
        <w:pStyle w:val="2"/>
        <w:rPr>
          <w:rFonts w:ascii="宋体" w:eastAsia="宋体" w:hAnsi="宋体"/>
          <w:sz w:val="28"/>
          <w:szCs w:val="28"/>
        </w:rPr>
      </w:pPr>
      <w:bookmarkStart w:id="6" w:name="_Toc156217257"/>
      <w:r>
        <w:rPr>
          <w:rFonts w:ascii="宋体" w:eastAsia="宋体" w:hAnsi="宋体" w:hint="eastAsia"/>
          <w:sz w:val="28"/>
          <w:szCs w:val="28"/>
        </w:rPr>
        <w:t>3、</w:t>
      </w:r>
      <w:r w:rsidR="00FA00E9" w:rsidRPr="008950C7">
        <w:rPr>
          <w:rFonts w:ascii="宋体" w:eastAsia="宋体" w:hAnsi="宋体" w:hint="eastAsia"/>
          <w:sz w:val="28"/>
          <w:szCs w:val="28"/>
        </w:rPr>
        <w:t>总体方案设计</w:t>
      </w:r>
      <w:bookmarkEnd w:id="6"/>
    </w:p>
    <w:p w14:paraId="179214FE" w14:textId="77777777" w:rsidR="00FA00E9" w:rsidRPr="008950C7" w:rsidRDefault="00FA00E9" w:rsidP="004C5B42">
      <w:pPr>
        <w:ind w:firstLineChars="200" w:firstLine="420"/>
        <w:rPr>
          <w:rFonts w:ascii="宋体" w:hAnsi="宋体"/>
        </w:rPr>
      </w:pPr>
      <w:r w:rsidRPr="008950C7">
        <w:rPr>
          <w:rFonts w:ascii="宋体" w:hAnsi="宋体" w:hint="eastAsia"/>
        </w:rPr>
        <w:t>根据题目可知，电路主体是单相电压型两电平整流器</w:t>
      </w:r>
      <w:r w:rsidR="00BC3F71">
        <w:rPr>
          <w:rFonts w:ascii="宋体" w:hAnsi="宋体" w:hint="eastAsia"/>
        </w:rPr>
        <w:t>及相关回路</w:t>
      </w:r>
      <w:r w:rsidRPr="008950C7">
        <w:rPr>
          <w:rFonts w:ascii="宋体" w:hAnsi="宋体" w:hint="eastAsia"/>
        </w:rPr>
        <w:t>，控制方法是空间矢量脉宽调制（SVPWM）</w:t>
      </w:r>
      <w:r w:rsidR="00BC3F71">
        <w:rPr>
          <w:rFonts w:ascii="宋体" w:hAnsi="宋体" w:hint="eastAsia"/>
        </w:rPr>
        <w:t>，依此</w:t>
      </w:r>
      <w:r w:rsidR="004C5B42" w:rsidRPr="008950C7">
        <w:rPr>
          <w:rFonts w:ascii="宋体" w:hAnsi="宋体" w:hint="eastAsia"/>
        </w:rPr>
        <w:t>将整个</w:t>
      </w:r>
      <w:r w:rsidR="003A56F1">
        <w:rPr>
          <w:rFonts w:ascii="宋体" w:hAnsi="宋体" w:hint="eastAsia"/>
        </w:rPr>
        <w:t>设计</w:t>
      </w:r>
      <w:r w:rsidR="004C5B42" w:rsidRPr="008950C7">
        <w:rPr>
          <w:rFonts w:ascii="宋体" w:hAnsi="宋体" w:hint="eastAsia"/>
        </w:rPr>
        <w:t>系统</w:t>
      </w:r>
      <w:r w:rsidR="00BC3F71">
        <w:rPr>
          <w:rFonts w:ascii="宋体" w:hAnsi="宋体" w:hint="eastAsia"/>
        </w:rPr>
        <w:t>划</w:t>
      </w:r>
      <w:r w:rsidR="004C5B42" w:rsidRPr="008950C7">
        <w:rPr>
          <w:rFonts w:ascii="宋体" w:hAnsi="宋体" w:hint="eastAsia"/>
        </w:rPr>
        <w:t>分为主功能电路和控制电路。</w:t>
      </w:r>
    </w:p>
    <w:p w14:paraId="5A3C1ED3" w14:textId="77777777" w:rsidR="006E470E" w:rsidRPr="008950C7" w:rsidRDefault="006E470E" w:rsidP="004C5B42">
      <w:pPr>
        <w:ind w:firstLineChars="200" w:firstLine="420"/>
        <w:rPr>
          <w:rFonts w:ascii="宋体" w:hAnsi="宋体"/>
        </w:rPr>
      </w:pPr>
    </w:p>
    <w:p w14:paraId="4F777A97" w14:textId="77777777" w:rsidR="006E470E" w:rsidRPr="007F7BE1" w:rsidRDefault="008950C7" w:rsidP="00741609">
      <w:pPr>
        <w:pStyle w:val="3"/>
        <w:rPr>
          <w:rFonts w:ascii="宋体" w:hAnsi="宋体" w:cstheme="majorBidi"/>
          <w:sz w:val="24"/>
          <w:szCs w:val="24"/>
        </w:rPr>
      </w:pPr>
      <w:bookmarkStart w:id="7" w:name="_Toc156217258"/>
      <w:r w:rsidRPr="007F7BE1">
        <w:rPr>
          <w:rFonts w:ascii="宋体" w:hAnsi="宋体" w:cstheme="majorBidi" w:hint="eastAsia"/>
          <w:sz w:val="24"/>
          <w:szCs w:val="24"/>
        </w:rPr>
        <w:t>3</w:t>
      </w:r>
      <w:r w:rsidRPr="007F7BE1">
        <w:rPr>
          <w:rFonts w:ascii="宋体" w:hAnsi="宋体" w:cstheme="majorBidi"/>
          <w:sz w:val="24"/>
          <w:szCs w:val="24"/>
        </w:rPr>
        <w:t>.1</w:t>
      </w:r>
      <w:r w:rsidRPr="007F7BE1">
        <w:rPr>
          <w:rFonts w:ascii="宋体" w:hAnsi="宋体" w:cstheme="majorBidi" w:hint="eastAsia"/>
          <w:sz w:val="24"/>
          <w:szCs w:val="24"/>
        </w:rPr>
        <w:t>、</w:t>
      </w:r>
      <w:r w:rsidR="006E470E" w:rsidRPr="007F7BE1">
        <w:rPr>
          <w:rFonts w:ascii="宋体" w:hAnsi="宋体" w:cstheme="majorBidi" w:hint="eastAsia"/>
          <w:sz w:val="24"/>
          <w:szCs w:val="24"/>
        </w:rPr>
        <w:t>主电路</w:t>
      </w:r>
      <w:r w:rsidR="00D5762B" w:rsidRPr="007F7BE1">
        <w:rPr>
          <w:rFonts w:ascii="宋体" w:hAnsi="宋体" w:cstheme="majorBidi" w:hint="eastAsia"/>
          <w:sz w:val="24"/>
          <w:szCs w:val="24"/>
        </w:rPr>
        <w:t>整流回路</w:t>
      </w:r>
      <w:bookmarkEnd w:id="7"/>
    </w:p>
    <w:p w14:paraId="35A6C8F3" w14:textId="77777777" w:rsidR="004A5305" w:rsidRPr="008950C7" w:rsidRDefault="004A5305" w:rsidP="007C5E2F">
      <w:pPr>
        <w:ind w:firstLineChars="200" w:firstLine="420"/>
        <w:rPr>
          <w:rFonts w:ascii="宋体" w:hAnsi="宋体"/>
        </w:rPr>
      </w:pPr>
      <w:r w:rsidRPr="008950C7">
        <w:rPr>
          <w:rFonts w:ascii="宋体" w:hAnsi="宋体" w:hint="eastAsia"/>
        </w:rPr>
        <w:t>单相电压型两电平整流器是一种常见的电力电子拓扑结构，通常由四个晶闸管（或</w:t>
      </w:r>
      <w:r w:rsidRPr="008950C7">
        <w:rPr>
          <w:rFonts w:ascii="宋体" w:hAnsi="宋体"/>
        </w:rPr>
        <w:t>MOSFET等功率开关）组成。它通过对输入电压进行整流，产生平滑的直流输出。在本设计中，</w:t>
      </w:r>
      <w:r w:rsidR="00BC3F71">
        <w:rPr>
          <w:rFonts w:ascii="宋体" w:hAnsi="宋体" w:hint="eastAsia"/>
        </w:rPr>
        <w:t>参考</w:t>
      </w:r>
      <w:r w:rsidRPr="008950C7">
        <w:rPr>
          <w:rFonts w:ascii="宋体" w:hAnsi="宋体"/>
        </w:rPr>
        <w:t>我们将采用单相两电平</w:t>
      </w:r>
      <w:r w:rsidR="00F93FBD" w:rsidRPr="008950C7">
        <w:rPr>
          <w:rFonts w:ascii="宋体" w:hAnsi="宋体" w:hint="eastAsia"/>
        </w:rPr>
        <w:t>桥式</w:t>
      </w:r>
      <w:r w:rsidR="00BC3F71">
        <w:rPr>
          <w:rFonts w:ascii="宋体" w:hAnsi="宋体" w:hint="eastAsia"/>
        </w:rPr>
        <w:t>全控</w:t>
      </w:r>
      <w:r w:rsidRPr="008950C7">
        <w:rPr>
          <w:rFonts w:ascii="宋体" w:hAnsi="宋体"/>
        </w:rPr>
        <w:t>整流器作为电力转换系统的基础</w:t>
      </w:r>
      <w:r w:rsidR="009A4E65">
        <w:rPr>
          <w:rFonts w:ascii="宋体" w:hAnsi="宋体" w:hint="eastAsia"/>
          <w:vertAlign w:val="superscript"/>
        </w:rPr>
        <w:t>[</w:t>
      </w:r>
      <w:r w:rsidR="009A4E65">
        <w:rPr>
          <w:rFonts w:ascii="宋体" w:hAnsi="宋体"/>
          <w:vertAlign w:val="superscript"/>
        </w:rPr>
        <w:t>1]</w:t>
      </w:r>
      <w:r w:rsidRPr="008950C7">
        <w:rPr>
          <w:rFonts w:ascii="宋体" w:hAnsi="宋体" w:hint="eastAsia"/>
        </w:rPr>
        <w:t>，即构成</w:t>
      </w:r>
      <w:r w:rsidR="00BC3F71">
        <w:rPr>
          <w:rFonts w:ascii="宋体" w:hAnsi="宋体" w:hint="eastAsia"/>
        </w:rPr>
        <w:t>的</w:t>
      </w:r>
      <w:r w:rsidRPr="008950C7">
        <w:rPr>
          <w:rFonts w:ascii="宋体" w:hAnsi="宋体" w:hint="eastAsia"/>
        </w:rPr>
        <w:t>主电路</w:t>
      </w:r>
      <w:r w:rsidR="00420B95">
        <w:rPr>
          <w:rFonts w:ascii="宋体" w:hAnsi="宋体" w:hint="eastAsia"/>
        </w:rPr>
        <w:t>如图1</w:t>
      </w:r>
      <w:r w:rsidR="00F93FBD" w:rsidRPr="008950C7">
        <w:rPr>
          <w:rFonts w:ascii="宋体" w:hAnsi="宋体" w:hint="eastAsia"/>
        </w:rPr>
        <w:t>：</w:t>
      </w:r>
    </w:p>
    <w:p w14:paraId="5A77E0CD" w14:textId="77777777" w:rsidR="00420B95" w:rsidRDefault="004A5305" w:rsidP="00420B95">
      <w:pPr>
        <w:keepNext/>
      </w:pPr>
      <w:r w:rsidRPr="008950C7">
        <w:rPr>
          <w:rFonts w:ascii="宋体" w:hAnsi="宋体"/>
          <w:noProof/>
        </w:rPr>
        <w:lastRenderedPageBreak/>
        <w:drawing>
          <wp:inline distT="0" distB="0" distL="0" distR="0" wp14:anchorId="751DF837" wp14:editId="19C84494">
            <wp:extent cx="5274310" cy="2193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3290"/>
                    </a:xfrm>
                    <a:prstGeom prst="rect">
                      <a:avLst/>
                    </a:prstGeom>
                  </pic:spPr>
                </pic:pic>
              </a:graphicData>
            </a:graphic>
          </wp:inline>
        </w:drawing>
      </w:r>
    </w:p>
    <w:p w14:paraId="43F80019" w14:textId="77777777" w:rsidR="00F93FBD" w:rsidRPr="008950C7" w:rsidRDefault="00420B95" w:rsidP="00420B95">
      <w:pPr>
        <w:pStyle w:val="ac"/>
        <w:rPr>
          <w:rFonts w:ascii="宋体" w:hAnsi="宋体"/>
        </w:rPr>
      </w:pPr>
      <w:r>
        <w:t>图</w:t>
      </w:r>
      <w:r>
        <w:t xml:space="preserve"> </w:t>
      </w:r>
      <w:r w:rsidR="00DE61EC">
        <w:t>3-1</w:t>
      </w:r>
      <w:r>
        <w:rPr>
          <w:rFonts w:hint="eastAsia"/>
        </w:rPr>
        <w:t>主电路原理图</w:t>
      </w:r>
    </w:p>
    <w:p w14:paraId="1C28A0F1" w14:textId="77777777" w:rsidR="006E470E" w:rsidRPr="008950C7" w:rsidRDefault="006E470E" w:rsidP="00CD7AE9">
      <w:pPr>
        <w:ind w:firstLineChars="200" w:firstLine="420"/>
        <w:rPr>
          <w:rFonts w:ascii="宋体" w:hAnsi="宋体"/>
        </w:rPr>
      </w:pPr>
      <w:r w:rsidRPr="008950C7">
        <w:rPr>
          <w:rFonts w:ascii="宋体" w:hAnsi="宋体" w:hint="eastAsia"/>
        </w:rPr>
        <w:t>根据上图可以看出，主电路由交流侧单相电源、电感，H全控桥，直流侧为电阻性负载，外接稳压电容。</w:t>
      </w:r>
      <w:r w:rsidR="00094B96" w:rsidRPr="008950C7">
        <w:rPr>
          <w:rFonts w:ascii="宋体" w:hAnsi="宋体" w:hint="eastAsia"/>
        </w:rPr>
        <w:t>这是结合题目给出的技术要求和设计内容初步得到的主电路结构图。</w:t>
      </w:r>
    </w:p>
    <w:p w14:paraId="5DB2F991" w14:textId="77777777" w:rsidR="00AE305A" w:rsidRPr="008950C7" w:rsidRDefault="00AE305A" w:rsidP="00D57817">
      <w:pPr>
        <w:ind w:firstLineChars="200" w:firstLine="420"/>
        <w:rPr>
          <w:rFonts w:ascii="宋体" w:hAnsi="宋体"/>
        </w:rPr>
      </w:pPr>
      <w:r w:rsidRPr="008950C7">
        <w:rPr>
          <w:rFonts w:ascii="宋体" w:hAnsi="宋体" w:hint="eastAsia"/>
        </w:rPr>
        <w:t>依据原理图可知需要设计的</w:t>
      </w:r>
      <w:r w:rsidR="00CD7AE9" w:rsidRPr="008950C7">
        <w:rPr>
          <w:rFonts w:ascii="宋体" w:hAnsi="宋体" w:hint="eastAsia"/>
        </w:rPr>
        <w:t>器件参数是交流侧电感，直流侧电容和电阻性负载。</w:t>
      </w:r>
    </w:p>
    <w:p w14:paraId="361D1C79" w14:textId="77777777" w:rsidR="00AE305A" w:rsidRPr="008950C7" w:rsidRDefault="00D57817" w:rsidP="00D57817">
      <w:pPr>
        <w:ind w:firstLineChars="200" w:firstLine="420"/>
        <w:rPr>
          <w:rFonts w:ascii="宋体" w:hAnsi="宋体"/>
        </w:rPr>
      </w:pPr>
      <w:r>
        <w:rPr>
          <w:rFonts w:ascii="宋体" w:hAnsi="宋体" w:hint="eastAsia"/>
        </w:rPr>
        <w:t>1</w:t>
      </w:r>
      <w:r>
        <w:rPr>
          <w:rFonts w:ascii="宋体" w:hAnsi="宋体"/>
        </w:rPr>
        <w:t>.</w:t>
      </w:r>
      <w:r w:rsidR="00AE305A" w:rsidRPr="008950C7">
        <w:rPr>
          <w:rFonts w:ascii="宋体" w:hAnsi="宋体" w:hint="eastAsia"/>
        </w:rPr>
        <w:t>交流侧电感的</w:t>
      </w:r>
      <w:r w:rsidR="00CD7AE9" w:rsidRPr="008950C7">
        <w:rPr>
          <w:rFonts w:ascii="宋体" w:hAnsi="宋体" w:hint="eastAsia"/>
        </w:rPr>
        <w:t>设计要求</w:t>
      </w:r>
      <w:r w:rsidR="00AE305A" w:rsidRPr="008950C7">
        <w:rPr>
          <w:rFonts w:ascii="宋体" w:hAnsi="宋体" w:hint="eastAsia"/>
        </w:rPr>
        <w:t>有两个：一是满足交流侧稳态矢量关系（满足四象限运行）；二是满足谐波要求。</w:t>
      </w:r>
    </w:p>
    <w:p w14:paraId="15DA1DE9" w14:textId="77777777" w:rsidR="00CD7AE9" w:rsidRPr="008950C7" w:rsidRDefault="00D57817" w:rsidP="00D57817">
      <w:pPr>
        <w:ind w:firstLineChars="200" w:firstLine="420"/>
        <w:rPr>
          <w:rFonts w:ascii="宋体" w:hAnsi="宋体"/>
        </w:rPr>
      </w:pPr>
      <w:r>
        <w:rPr>
          <w:rFonts w:ascii="宋体" w:hAnsi="宋体" w:hint="eastAsia"/>
        </w:rPr>
        <w:t>2</w:t>
      </w:r>
      <w:r>
        <w:rPr>
          <w:rFonts w:ascii="宋体" w:hAnsi="宋体"/>
        </w:rPr>
        <w:t>.</w:t>
      </w:r>
      <w:r w:rsidR="00CD7AE9" w:rsidRPr="008950C7">
        <w:rPr>
          <w:rFonts w:ascii="宋体" w:hAnsi="宋体" w:hint="eastAsia"/>
        </w:rPr>
        <w:t>直流侧电阻性负载的设计需要满足功率要求。</w:t>
      </w:r>
    </w:p>
    <w:p w14:paraId="6BBA1FDA" w14:textId="77777777" w:rsidR="00CD7AE9" w:rsidRPr="008950C7" w:rsidRDefault="00D57817" w:rsidP="00D57817">
      <w:pPr>
        <w:ind w:firstLineChars="200" w:firstLine="420"/>
        <w:rPr>
          <w:rFonts w:ascii="宋体" w:hAnsi="宋体"/>
        </w:rPr>
      </w:pPr>
      <w:r>
        <w:rPr>
          <w:rFonts w:ascii="宋体" w:hAnsi="宋体" w:hint="eastAsia"/>
        </w:rPr>
        <w:t>3</w:t>
      </w:r>
      <w:r>
        <w:rPr>
          <w:rFonts w:ascii="宋体" w:hAnsi="宋体"/>
        </w:rPr>
        <w:t>.</w:t>
      </w:r>
      <w:r w:rsidR="00CD7AE9" w:rsidRPr="008950C7">
        <w:rPr>
          <w:rFonts w:ascii="宋体" w:hAnsi="宋体" w:hint="eastAsia"/>
        </w:rPr>
        <w:t>直流侧电容需要满足整流直流纹波要求。</w:t>
      </w:r>
    </w:p>
    <w:p w14:paraId="5E64CE7A" w14:textId="77777777" w:rsidR="00AE305A" w:rsidRPr="008950C7" w:rsidRDefault="00AE305A">
      <w:pPr>
        <w:rPr>
          <w:rFonts w:ascii="宋体" w:hAnsi="宋体"/>
        </w:rPr>
      </w:pPr>
    </w:p>
    <w:p w14:paraId="5C5207E5" w14:textId="77777777" w:rsidR="007A083F" w:rsidRPr="003B1F57" w:rsidRDefault="007A083F" w:rsidP="003B1F57">
      <w:pPr>
        <w:ind w:firstLineChars="200" w:firstLine="420"/>
        <w:rPr>
          <w:rFonts w:ascii="宋体" w:hAnsi="宋体"/>
        </w:rPr>
      </w:pPr>
      <w:r w:rsidRPr="003B1F57">
        <w:rPr>
          <w:rFonts w:ascii="宋体" w:hAnsi="宋体"/>
        </w:rPr>
        <w:t>单相SVPWM的发展源于三相SVPWM，与三相SVPWM类似，在单相全桥逆变电路中，</w:t>
      </w:r>
      <w:proofErr w:type="gramStart"/>
      <w:r w:rsidRPr="003B1F57">
        <w:rPr>
          <w:rFonts w:ascii="宋体" w:hAnsi="宋体"/>
        </w:rPr>
        <w:t>每个桥臂也</w:t>
      </w:r>
      <w:proofErr w:type="gramEnd"/>
      <w:r w:rsidRPr="003B1F57">
        <w:rPr>
          <w:rFonts w:ascii="宋体" w:hAnsi="宋体"/>
        </w:rPr>
        <w:t>只有0和1两种开关状态。如下式</w:t>
      </w:r>
      <w:r w:rsidRPr="003B1F57">
        <w:rPr>
          <w:rFonts w:ascii="宋体" w:hAnsi="宋体" w:hint="eastAsia"/>
        </w:rPr>
        <w:t>：</w:t>
      </w:r>
    </w:p>
    <w:p w14:paraId="5205B368" w14:textId="77777777" w:rsidR="007A083F" w:rsidRPr="008950C7" w:rsidRDefault="00000000">
      <w:pPr>
        <w:rPr>
          <w:rFonts w:ascii="宋体" w:hAnsi="宋体"/>
        </w:rPr>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hint="eastAsia"/>
                    </w:rPr>
                    <m:t>上管导通下管关闭</m:t>
                  </m:r>
                </m:e>
                <m:e>
                  <m:r>
                    <w:rPr>
                      <w:rFonts w:ascii="Cambria Math" w:hAnsi="Cambria Math"/>
                    </w:rPr>
                    <m:t xml:space="preserve">0     </m:t>
                  </m:r>
                  <m:r>
                    <w:rPr>
                      <w:rFonts w:ascii="Cambria Math" w:hAnsi="Cambria Math" w:hint="eastAsia"/>
                    </w:rPr>
                    <m:t>下管导通上管关闭</m:t>
                  </m:r>
                </m:e>
              </m:eqArr>
              <m:r>
                <w:rPr>
                  <w:rFonts w:ascii="Cambria Math" w:hAnsi="Cambria Math"/>
                </w:rPr>
                <m:t xml:space="preserve">   </m:t>
              </m:r>
              <m:r>
                <w:rPr>
                  <w:rFonts w:ascii="Cambria Math" w:hAnsi="Cambria Math" w:hint="eastAsia"/>
                </w:rPr>
                <m:t>i</m:t>
              </m:r>
              <m:r>
                <w:rPr>
                  <w:rFonts w:ascii="Cambria Math" w:hAnsi="Cambria Math"/>
                </w:rPr>
                <m:t>=1,2</m:t>
              </m:r>
            </m:e>
          </m:d>
        </m:oMath>
      </m:oMathPara>
    </w:p>
    <w:p w14:paraId="3FC0871B" w14:textId="77777777" w:rsidR="00FA613F" w:rsidRPr="008950C7" w:rsidRDefault="00A41008" w:rsidP="006E470E">
      <w:pPr>
        <w:ind w:leftChars="200" w:left="420"/>
        <w:rPr>
          <w:rFonts w:ascii="宋体" w:hAnsi="宋体"/>
        </w:rPr>
      </w:pPr>
      <w:r w:rsidRPr="008950C7">
        <w:rPr>
          <w:rFonts w:ascii="宋体" w:hAnsi="宋体" w:hint="eastAsia"/>
        </w:rPr>
        <w:t>即可控硅的开关状态（</w:t>
      </w:r>
      <w:proofErr w:type="spellStart"/>
      <w:r w:rsidRPr="008950C7">
        <w:rPr>
          <w:rFonts w:ascii="宋体" w:hAnsi="宋体"/>
        </w:rPr>
        <w:t>Sa,Sb</w:t>
      </w:r>
      <w:proofErr w:type="spellEnd"/>
      <w:r w:rsidRPr="008950C7">
        <w:rPr>
          <w:rFonts w:ascii="宋体" w:hAnsi="宋体" w:hint="eastAsia"/>
        </w:rPr>
        <w:t>）有（0,0），（0,1），（1,0），（1,1）</w:t>
      </w:r>
      <w:r w:rsidR="0050242E" w:rsidRPr="008950C7">
        <w:rPr>
          <w:rFonts w:ascii="宋体" w:hAnsi="宋体" w:hint="eastAsia"/>
        </w:rPr>
        <w:t>四种状态</w:t>
      </w:r>
      <w:r w:rsidR="003B1F57">
        <w:rPr>
          <w:rFonts w:ascii="宋体" w:hAnsi="宋体" w:hint="eastAsia"/>
        </w:rPr>
        <w:t>。</w:t>
      </w:r>
      <w:r w:rsidR="00F93FBD" w:rsidRPr="008950C7">
        <w:rPr>
          <w:rFonts w:ascii="宋体" w:hAnsi="宋体"/>
        </w:rPr>
        <w:br/>
      </w:r>
      <w:r w:rsidR="00FA613F" w:rsidRPr="008950C7">
        <w:rPr>
          <w:rFonts w:ascii="宋体" w:hAnsi="宋体"/>
        </w:rPr>
        <w:t>在采样周期内插入零矢量时，因为零矢量插入灵活，不同的插入方式可以对电路进行开关优化。</w:t>
      </w:r>
    </w:p>
    <w:p w14:paraId="580BE6FB" w14:textId="77777777" w:rsidR="00FA613F" w:rsidRPr="008950C7" w:rsidRDefault="003B1F57" w:rsidP="00FA613F">
      <w:pPr>
        <w:rPr>
          <w:rFonts w:ascii="宋体" w:hAnsi="宋体"/>
        </w:rPr>
      </w:pPr>
      <w:r>
        <w:rPr>
          <w:rFonts w:ascii="宋体" w:hAnsi="宋体"/>
        </w:rPr>
        <w:t>  </w:t>
      </w:r>
      <w:r w:rsidR="00FA613F" w:rsidRPr="008950C7">
        <w:rPr>
          <w:rFonts w:ascii="宋体" w:hAnsi="宋体"/>
        </w:rPr>
        <w:t>由于在每个周期零矢量的作用时间是一定的，但是作用位置是不能确定的，在不同的位置插入零矢量，便会得到不同的开关方式，也就会用不同的调制效果。</w:t>
      </w:r>
    </w:p>
    <w:p w14:paraId="5BA912A8" w14:textId="77777777" w:rsidR="00FA613F" w:rsidRPr="008950C7" w:rsidRDefault="00FA613F" w:rsidP="006E470E">
      <w:pPr>
        <w:ind w:firstLineChars="200" w:firstLine="420"/>
        <w:rPr>
          <w:rFonts w:ascii="宋体" w:hAnsi="宋体"/>
        </w:rPr>
      </w:pPr>
      <w:r w:rsidRPr="008950C7">
        <w:rPr>
          <w:rFonts w:ascii="宋体" w:hAnsi="宋体" w:hint="eastAsia"/>
        </w:rPr>
        <w:t>开关时序如下</w:t>
      </w:r>
      <w:r w:rsidR="006E470E" w:rsidRPr="008950C7">
        <w:rPr>
          <w:rFonts w:ascii="宋体" w:hAnsi="宋体" w:hint="eastAsia"/>
        </w:rPr>
        <w:t>（呈现五段式开关方式）</w:t>
      </w:r>
      <w:r w:rsidR="004567A9">
        <w:rPr>
          <w:rFonts w:ascii="宋体" w:hAnsi="宋体" w:hint="eastAsia"/>
          <w:vertAlign w:val="superscript"/>
        </w:rPr>
        <w:t>[</w:t>
      </w:r>
      <w:r w:rsidR="004567A9">
        <w:rPr>
          <w:rFonts w:ascii="宋体" w:hAnsi="宋体"/>
          <w:vertAlign w:val="superscript"/>
        </w:rPr>
        <w:t>3]</w:t>
      </w:r>
      <w:r w:rsidRPr="008950C7">
        <w:rPr>
          <w:rFonts w:ascii="宋体" w:hAnsi="宋体" w:hint="eastAsia"/>
        </w:rPr>
        <w:t>：</w:t>
      </w:r>
    </w:p>
    <w:p w14:paraId="003DB152" w14:textId="77777777" w:rsidR="00F93FBD" w:rsidRDefault="00F93FBD">
      <w:pPr>
        <w:rPr>
          <w:rFonts w:ascii="宋体" w:hAnsi="宋体"/>
        </w:rPr>
      </w:pPr>
    </w:p>
    <w:p w14:paraId="59C834AF" w14:textId="77777777" w:rsidR="00420B95" w:rsidRDefault="00420B95">
      <w:pPr>
        <w:rPr>
          <w:rFonts w:ascii="宋体" w:hAnsi="宋体"/>
        </w:rPr>
      </w:pPr>
    </w:p>
    <w:p w14:paraId="709A099F" w14:textId="77777777" w:rsidR="0094287B" w:rsidRPr="008950C7" w:rsidRDefault="0094287B" w:rsidP="0094287B">
      <w:pPr>
        <w:jc w:val="center"/>
        <w:rPr>
          <w:rFonts w:ascii="宋体" w:hAnsi="宋体"/>
        </w:rPr>
      </w:pPr>
      <w:r>
        <w:rPr>
          <w:rFonts w:ascii="宋体" w:hAnsi="宋体" w:hint="eastAsia"/>
        </w:rPr>
        <w:lastRenderedPageBreak/>
        <w:t>表3</w:t>
      </w:r>
      <w:r>
        <w:rPr>
          <w:rFonts w:ascii="宋体" w:hAnsi="宋体"/>
        </w:rPr>
        <w:t xml:space="preserve">-1  </w:t>
      </w:r>
      <w:r>
        <w:rPr>
          <w:rFonts w:ascii="宋体" w:hAnsi="宋体" w:hint="eastAsia"/>
        </w:rPr>
        <w:t>单相SVPWM开关时序</w:t>
      </w:r>
    </w:p>
    <w:tbl>
      <w:tblPr>
        <w:tblStyle w:val="a5"/>
        <w:tblW w:w="0" w:type="auto"/>
        <w:tblLook w:val="04A0" w:firstRow="1" w:lastRow="0" w:firstColumn="1" w:lastColumn="0" w:noHBand="0" w:noVBand="1"/>
      </w:tblPr>
      <w:tblGrid>
        <w:gridCol w:w="1659"/>
        <w:gridCol w:w="1659"/>
        <w:gridCol w:w="1659"/>
        <w:gridCol w:w="1659"/>
        <w:gridCol w:w="1660"/>
      </w:tblGrid>
      <w:tr w:rsidR="00F93FBD" w:rsidRPr="008950C7" w14:paraId="6DF9BC89" w14:textId="77777777" w:rsidTr="00F93FBD">
        <w:tc>
          <w:tcPr>
            <w:tcW w:w="1659" w:type="dxa"/>
          </w:tcPr>
          <w:p w14:paraId="606FFE23" w14:textId="77777777" w:rsidR="00F93FBD" w:rsidRPr="008950C7" w:rsidRDefault="00F93FBD" w:rsidP="006E470E">
            <w:pPr>
              <w:ind w:firstLineChars="50" w:firstLine="105"/>
              <w:rPr>
                <w:rFonts w:ascii="宋体" w:hAnsi="宋体"/>
              </w:rPr>
            </w:pPr>
            <w:r w:rsidRPr="008950C7">
              <w:rPr>
                <w:rFonts w:ascii="宋体" w:hAnsi="宋体" w:hint="eastAsia"/>
              </w:rPr>
              <w:t>1</w:t>
            </w:r>
          </w:p>
        </w:tc>
        <w:tc>
          <w:tcPr>
            <w:tcW w:w="1659" w:type="dxa"/>
          </w:tcPr>
          <w:p w14:paraId="43757BC7" w14:textId="77777777" w:rsidR="00F93FBD" w:rsidRPr="008950C7" w:rsidRDefault="00F93FBD" w:rsidP="006E470E">
            <w:pPr>
              <w:ind w:firstLineChars="50" w:firstLine="105"/>
              <w:rPr>
                <w:rFonts w:ascii="宋体" w:hAnsi="宋体"/>
              </w:rPr>
            </w:pPr>
            <w:r w:rsidRPr="008950C7">
              <w:rPr>
                <w:rFonts w:ascii="宋体" w:hAnsi="宋体" w:hint="eastAsia"/>
              </w:rPr>
              <w:t>2</w:t>
            </w:r>
          </w:p>
        </w:tc>
        <w:tc>
          <w:tcPr>
            <w:tcW w:w="1659" w:type="dxa"/>
          </w:tcPr>
          <w:p w14:paraId="0D1A4CD3" w14:textId="77777777" w:rsidR="00F93FBD" w:rsidRPr="008950C7" w:rsidRDefault="00F93FBD" w:rsidP="006E470E">
            <w:pPr>
              <w:ind w:firstLineChars="50" w:firstLine="105"/>
              <w:rPr>
                <w:rFonts w:ascii="宋体" w:hAnsi="宋体"/>
              </w:rPr>
            </w:pPr>
            <w:r w:rsidRPr="008950C7">
              <w:rPr>
                <w:rFonts w:ascii="宋体" w:hAnsi="宋体" w:hint="eastAsia"/>
              </w:rPr>
              <w:t>3</w:t>
            </w:r>
          </w:p>
        </w:tc>
        <w:tc>
          <w:tcPr>
            <w:tcW w:w="1659" w:type="dxa"/>
          </w:tcPr>
          <w:p w14:paraId="4501F1BA" w14:textId="77777777" w:rsidR="00F93FBD" w:rsidRPr="008950C7" w:rsidRDefault="00F93FBD" w:rsidP="006E470E">
            <w:pPr>
              <w:ind w:firstLineChars="50" w:firstLine="105"/>
              <w:rPr>
                <w:rFonts w:ascii="宋体" w:hAnsi="宋体"/>
              </w:rPr>
            </w:pPr>
            <w:r w:rsidRPr="008950C7">
              <w:rPr>
                <w:rFonts w:ascii="宋体" w:hAnsi="宋体" w:hint="eastAsia"/>
              </w:rPr>
              <w:t>4</w:t>
            </w:r>
          </w:p>
        </w:tc>
        <w:tc>
          <w:tcPr>
            <w:tcW w:w="1660" w:type="dxa"/>
          </w:tcPr>
          <w:p w14:paraId="76A33373" w14:textId="77777777" w:rsidR="00F93FBD" w:rsidRPr="008950C7" w:rsidRDefault="00F93FBD" w:rsidP="006E470E">
            <w:pPr>
              <w:ind w:firstLineChars="50" w:firstLine="105"/>
              <w:rPr>
                <w:rFonts w:ascii="宋体" w:hAnsi="宋体"/>
              </w:rPr>
            </w:pPr>
            <w:r w:rsidRPr="008950C7">
              <w:rPr>
                <w:rFonts w:ascii="宋体" w:hAnsi="宋体" w:hint="eastAsia"/>
              </w:rPr>
              <w:t>5</w:t>
            </w:r>
          </w:p>
        </w:tc>
      </w:tr>
      <w:tr w:rsidR="00F93FBD" w:rsidRPr="008950C7" w14:paraId="1E188FC1" w14:textId="77777777" w:rsidTr="00F93FBD">
        <w:tc>
          <w:tcPr>
            <w:tcW w:w="1659" w:type="dxa"/>
          </w:tcPr>
          <w:p w14:paraId="20C2B40E" w14:textId="77777777" w:rsidR="00F93FBD" w:rsidRPr="008950C7" w:rsidRDefault="00FA613F" w:rsidP="006E470E">
            <w:pPr>
              <w:ind w:firstLineChars="50" w:firstLine="105"/>
              <w:rPr>
                <w:rFonts w:ascii="宋体" w:hAnsi="宋体"/>
              </w:rPr>
            </w:pPr>
            <w:r w:rsidRPr="008950C7">
              <w:rPr>
                <w:rFonts w:ascii="宋体" w:hAnsi="宋体"/>
              </w:rPr>
              <w:t>T</w:t>
            </w:r>
            <w:r w:rsidRPr="008950C7">
              <w:rPr>
                <w:rFonts w:ascii="宋体" w:hAnsi="宋体"/>
                <w:vertAlign w:val="subscript"/>
              </w:rPr>
              <w:t>0</w:t>
            </w:r>
            <w:r w:rsidRPr="008950C7">
              <w:rPr>
                <w:rFonts w:ascii="宋体" w:hAnsi="宋体"/>
              </w:rPr>
              <w:t>/4</w:t>
            </w:r>
          </w:p>
        </w:tc>
        <w:tc>
          <w:tcPr>
            <w:tcW w:w="1659" w:type="dxa"/>
          </w:tcPr>
          <w:p w14:paraId="6882404B" w14:textId="77777777" w:rsidR="00F93FBD" w:rsidRPr="008950C7" w:rsidRDefault="00FA613F" w:rsidP="006E470E">
            <w:pPr>
              <w:ind w:firstLineChars="50" w:firstLine="105"/>
              <w:rPr>
                <w:rFonts w:ascii="宋体" w:hAnsi="宋体"/>
              </w:rPr>
            </w:pPr>
            <w:r w:rsidRPr="008950C7">
              <w:rPr>
                <w:rFonts w:ascii="宋体" w:hAnsi="宋体"/>
              </w:rPr>
              <w:t>T</w:t>
            </w:r>
            <w:r w:rsidR="00AF4031">
              <w:rPr>
                <w:rFonts w:ascii="宋体" w:hAnsi="宋体"/>
                <w:vertAlign w:val="subscript"/>
              </w:rPr>
              <w:t>1</w:t>
            </w:r>
            <w:r w:rsidRPr="008950C7">
              <w:rPr>
                <w:rFonts w:ascii="宋体" w:hAnsi="宋体"/>
              </w:rPr>
              <w:t>/2</w:t>
            </w:r>
          </w:p>
        </w:tc>
        <w:tc>
          <w:tcPr>
            <w:tcW w:w="1659" w:type="dxa"/>
          </w:tcPr>
          <w:p w14:paraId="67E97AD3" w14:textId="77777777" w:rsidR="00F93FBD" w:rsidRPr="008950C7" w:rsidRDefault="00FA613F" w:rsidP="006E470E">
            <w:pPr>
              <w:ind w:firstLineChars="50" w:firstLine="105"/>
              <w:rPr>
                <w:rFonts w:ascii="宋体" w:hAnsi="宋体"/>
              </w:rPr>
            </w:pPr>
            <w:r w:rsidRPr="008950C7">
              <w:rPr>
                <w:rFonts w:ascii="宋体" w:hAnsi="宋体"/>
              </w:rPr>
              <w:t>T</w:t>
            </w:r>
            <w:r w:rsidRPr="008950C7">
              <w:rPr>
                <w:rFonts w:ascii="宋体" w:hAnsi="宋体"/>
                <w:vertAlign w:val="subscript"/>
              </w:rPr>
              <w:t>0</w:t>
            </w:r>
            <w:r w:rsidR="00AF4031">
              <w:rPr>
                <w:rFonts w:ascii="宋体" w:hAnsi="宋体"/>
              </w:rPr>
              <w:t>/2</w:t>
            </w:r>
          </w:p>
        </w:tc>
        <w:tc>
          <w:tcPr>
            <w:tcW w:w="1659" w:type="dxa"/>
          </w:tcPr>
          <w:p w14:paraId="0319DAFB" w14:textId="77777777" w:rsidR="00F93FBD" w:rsidRPr="00AF4031" w:rsidRDefault="00FA613F" w:rsidP="006E470E">
            <w:pPr>
              <w:ind w:firstLineChars="50" w:firstLine="105"/>
              <w:rPr>
                <w:rFonts w:ascii="宋体" w:hAnsi="宋体"/>
              </w:rPr>
            </w:pPr>
            <w:r w:rsidRPr="008950C7">
              <w:rPr>
                <w:rFonts w:ascii="宋体" w:hAnsi="宋体"/>
              </w:rPr>
              <w:t>T</w:t>
            </w:r>
            <w:r w:rsidR="00AF4031">
              <w:rPr>
                <w:rFonts w:ascii="宋体" w:hAnsi="宋体"/>
                <w:vertAlign w:val="subscript"/>
              </w:rPr>
              <w:t>1</w:t>
            </w:r>
            <w:r w:rsidR="00AF4031">
              <w:rPr>
                <w:rFonts w:ascii="宋体" w:hAnsi="宋体"/>
              </w:rPr>
              <w:t>/2</w:t>
            </w:r>
          </w:p>
        </w:tc>
        <w:tc>
          <w:tcPr>
            <w:tcW w:w="1660" w:type="dxa"/>
          </w:tcPr>
          <w:p w14:paraId="11F278FF" w14:textId="77777777" w:rsidR="00F93FBD" w:rsidRPr="008950C7" w:rsidRDefault="00FA613F" w:rsidP="006E470E">
            <w:pPr>
              <w:ind w:firstLineChars="50" w:firstLine="105"/>
              <w:rPr>
                <w:rFonts w:ascii="宋体" w:hAnsi="宋体"/>
              </w:rPr>
            </w:pPr>
            <w:r w:rsidRPr="008950C7">
              <w:rPr>
                <w:rFonts w:ascii="宋体" w:hAnsi="宋体"/>
              </w:rPr>
              <w:t>T</w:t>
            </w:r>
            <w:r w:rsidRPr="008950C7">
              <w:rPr>
                <w:rFonts w:ascii="宋体" w:hAnsi="宋体"/>
                <w:vertAlign w:val="subscript"/>
              </w:rPr>
              <w:t>0</w:t>
            </w:r>
            <w:r w:rsidRPr="008950C7">
              <w:rPr>
                <w:rFonts w:ascii="宋体" w:hAnsi="宋体"/>
              </w:rPr>
              <w:t>/4</w:t>
            </w:r>
          </w:p>
        </w:tc>
      </w:tr>
      <w:tr w:rsidR="00F93FBD" w:rsidRPr="008950C7" w14:paraId="0E632578" w14:textId="77777777" w:rsidTr="00F93FBD">
        <w:tc>
          <w:tcPr>
            <w:tcW w:w="1659" w:type="dxa"/>
          </w:tcPr>
          <w:p w14:paraId="2F4FA3AD" w14:textId="77777777" w:rsidR="00F93FBD" w:rsidRPr="008950C7" w:rsidRDefault="00F93FBD">
            <w:pPr>
              <w:rPr>
                <w:rFonts w:ascii="宋体" w:hAnsi="宋体"/>
              </w:rPr>
            </w:pPr>
            <w:r w:rsidRPr="008950C7">
              <w:rPr>
                <w:rFonts w:ascii="宋体" w:hAnsi="宋体" w:hint="eastAsia"/>
              </w:rPr>
              <w:t>（0,0）</w:t>
            </w:r>
          </w:p>
        </w:tc>
        <w:tc>
          <w:tcPr>
            <w:tcW w:w="1659" w:type="dxa"/>
          </w:tcPr>
          <w:p w14:paraId="1D46DF0B" w14:textId="77777777" w:rsidR="00F93FBD" w:rsidRPr="008950C7" w:rsidRDefault="00F93FBD">
            <w:pPr>
              <w:rPr>
                <w:rFonts w:ascii="宋体" w:hAnsi="宋体"/>
              </w:rPr>
            </w:pPr>
            <w:r w:rsidRPr="008950C7">
              <w:rPr>
                <w:rFonts w:ascii="宋体" w:hAnsi="宋体" w:hint="eastAsia"/>
              </w:rPr>
              <w:t>（</w:t>
            </w:r>
            <w:r w:rsidR="00AF4031">
              <w:rPr>
                <w:rFonts w:ascii="宋体" w:hAnsi="宋体"/>
              </w:rPr>
              <w:t>1</w:t>
            </w:r>
            <w:r w:rsidR="00AF4031">
              <w:rPr>
                <w:rFonts w:ascii="宋体" w:hAnsi="宋体" w:hint="eastAsia"/>
              </w:rPr>
              <w:t>,</w:t>
            </w:r>
            <w:r w:rsidR="00AF4031">
              <w:rPr>
                <w:rFonts w:ascii="宋体" w:hAnsi="宋体"/>
              </w:rPr>
              <w:t>0</w:t>
            </w:r>
            <w:r w:rsidRPr="008950C7">
              <w:rPr>
                <w:rFonts w:ascii="宋体" w:hAnsi="宋体" w:hint="eastAsia"/>
              </w:rPr>
              <w:t>）</w:t>
            </w:r>
          </w:p>
        </w:tc>
        <w:tc>
          <w:tcPr>
            <w:tcW w:w="1659" w:type="dxa"/>
          </w:tcPr>
          <w:p w14:paraId="42E76F81" w14:textId="77777777" w:rsidR="00F93FBD" w:rsidRPr="008950C7" w:rsidRDefault="00FA613F">
            <w:pPr>
              <w:rPr>
                <w:rFonts w:ascii="宋体" w:hAnsi="宋体"/>
              </w:rPr>
            </w:pPr>
            <w:r w:rsidRPr="008950C7">
              <w:rPr>
                <w:rFonts w:ascii="宋体" w:hAnsi="宋体" w:hint="eastAsia"/>
              </w:rPr>
              <w:t>（</w:t>
            </w:r>
            <w:r w:rsidR="00AF4031">
              <w:rPr>
                <w:rFonts w:ascii="宋体" w:hAnsi="宋体" w:hint="eastAsia"/>
              </w:rPr>
              <w:t>1,</w:t>
            </w:r>
            <w:r w:rsidR="00AF4031">
              <w:rPr>
                <w:rFonts w:ascii="宋体" w:hAnsi="宋体"/>
              </w:rPr>
              <w:t>1</w:t>
            </w:r>
            <w:r w:rsidRPr="008950C7">
              <w:rPr>
                <w:rFonts w:ascii="宋体" w:hAnsi="宋体" w:hint="eastAsia"/>
              </w:rPr>
              <w:t>）</w:t>
            </w:r>
          </w:p>
        </w:tc>
        <w:tc>
          <w:tcPr>
            <w:tcW w:w="1659" w:type="dxa"/>
          </w:tcPr>
          <w:p w14:paraId="43AD7EC8" w14:textId="77777777" w:rsidR="00F93FBD" w:rsidRPr="008950C7" w:rsidRDefault="00FA613F">
            <w:pPr>
              <w:rPr>
                <w:rFonts w:ascii="宋体" w:hAnsi="宋体"/>
              </w:rPr>
            </w:pPr>
            <w:r w:rsidRPr="008950C7">
              <w:rPr>
                <w:rFonts w:ascii="宋体" w:hAnsi="宋体" w:hint="eastAsia"/>
              </w:rPr>
              <w:t>（</w:t>
            </w:r>
            <w:r w:rsidR="00AF4031">
              <w:rPr>
                <w:rFonts w:ascii="宋体" w:hAnsi="宋体" w:hint="eastAsia"/>
              </w:rPr>
              <w:t>1,</w:t>
            </w:r>
            <w:r w:rsidR="00AF4031">
              <w:rPr>
                <w:rFonts w:ascii="宋体" w:hAnsi="宋体"/>
              </w:rPr>
              <w:t>0</w:t>
            </w:r>
            <w:r w:rsidRPr="008950C7">
              <w:rPr>
                <w:rFonts w:ascii="宋体" w:hAnsi="宋体" w:hint="eastAsia"/>
              </w:rPr>
              <w:t>）</w:t>
            </w:r>
          </w:p>
        </w:tc>
        <w:tc>
          <w:tcPr>
            <w:tcW w:w="1660" w:type="dxa"/>
          </w:tcPr>
          <w:p w14:paraId="71E58D1A" w14:textId="77777777" w:rsidR="00F93FBD" w:rsidRPr="008950C7" w:rsidRDefault="00FA613F">
            <w:pPr>
              <w:rPr>
                <w:rFonts w:ascii="宋体" w:hAnsi="宋体"/>
              </w:rPr>
            </w:pPr>
            <w:r w:rsidRPr="008950C7">
              <w:rPr>
                <w:rFonts w:ascii="宋体" w:hAnsi="宋体" w:hint="eastAsia"/>
              </w:rPr>
              <w:t>（0</w:t>
            </w:r>
            <w:r w:rsidR="006E470E" w:rsidRPr="008950C7">
              <w:rPr>
                <w:rFonts w:ascii="宋体" w:hAnsi="宋体"/>
              </w:rPr>
              <w:t>,</w:t>
            </w:r>
            <w:r w:rsidRPr="008950C7">
              <w:rPr>
                <w:rFonts w:ascii="宋体" w:hAnsi="宋体" w:hint="eastAsia"/>
              </w:rPr>
              <w:t>0）</w:t>
            </w:r>
          </w:p>
        </w:tc>
      </w:tr>
    </w:tbl>
    <w:p w14:paraId="0CA12C5C" w14:textId="77777777" w:rsidR="00094B96" w:rsidRPr="007F7BE1" w:rsidRDefault="008950C7" w:rsidP="00741609">
      <w:pPr>
        <w:pStyle w:val="3"/>
        <w:rPr>
          <w:rFonts w:ascii="宋体" w:hAnsi="宋体"/>
          <w:sz w:val="24"/>
          <w:szCs w:val="24"/>
        </w:rPr>
      </w:pPr>
      <w:bookmarkStart w:id="8" w:name="_Toc156217259"/>
      <w:r w:rsidRPr="007F7BE1">
        <w:rPr>
          <w:rFonts w:ascii="宋体" w:hAnsi="宋体"/>
          <w:sz w:val="24"/>
          <w:szCs w:val="24"/>
        </w:rPr>
        <w:t>3.2</w:t>
      </w:r>
      <w:r w:rsidRPr="007F7BE1">
        <w:rPr>
          <w:rFonts w:ascii="宋体" w:hAnsi="宋体" w:hint="eastAsia"/>
          <w:sz w:val="24"/>
          <w:szCs w:val="24"/>
        </w:rPr>
        <w:t>、</w:t>
      </w:r>
      <w:r w:rsidR="00BC4802" w:rsidRPr="007F7BE1">
        <w:rPr>
          <w:rFonts w:ascii="宋体" w:hAnsi="宋体" w:hint="eastAsia"/>
          <w:sz w:val="24"/>
          <w:szCs w:val="24"/>
        </w:rPr>
        <w:t>控制电路</w:t>
      </w:r>
      <w:bookmarkEnd w:id="8"/>
    </w:p>
    <w:p w14:paraId="1E2F8F01" w14:textId="77777777" w:rsidR="00BC4802" w:rsidRPr="008950C7" w:rsidRDefault="00BC4802" w:rsidP="00CD7AE9">
      <w:pPr>
        <w:ind w:firstLineChars="200" w:firstLine="420"/>
        <w:rPr>
          <w:rFonts w:ascii="宋体" w:hAnsi="宋体"/>
        </w:rPr>
      </w:pPr>
      <w:r w:rsidRPr="008950C7">
        <w:rPr>
          <w:rFonts w:ascii="宋体" w:hAnsi="宋体" w:hint="eastAsia"/>
        </w:rPr>
        <w:t>控制电路结构主要由电压外环和电流内环组成，存在电压控制器和电流控制器，因为要实现S</w:t>
      </w:r>
      <w:r w:rsidRPr="008950C7">
        <w:rPr>
          <w:rFonts w:ascii="宋体" w:hAnsi="宋体"/>
        </w:rPr>
        <w:t>VPWM</w:t>
      </w:r>
      <w:r w:rsidRPr="008950C7">
        <w:rPr>
          <w:rFonts w:ascii="宋体" w:hAnsi="宋体" w:hint="eastAsia"/>
        </w:rPr>
        <w:t>的控制，</w:t>
      </w:r>
      <w:r w:rsidR="0038263A" w:rsidRPr="008950C7">
        <w:rPr>
          <w:rFonts w:ascii="宋体" w:hAnsi="宋体" w:hint="eastAsia"/>
        </w:rPr>
        <w:t>从主电路中采样得到的数据（电流和电压）需要经过一定的处理，大致原理结构图</w:t>
      </w:r>
      <w:r w:rsidR="00BC3F71">
        <w:rPr>
          <w:rFonts w:ascii="宋体" w:hAnsi="宋体" w:hint="eastAsia"/>
        </w:rPr>
        <w:t>2所示</w:t>
      </w:r>
      <w:r w:rsidR="0038263A" w:rsidRPr="008950C7">
        <w:rPr>
          <w:rFonts w:ascii="宋体" w:hAnsi="宋体" w:hint="eastAsia"/>
        </w:rPr>
        <w:t>：</w:t>
      </w:r>
    </w:p>
    <w:p w14:paraId="218DDB14" w14:textId="77777777" w:rsidR="00420B95" w:rsidRDefault="00DC097F" w:rsidP="00420B95">
      <w:pPr>
        <w:keepNext/>
      </w:pPr>
      <w:r w:rsidRPr="008950C7">
        <w:rPr>
          <w:rFonts w:ascii="宋体" w:hAnsi="宋体"/>
          <w:noProof/>
        </w:rPr>
        <w:drawing>
          <wp:inline distT="0" distB="0" distL="0" distR="0" wp14:anchorId="32FB9924" wp14:editId="792EB678">
            <wp:extent cx="5274310" cy="2363539"/>
            <wp:effectExtent l="0" t="0" r="0" b="0"/>
            <wp:docPr id="3" name="图片 3" descr="C:\Users\Mr.Gao\Downloads\技术路线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Gao\Downloads\技术路线图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63539"/>
                    </a:xfrm>
                    <a:prstGeom prst="rect">
                      <a:avLst/>
                    </a:prstGeom>
                    <a:noFill/>
                    <a:ln>
                      <a:noFill/>
                    </a:ln>
                  </pic:spPr>
                </pic:pic>
              </a:graphicData>
            </a:graphic>
          </wp:inline>
        </w:drawing>
      </w:r>
    </w:p>
    <w:p w14:paraId="5A1A4D34" w14:textId="77777777" w:rsidR="00597FE8" w:rsidRPr="008950C7" w:rsidRDefault="00420B95" w:rsidP="00420B95">
      <w:pPr>
        <w:pStyle w:val="ac"/>
        <w:rPr>
          <w:rFonts w:ascii="宋体" w:hAnsi="宋体"/>
        </w:rPr>
      </w:pPr>
      <w:r>
        <w:t>图</w:t>
      </w:r>
      <w:r>
        <w:t xml:space="preserve"> </w:t>
      </w:r>
      <w:r w:rsidR="00DE61EC">
        <w:t>3-</w:t>
      </w:r>
      <w:r>
        <w:fldChar w:fldCharType="begin"/>
      </w:r>
      <w:r>
        <w:instrText xml:space="preserve"> SEQ </w:instrText>
      </w:r>
      <w:r>
        <w:instrText>图</w:instrText>
      </w:r>
      <w:r>
        <w:instrText xml:space="preserve"> \* ARABIC </w:instrText>
      </w:r>
      <w:r>
        <w:fldChar w:fldCharType="separate"/>
      </w:r>
      <w:r w:rsidR="00C96A01">
        <w:rPr>
          <w:noProof/>
        </w:rPr>
        <w:t>2</w:t>
      </w:r>
      <w:r>
        <w:fldChar w:fldCharType="end"/>
      </w:r>
      <w:r>
        <w:rPr>
          <w:rFonts w:hint="eastAsia"/>
        </w:rPr>
        <w:t>控制电路原理框图</w:t>
      </w:r>
    </w:p>
    <w:p w14:paraId="3E10B3E9" w14:textId="77777777" w:rsidR="00502EA6" w:rsidRPr="008950C7" w:rsidRDefault="00502EA6" w:rsidP="00CD7AE9">
      <w:pPr>
        <w:ind w:firstLineChars="200" w:firstLine="420"/>
        <w:rPr>
          <w:rFonts w:ascii="宋体" w:hAnsi="宋体"/>
        </w:rPr>
      </w:pPr>
      <w:r w:rsidRPr="008950C7">
        <w:rPr>
          <w:rFonts w:ascii="宋体" w:hAnsi="宋体" w:hint="eastAsia"/>
        </w:rPr>
        <w:t>主电路交流侧</w:t>
      </w:r>
      <w:r w:rsidR="00AE305A" w:rsidRPr="008950C7">
        <w:rPr>
          <w:rFonts w:ascii="宋体" w:hAnsi="宋体" w:hint="eastAsia"/>
        </w:rPr>
        <w:t>测得的电压进入锁相环得到相位信息，结合交流侧测得的电流根据运算得到d，q轴的电流信息，另一边直流侧测得的电压经比较后在电压控制器得到期望的d轴电流，随后运算得到d、q两轴电流误差值，再通过电流控制器得到相对应的d、q轴电压信息，再经过运算得到α、β电压，经过空间矢量脉宽调制，得到所需要的脉冲波形。</w:t>
      </w:r>
    </w:p>
    <w:p w14:paraId="21D2BA54" w14:textId="77777777" w:rsidR="00CD7AE9" w:rsidRPr="008950C7" w:rsidRDefault="00CD7AE9" w:rsidP="00CD7AE9">
      <w:pPr>
        <w:ind w:firstLineChars="200" w:firstLine="420"/>
        <w:rPr>
          <w:rFonts w:ascii="宋体" w:hAnsi="宋体"/>
        </w:rPr>
      </w:pPr>
      <w:r w:rsidRPr="008950C7">
        <w:rPr>
          <w:rFonts w:ascii="宋体" w:hAnsi="宋体" w:hint="eastAsia"/>
        </w:rPr>
        <w:t>至此总体设计工作基本完成。</w:t>
      </w:r>
    </w:p>
    <w:p w14:paraId="2C42E356" w14:textId="77777777" w:rsidR="00CD7AE9" w:rsidRPr="008950C7" w:rsidRDefault="00CD7AE9" w:rsidP="00CD7AE9">
      <w:pPr>
        <w:ind w:firstLineChars="200" w:firstLine="420"/>
        <w:rPr>
          <w:rFonts w:ascii="宋体" w:hAnsi="宋体"/>
        </w:rPr>
      </w:pPr>
    </w:p>
    <w:p w14:paraId="1D182446" w14:textId="77777777" w:rsidR="00CD7AE9" w:rsidRPr="008950C7" w:rsidRDefault="008950C7" w:rsidP="00741609">
      <w:pPr>
        <w:pStyle w:val="2"/>
        <w:rPr>
          <w:rFonts w:ascii="宋体" w:eastAsia="宋体" w:hAnsi="宋体"/>
          <w:sz w:val="28"/>
          <w:szCs w:val="28"/>
        </w:rPr>
      </w:pPr>
      <w:bookmarkStart w:id="9" w:name="_Toc156217260"/>
      <w:r>
        <w:rPr>
          <w:rFonts w:ascii="宋体" w:eastAsia="宋体" w:hAnsi="宋体" w:hint="eastAsia"/>
          <w:sz w:val="28"/>
          <w:szCs w:val="28"/>
        </w:rPr>
        <w:t>4、</w:t>
      </w:r>
      <w:r w:rsidR="00A52434" w:rsidRPr="008950C7">
        <w:rPr>
          <w:rFonts w:ascii="宋体" w:eastAsia="宋体" w:hAnsi="宋体" w:hint="eastAsia"/>
          <w:sz w:val="28"/>
          <w:szCs w:val="28"/>
        </w:rPr>
        <w:t>设计说明：</w:t>
      </w:r>
      <w:bookmarkEnd w:id="9"/>
    </w:p>
    <w:p w14:paraId="42345697" w14:textId="77777777" w:rsidR="0084119B" w:rsidRPr="008950C7" w:rsidRDefault="008950C7" w:rsidP="00741609">
      <w:pPr>
        <w:pStyle w:val="3"/>
        <w:rPr>
          <w:rFonts w:ascii="宋体" w:hAnsi="宋体"/>
          <w:sz w:val="24"/>
          <w:szCs w:val="24"/>
        </w:rPr>
      </w:pPr>
      <w:bookmarkStart w:id="10" w:name="_Toc156217261"/>
      <w:r>
        <w:rPr>
          <w:rFonts w:ascii="宋体" w:hAnsi="宋体" w:hint="eastAsia"/>
          <w:sz w:val="24"/>
          <w:szCs w:val="24"/>
        </w:rPr>
        <w:t>4</w:t>
      </w:r>
      <w:r>
        <w:rPr>
          <w:rFonts w:ascii="宋体" w:hAnsi="宋体"/>
          <w:sz w:val="24"/>
          <w:szCs w:val="24"/>
        </w:rPr>
        <w:t>.1</w:t>
      </w:r>
      <w:r>
        <w:rPr>
          <w:rFonts w:ascii="宋体" w:hAnsi="宋体" w:hint="eastAsia"/>
          <w:sz w:val="24"/>
          <w:szCs w:val="24"/>
        </w:rPr>
        <w:t>、</w:t>
      </w:r>
      <w:r w:rsidR="00846B13" w:rsidRPr="008950C7">
        <w:rPr>
          <w:rFonts w:ascii="宋体" w:hAnsi="宋体" w:hint="eastAsia"/>
          <w:sz w:val="24"/>
          <w:szCs w:val="24"/>
        </w:rPr>
        <w:t>主电路</w:t>
      </w:r>
      <w:r w:rsidR="00D5762B">
        <w:rPr>
          <w:rFonts w:ascii="宋体" w:hAnsi="宋体" w:hint="eastAsia"/>
          <w:sz w:val="24"/>
          <w:szCs w:val="24"/>
        </w:rPr>
        <w:t>整流</w:t>
      </w:r>
      <w:r w:rsidR="00846B13" w:rsidRPr="008950C7">
        <w:rPr>
          <w:rFonts w:ascii="宋体" w:hAnsi="宋体" w:hint="eastAsia"/>
          <w:sz w:val="24"/>
          <w:szCs w:val="24"/>
        </w:rPr>
        <w:t>回路</w:t>
      </w:r>
      <w:bookmarkEnd w:id="10"/>
    </w:p>
    <w:p w14:paraId="6CEAAB6E" w14:textId="77777777" w:rsidR="00D5762B" w:rsidRDefault="00D5762B" w:rsidP="0084119B">
      <w:pPr>
        <w:rPr>
          <w:rFonts w:ascii="宋体" w:hAnsi="宋体"/>
        </w:rPr>
      </w:pPr>
      <w:r>
        <w:rPr>
          <w:rFonts w:ascii="宋体" w:hAnsi="宋体" w:hint="eastAsia"/>
        </w:rPr>
        <w:t>为了达到给定的技术要求，需要根据相关原理及公式对部分元器件的参数进行设定：</w:t>
      </w:r>
    </w:p>
    <w:p w14:paraId="01BF8D3B" w14:textId="77777777" w:rsidR="00D5762B" w:rsidRDefault="00D5762B" w:rsidP="0084119B">
      <w:pPr>
        <w:rPr>
          <w:rFonts w:ascii="宋体" w:hAnsi="宋体"/>
        </w:rPr>
      </w:pPr>
    </w:p>
    <w:p w14:paraId="2C99C410" w14:textId="77777777" w:rsidR="0084119B" w:rsidRPr="008950C7" w:rsidRDefault="0084119B" w:rsidP="0084119B">
      <w:pPr>
        <w:rPr>
          <w:rFonts w:ascii="宋体" w:hAnsi="宋体"/>
        </w:rPr>
      </w:pPr>
      <w:r w:rsidRPr="004561D0">
        <w:rPr>
          <w:rFonts w:ascii="宋体" w:hAnsi="宋体" w:hint="eastAsia"/>
          <w:b/>
        </w:rPr>
        <w:t>直流侧电阻性负载</w:t>
      </w:r>
      <w:r w:rsidR="004561D0" w:rsidRPr="004561D0">
        <w:rPr>
          <w:rFonts w:ascii="宋体" w:hAnsi="宋体" w:hint="eastAsia"/>
          <w:b/>
        </w:rPr>
        <w:t>阻值设计</w:t>
      </w:r>
      <w:r w:rsidRPr="008950C7">
        <w:rPr>
          <w:rFonts w:ascii="宋体" w:hAnsi="宋体" w:hint="eastAsia"/>
        </w:rPr>
        <w:t>：</w:t>
      </w:r>
    </w:p>
    <w:p w14:paraId="22035310" w14:textId="77777777" w:rsidR="0084119B" w:rsidRPr="008950C7" w:rsidRDefault="0084119B" w:rsidP="0084119B">
      <w:pPr>
        <w:rPr>
          <w:rFonts w:ascii="宋体" w:hAnsi="宋体"/>
        </w:rPr>
      </w:pPr>
      <w:r w:rsidRPr="008950C7">
        <w:rPr>
          <w:rFonts w:ascii="宋体" w:hAnsi="宋体"/>
          <w:position w:val="-24"/>
        </w:rPr>
        <w:object w:dxaOrig="900" w:dyaOrig="660" w14:anchorId="101B0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5pt;height:32.9pt" o:ole="">
            <v:imagedata r:id="rId11" o:title=""/>
          </v:shape>
          <o:OLEObject Type="Embed" ProgID="Equation.DSMT4" ShapeID="_x0000_i1025" DrawAspect="Content" ObjectID="_1766830023" r:id="rId12"/>
        </w:object>
      </w:r>
      <w:r w:rsidR="00BC3F71">
        <w:rPr>
          <w:rFonts w:ascii="宋体" w:hAnsi="宋体" w:hint="eastAsia"/>
        </w:rPr>
        <w:t>其中P为</w:t>
      </w:r>
      <w:r w:rsidR="00BC3F71">
        <w:rPr>
          <w:rFonts w:ascii="宋体" w:hAnsi="宋体"/>
        </w:rPr>
        <w:t>300</w:t>
      </w:r>
      <w:r w:rsidR="00BC3F71">
        <w:rPr>
          <w:rFonts w:ascii="宋体" w:hAnsi="宋体" w:hint="eastAsia"/>
        </w:rPr>
        <w:t>kW，U为</w:t>
      </w:r>
      <w:r w:rsidR="00BC3F71">
        <w:rPr>
          <w:rFonts w:ascii="宋体" w:hAnsi="宋体"/>
        </w:rPr>
        <w:t>600</w:t>
      </w:r>
      <w:r w:rsidR="00BC3F71">
        <w:rPr>
          <w:rFonts w:ascii="宋体" w:hAnsi="宋体" w:hint="eastAsia"/>
        </w:rPr>
        <w:t>V</w:t>
      </w:r>
    </w:p>
    <w:p w14:paraId="74964E99" w14:textId="77777777" w:rsidR="0084119B" w:rsidRPr="00BC3F71" w:rsidRDefault="00BC3F71" w:rsidP="0084119B">
      <w:pPr>
        <w:rPr>
          <w:rFonts w:ascii="宋体" w:hAnsi="宋体"/>
          <w:b/>
        </w:rPr>
      </w:pPr>
      <w:r>
        <w:rPr>
          <w:rFonts w:ascii="宋体" w:hAnsi="宋体" w:hint="eastAsia"/>
        </w:rPr>
        <w:t>计算</w:t>
      </w:r>
      <w:r w:rsidR="0084119B" w:rsidRPr="008950C7">
        <w:rPr>
          <w:rFonts w:ascii="宋体" w:hAnsi="宋体" w:hint="eastAsia"/>
        </w:rPr>
        <w:t>得到</w:t>
      </w:r>
      <w:r w:rsidRPr="00BC3F71">
        <w:rPr>
          <w:rFonts w:ascii="宋体" w:hAnsi="宋体" w:hint="eastAsia"/>
          <w:b/>
        </w:rPr>
        <w:t>直流侧电阻</w:t>
      </w:r>
      <w:r w:rsidR="0084119B" w:rsidRPr="00BC3F71">
        <w:rPr>
          <w:rFonts w:ascii="宋体" w:hAnsi="宋体" w:hint="eastAsia"/>
          <w:b/>
        </w:rPr>
        <w:t>R=</w:t>
      </w:r>
      <w:r w:rsidR="0084119B" w:rsidRPr="00BC3F71">
        <w:rPr>
          <w:rFonts w:ascii="宋体" w:hAnsi="宋体"/>
          <w:b/>
        </w:rPr>
        <w:t>1.2</w:t>
      </w:r>
      <w:r w:rsidR="0084119B" w:rsidRPr="00BC3F71">
        <w:rPr>
          <w:rFonts w:ascii="宋体" w:hAnsi="宋体" w:hint="eastAsia"/>
          <w:b/>
        </w:rPr>
        <w:t>Ω</w:t>
      </w:r>
    </w:p>
    <w:p w14:paraId="45522FDA" w14:textId="77777777" w:rsidR="0084119B" w:rsidRPr="008950C7" w:rsidRDefault="0084119B" w:rsidP="0084119B">
      <w:pPr>
        <w:rPr>
          <w:rFonts w:ascii="宋体" w:hAnsi="宋体"/>
        </w:rPr>
      </w:pPr>
    </w:p>
    <w:p w14:paraId="7D02AA2A" w14:textId="77777777" w:rsidR="0084119B" w:rsidRPr="004561D0" w:rsidRDefault="0084119B" w:rsidP="0084119B">
      <w:pPr>
        <w:rPr>
          <w:rFonts w:ascii="宋体" w:hAnsi="宋体"/>
          <w:b/>
        </w:rPr>
      </w:pPr>
      <w:r w:rsidRPr="004561D0">
        <w:rPr>
          <w:rFonts w:ascii="宋体" w:hAnsi="宋体" w:hint="eastAsia"/>
          <w:b/>
        </w:rPr>
        <w:t>直流侧电容设计：</w:t>
      </w:r>
    </w:p>
    <w:p w14:paraId="6A4703A4" w14:textId="77777777" w:rsidR="003B1F57" w:rsidRDefault="003B1F57" w:rsidP="0084119B">
      <w:pPr>
        <w:rPr>
          <w:rFonts w:ascii="宋体" w:hAnsi="宋体"/>
        </w:rPr>
      </w:pPr>
      <w:r>
        <w:rPr>
          <w:rFonts w:ascii="宋体" w:hAnsi="宋体" w:hint="eastAsia"/>
        </w:rPr>
        <w:t>直流侧电容有两个作用：滤波、抑制直流侧谐波电压；稳定直流侧电压，负载变化时能快速反应。</w:t>
      </w:r>
    </w:p>
    <w:p w14:paraId="4163AA7B" w14:textId="77777777" w:rsidR="003B1F57" w:rsidRDefault="003B1F57" w:rsidP="0084119B">
      <w:pPr>
        <w:rPr>
          <w:rFonts w:ascii="宋体" w:hAnsi="宋体"/>
        </w:rPr>
      </w:pPr>
      <w:r>
        <w:rPr>
          <w:rFonts w:ascii="宋体" w:hAnsi="宋体" w:hint="eastAsia"/>
        </w:rPr>
        <w:t>直流侧的电流输出后相当进入了一个低通滤波器，其传递函数如下：</w:t>
      </w:r>
    </w:p>
    <w:p w14:paraId="27900CD9" w14:textId="77777777" w:rsidR="003B1F57" w:rsidRPr="008950C7" w:rsidRDefault="00E35035" w:rsidP="0084119B">
      <w:pPr>
        <w:rPr>
          <w:rFonts w:ascii="宋体" w:hAnsi="宋体"/>
        </w:rPr>
      </w:pPr>
      <w:r w:rsidRPr="00E35035">
        <w:rPr>
          <w:rFonts w:ascii="宋体" w:hAnsi="宋体"/>
          <w:position w:val="-56"/>
        </w:rPr>
        <w:object w:dxaOrig="3060" w:dyaOrig="1240" w14:anchorId="7749E06D">
          <v:shape id="_x0000_i1026" type="#_x0000_t75" style="width:153.1pt;height:62pt" o:ole="">
            <v:imagedata r:id="rId13" o:title=""/>
          </v:shape>
          <o:OLEObject Type="Embed" ProgID="Equation.DSMT4" ShapeID="_x0000_i1026" DrawAspect="Content" ObjectID="_1766830024" r:id="rId14"/>
        </w:object>
      </w:r>
    </w:p>
    <w:p w14:paraId="5C49A457" w14:textId="77777777" w:rsidR="0084119B" w:rsidRPr="008950C7" w:rsidRDefault="0084119B" w:rsidP="0084119B">
      <w:pPr>
        <w:rPr>
          <w:rFonts w:ascii="宋体" w:hAnsi="宋体"/>
        </w:rPr>
      </w:pPr>
      <w:r w:rsidRPr="008950C7">
        <w:rPr>
          <w:rFonts w:ascii="宋体" w:hAnsi="宋体"/>
          <w:position w:val="-58"/>
        </w:rPr>
        <w:object w:dxaOrig="2140" w:dyaOrig="1280" w14:anchorId="6833B75F">
          <v:shape id="_x0000_i1027" type="#_x0000_t75" style="width:106.95pt;height:64.05pt" o:ole="">
            <v:imagedata r:id="rId15" o:title=""/>
          </v:shape>
          <o:OLEObject Type="Embed" ProgID="Equation.DSMT4" ShapeID="_x0000_i1027" DrawAspect="Content" ObjectID="_1766830025" r:id="rId16"/>
        </w:object>
      </w:r>
      <w:r w:rsidRPr="008950C7">
        <w:rPr>
          <w:rFonts w:ascii="宋体" w:hAnsi="宋体" w:hint="eastAsia"/>
        </w:rPr>
        <w:t>整流直流纹波</w:t>
      </w:r>
    </w:p>
    <w:p w14:paraId="103290B3" w14:textId="77777777" w:rsidR="0084119B" w:rsidRPr="008950C7" w:rsidRDefault="00BC3F71" w:rsidP="0084119B">
      <w:pPr>
        <w:rPr>
          <w:rFonts w:ascii="宋体" w:hAnsi="宋体"/>
          <w:color w:val="000000" w:themeColor="text1"/>
          <w:szCs w:val="21"/>
        </w:rPr>
      </w:pPr>
      <w:r>
        <w:rPr>
          <w:rFonts w:ascii="宋体" w:hAnsi="宋体" w:hint="eastAsia"/>
        </w:rPr>
        <w:t>对于</w:t>
      </w:r>
      <w:r w:rsidR="0084119B" w:rsidRPr="008950C7">
        <w:rPr>
          <w:rFonts w:ascii="宋体" w:hAnsi="宋体" w:hint="eastAsia"/>
        </w:rPr>
        <w:t>整流输出</w:t>
      </w:r>
      <w:r>
        <w:rPr>
          <w:rFonts w:ascii="宋体" w:hAnsi="宋体" w:hint="eastAsia"/>
        </w:rPr>
        <w:t>的直流侧</w:t>
      </w:r>
      <w:r w:rsidR="0084119B" w:rsidRPr="008950C7">
        <w:rPr>
          <w:rFonts w:ascii="宋体" w:hAnsi="宋体" w:hint="eastAsia"/>
        </w:rPr>
        <w:t>电压，其中的纹波主要是二倍频</w:t>
      </w:r>
      <w:r w:rsidR="00E35035">
        <w:rPr>
          <w:rFonts w:ascii="宋体" w:hAnsi="宋体" w:hint="eastAsia"/>
        </w:rPr>
        <w:t>分量</w:t>
      </w:r>
      <w:r w:rsidR="0084119B" w:rsidRPr="008950C7">
        <w:rPr>
          <w:rFonts w:ascii="宋体" w:hAnsi="宋体" w:hint="eastAsia"/>
        </w:rPr>
        <w:t>纹波，故设定w=</w:t>
      </w:r>
      <w:r w:rsidR="0084119B" w:rsidRPr="008950C7">
        <w:rPr>
          <w:rFonts w:ascii="宋体" w:hAnsi="宋体"/>
        </w:rPr>
        <w:t>2</w:t>
      </w:r>
      <w:r w:rsidR="0084119B" w:rsidRPr="008950C7">
        <w:rPr>
          <w:rFonts w:ascii="宋体" w:hAnsi="宋体" w:hint="eastAsia"/>
        </w:rPr>
        <w:t>πf</w:t>
      </w:r>
      <w:r w:rsidR="0084119B" w:rsidRPr="008950C7">
        <w:rPr>
          <w:rFonts w:ascii="宋体" w:hAnsi="宋体"/>
        </w:rPr>
        <w:t>*2</w:t>
      </w:r>
      <w:r w:rsidR="0084119B" w:rsidRPr="008950C7">
        <w:rPr>
          <w:rFonts w:ascii="宋体" w:hAnsi="宋体" w:hint="eastAsia"/>
        </w:rPr>
        <w:t>=</w:t>
      </w:r>
      <w:r w:rsidR="0084119B" w:rsidRPr="008950C7">
        <w:rPr>
          <w:rFonts w:ascii="宋体" w:hAnsi="宋体"/>
        </w:rPr>
        <w:t>200</w:t>
      </w:r>
      <w:r w:rsidR="0084119B" w:rsidRPr="008950C7">
        <w:rPr>
          <w:rFonts w:ascii="宋体" w:hAnsi="宋体" w:hint="eastAsia"/>
        </w:rPr>
        <w:t>π，R由上已知为1</w:t>
      </w:r>
      <w:r w:rsidR="0084119B" w:rsidRPr="008950C7">
        <w:rPr>
          <w:rFonts w:ascii="宋体" w:hAnsi="宋体"/>
        </w:rPr>
        <w:t>.2</w:t>
      </w:r>
      <w:r w:rsidR="0084119B" w:rsidRPr="008950C7">
        <w:rPr>
          <w:rFonts w:ascii="宋体" w:hAnsi="宋体" w:hint="eastAsia"/>
        </w:rPr>
        <w:t>Ω，</w:t>
      </w:r>
      <w:proofErr w:type="spellStart"/>
      <w:r w:rsidR="0084119B" w:rsidRPr="008950C7">
        <w:rPr>
          <w:rFonts w:ascii="宋体" w:hAnsi="宋体" w:hint="eastAsia"/>
        </w:rPr>
        <w:t>i</w:t>
      </w:r>
      <w:r w:rsidR="0084119B" w:rsidRPr="008950C7">
        <w:rPr>
          <w:rFonts w:ascii="宋体" w:hAnsi="宋体" w:hint="eastAsia"/>
          <w:vertAlign w:val="subscript"/>
        </w:rPr>
        <w:t>dc</w:t>
      </w:r>
      <w:proofErr w:type="spellEnd"/>
      <w:r w:rsidR="0084119B" w:rsidRPr="008950C7">
        <w:rPr>
          <w:rFonts w:ascii="宋体" w:hAnsi="宋体" w:hint="eastAsia"/>
        </w:rPr>
        <w:t>根据功率运算得到是</w:t>
      </w:r>
      <w:r w:rsidR="0084119B" w:rsidRPr="008950C7">
        <w:rPr>
          <w:rFonts w:ascii="宋体" w:hAnsi="宋体"/>
        </w:rPr>
        <w:t>500</w:t>
      </w:r>
      <w:r w:rsidR="0084119B" w:rsidRPr="008950C7">
        <w:rPr>
          <w:rFonts w:ascii="宋体" w:hAnsi="宋体" w:hint="eastAsia"/>
        </w:rPr>
        <w:t>A。而技术要求中，</w:t>
      </w:r>
      <w:r w:rsidR="0084119B" w:rsidRPr="008950C7">
        <w:rPr>
          <w:rFonts w:ascii="宋体" w:hAnsi="宋体" w:hint="eastAsia"/>
          <w:color w:val="000000" w:themeColor="text1"/>
          <w:szCs w:val="21"/>
        </w:rPr>
        <w:t>整流直流纹波小于</w:t>
      </w:r>
      <w:r w:rsidR="0084119B" w:rsidRPr="008950C7">
        <w:rPr>
          <w:rFonts w:ascii="宋体" w:hAnsi="宋体"/>
          <w:color w:val="000000" w:themeColor="text1"/>
          <w:szCs w:val="21"/>
        </w:rPr>
        <w:t>5</w:t>
      </w:r>
      <w:r w:rsidR="0084119B" w:rsidRPr="008950C7">
        <w:rPr>
          <w:rFonts w:ascii="宋体" w:hAnsi="宋体" w:hint="eastAsia"/>
          <w:color w:val="000000" w:themeColor="text1"/>
          <w:szCs w:val="21"/>
        </w:rPr>
        <w:t>%且整流直流电压要求为</w:t>
      </w:r>
      <w:r w:rsidR="0084119B" w:rsidRPr="008950C7">
        <w:rPr>
          <w:rFonts w:ascii="宋体" w:hAnsi="宋体"/>
          <w:color w:val="000000" w:themeColor="text1"/>
          <w:szCs w:val="21"/>
        </w:rPr>
        <w:t>600</w:t>
      </w:r>
      <w:r w:rsidR="0084119B" w:rsidRPr="008950C7">
        <w:rPr>
          <w:rFonts w:ascii="宋体" w:hAnsi="宋体" w:hint="eastAsia"/>
          <w:color w:val="000000" w:themeColor="text1"/>
          <w:szCs w:val="21"/>
        </w:rPr>
        <w:t>V</w:t>
      </w:r>
    </w:p>
    <w:p w14:paraId="7EE5D680" w14:textId="77777777" w:rsidR="003B1F57" w:rsidRDefault="00D5762B" w:rsidP="0084119B">
      <w:pPr>
        <w:rPr>
          <w:rFonts w:ascii="宋体" w:hAnsi="宋体"/>
          <w:color w:val="000000" w:themeColor="text1"/>
          <w:szCs w:val="21"/>
        </w:rPr>
      </w:pPr>
      <w:r>
        <w:rPr>
          <w:rFonts w:ascii="宋体" w:hAnsi="宋体" w:hint="eastAsia"/>
          <w:color w:val="000000" w:themeColor="text1"/>
          <w:szCs w:val="21"/>
        </w:rPr>
        <w:t>同时需要考虑到，</w:t>
      </w:r>
      <w:r w:rsidR="003B1F57">
        <w:rPr>
          <w:rFonts w:ascii="宋体" w:hAnsi="宋体" w:hint="eastAsia"/>
          <w:color w:val="000000" w:themeColor="text1"/>
          <w:szCs w:val="21"/>
        </w:rPr>
        <w:t>快速性和稳定性之间的矛盾：电容越大，输出电压越稳定，但充电的越慢，响应越慢；电容越小，输出电压的波动就越大，稳定电压的能力就越差，单数充电速度快，响应就</w:t>
      </w:r>
      <w:r w:rsidR="005815EF">
        <w:rPr>
          <w:rFonts w:ascii="宋体" w:hAnsi="宋体" w:hint="eastAsia"/>
          <w:color w:val="000000" w:themeColor="text1"/>
          <w:szCs w:val="21"/>
        </w:rPr>
        <w:t>相应更快。</w:t>
      </w:r>
    </w:p>
    <w:p w14:paraId="5262E489" w14:textId="77777777" w:rsidR="0084119B" w:rsidRPr="008950C7" w:rsidRDefault="003B1F57" w:rsidP="0084119B">
      <w:pPr>
        <w:rPr>
          <w:rFonts w:ascii="宋体" w:hAnsi="宋体"/>
          <w:color w:val="000000" w:themeColor="text1"/>
          <w:szCs w:val="21"/>
        </w:rPr>
      </w:pPr>
      <w:r>
        <w:rPr>
          <w:rFonts w:ascii="宋体" w:hAnsi="宋体" w:hint="eastAsia"/>
          <w:color w:val="000000" w:themeColor="text1"/>
          <w:szCs w:val="21"/>
        </w:rPr>
        <w:t>因此</w:t>
      </w:r>
      <w:r w:rsidR="00D5762B">
        <w:rPr>
          <w:rFonts w:ascii="宋体" w:hAnsi="宋体" w:hint="eastAsia"/>
          <w:color w:val="000000" w:themeColor="text1"/>
          <w:szCs w:val="21"/>
        </w:rPr>
        <w:t>直流侧的</w:t>
      </w:r>
      <w:r w:rsidR="00846B13" w:rsidRPr="008950C7">
        <w:rPr>
          <w:rFonts w:ascii="宋体" w:hAnsi="宋体" w:hint="eastAsia"/>
          <w:color w:val="000000" w:themeColor="text1"/>
          <w:szCs w:val="21"/>
        </w:rPr>
        <w:t>电容不宜过大，过大会导致响应缓慢，</w:t>
      </w:r>
      <w:r w:rsidR="005815EF">
        <w:rPr>
          <w:rFonts w:ascii="宋体" w:hAnsi="宋体" w:hint="eastAsia"/>
          <w:color w:val="000000" w:themeColor="text1"/>
          <w:szCs w:val="21"/>
        </w:rPr>
        <w:t>在保证稳定性要求的情况下，再追求快速性。</w:t>
      </w:r>
      <w:r w:rsidR="00846B13" w:rsidRPr="008950C7">
        <w:rPr>
          <w:rFonts w:ascii="宋体" w:hAnsi="宋体" w:hint="eastAsia"/>
          <w:color w:val="000000" w:themeColor="text1"/>
          <w:szCs w:val="21"/>
        </w:rPr>
        <w:t>再</w:t>
      </w:r>
      <w:proofErr w:type="gramStart"/>
      <w:r w:rsidR="00846B13" w:rsidRPr="008950C7">
        <w:rPr>
          <w:rFonts w:ascii="宋体" w:hAnsi="宋体" w:hint="eastAsia"/>
          <w:color w:val="000000" w:themeColor="text1"/>
          <w:szCs w:val="21"/>
        </w:rPr>
        <w:t>结合裕量的</w:t>
      </w:r>
      <w:proofErr w:type="gramEnd"/>
      <w:r w:rsidR="00846B13" w:rsidRPr="008950C7">
        <w:rPr>
          <w:rFonts w:ascii="宋体" w:hAnsi="宋体" w:hint="eastAsia"/>
          <w:color w:val="000000" w:themeColor="text1"/>
          <w:szCs w:val="21"/>
        </w:rPr>
        <w:t>思想，最终设定的</w:t>
      </w:r>
      <w:r w:rsidR="00846B13" w:rsidRPr="00BC3F71">
        <w:rPr>
          <w:rFonts w:ascii="宋体" w:hAnsi="宋体" w:hint="eastAsia"/>
          <w:b/>
          <w:color w:val="000000" w:themeColor="text1"/>
          <w:szCs w:val="21"/>
        </w:rPr>
        <w:t>直流侧电容为C=</w:t>
      </w:r>
      <w:r w:rsidR="00846B13" w:rsidRPr="00BC3F71">
        <w:rPr>
          <w:rFonts w:ascii="宋体" w:hAnsi="宋体"/>
          <w:b/>
          <w:color w:val="000000" w:themeColor="text1"/>
          <w:szCs w:val="21"/>
        </w:rPr>
        <w:t>0.07</w:t>
      </w:r>
      <w:r w:rsidR="00846B13" w:rsidRPr="00BC3F71">
        <w:rPr>
          <w:rFonts w:ascii="宋体" w:hAnsi="宋体" w:hint="eastAsia"/>
          <w:b/>
          <w:color w:val="000000" w:themeColor="text1"/>
          <w:szCs w:val="21"/>
        </w:rPr>
        <w:t>F。</w:t>
      </w:r>
    </w:p>
    <w:p w14:paraId="36E6354F" w14:textId="77777777" w:rsidR="0084119B" w:rsidRPr="008950C7" w:rsidRDefault="0084119B" w:rsidP="0084119B">
      <w:pPr>
        <w:rPr>
          <w:rFonts w:ascii="宋体" w:hAnsi="宋体"/>
        </w:rPr>
      </w:pPr>
    </w:p>
    <w:p w14:paraId="3897F3DD" w14:textId="77777777" w:rsidR="0084119B" w:rsidRPr="004561D0" w:rsidRDefault="0084119B" w:rsidP="0084119B">
      <w:pPr>
        <w:rPr>
          <w:rFonts w:ascii="宋体" w:hAnsi="宋体"/>
          <w:b/>
        </w:rPr>
      </w:pPr>
      <w:r w:rsidRPr="004561D0">
        <w:rPr>
          <w:rFonts w:ascii="宋体" w:hAnsi="宋体" w:hint="eastAsia"/>
          <w:b/>
        </w:rPr>
        <w:t>交流侧电感设计：</w:t>
      </w:r>
    </w:p>
    <w:p w14:paraId="387328CC" w14:textId="77777777" w:rsidR="00B82577" w:rsidRDefault="00B82577" w:rsidP="0084119B">
      <w:pPr>
        <w:rPr>
          <w:rFonts w:ascii="宋体" w:hAnsi="宋体"/>
        </w:rPr>
      </w:pPr>
      <w:r>
        <w:rPr>
          <w:rFonts w:ascii="宋体" w:hAnsi="宋体" w:hint="eastAsia"/>
        </w:rPr>
        <w:t>交流侧电感的主要作用：</w:t>
      </w:r>
      <w:r>
        <w:rPr>
          <w:rFonts w:ascii="宋体" w:hAnsi="宋体"/>
        </w:rPr>
        <w:br/>
      </w:r>
      <w:r>
        <w:rPr>
          <w:rFonts w:ascii="宋体" w:hAnsi="宋体" w:hint="eastAsia"/>
        </w:rPr>
        <w:t>1、滤波，滤除电流谐波，进而满足总体谐波失真（THD）要求。</w:t>
      </w:r>
    </w:p>
    <w:p w14:paraId="34F0E6D6" w14:textId="77777777" w:rsidR="00B82577" w:rsidRDefault="00B82577" w:rsidP="0084119B">
      <w:pPr>
        <w:rPr>
          <w:rFonts w:ascii="宋体" w:hAnsi="宋体"/>
        </w:rPr>
      </w:pPr>
      <w:r>
        <w:rPr>
          <w:rFonts w:ascii="宋体" w:hAnsi="宋体" w:hint="eastAsia"/>
        </w:rPr>
        <w:t>2、储能，作为Boost型AC/DC变换器的储能电感。</w:t>
      </w:r>
    </w:p>
    <w:p w14:paraId="18D47995" w14:textId="77777777" w:rsidR="00B82577" w:rsidRDefault="00B82577" w:rsidP="0084119B">
      <w:pPr>
        <w:rPr>
          <w:rFonts w:ascii="宋体" w:hAnsi="宋体"/>
        </w:rPr>
      </w:pPr>
      <w:r>
        <w:rPr>
          <w:rFonts w:ascii="宋体" w:hAnsi="宋体" w:hint="eastAsia"/>
        </w:rPr>
        <w:lastRenderedPageBreak/>
        <w:t>3、阻尼，使控制系统具有一定的阻尼，有利于系统稳定。</w:t>
      </w:r>
    </w:p>
    <w:p w14:paraId="2A491ACD" w14:textId="77777777" w:rsidR="00B82577" w:rsidRDefault="00B82577" w:rsidP="0084119B">
      <w:pPr>
        <w:rPr>
          <w:rFonts w:ascii="宋体" w:hAnsi="宋体"/>
        </w:rPr>
      </w:pPr>
      <w:r>
        <w:rPr>
          <w:rFonts w:ascii="宋体" w:hAnsi="宋体" w:hint="eastAsia"/>
        </w:rPr>
        <w:t>4、实现VSR（电压型整流器）的四象限运行</w:t>
      </w:r>
    </w:p>
    <w:p w14:paraId="519603DD" w14:textId="77777777" w:rsidR="00B82577" w:rsidRPr="008950C7" w:rsidRDefault="00B82577" w:rsidP="0084119B">
      <w:pPr>
        <w:rPr>
          <w:rFonts w:ascii="宋体" w:hAnsi="宋体"/>
        </w:rPr>
      </w:pPr>
      <w:r>
        <w:rPr>
          <w:rFonts w:ascii="宋体" w:hAnsi="宋体" w:hint="eastAsia"/>
        </w:rPr>
        <w:t>据此，核心要求是两个，具体分析如下</w:t>
      </w:r>
    </w:p>
    <w:p w14:paraId="031F0384" w14:textId="77777777" w:rsidR="00BC3F71" w:rsidRDefault="003B1F57" w:rsidP="00BC3F71">
      <w:pPr>
        <w:pStyle w:val="a3"/>
        <w:numPr>
          <w:ilvl w:val="0"/>
          <w:numId w:val="3"/>
        </w:numPr>
        <w:ind w:firstLineChars="0"/>
        <w:rPr>
          <w:rFonts w:ascii="宋体" w:hAnsi="宋体"/>
        </w:rPr>
      </w:pPr>
      <w:r w:rsidRPr="003B1F57">
        <w:rPr>
          <w:rFonts w:ascii="宋体" w:hAnsi="宋体"/>
          <w:noProof/>
        </w:rPr>
        <w:drawing>
          <wp:anchor distT="0" distB="0" distL="114300" distR="114300" simplePos="0" relativeHeight="251658240" behindDoc="0" locked="0" layoutInCell="1" allowOverlap="1" wp14:anchorId="230EA86E" wp14:editId="0460538A">
            <wp:simplePos x="0" y="0"/>
            <wp:positionH relativeFrom="column">
              <wp:posOffset>2971800</wp:posOffset>
            </wp:positionH>
            <wp:positionV relativeFrom="paragraph">
              <wp:posOffset>118745</wp:posOffset>
            </wp:positionV>
            <wp:extent cx="3198495" cy="2067560"/>
            <wp:effectExtent l="0" t="0" r="1905" b="8890"/>
            <wp:wrapSquare wrapText="bothSides"/>
            <wp:docPr id="8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495" cy="206756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846B13" w:rsidRPr="00BC3F71">
        <w:rPr>
          <w:rFonts w:ascii="宋体" w:hAnsi="宋体" w:hint="eastAsia"/>
        </w:rPr>
        <w:t>为了满足交流侧稳态矢量关系</w:t>
      </w:r>
      <w:r w:rsidR="00BC3F71" w:rsidRPr="00BC3F71">
        <w:rPr>
          <w:rFonts w:ascii="宋体" w:hAnsi="宋体" w:hint="eastAsia"/>
        </w:rPr>
        <w:t>，满足电压型整流器（VSR）四象限运行</w:t>
      </w:r>
      <w:r w:rsidR="00BC3F71">
        <w:rPr>
          <w:rFonts w:ascii="宋体" w:hAnsi="宋体" w:hint="eastAsia"/>
        </w:rPr>
        <w:t>：</w:t>
      </w:r>
    </w:p>
    <w:p w14:paraId="57D68457" w14:textId="77777777" w:rsidR="003B1F57" w:rsidRPr="003B1F57" w:rsidRDefault="003B1F57" w:rsidP="003B1F57">
      <w:pPr>
        <w:rPr>
          <w:rFonts w:ascii="宋体" w:hAnsi="宋体"/>
        </w:rPr>
      </w:pPr>
      <w:r w:rsidRPr="003B1F57">
        <w:rPr>
          <w:rFonts w:ascii="宋体" w:hAnsi="宋体"/>
        </w:rPr>
        <w:object w:dxaOrig="3780" w:dyaOrig="760" w14:anchorId="7E7184DC">
          <v:shape id="_x0000_i1028" type="#_x0000_t75" style="width:188.95pt;height:37.9pt" o:ole="">
            <v:imagedata r:id="rId18" o:title=""/>
          </v:shape>
          <o:OLEObject Type="Embed" ProgID="Equation.DSMT4" ShapeID="_x0000_i1028" DrawAspect="Content" ObjectID="_1766830026" r:id="rId19"/>
        </w:object>
      </w:r>
      <w:r>
        <w:rPr>
          <w:rFonts w:ascii="宋体" w:hAnsi="宋体"/>
        </w:rPr>
        <w:t xml:space="preserve">    </w:t>
      </w:r>
      <w:r w:rsidRPr="003B1F57">
        <w:object w:dxaOrig="4160" w:dyaOrig="760" w14:anchorId="6402E0CF">
          <v:shape id="_x0000_i1029" type="#_x0000_t75" style="width:208.05pt;height:37.9pt" o:ole="">
            <v:imagedata r:id="rId20" o:title=""/>
          </v:shape>
          <o:OLEObject Type="Embed" ProgID="Equation.DSMT4" ShapeID="_x0000_i1029" DrawAspect="Content" ObjectID="_1766830027" r:id="rId21"/>
        </w:object>
      </w:r>
      <w:r w:rsidRPr="003B1F57">
        <w:rPr>
          <w:noProof/>
        </w:rPr>
        <w:t xml:space="preserve"> </w:t>
      </w:r>
    </w:p>
    <w:p w14:paraId="5B9FEFF2" w14:textId="77777777" w:rsidR="00846B13" w:rsidRPr="00BC3F71" w:rsidRDefault="0084119B" w:rsidP="00BC3F71">
      <w:pPr>
        <w:rPr>
          <w:rFonts w:ascii="宋体" w:hAnsi="宋体"/>
        </w:rPr>
      </w:pPr>
      <w:r w:rsidRPr="008950C7">
        <w:object w:dxaOrig="1340" w:dyaOrig="740" w14:anchorId="5D774CD3">
          <v:shape id="_x0000_i1030" type="#_x0000_t75" style="width:67pt;height:37.05pt" o:ole="">
            <v:imagedata r:id="rId22" o:title=""/>
          </v:shape>
          <o:OLEObject Type="Embed" ProgID="Equation.DSMT4" ShapeID="_x0000_i1030" DrawAspect="Content" ObjectID="_1766830028" r:id="rId23"/>
        </w:object>
      </w:r>
      <w:r w:rsidRPr="00BC3F71">
        <w:rPr>
          <w:rFonts w:ascii="宋体" w:hAnsi="宋体"/>
        </w:rPr>
        <w:t xml:space="preserve">  </w:t>
      </w:r>
    </w:p>
    <w:p w14:paraId="21C50ECD" w14:textId="77777777" w:rsidR="00846B13" w:rsidRPr="008950C7" w:rsidRDefault="00846B13" w:rsidP="0084119B">
      <w:pPr>
        <w:rPr>
          <w:rFonts w:ascii="宋体" w:hAnsi="宋体"/>
        </w:rPr>
      </w:pPr>
      <w:proofErr w:type="spellStart"/>
      <w:r w:rsidRPr="008950C7">
        <w:rPr>
          <w:rFonts w:ascii="宋体" w:hAnsi="宋体" w:hint="eastAsia"/>
        </w:rPr>
        <w:t>I</w:t>
      </w:r>
      <w:r w:rsidRPr="008950C7">
        <w:rPr>
          <w:rFonts w:ascii="宋体" w:hAnsi="宋体" w:hint="eastAsia"/>
          <w:vertAlign w:val="subscript"/>
        </w:rPr>
        <w:t>m</w:t>
      </w:r>
      <w:proofErr w:type="spellEnd"/>
      <w:r w:rsidRPr="008950C7">
        <w:rPr>
          <w:rFonts w:ascii="宋体" w:hAnsi="宋体" w:hint="eastAsia"/>
        </w:rPr>
        <w:t>是交流侧电感电流的最大值，V</w:t>
      </w:r>
      <w:r w:rsidRPr="008950C7">
        <w:rPr>
          <w:rFonts w:ascii="宋体" w:hAnsi="宋体" w:hint="eastAsia"/>
          <w:vertAlign w:val="subscript"/>
        </w:rPr>
        <w:t>dc</w:t>
      </w:r>
      <w:r w:rsidRPr="008950C7">
        <w:rPr>
          <w:rFonts w:ascii="宋体" w:hAnsi="宋体" w:hint="eastAsia"/>
        </w:rPr>
        <w:t>=</w:t>
      </w:r>
      <w:r w:rsidRPr="008950C7">
        <w:rPr>
          <w:rFonts w:ascii="宋体" w:hAnsi="宋体"/>
        </w:rPr>
        <w:t>600</w:t>
      </w:r>
      <w:r w:rsidRPr="008950C7">
        <w:rPr>
          <w:rFonts w:ascii="宋体" w:hAnsi="宋体" w:hint="eastAsia"/>
        </w:rPr>
        <w:t>V，</w:t>
      </w:r>
      <w:r w:rsidRPr="008950C7">
        <w:rPr>
          <w:rFonts w:ascii="宋体" w:hAnsi="宋体"/>
          <w:position w:val="-6"/>
        </w:rPr>
        <w:object w:dxaOrig="1560" w:dyaOrig="360" w14:anchorId="44CB1C82">
          <v:shape id="_x0000_i1031" type="#_x0000_t75" style="width:77.9pt;height:17.95pt" o:ole="">
            <v:imagedata r:id="rId24" o:title=""/>
          </v:shape>
          <o:OLEObject Type="Embed" ProgID="Equation.DSMT4" ShapeID="_x0000_i1031" DrawAspect="Content" ObjectID="_1766830029" r:id="rId25"/>
        </w:object>
      </w:r>
    </w:p>
    <w:p w14:paraId="1FD599EE" w14:textId="77777777" w:rsidR="00BC3F71" w:rsidRPr="00BC3F71" w:rsidRDefault="00846B13" w:rsidP="00BC3F71">
      <w:pPr>
        <w:pStyle w:val="a3"/>
        <w:numPr>
          <w:ilvl w:val="0"/>
          <w:numId w:val="3"/>
        </w:numPr>
        <w:ind w:firstLineChars="0"/>
        <w:rPr>
          <w:rFonts w:ascii="宋体" w:hAnsi="宋体"/>
        </w:rPr>
      </w:pPr>
      <w:r w:rsidRPr="00BC3F71">
        <w:rPr>
          <w:rFonts w:ascii="宋体" w:hAnsi="宋体" w:hint="eastAsia"/>
        </w:rPr>
        <w:t>满足谐波THD要求</w:t>
      </w:r>
      <w:r w:rsidR="00BC3F71">
        <w:rPr>
          <w:rFonts w:ascii="宋体" w:hAnsi="宋体" w:hint="eastAsia"/>
        </w:rPr>
        <w:t>：</w:t>
      </w:r>
    </w:p>
    <w:p w14:paraId="607EEF90" w14:textId="77777777" w:rsidR="00846B13" w:rsidRPr="00BC3F71" w:rsidRDefault="0084119B" w:rsidP="00BC3F71">
      <w:pPr>
        <w:rPr>
          <w:rFonts w:ascii="宋体" w:hAnsi="宋体"/>
        </w:rPr>
      </w:pPr>
      <w:r w:rsidRPr="008950C7">
        <w:object w:dxaOrig="2900" w:dyaOrig="1060" w14:anchorId="3F11899C">
          <v:shape id="_x0000_i1032" type="#_x0000_t75" style="width:144.9pt;height:52.9pt" o:ole="">
            <v:imagedata r:id="rId26" o:title=""/>
          </v:shape>
          <o:OLEObject Type="Embed" ProgID="Equation.DSMT4" ShapeID="_x0000_i1032" DrawAspect="Content" ObjectID="_1766830030" r:id="rId27"/>
        </w:object>
      </w:r>
      <w:r w:rsidRPr="00BC3F71">
        <w:rPr>
          <w:rFonts w:ascii="宋体" w:hAnsi="宋体"/>
        </w:rPr>
        <w:t xml:space="preserve">   </w:t>
      </w:r>
      <w:r w:rsidR="00B82577">
        <w:rPr>
          <w:rFonts w:ascii="宋体" w:hAnsi="宋体" w:hint="eastAsia"/>
        </w:rPr>
        <w:t>更加具体的</w:t>
      </w:r>
      <w:r w:rsidR="00045456">
        <w:rPr>
          <w:rFonts w:ascii="宋体" w:hAnsi="宋体" w:hint="eastAsia"/>
        </w:rPr>
        <w:t>值</w:t>
      </w:r>
      <w:r w:rsidR="00B82577">
        <w:rPr>
          <w:rFonts w:ascii="宋体" w:hAnsi="宋体" w:hint="eastAsia"/>
        </w:rPr>
        <w:t>与快速傅里叶分析有关</w:t>
      </w:r>
      <w:r w:rsidR="00045456">
        <w:rPr>
          <w:rFonts w:ascii="宋体" w:hAnsi="宋体" w:hint="eastAsia"/>
        </w:rPr>
        <w:t>。</w:t>
      </w:r>
    </w:p>
    <w:p w14:paraId="00B958AF" w14:textId="77777777" w:rsidR="0084119B" w:rsidRPr="008950C7" w:rsidRDefault="00045456" w:rsidP="0084119B">
      <w:pPr>
        <w:rPr>
          <w:rFonts w:ascii="宋体" w:hAnsi="宋体"/>
        </w:rPr>
      </w:pPr>
      <w:r>
        <w:rPr>
          <w:rFonts w:ascii="宋体" w:hAnsi="宋体" w:hint="eastAsia"/>
        </w:rPr>
        <w:t>本题目的技术要求为</w:t>
      </w:r>
      <w:r w:rsidR="00846B13" w:rsidRPr="008950C7">
        <w:rPr>
          <w:rFonts w:ascii="宋体" w:hAnsi="宋体" w:hint="eastAsia"/>
          <w:color w:val="000000" w:themeColor="text1"/>
          <w:szCs w:val="21"/>
        </w:rPr>
        <w:t>交流侧电流谐波</w:t>
      </w:r>
      <w:proofErr w:type="spellStart"/>
      <w:r w:rsidR="00846B13" w:rsidRPr="008950C7">
        <w:rPr>
          <w:rFonts w:ascii="宋体" w:hAnsi="宋体" w:hint="eastAsia"/>
          <w:color w:val="000000" w:themeColor="text1"/>
          <w:szCs w:val="21"/>
        </w:rPr>
        <w:t>iTHD</w:t>
      </w:r>
      <w:proofErr w:type="spellEnd"/>
      <w:r w:rsidR="00846B13" w:rsidRPr="008950C7">
        <w:rPr>
          <w:rFonts w:ascii="宋体" w:hAnsi="宋体" w:hint="eastAsia"/>
          <w:color w:val="000000" w:themeColor="text1"/>
          <w:szCs w:val="21"/>
        </w:rPr>
        <w:t>小于</w:t>
      </w:r>
      <w:r w:rsidR="00846B13" w:rsidRPr="008950C7">
        <w:rPr>
          <w:rFonts w:ascii="宋体" w:hAnsi="宋体"/>
          <w:color w:val="000000" w:themeColor="text1"/>
          <w:szCs w:val="21"/>
        </w:rPr>
        <w:t>5</w:t>
      </w:r>
      <w:r w:rsidR="00846B13" w:rsidRPr="008950C7">
        <w:rPr>
          <w:rFonts w:ascii="宋体" w:hAnsi="宋体" w:hint="eastAsia"/>
          <w:color w:val="000000" w:themeColor="text1"/>
          <w:szCs w:val="21"/>
        </w:rPr>
        <w:t>%</w:t>
      </w:r>
    </w:p>
    <w:p w14:paraId="618BDE3B" w14:textId="77777777" w:rsidR="00CD7AE9" w:rsidRPr="008950C7" w:rsidRDefault="00846B13" w:rsidP="00CD7AE9">
      <w:pPr>
        <w:rPr>
          <w:rFonts w:ascii="宋体" w:hAnsi="宋体"/>
        </w:rPr>
      </w:pPr>
      <w:r w:rsidRPr="008950C7">
        <w:rPr>
          <w:rFonts w:ascii="宋体" w:hAnsi="宋体" w:hint="eastAsia"/>
        </w:rPr>
        <w:t>由条件1得到</w:t>
      </w:r>
      <w:r w:rsidRPr="008950C7">
        <w:rPr>
          <w:rFonts w:ascii="宋体" w:hAnsi="宋体"/>
          <w:position w:val="-4"/>
        </w:rPr>
        <w:object w:dxaOrig="1719" w:dyaOrig="260" w14:anchorId="1ED8EC1B">
          <v:shape id="_x0000_i1033" type="#_x0000_t75" style="width:86.1pt;height:12.95pt" o:ole="">
            <v:imagedata r:id="rId28" o:title=""/>
          </v:shape>
          <o:OLEObject Type="Embed" ProgID="Equation.DSMT4" ShapeID="_x0000_i1033" DrawAspect="Content" ObjectID="_1766830031" r:id="rId29"/>
        </w:object>
      </w:r>
      <w:r w:rsidRPr="008950C7">
        <w:rPr>
          <w:rFonts w:ascii="宋体" w:hAnsi="宋体" w:hint="eastAsia"/>
        </w:rPr>
        <w:t>，综合之下，</w:t>
      </w:r>
      <w:r w:rsidRPr="00BC3F71">
        <w:rPr>
          <w:rFonts w:ascii="宋体" w:hAnsi="宋体" w:hint="eastAsia"/>
          <w:b/>
        </w:rPr>
        <w:t>最终设定L=</w:t>
      </w:r>
      <w:r w:rsidRPr="00BC3F71">
        <w:rPr>
          <w:rFonts w:ascii="宋体" w:hAnsi="宋体"/>
          <w:b/>
        </w:rPr>
        <w:t>0.0005</w:t>
      </w:r>
      <w:r w:rsidRPr="00BC3F71">
        <w:rPr>
          <w:rFonts w:ascii="宋体" w:hAnsi="宋体" w:hint="eastAsia"/>
          <w:b/>
        </w:rPr>
        <w:t>H</w:t>
      </w:r>
    </w:p>
    <w:p w14:paraId="4DD9612A" w14:textId="77777777" w:rsidR="00007DF7" w:rsidRPr="008950C7" w:rsidRDefault="00007DF7" w:rsidP="00CD7AE9">
      <w:pPr>
        <w:rPr>
          <w:rFonts w:ascii="宋体" w:hAnsi="宋体"/>
        </w:rPr>
      </w:pPr>
    </w:p>
    <w:p w14:paraId="2771647F" w14:textId="77777777" w:rsidR="00007DF7" w:rsidRPr="008950C7" w:rsidRDefault="008950C7" w:rsidP="008950C7">
      <w:pPr>
        <w:pStyle w:val="3"/>
        <w:rPr>
          <w:rFonts w:ascii="宋体" w:hAnsi="宋体"/>
          <w:sz w:val="24"/>
          <w:szCs w:val="24"/>
        </w:rPr>
      </w:pPr>
      <w:bookmarkStart w:id="11" w:name="_Toc156217262"/>
      <w:r>
        <w:rPr>
          <w:rFonts w:ascii="宋体" w:hAnsi="宋体" w:hint="eastAsia"/>
          <w:sz w:val="24"/>
          <w:szCs w:val="24"/>
        </w:rPr>
        <w:t>4</w:t>
      </w:r>
      <w:r>
        <w:rPr>
          <w:rFonts w:ascii="宋体" w:hAnsi="宋体"/>
          <w:sz w:val="24"/>
          <w:szCs w:val="24"/>
        </w:rPr>
        <w:t>.</w:t>
      </w:r>
      <w:r>
        <w:rPr>
          <w:rFonts w:ascii="宋体" w:hAnsi="宋体" w:hint="eastAsia"/>
          <w:sz w:val="24"/>
          <w:szCs w:val="24"/>
        </w:rPr>
        <w:t>2、</w:t>
      </w:r>
      <w:r w:rsidRPr="008950C7">
        <w:rPr>
          <w:rFonts w:ascii="宋体" w:hAnsi="宋体" w:hint="eastAsia"/>
          <w:sz w:val="24"/>
          <w:szCs w:val="24"/>
        </w:rPr>
        <w:t>控制回路</w:t>
      </w:r>
      <w:bookmarkEnd w:id="11"/>
    </w:p>
    <w:p w14:paraId="4429269E" w14:textId="77777777" w:rsidR="00007DF7" w:rsidRPr="008950C7" w:rsidRDefault="00007DF7" w:rsidP="00CD7AE9">
      <w:pPr>
        <w:rPr>
          <w:rFonts w:ascii="宋体" w:hAnsi="宋体"/>
        </w:rPr>
      </w:pPr>
      <w:r w:rsidRPr="008950C7">
        <w:rPr>
          <w:rFonts w:ascii="宋体" w:hAnsi="宋体" w:hint="eastAsia"/>
        </w:rPr>
        <w:t>电流内环控制框图设计：</w:t>
      </w:r>
    </w:p>
    <w:p w14:paraId="79BB4400" w14:textId="77777777" w:rsidR="00420B95" w:rsidRDefault="00502EA6" w:rsidP="00420B95">
      <w:pPr>
        <w:keepNext/>
      </w:pPr>
      <w:r w:rsidRPr="008950C7">
        <w:rPr>
          <w:rFonts w:ascii="宋体" w:hAnsi="宋体"/>
          <w:noProof/>
        </w:rPr>
        <w:drawing>
          <wp:inline distT="0" distB="0" distL="0" distR="0" wp14:anchorId="02E697C3" wp14:editId="6358C00C">
            <wp:extent cx="5274310" cy="1608817"/>
            <wp:effectExtent l="0" t="0" r="0" b="0"/>
            <wp:docPr id="9" name="图片 9" descr="C:\Users\Mr.Gao\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Gao\Downloads\未命名文件.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08817"/>
                    </a:xfrm>
                    <a:prstGeom prst="rect">
                      <a:avLst/>
                    </a:prstGeom>
                    <a:noFill/>
                    <a:ln>
                      <a:noFill/>
                    </a:ln>
                  </pic:spPr>
                </pic:pic>
              </a:graphicData>
            </a:graphic>
          </wp:inline>
        </w:drawing>
      </w:r>
    </w:p>
    <w:p w14:paraId="202CB494" w14:textId="77777777" w:rsidR="0038263A" w:rsidRPr="008950C7" w:rsidRDefault="00420B95" w:rsidP="00420B95">
      <w:pPr>
        <w:pStyle w:val="ac"/>
        <w:rPr>
          <w:rFonts w:ascii="宋体" w:hAnsi="宋体"/>
        </w:rPr>
      </w:pPr>
      <w:r>
        <w:t>图</w:t>
      </w:r>
      <w:r w:rsidR="00DE61EC">
        <w:t>4-1</w:t>
      </w:r>
      <w:r>
        <w:rPr>
          <w:rFonts w:hint="eastAsia"/>
        </w:rPr>
        <w:t>电流内环控制框图</w:t>
      </w:r>
    </w:p>
    <w:p w14:paraId="6E185FEA" w14:textId="77777777" w:rsidR="0038263A" w:rsidRPr="008950C7" w:rsidRDefault="00420B95">
      <w:pPr>
        <w:rPr>
          <w:rFonts w:ascii="宋体" w:hAnsi="宋体"/>
        </w:rPr>
      </w:pPr>
      <w:r>
        <w:rPr>
          <w:rFonts w:ascii="宋体" w:hAnsi="宋体" w:hint="eastAsia"/>
        </w:rPr>
        <w:lastRenderedPageBreak/>
        <w:t>相应的</w:t>
      </w:r>
      <w:r w:rsidR="00502EA6" w:rsidRPr="008950C7">
        <w:rPr>
          <w:rFonts w:ascii="宋体" w:hAnsi="宋体" w:hint="eastAsia"/>
        </w:rPr>
        <w:t>电流环传递函数</w:t>
      </w:r>
      <w:r w:rsidR="006B3E4D">
        <w:rPr>
          <w:rFonts w:ascii="宋体" w:hAnsi="宋体" w:hint="eastAsia"/>
        </w:rPr>
        <w:t>：</w:t>
      </w:r>
    </w:p>
    <w:p w14:paraId="38247F28" w14:textId="77777777" w:rsidR="00502EA6" w:rsidRPr="008950C7" w:rsidRDefault="00502EA6">
      <w:pPr>
        <w:rPr>
          <w:rFonts w:ascii="宋体" w:hAnsi="宋体"/>
        </w:rPr>
      </w:pPr>
      <w:r w:rsidRPr="008950C7">
        <w:rPr>
          <w:rFonts w:ascii="宋体" w:hAnsi="宋体" w:hint="eastAsia"/>
        </w:rPr>
        <w:t>开环：</w:t>
      </w:r>
      <w:proofErr w:type="spellStart"/>
      <w:r w:rsidRPr="008950C7">
        <w:rPr>
          <w:rFonts w:ascii="宋体" w:hAnsi="宋体" w:hint="eastAsia"/>
        </w:rPr>
        <w:t>Gi_</w:t>
      </w:r>
      <w:r w:rsidRPr="008950C7">
        <w:rPr>
          <w:rFonts w:ascii="宋体" w:hAnsi="宋体"/>
        </w:rPr>
        <w:t>op</w:t>
      </w:r>
      <w:proofErr w:type="spellEnd"/>
      <w:r w:rsidRPr="008950C7">
        <w:rPr>
          <w:rFonts w:ascii="宋体" w:hAnsi="宋体"/>
        </w:rPr>
        <w:t>=(</w:t>
      </w:r>
      <w:proofErr w:type="spellStart"/>
      <w:r w:rsidRPr="008950C7">
        <w:rPr>
          <w:rFonts w:ascii="宋体" w:hAnsi="宋体"/>
        </w:rPr>
        <w:t>kpi+kii</w:t>
      </w:r>
      <w:proofErr w:type="spellEnd"/>
      <w:r w:rsidRPr="008950C7">
        <w:rPr>
          <w:rFonts w:ascii="宋体" w:hAnsi="宋体"/>
        </w:rPr>
        <w:t>/s)/(</w:t>
      </w:r>
      <w:proofErr w:type="spellStart"/>
      <w:r w:rsidRPr="008950C7">
        <w:rPr>
          <w:rFonts w:ascii="宋体" w:hAnsi="宋体"/>
        </w:rPr>
        <w:t>Ls+Rl</w:t>
      </w:r>
      <w:proofErr w:type="spellEnd"/>
      <w:r w:rsidRPr="008950C7">
        <w:rPr>
          <w:rFonts w:ascii="宋体" w:hAnsi="宋体"/>
        </w:rPr>
        <w:t>)</w:t>
      </w:r>
      <w:r w:rsidR="00007DF7" w:rsidRPr="008950C7">
        <w:rPr>
          <w:rFonts w:ascii="宋体" w:hAnsi="宋体"/>
        </w:rPr>
        <w:t xml:space="preserve">   </w:t>
      </w:r>
      <w:r w:rsidR="00007DF7" w:rsidRPr="008950C7">
        <w:rPr>
          <w:rFonts w:ascii="宋体" w:hAnsi="宋体" w:hint="eastAsia"/>
        </w:rPr>
        <w:t>其中是电感的等效电阻，根据情况自己拟定</w:t>
      </w:r>
    </w:p>
    <w:p w14:paraId="6B2EF1C7" w14:textId="77777777" w:rsidR="00502EA6" w:rsidRPr="008950C7" w:rsidRDefault="00502EA6">
      <w:pPr>
        <w:rPr>
          <w:rFonts w:ascii="宋体" w:hAnsi="宋体"/>
        </w:rPr>
      </w:pPr>
      <w:r w:rsidRPr="008950C7">
        <w:rPr>
          <w:rFonts w:ascii="宋体" w:hAnsi="宋体" w:hint="eastAsia"/>
        </w:rPr>
        <w:t>闭环：</w:t>
      </w:r>
      <w:proofErr w:type="spellStart"/>
      <w:r w:rsidRPr="008950C7">
        <w:rPr>
          <w:rFonts w:ascii="宋体" w:hAnsi="宋体" w:hint="eastAsia"/>
        </w:rPr>
        <w:t>Gi_</w:t>
      </w:r>
      <w:r w:rsidRPr="008950C7">
        <w:rPr>
          <w:rFonts w:ascii="宋体" w:hAnsi="宋体"/>
        </w:rPr>
        <w:t>cl</w:t>
      </w:r>
      <w:proofErr w:type="spellEnd"/>
      <w:r w:rsidRPr="008950C7">
        <w:rPr>
          <w:rFonts w:ascii="宋体" w:hAnsi="宋体"/>
        </w:rPr>
        <w:t>=</w:t>
      </w:r>
      <w:r w:rsidRPr="008950C7">
        <w:rPr>
          <w:rFonts w:ascii="宋体" w:hAnsi="宋体" w:hint="eastAsia"/>
        </w:rPr>
        <w:t xml:space="preserve"> </w:t>
      </w:r>
      <w:proofErr w:type="spellStart"/>
      <w:r w:rsidRPr="008950C7">
        <w:rPr>
          <w:rFonts w:ascii="宋体" w:hAnsi="宋体" w:hint="eastAsia"/>
        </w:rPr>
        <w:t>Gi_</w:t>
      </w:r>
      <w:r w:rsidRPr="008950C7">
        <w:rPr>
          <w:rFonts w:ascii="宋体" w:hAnsi="宋体"/>
        </w:rPr>
        <w:t>op</w:t>
      </w:r>
      <w:proofErr w:type="spellEnd"/>
      <w:proofErr w:type="gramStart"/>
      <w:r w:rsidRPr="008950C7">
        <w:rPr>
          <w:rFonts w:ascii="宋体" w:hAnsi="宋体"/>
        </w:rPr>
        <w:t>/(</w:t>
      </w:r>
      <w:proofErr w:type="gramEnd"/>
      <w:r w:rsidRPr="008950C7">
        <w:rPr>
          <w:rFonts w:ascii="宋体" w:hAnsi="宋体"/>
        </w:rPr>
        <w:t>1+</w:t>
      </w:r>
      <w:r w:rsidRPr="008950C7">
        <w:rPr>
          <w:rFonts w:ascii="宋体" w:hAnsi="宋体" w:hint="eastAsia"/>
        </w:rPr>
        <w:t xml:space="preserve"> </w:t>
      </w:r>
      <w:proofErr w:type="spellStart"/>
      <w:r w:rsidRPr="008950C7">
        <w:rPr>
          <w:rFonts w:ascii="宋体" w:hAnsi="宋体" w:hint="eastAsia"/>
        </w:rPr>
        <w:t>Gi_</w:t>
      </w:r>
      <w:r w:rsidRPr="008950C7">
        <w:rPr>
          <w:rFonts w:ascii="宋体" w:hAnsi="宋体"/>
        </w:rPr>
        <w:t>op</w:t>
      </w:r>
      <w:proofErr w:type="spellEnd"/>
      <w:r w:rsidRPr="008950C7">
        <w:rPr>
          <w:rFonts w:ascii="宋体" w:hAnsi="宋体"/>
        </w:rPr>
        <w:t>)</w:t>
      </w:r>
    </w:p>
    <w:p w14:paraId="02FE4DBE" w14:textId="77777777" w:rsidR="00007DF7" w:rsidRPr="008950C7" w:rsidRDefault="00007DF7">
      <w:pPr>
        <w:rPr>
          <w:rFonts w:ascii="宋体" w:hAnsi="宋体"/>
        </w:rPr>
      </w:pPr>
    </w:p>
    <w:p w14:paraId="70F91B9B" w14:textId="77777777" w:rsidR="00007DF7" w:rsidRPr="008950C7" w:rsidRDefault="00007DF7">
      <w:pPr>
        <w:rPr>
          <w:rFonts w:ascii="宋体" w:hAnsi="宋体"/>
        </w:rPr>
      </w:pPr>
      <w:r w:rsidRPr="008950C7">
        <w:rPr>
          <w:rFonts w:ascii="宋体" w:hAnsi="宋体" w:hint="eastAsia"/>
        </w:rPr>
        <w:t>电压外环控制框图设计</w:t>
      </w:r>
      <w:r w:rsidR="006B3E4D">
        <w:rPr>
          <w:rFonts w:ascii="宋体" w:hAnsi="宋体" w:hint="eastAsia"/>
        </w:rPr>
        <w:t>：</w:t>
      </w:r>
    </w:p>
    <w:p w14:paraId="1FA5023F" w14:textId="77777777" w:rsidR="00420B95" w:rsidRDefault="00502EA6" w:rsidP="00420B95">
      <w:pPr>
        <w:keepNext/>
      </w:pPr>
      <w:r w:rsidRPr="008950C7">
        <w:rPr>
          <w:rFonts w:ascii="宋体" w:hAnsi="宋体"/>
          <w:noProof/>
        </w:rPr>
        <w:drawing>
          <wp:inline distT="0" distB="0" distL="0" distR="0" wp14:anchorId="5ECC6CA5" wp14:editId="6370D014">
            <wp:extent cx="5274310" cy="2098835"/>
            <wp:effectExtent l="0" t="0" r="0" b="0"/>
            <wp:docPr id="10" name="图片 10" descr="C:\Users\Mr.Gao\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Gao\Downloads\未命名文件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8835"/>
                    </a:xfrm>
                    <a:prstGeom prst="rect">
                      <a:avLst/>
                    </a:prstGeom>
                    <a:noFill/>
                    <a:ln>
                      <a:noFill/>
                    </a:ln>
                  </pic:spPr>
                </pic:pic>
              </a:graphicData>
            </a:graphic>
          </wp:inline>
        </w:drawing>
      </w:r>
    </w:p>
    <w:p w14:paraId="1853FBE3" w14:textId="77777777" w:rsidR="00502EA6" w:rsidRPr="008950C7" w:rsidRDefault="00420B95" w:rsidP="00420B95">
      <w:pPr>
        <w:pStyle w:val="ac"/>
        <w:rPr>
          <w:rFonts w:ascii="宋体" w:hAnsi="宋体"/>
        </w:rPr>
      </w:pPr>
      <w:r>
        <w:t>图</w:t>
      </w:r>
      <w:r>
        <w:fldChar w:fldCharType="begin"/>
      </w:r>
      <w:r>
        <w:instrText xml:space="preserve"> SEQ </w:instrText>
      </w:r>
      <w:r>
        <w:instrText>图</w:instrText>
      </w:r>
      <w:r>
        <w:instrText xml:space="preserve"> \* ARABIC </w:instrText>
      </w:r>
      <w:r>
        <w:fldChar w:fldCharType="separate"/>
      </w:r>
      <w:r w:rsidR="00C96A01">
        <w:rPr>
          <w:noProof/>
        </w:rPr>
        <w:t>4</w:t>
      </w:r>
      <w:r>
        <w:fldChar w:fldCharType="end"/>
      </w:r>
      <w:r w:rsidR="00DE61EC">
        <w:t xml:space="preserve">-2 </w:t>
      </w:r>
      <w:r>
        <w:rPr>
          <w:rFonts w:hint="eastAsia"/>
        </w:rPr>
        <w:t>电压外环控制框图</w:t>
      </w:r>
    </w:p>
    <w:p w14:paraId="68F2F480" w14:textId="77777777" w:rsidR="0038263A" w:rsidRPr="008950C7" w:rsidRDefault="00420B95">
      <w:pPr>
        <w:rPr>
          <w:rFonts w:ascii="宋体" w:hAnsi="宋体"/>
        </w:rPr>
      </w:pPr>
      <w:r>
        <w:rPr>
          <w:rFonts w:ascii="宋体" w:hAnsi="宋体" w:hint="eastAsia"/>
        </w:rPr>
        <w:t>相应的</w:t>
      </w:r>
      <w:proofErr w:type="gramStart"/>
      <w:r w:rsidR="00502EA6" w:rsidRPr="008950C7">
        <w:rPr>
          <w:rFonts w:ascii="宋体" w:hAnsi="宋体" w:hint="eastAsia"/>
        </w:rPr>
        <w:t>电压环</w:t>
      </w:r>
      <w:proofErr w:type="gramEnd"/>
      <w:r w:rsidR="00502EA6" w:rsidRPr="008950C7">
        <w:rPr>
          <w:rFonts w:ascii="宋体" w:hAnsi="宋体" w:hint="eastAsia"/>
        </w:rPr>
        <w:t>传递函数:</w:t>
      </w:r>
    </w:p>
    <w:p w14:paraId="4B9AC5D0" w14:textId="77777777" w:rsidR="00502EA6" w:rsidRPr="008950C7" w:rsidRDefault="00420B95">
      <w:pPr>
        <w:rPr>
          <w:rFonts w:ascii="宋体" w:hAnsi="宋体"/>
        </w:rPr>
      </w:pPr>
      <w:r>
        <w:rPr>
          <w:rFonts w:ascii="宋体" w:hAnsi="宋体" w:hint="eastAsia"/>
        </w:rPr>
        <w:t>输出端回路的</w:t>
      </w:r>
      <w:r w:rsidR="00007DF7" w:rsidRPr="008950C7">
        <w:rPr>
          <w:rFonts w:ascii="宋体" w:hAnsi="宋体" w:hint="eastAsia"/>
        </w:rPr>
        <w:t>传递函数：</w:t>
      </w:r>
      <w:r w:rsidR="00502EA6" w:rsidRPr="008950C7">
        <w:rPr>
          <w:rFonts w:ascii="宋体" w:hAnsi="宋体" w:hint="eastAsia"/>
        </w:rPr>
        <w:t>Go=R</w:t>
      </w:r>
      <w:r w:rsidR="00502EA6" w:rsidRPr="008950C7">
        <w:rPr>
          <w:rFonts w:ascii="宋体" w:hAnsi="宋体"/>
        </w:rPr>
        <w:t>/</w:t>
      </w:r>
      <w:r w:rsidR="00502EA6" w:rsidRPr="008950C7">
        <w:rPr>
          <w:rFonts w:ascii="宋体" w:hAnsi="宋体" w:hint="eastAsia"/>
        </w:rPr>
        <w:t>（1</w:t>
      </w:r>
      <w:r w:rsidR="00502EA6" w:rsidRPr="008950C7">
        <w:rPr>
          <w:rFonts w:ascii="宋体" w:hAnsi="宋体"/>
        </w:rPr>
        <w:t>+</w:t>
      </w:r>
      <w:r w:rsidR="00502EA6" w:rsidRPr="008950C7">
        <w:rPr>
          <w:rFonts w:ascii="宋体" w:hAnsi="宋体" w:hint="eastAsia"/>
        </w:rPr>
        <w:t>R</w:t>
      </w:r>
      <w:r w:rsidR="00502EA6" w:rsidRPr="008950C7">
        <w:rPr>
          <w:rFonts w:ascii="宋体" w:hAnsi="宋体"/>
        </w:rPr>
        <w:t>Cs</w:t>
      </w:r>
      <w:r w:rsidR="00502EA6" w:rsidRPr="008950C7">
        <w:rPr>
          <w:rFonts w:ascii="宋体" w:hAnsi="宋体" w:hint="eastAsia"/>
        </w:rPr>
        <w:t>）</w:t>
      </w:r>
    </w:p>
    <w:p w14:paraId="0BA3AB4F" w14:textId="77777777" w:rsidR="00502EA6" w:rsidRPr="008950C7" w:rsidRDefault="00502EA6">
      <w:pPr>
        <w:rPr>
          <w:rFonts w:ascii="宋体" w:hAnsi="宋体"/>
        </w:rPr>
      </w:pPr>
      <w:r w:rsidRPr="008950C7">
        <w:rPr>
          <w:rFonts w:ascii="宋体" w:hAnsi="宋体" w:hint="eastAsia"/>
        </w:rPr>
        <w:t>开环：</w:t>
      </w:r>
      <w:proofErr w:type="spellStart"/>
      <w:r w:rsidRPr="008950C7">
        <w:rPr>
          <w:rFonts w:ascii="宋体" w:hAnsi="宋体" w:hint="eastAsia"/>
        </w:rPr>
        <w:t>G</w:t>
      </w:r>
      <w:r w:rsidRPr="008950C7">
        <w:rPr>
          <w:rFonts w:ascii="宋体" w:hAnsi="宋体"/>
        </w:rPr>
        <w:t>u_op</w:t>
      </w:r>
      <w:proofErr w:type="spellEnd"/>
      <w:r w:rsidRPr="008950C7">
        <w:rPr>
          <w:rFonts w:ascii="宋体" w:hAnsi="宋体"/>
        </w:rPr>
        <w:t>=(</w:t>
      </w:r>
      <w:proofErr w:type="spellStart"/>
      <w:r w:rsidRPr="008950C7">
        <w:rPr>
          <w:rFonts w:ascii="宋体" w:hAnsi="宋体"/>
        </w:rPr>
        <w:t>kpu+kiu</w:t>
      </w:r>
      <w:proofErr w:type="spellEnd"/>
      <w:r w:rsidRPr="008950C7">
        <w:rPr>
          <w:rFonts w:ascii="宋体" w:hAnsi="宋体"/>
        </w:rPr>
        <w:t>/</w:t>
      </w:r>
      <w:proofErr w:type="gramStart"/>
      <w:r w:rsidRPr="008950C7">
        <w:rPr>
          <w:rFonts w:ascii="宋体" w:hAnsi="宋体"/>
        </w:rPr>
        <w:t>s)*</w:t>
      </w:r>
      <w:proofErr w:type="gramEnd"/>
      <w:r w:rsidRPr="008950C7">
        <w:rPr>
          <w:rFonts w:ascii="宋体" w:hAnsi="宋体"/>
        </w:rPr>
        <w:t>Go</w:t>
      </w:r>
    </w:p>
    <w:p w14:paraId="20EFBB03" w14:textId="77777777" w:rsidR="00502EA6" w:rsidRPr="008950C7" w:rsidRDefault="00502EA6" w:rsidP="00502EA6">
      <w:pPr>
        <w:rPr>
          <w:rFonts w:ascii="宋体" w:hAnsi="宋体"/>
        </w:rPr>
      </w:pPr>
      <w:r w:rsidRPr="008950C7">
        <w:rPr>
          <w:rFonts w:ascii="宋体" w:hAnsi="宋体" w:hint="eastAsia"/>
        </w:rPr>
        <w:t>闭环：</w:t>
      </w:r>
      <w:proofErr w:type="spellStart"/>
      <w:r w:rsidRPr="008950C7">
        <w:rPr>
          <w:rFonts w:ascii="宋体" w:hAnsi="宋体" w:hint="eastAsia"/>
        </w:rPr>
        <w:t>Gu</w:t>
      </w:r>
      <w:r w:rsidRPr="008950C7">
        <w:rPr>
          <w:rFonts w:ascii="宋体" w:hAnsi="宋体"/>
        </w:rPr>
        <w:t>_cl</w:t>
      </w:r>
      <w:proofErr w:type="spellEnd"/>
      <w:r w:rsidRPr="008950C7">
        <w:rPr>
          <w:rFonts w:ascii="宋体" w:hAnsi="宋体"/>
        </w:rPr>
        <w:t>=</w:t>
      </w:r>
      <w:r w:rsidRPr="008950C7">
        <w:rPr>
          <w:rFonts w:ascii="宋体" w:hAnsi="宋体" w:hint="eastAsia"/>
        </w:rPr>
        <w:t xml:space="preserve"> </w:t>
      </w:r>
      <w:proofErr w:type="spellStart"/>
      <w:r w:rsidRPr="008950C7">
        <w:rPr>
          <w:rFonts w:ascii="宋体" w:hAnsi="宋体" w:hint="eastAsia"/>
        </w:rPr>
        <w:t>G</w:t>
      </w:r>
      <w:r w:rsidRPr="008950C7">
        <w:rPr>
          <w:rFonts w:ascii="宋体" w:hAnsi="宋体"/>
        </w:rPr>
        <w:t>u</w:t>
      </w:r>
      <w:r w:rsidRPr="008950C7">
        <w:rPr>
          <w:rFonts w:ascii="宋体" w:hAnsi="宋体" w:hint="eastAsia"/>
        </w:rPr>
        <w:t>_</w:t>
      </w:r>
      <w:r w:rsidRPr="008950C7">
        <w:rPr>
          <w:rFonts w:ascii="宋体" w:hAnsi="宋体"/>
        </w:rPr>
        <w:t>op</w:t>
      </w:r>
      <w:proofErr w:type="spellEnd"/>
      <w:proofErr w:type="gramStart"/>
      <w:r w:rsidRPr="008950C7">
        <w:rPr>
          <w:rFonts w:ascii="宋体" w:hAnsi="宋体"/>
        </w:rPr>
        <w:t>/(</w:t>
      </w:r>
      <w:proofErr w:type="gramEnd"/>
      <w:r w:rsidRPr="008950C7">
        <w:rPr>
          <w:rFonts w:ascii="宋体" w:hAnsi="宋体"/>
        </w:rPr>
        <w:t>1+</w:t>
      </w:r>
      <w:r w:rsidRPr="008950C7">
        <w:rPr>
          <w:rFonts w:ascii="宋体" w:hAnsi="宋体" w:hint="eastAsia"/>
        </w:rPr>
        <w:t xml:space="preserve"> </w:t>
      </w:r>
      <w:proofErr w:type="spellStart"/>
      <w:r w:rsidRPr="008950C7">
        <w:rPr>
          <w:rFonts w:ascii="宋体" w:hAnsi="宋体" w:hint="eastAsia"/>
        </w:rPr>
        <w:t>G</w:t>
      </w:r>
      <w:r w:rsidRPr="008950C7">
        <w:rPr>
          <w:rFonts w:ascii="宋体" w:hAnsi="宋体"/>
        </w:rPr>
        <w:t>u</w:t>
      </w:r>
      <w:r w:rsidRPr="008950C7">
        <w:rPr>
          <w:rFonts w:ascii="宋体" w:hAnsi="宋体" w:hint="eastAsia"/>
        </w:rPr>
        <w:t>_</w:t>
      </w:r>
      <w:r w:rsidRPr="008950C7">
        <w:rPr>
          <w:rFonts w:ascii="宋体" w:hAnsi="宋体"/>
        </w:rPr>
        <w:t>op</w:t>
      </w:r>
      <w:proofErr w:type="spellEnd"/>
      <w:r w:rsidRPr="008950C7">
        <w:rPr>
          <w:rFonts w:ascii="宋体" w:hAnsi="宋体"/>
        </w:rPr>
        <w:t>)</w:t>
      </w:r>
    </w:p>
    <w:p w14:paraId="27E6163E" w14:textId="77777777" w:rsidR="00502EA6" w:rsidRPr="008950C7" w:rsidRDefault="00502EA6">
      <w:pPr>
        <w:rPr>
          <w:rFonts w:ascii="宋体" w:hAnsi="宋体"/>
        </w:rPr>
      </w:pPr>
    </w:p>
    <w:p w14:paraId="40F00C2F" w14:textId="77777777" w:rsidR="00007DF7" w:rsidRPr="008950C7" w:rsidRDefault="00420B95">
      <w:pPr>
        <w:rPr>
          <w:rFonts w:ascii="宋体" w:hAnsi="宋体"/>
        </w:rPr>
      </w:pPr>
      <w:r>
        <w:rPr>
          <w:rFonts w:ascii="宋体" w:hAnsi="宋体" w:hint="eastAsia"/>
        </w:rPr>
        <w:t>上述的控制器全部设计为</w:t>
      </w:r>
      <w:r w:rsidR="00007DF7" w:rsidRPr="008950C7">
        <w:rPr>
          <w:rFonts w:ascii="宋体" w:hAnsi="宋体" w:hint="eastAsia"/>
        </w:rPr>
        <w:t>PI调节器，由此得到</w:t>
      </w:r>
      <w:proofErr w:type="spellStart"/>
      <w:r w:rsidR="00007DF7" w:rsidRPr="008950C7">
        <w:rPr>
          <w:rFonts w:ascii="宋体" w:hAnsi="宋体"/>
        </w:rPr>
        <w:t>kpi</w:t>
      </w:r>
      <w:proofErr w:type="spellEnd"/>
      <w:r w:rsidR="00007DF7" w:rsidRPr="008950C7">
        <w:rPr>
          <w:rFonts w:ascii="宋体" w:hAnsi="宋体" w:hint="eastAsia"/>
        </w:rPr>
        <w:t>、</w:t>
      </w:r>
      <w:proofErr w:type="spellStart"/>
      <w:r w:rsidR="00007DF7" w:rsidRPr="008950C7">
        <w:rPr>
          <w:rFonts w:ascii="宋体" w:hAnsi="宋体"/>
        </w:rPr>
        <w:t>kii</w:t>
      </w:r>
      <w:proofErr w:type="spellEnd"/>
      <w:r w:rsidR="00007DF7" w:rsidRPr="008950C7">
        <w:rPr>
          <w:rFonts w:ascii="宋体" w:hAnsi="宋体" w:hint="eastAsia"/>
        </w:rPr>
        <w:t>和</w:t>
      </w:r>
      <w:proofErr w:type="spellStart"/>
      <w:r w:rsidR="00007DF7" w:rsidRPr="008950C7">
        <w:rPr>
          <w:rFonts w:ascii="宋体" w:hAnsi="宋体"/>
        </w:rPr>
        <w:t>kpu</w:t>
      </w:r>
      <w:proofErr w:type="spellEnd"/>
      <w:r w:rsidR="00007DF7" w:rsidRPr="008950C7">
        <w:rPr>
          <w:rFonts w:ascii="宋体" w:hAnsi="宋体" w:hint="eastAsia"/>
        </w:rPr>
        <w:t>、</w:t>
      </w:r>
      <w:proofErr w:type="spellStart"/>
      <w:r w:rsidR="00007DF7" w:rsidRPr="008950C7">
        <w:rPr>
          <w:rFonts w:ascii="宋体" w:hAnsi="宋体"/>
        </w:rPr>
        <w:t>kiu</w:t>
      </w:r>
      <w:proofErr w:type="spellEnd"/>
      <w:r w:rsidR="00007DF7" w:rsidRPr="008950C7">
        <w:rPr>
          <w:rFonts w:ascii="宋体" w:hAnsi="宋体" w:hint="eastAsia"/>
        </w:rPr>
        <w:t>。</w:t>
      </w:r>
    </w:p>
    <w:p w14:paraId="541041BD" w14:textId="77777777" w:rsidR="00007DF7" w:rsidRPr="008950C7" w:rsidRDefault="00007DF7">
      <w:pPr>
        <w:rPr>
          <w:rFonts w:ascii="宋体" w:hAnsi="宋体"/>
        </w:rPr>
      </w:pPr>
    </w:p>
    <w:p w14:paraId="0EB6C143" w14:textId="77777777" w:rsidR="00502EA6" w:rsidRPr="00BC3F71" w:rsidRDefault="00007DF7">
      <w:pPr>
        <w:rPr>
          <w:rFonts w:ascii="宋体" w:hAnsi="宋体"/>
          <w:b/>
        </w:rPr>
      </w:pPr>
      <w:r w:rsidRPr="00BC3F71">
        <w:rPr>
          <w:rFonts w:ascii="宋体" w:hAnsi="宋体" w:hint="eastAsia"/>
          <w:b/>
        </w:rPr>
        <w:t>控制回路的设计原理：</w:t>
      </w:r>
    </w:p>
    <w:p w14:paraId="1420D367" w14:textId="77777777" w:rsidR="00007DF7" w:rsidRPr="008950C7" w:rsidRDefault="00007DF7" w:rsidP="006B3E4D">
      <w:pPr>
        <w:ind w:firstLineChars="200" w:firstLine="420"/>
        <w:rPr>
          <w:rFonts w:ascii="宋体" w:hAnsi="宋体"/>
        </w:rPr>
      </w:pPr>
      <w:r w:rsidRPr="008950C7">
        <w:rPr>
          <w:rFonts w:ascii="宋体" w:hAnsi="宋体" w:hint="eastAsia"/>
        </w:rPr>
        <w:t>由于本课题的要求是单相SVPWM，其基本原理思想与三相SVPWM类似</w:t>
      </w:r>
      <w:r w:rsidR="007038D2" w:rsidRPr="008950C7">
        <w:rPr>
          <w:rFonts w:ascii="宋体" w:hAnsi="宋体" w:hint="eastAsia"/>
        </w:rPr>
        <w:t>，关键在于如何利用单相的信号去进行坐标的旋转转换，得到d、q轴的信息。</w:t>
      </w:r>
    </w:p>
    <w:p w14:paraId="4A5AC267" w14:textId="77777777" w:rsidR="00007DF7" w:rsidRPr="008950C7" w:rsidRDefault="007038D2">
      <w:pPr>
        <w:rPr>
          <w:rFonts w:ascii="宋体" w:hAnsi="宋体"/>
        </w:rPr>
      </w:pPr>
      <w:r w:rsidRPr="008950C7">
        <w:rPr>
          <w:rFonts w:ascii="宋体" w:hAnsi="宋体" w:hint="eastAsia"/>
        </w:rPr>
        <w:t>首先</w:t>
      </w:r>
      <w:r w:rsidR="00007DF7" w:rsidRPr="008950C7">
        <w:rPr>
          <w:rFonts w:ascii="宋体" w:hAnsi="宋体" w:hint="eastAsia"/>
        </w:rPr>
        <w:t>定义一对相位差π的线电压实时值</w:t>
      </w:r>
    </w:p>
    <w:p w14:paraId="16E0B4CC" w14:textId="77777777" w:rsidR="00007DF7" w:rsidRPr="008950C7" w:rsidRDefault="00000000">
      <w:pPr>
        <w:rPr>
          <w:rFonts w:ascii="宋体" w:hAnsi="宋体"/>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v</m:t>
                      </m:r>
                    </m:e>
                    <m:sub>
                      <m:r>
                        <w:rPr>
                          <w:rFonts w:ascii="Cambria Math" w:hAnsi="Cambria Math"/>
                        </w:rPr>
                        <m:t>ab</m:t>
                      </m:r>
                    </m:sub>
                  </m:sSub>
                  <m:r>
                    <w:rPr>
                      <w:rFonts w:ascii="Cambria Math" w:hAnsi="Cambria Math" w:hint="eastAsia"/>
                    </w:rPr>
                    <m:t>=</m:t>
                  </m:r>
                  <m:rad>
                    <m:radPr>
                      <m:degHide m:val="1"/>
                      <m:ctrlPr>
                        <w:rPr>
                          <w:rFonts w:ascii="Cambria Math" w:hAnsi="Cambria Math"/>
                          <w:i/>
                        </w:rPr>
                      </m:ctrlPr>
                    </m:radPr>
                    <m:deg/>
                    <m:e>
                      <m:r>
                        <w:rPr>
                          <w:rFonts w:ascii="Cambria Math" w:hAnsi="Cambria Math"/>
                        </w:rPr>
                        <m:t>2</m:t>
                      </m:r>
                    </m:e>
                  </m:rad>
                  <m:r>
                    <w:rPr>
                      <w:rFonts w:ascii="Cambria Math" w:hAnsi="Cambria Math"/>
                    </w:rPr>
                    <m:t>U</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wt</m:t>
                          </m:r>
                        </m:e>
                      </m:d>
                    </m:e>
                  </m:func>
                </m:e>
                <m:e>
                  <m:sSub>
                    <m:sSubPr>
                      <m:ctrlPr>
                        <w:rPr>
                          <w:rFonts w:ascii="Cambria Math" w:hAnsi="Cambria Math"/>
                          <w:i/>
                        </w:rPr>
                      </m:ctrlPr>
                    </m:sSubPr>
                    <m:e>
                      <m:r>
                        <w:rPr>
                          <w:rFonts w:ascii="Cambria Math" w:hAnsi="Cambria Math"/>
                        </w:rPr>
                        <m:t>v</m:t>
                      </m:r>
                    </m:e>
                    <m:sub>
                      <m:r>
                        <w:rPr>
                          <w:rFonts w:ascii="Cambria Math" w:hAnsi="Cambria Math"/>
                        </w:rPr>
                        <m:t>ba</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U</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wt+</m:t>
                          </m:r>
                          <m:r>
                            <w:rPr>
                              <w:rFonts w:ascii="Cambria Math" w:hAnsi="Cambria Math" w:hint="eastAsia"/>
                            </w:rPr>
                            <m:t>π</m:t>
                          </m:r>
                        </m:e>
                      </m:d>
                    </m:e>
                  </m:func>
                </m:e>
              </m:eqArr>
            </m:e>
          </m:d>
        </m:oMath>
      </m:oMathPara>
    </w:p>
    <w:p w14:paraId="4584C59C" w14:textId="77777777" w:rsidR="007038D2" w:rsidRPr="008950C7" w:rsidRDefault="007038D2" w:rsidP="006B3E4D">
      <w:pPr>
        <w:ind w:firstLineChars="200" w:firstLine="420"/>
        <w:rPr>
          <w:rFonts w:ascii="宋体" w:hAnsi="宋体"/>
        </w:rPr>
      </w:pPr>
      <w:r w:rsidRPr="008950C7">
        <w:rPr>
          <w:rFonts w:ascii="宋体" w:hAnsi="宋体" w:hint="eastAsia"/>
        </w:rPr>
        <w:t>式中U为线电压的有效值</w:t>
      </w:r>
    </w:p>
    <w:p w14:paraId="119DC0CD" w14:textId="77777777" w:rsidR="007038D2" w:rsidRPr="008950C7" w:rsidRDefault="007038D2" w:rsidP="006B3E4D">
      <w:pPr>
        <w:ind w:firstLineChars="200" w:firstLine="420"/>
        <w:rPr>
          <w:rFonts w:ascii="宋体" w:hAnsi="宋体"/>
        </w:rPr>
      </w:pPr>
      <w:r w:rsidRPr="008950C7">
        <w:rPr>
          <w:rFonts w:ascii="宋体" w:hAnsi="宋体" w:hint="eastAsia"/>
        </w:rPr>
        <w:t>在时域</w:t>
      </w:r>
      <w:r w:rsidRPr="008950C7">
        <w:rPr>
          <w:rFonts w:ascii="宋体" w:hAnsi="宋体"/>
        </w:rPr>
        <w:t>t上，</w:t>
      </w:r>
      <w:r w:rsidRPr="008950C7">
        <w:rPr>
          <w:rFonts w:ascii="宋体" w:hAnsi="宋体" w:hint="eastAsia"/>
        </w:rPr>
        <w:t>定义由上</w:t>
      </w:r>
      <w:proofErr w:type="gramStart"/>
      <w:r w:rsidRPr="008950C7">
        <w:rPr>
          <w:rFonts w:ascii="宋体" w:hAnsi="宋体" w:hint="eastAsia"/>
        </w:rPr>
        <w:t>式</w:t>
      </w:r>
      <w:r w:rsidRPr="008950C7">
        <w:rPr>
          <w:rFonts w:ascii="宋体" w:hAnsi="宋体"/>
        </w:rPr>
        <w:t>组成</w:t>
      </w:r>
      <w:proofErr w:type="gramEnd"/>
      <w:r w:rsidRPr="008950C7">
        <w:rPr>
          <w:rFonts w:ascii="宋体" w:hAnsi="宋体"/>
        </w:rPr>
        <w:t>的单相空间电压矢量</w:t>
      </w:r>
      <w:r w:rsidR="009A4E65">
        <w:rPr>
          <w:rFonts w:ascii="宋体" w:hAnsi="宋体"/>
        </w:rPr>
        <w:t>u=[</w:t>
      </w:r>
      <w:proofErr w:type="spellStart"/>
      <w:r w:rsidR="009A4E65">
        <w:rPr>
          <w:rFonts w:ascii="宋体" w:hAnsi="宋体"/>
        </w:rPr>
        <w:t>vab</w:t>
      </w:r>
      <w:proofErr w:type="spellEnd"/>
      <w:r w:rsidR="009A4E65">
        <w:rPr>
          <w:rFonts w:ascii="宋体" w:hAnsi="宋体"/>
        </w:rPr>
        <w:t xml:space="preserve">, </w:t>
      </w:r>
      <w:proofErr w:type="spellStart"/>
      <w:r w:rsidR="009A4E65">
        <w:rPr>
          <w:rFonts w:ascii="宋体" w:hAnsi="宋体"/>
        </w:rPr>
        <w:t>vba</w:t>
      </w:r>
      <w:proofErr w:type="spellEnd"/>
      <w:r w:rsidR="009A4E65">
        <w:rPr>
          <w:rFonts w:ascii="宋体" w:hAnsi="宋体"/>
        </w:rPr>
        <w:t>]</w:t>
      </w:r>
      <w:r w:rsidR="009A4E65">
        <w:rPr>
          <w:rFonts w:ascii="宋体" w:hAnsi="宋体"/>
          <w:vertAlign w:val="superscript"/>
        </w:rPr>
        <w:t>T</w:t>
      </w:r>
      <w:r w:rsidRPr="008950C7">
        <w:rPr>
          <w:rFonts w:ascii="宋体" w:hAnsi="宋体"/>
        </w:rPr>
        <w:t>。当t∈(-∞,+∞)时，可在如</w:t>
      </w:r>
      <w:r w:rsidRPr="008950C7">
        <w:rPr>
          <w:rFonts w:ascii="宋体" w:hAnsi="宋体" w:hint="eastAsia"/>
        </w:rPr>
        <w:t>下图</w:t>
      </w:r>
      <w:r w:rsidRPr="008950C7">
        <w:rPr>
          <w:rFonts w:ascii="宋体" w:hAnsi="宋体"/>
        </w:rPr>
        <w:t>所示的二维平面直角坐标系中表示矢量u形成的电压矢量平面。与三相电压空间矢量定义相类似，对于单相电压矢量，由于</w:t>
      </w:r>
      <w:proofErr w:type="spellStart"/>
      <w:r w:rsidR="009A4E65">
        <w:rPr>
          <w:rFonts w:ascii="宋体" w:hAnsi="宋体"/>
        </w:rPr>
        <w:t>Vab+V</w:t>
      </w:r>
      <w:r w:rsidRPr="008950C7">
        <w:rPr>
          <w:rFonts w:ascii="宋体" w:hAnsi="宋体"/>
        </w:rPr>
        <w:t>ba</w:t>
      </w:r>
      <w:proofErr w:type="spellEnd"/>
      <w:r w:rsidRPr="008950C7">
        <w:rPr>
          <w:rFonts w:ascii="宋体" w:hAnsi="宋体"/>
        </w:rPr>
        <w:t>=0，因此单相电压空间矢量u全部落</w:t>
      </w:r>
      <w:r w:rsidRPr="008950C7">
        <w:rPr>
          <w:rFonts w:ascii="宋体" w:hAnsi="宋体"/>
        </w:rPr>
        <w:lastRenderedPageBreak/>
        <w:t>在二维平面直线</w:t>
      </w:r>
      <w:proofErr w:type="spellStart"/>
      <w:r w:rsidRPr="008950C7">
        <w:rPr>
          <w:rFonts w:ascii="宋体" w:hAnsi="宋体"/>
        </w:rPr>
        <w:t>x+y</w:t>
      </w:r>
      <w:proofErr w:type="spellEnd"/>
      <w:r w:rsidRPr="008950C7">
        <w:rPr>
          <w:rFonts w:ascii="宋体" w:hAnsi="宋体"/>
        </w:rPr>
        <w:t>=0上。可以证明，所有u组成的矢量空间Vu是R</w:t>
      </w:r>
      <w:r w:rsidRPr="008950C7">
        <w:rPr>
          <w:rFonts w:ascii="宋体" w:hAnsi="宋体"/>
          <w:vertAlign w:val="superscript"/>
        </w:rPr>
        <w:t>2</w:t>
      </w:r>
      <w:r w:rsidRPr="008950C7">
        <w:rPr>
          <w:rFonts w:ascii="宋体" w:hAnsi="宋体" w:hint="eastAsia"/>
        </w:rPr>
        <w:t>的一维线性子空间</w:t>
      </w:r>
      <w:r w:rsidR="009A4E65">
        <w:rPr>
          <w:rFonts w:ascii="宋体" w:hAnsi="宋体"/>
          <w:vertAlign w:val="superscript"/>
        </w:rPr>
        <w:t>[1,2]</w:t>
      </w:r>
      <w:r w:rsidRPr="008950C7">
        <w:rPr>
          <w:rFonts w:ascii="宋体" w:hAnsi="宋体" w:hint="eastAsia"/>
        </w:rPr>
        <w:t>。</w:t>
      </w:r>
    </w:p>
    <w:p w14:paraId="6BFA24C1" w14:textId="77777777" w:rsidR="00420B95" w:rsidRDefault="007038D2" w:rsidP="00420B95">
      <w:pPr>
        <w:keepNext/>
        <w:jc w:val="center"/>
      </w:pPr>
      <w:r w:rsidRPr="008950C7">
        <w:rPr>
          <w:rFonts w:ascii="宋体" w:hAnsi="宋体"/>
          <w:noProof/>
        </w:rPr>
        <w:drawing>
          <wp:inline distT="0" distB="0" distL="0" distR="0" wp14:anchorId="79EB7CCF" wp14:editId="5A200077">
            <wp:extent cx="4286848" cy="326753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848" cy="3267531"/>
                    </a:xfrm>
                    <a:prstGeom prst="rect">
                      <a:avLst/>
                    </a:prstGeom>
                  </pic:spPr>
                </pic:pic>
              </a:graphicData>
            </a:graphic>
          </wp:inline>
        </w:drawing>
      </w:r>
    </w:p>
    <w:p w14:paraId="7660E75D" w14:textId="77777777" w:rsidR="007038D2" w:rsidRPr="008950C7" w:rsidRDefault="00420B95" w:rsidP="00420B95">
      <w:pPr>
        <w:pStyle w:val="ac"/>
        <w:rPr>
          <w:rFonts w:ascii="宋体" w:hAnsi="宋体"/>
        </w:rPr>
      </w:pPr>
      <w:r>
        <w:t>图</w:t>
      </w:r>
      <w:r w:rsidR="00DE61EC">
        <w:t xml:space="preserve">4-3 </w:t>
      </w:r>
      <w:r w:rsidRPr="00420B95">
        <w:rPr>
          <w:rFonts w:hint="eastAsia"/>
        </w:rPr>
        <w:t>旋转变换前单相空间电压矢量图</w:t>
      </w:r>
    </w:p>
    <w:p w14:paraId="7E98C04F" w14:textId="77777777" w:rsidR="007038D2" w:rsidRPr="008950C7" w:rsidRDefault="007038D2" w:rsidP="007038D2">
      <w:pPr>
        <w:rPr>
          <w:rFonts w:ascii="宋体" w:hAnsi="宋体"/>
        </w:rPr>
      </w:pPr>
    </w:p>
    <w:p w14:paraId="45169BB2" w14:textId="77777777" w:rsidR="007038D2" w:rsidRPr="008950C7" w:rsidRDefault="007038D2" w:rsidP="006B3E4D">
      <w:pPr>
        <w:ind w:firstLineChars="200" w:firstLine="420"/>
        <w:rPr>
          <w:rFonts w:ascii="宋体" w:hAnsi="宋体"/>
        </w:rPr>
      </w:pPr>
      <w:r w:rsidRPr="008950C7">
        <w:rPr>
          <w:rFonts w:ascii="宋体" w:hAnsi="宋体" w:hint="eastAsia"/>
        </w:rPr>
        <w:t>利用</w:t>
      </w:r>
      <w:proofErr w:type="spellStart"/>
      <w:r w:rsidRPr="008950C7">
        <w:rPr>
          <w:rFonts w:ascii="宋体" w:hAnsi="宋体" w:hint="eastAsia"/>
        </w:rPr>
        <w:t>simulink</w:t>
      </w:r>
      <w:proofErr w:type="spellEnd"/>
      <w:r w:rsidRPr="008950C7">
        <w:rPr>
          <w:rFonts w:ascii="宋体" w:hAnsi="宋体" w:hint="eastAsia"/>
        </w:rPr>
        <w:t>模块的时滞模块，将α</w:t>
      </w:r>
      <w:proofErr w:type="gramStart"/>
      <w:r w:rsidRPr="008950C7">
        <w:rPr>
          <w:rFonts w:ascii="宋体" w:hAnsi="宋体" w:hint="eastAsia"/>
        </w:rPr>
        <w:t>轴信息移</w:t>
      </w:r>
      <w:proofErr w:type="gramEnd"/>
      <w:r w:rsidRPr="008950C7">
        <w:rPr>
          <w:rFonts w:ascii="宋体" w:hAnsi="宋体" w:hint="eastAsia"/>
        </w:rPr>
        <w:t>相1</w:t>
      </w:r>
      <w:r w:rsidRPr="008950C7">
        <w:rPr>
          <w:rFonts w:ascii="宋体" w:hAnsi="宋体"/>
        </w:rPr>
        <w:t>/2</w:t>
      </w:r>
      <w:r w:rsidRPr="008950C7">
        <w:rPr>
          <w:rFonts w:ascii="宋体" w:hAnsi="宋体" w:hint="eastAsia"/>
        </w:rPr>
        <w:t>π得到β轴信息，这一部分与三相</w:t>
      </w:r>
      <w:r w:rsidR="00C1647E" w:rsidRPr="008950C7">
        <w:rPr>
          <w:rFonts w:ascii="宋体" w:hAnsi="宋体" w:hint="eastAsia"/>
        </w:rPr>
        <w:t>SVPWM整流不同，后者得到α，β轴的信息需要将依靠Clark变换将三相</w:t>
      </w:r>
      <w:proofErr w:type="spellStart"/>
      <w:r w:rsidR="00C1647E" w:rsidRPr="008950C7">
        <w:rPr>
          <w:rFonts w:ascii="宋体" w:hAnsi="宋体" w:hint="eastAsia"/>
        </w:rPr>
        <w:t>abc</w:t>
      </w:r>
      <w:proofErr w:type="spellEnd"/>
      <w:r w:rsidR="00C1647E" w:rsidRPr="008950C7">
        <w:rPr>
          <w:rFonts w:ascii="宋体" w:hAnsi="宋体" w:hint="eastAsia"/>
        </w:rPr>
        <w:t>坐标系变换到α-β坐标系。这里用到了移相1</w:t>
      </w:r>
      <w:r w:rsidR="00C1647E" w:rsidRPr="008950C7">
        <w:rPr>
          <w:rFonts w:ascii="宋体" w:hAnsi="宋体"/>
        </w:rPr>
        <w:t>/2</w:t>
      </w:r>
      <w:r w:rsidR="00C1647E" w:rsidRPr="008950C7">
        <w:rPr>
          <w:rFonts w:ascii="宋体" w:hAnsi="宋体" w:hint="eastAsia"/>
        </w:rPr>
        <w:t>π，得到一个虚拟矢量，从α轴生成β轴信息，即从单相变成了两相。</w:t>
      </w:r>
    </w:p>
    <w:p w14:paraId="0F5FE564" w14:textId="77777777" w:rsidR="00C1647E" w:rsidRPr="008950C7" w:rsidRDefault="00C1647E" w:rsidP="006B3E4D">
      <w:pPr>
        <w:ind w:firstLineChars="200" w:firstLine="420"/>
        <w:rPr>
          <w:rFonts w:ascii="宋体" w:hAnsi="宋体"/>
        </w:rPr>
      </w:pPr>
      <w:r w:rsidRPr="008950C7">
        <w:rPr>
          <w:rFonts w:ascii="宋体" w:hAnsi="宋体" w:hint="eastAsia"/>
        </w:rPr>
        <w:t>接下来需要利用到相位信息</w:t>
      </w:r>
      <w:proofErr w:type="spellStart"/>
      <w:r w:rsidR="00A52434" w:rsidRPr="008950C7">
        <w:rPr>
          <w:rFonts w:ascii="宋体" w:hAnsi="宋体" w:hint="eastAsia"/>
        </w:rPr>
        <w:t>wt</w:t>
      </w:r>
      <w:proofErr w:type="spellEnd"/>
      <w:r w:rsidRPr="008950C7">
        <w:rPr>
          <w:rFonts w:ascii="宋体" w:hAnsi="宋体" w:hint="eastAsia"/>
        </w:rPr>
        <w:t>，从α-β坐标进行</w:t>
      </w:r>
      <w:r w:rsidR="00A52434" w:rsidRPr="008950C7">
        <w:rPr>
          <w:rFonts w:ascii="宋体" w:hAnsi="宋体" w:hint="eastAsia"/>
        </w:rPr>
        <w:t>旋转</w:t>
      </w:r>
      <w:r w:rsidRPr="008950C7">
        <w:rPr>
          <w:rFonts w:ascii="宋体" w:hAnsi="宋体" w:hint="eastAsia"/>
        </w:rPr>
        <w:t>变换得到d-q坐标信息</w:t>
      </w:r>
      <w:r w:rsidR="00A52434" w:rsidRPr="008950C7">
        <w:rPr>
          <w:rFonts w:ascii="宋体" w:hAnsi="宋体" w:hint="eastAsia"/>
        </w:rPr>
        <w:t>，</w:t>
      </w:r>
      <w:r w:rsidR="002F2B2C" w:rsidRPr="008950C7">
        <w:rPr>
          <w:rFonts w:ascii="宋体" w:hAnsi="宋体" w:hint="eastAsia"/>
        </w:rPr>
        <w:t>（相位信息</w:t>
      </w:r>
      <w:proofErr w:type="spellStart"/>
      <w:r w:rsidR="002F2B2C" w:rsidRPr="008950C7">
        <w:rPr>
          <w:rFonts w:ascii="宋体" w:hAnsi="宋体" w:hint="eastAsia"/>
        </w:rPr>
        <w:t>wt</w:t>
      </w:r>
      <w:proofErr w:type="spellEnd"/>
      <w:r w:rsidR="002F2B2C" w:rsidRPr="008950C7">
        <w:rPr>
          <w:rFonts w:ascii="宋体" w:hAnsi="宋体" w:hint="eastAsia"/>
        </w:rPr>
        <w:t>可以通过锁相环得到）</w:t>
      </w:r>
      <w:r w:rsidR="00A52434" w:rsidRPr="008950C7">
        <w:rPr>
          <w:rFonts w:ascii="宋体" w:hAnsi="宋体" w:hint="eastAsia"/>
        </w:rPr>
        <w:t>与三相三维空间坐标旋转变换相似的方法，取两个新基（y</w:t>
      </w:r>
      <w:r w:rsidR="00A52434" w:rsidRPr="008950C7">
        <w:rPr>
          <w:rFonts w:ascii="宋体" w:hAnsi="宋体"/>
          <w:vertAlign w:val="subscript"/>
        </w:rPr>
        <w:t>1</w:t>
      </w:r>
      <w:r w:rsidR="00A52434" w:rsidRPr="008950C7">
        <w:rPr>
          <w:rFonts w:ascii="宋体" w:hAnsi="宋体"/>
          <w:vertAlign w:val="subscript"/>
        </w:rPr>
        <w:softHyphen/>
      </w:r>
      <w:r w:rsidR="00A52434" w:rsidRPr="008950C7">
        <w:rPr>
          <w:rFonts w:ascii="宋体" w:hAnsi="宋体"/>
        </w:rPr>
        <w:t>,y</w:t>
      </w:r>
      <w:r w:rsidR="00A52434" w:rsidRPr="008950C7">
        <w:rPr>
          <w:rFonts w:ascii="宋体" w:hAnsi="宋体"/>
          <w:vertAlign w:val="subscript"/>
        </w:rPr>
        <w:t>2</w:t>
      </w:r>
      <w:r w:rsidR="00A52434" w:rsidRPr="008950C7">
        <w:rPr>
          <w:rFonts w:ascii="宋体" w:hAnsi="宋体" w:hint="eastAsia"/>
        </w:rPr>
        <w:t>），即上图中α，β轴正方向的单位矢量，可表示为：</w:t>
      </w:r>
    </w:p>
    <w:p w14:paraId="6CEFEC1E" w14:textId="77777777" w:rsidR="00A52434" w:rsidRPr="008950C7" w:rsidRDefault="00000000">
      <w:pPr>
        <w:rPr>
          <w:rFonts w:ascii="宋体" w:hAnsi="宋体"/>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p>
                    <m:sSupPr>
                      <m:ctrlPr>
                        <w:rPr>
                          <w:rFonts w:ascii="Cambria Math" w:hAnsi="Cambria Math"/>
                          <w:i/>
                        </w:rPr>
                      </m:ctrlPr>
                    </m:sSupPr>
                    <m:e>
                      <m:d>
                        <m:dPr>
                          <m:ctrlPr>
                            <w:rPr>
                              <w:rFonts w:ascii="Cambria Math" w:hAnsi="Cambria Math"/>
                              <w:i/>
                            </w:rPr>
                          </m:ctrlPr>
                        </m:dPr>
                        <m:e>
                          <m:r>
                            <w:rPr>
                              <w:rFonts w:ascii="Cambria Math" w:hAnsi="Cambria Math"/>
                            </w:rPr>
                            <m:t>1,-1</m:t>
                          </m:r>
                        </m:e>
                      </m:d>
                    </m:e>
                    <m:sup>
                      <m:r>
                        <w:rPr>
                          <w:rFonts w:ascii="Cambria Math" w:hAnsi="Cambria Math"/>
                        </w:rPr>
                        <m:t>T</m:t>
                      </m:r>
                    </m:sup>
                  </m:sSup>
                </m:e>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p>
                    <m:sSupPr>
                      <m:ctrlPr>
                        <w:rPr>
                          <w:rFonts w:ascii="Cambria Math" w:hAnsi="Cambria Math"/>
                          <w:i/>
                        </w:rPr>
                      </m:ctrlPr>
                    </m:sSupPr>
                    <m:e>
                      <m:d>
                        <m:dPr>
                          <m:ctrlPr>
                            <w:rPr>
                              <w:rFonts w:ascii="Cambria Math" w:hAnsi="Cambria Math"/>
                              <w:i/>
                            </w:rPr>
                          </m:ctrlPr>
                        </m:dPr>
                        <m:e>
                          <m:r>
                            <w:rPr>
                              <w:rFonts w:ascii="Cambria Math" w:hAnsi="Cambria Math"/>
                            </w:rPr>
                            <m:t>1,1</m:t>
                          </m:r>
                        </m:e>
                      </m:d>
                    </m:e>
                    <m:sup>
                      <m:r>
                        <w:rPr>
                          <w:rFonts w:ascii="Cambria Math" w:hAnsi="Cambria Math"/>
                        </w:rPr>
                        <m:t>T</m:t>
                      </m:r>
                    </m:sup>
                  </m:sSup>
                </m:e>
              </m:eqArr>
            </m:e>
          </m:d>
        </m:oMath>
      </m:oMathPara>
    </w:p>
    <w:p w14:paraId="4B421CFB" w14:textId="77777777" w:rsidR="00A52434" w:rsidRPr="008950C7" w:rsidRDefault="00A52434" w:rsidP="00A52434">
      <w:pPr>
        <w:jc w:val="center"/>
        <w:rPr>
          <w:rFonts w:ascii="宋体" w:hAnsi="宋体"/>
        </w:rPr>
      </w:pPr>
      <w:r w:rsidRPr="008950C7">
        <w:rPr>
          <w:rFonts w:ascii="宋体" w:hAnsi="宋体"/>
          <w:position w:val="-16"/>
        </w:rPr>
        <w:object w:dxaOrig="2079" w:dyaOrig="440" w14:anchorId="18BECB65">
          <v:shape id="_x0000_i1034" type="#_x0000_t75" style="width:104.05pt;height:22.05pt" o:ole="">
            <v:imagedata r:id="rId33" o:title=""/>
          </v:shape>
          <o:OLEObject Type="Embed" ProgID="Equation.DSMT4" ShapeID="_x0000_i1034" DrawAspect="Content" ObjectID="_1766830032" r:id="rId34"/>
        </w:object>
      </w:r>
    </w:p>
    <w:p w14:paraId="425E9A2E" w14:textId="77777777" w:rsidR="00A52434" w:rsidRPr="008950C7" w:rsidRDefault="00A52434">
      <w:pPr>
        <w:rPr>
          <w:rFonts w:ascii="宋体" w:hAnsi="宋体"/>
        </w:rPr>
      </w:pPr>
      <w:r w:rsidRPr="008950C7">
        <w:rPr>
          <w:rFonts w:ascii="宋体" w:hAnsi="宋体" w:hint="eastAsia"/>
        </w:rPr>
        <w:t>式中，</w:t>
      </w:r>
      <w:r w:rsidRPr="008950C7">
        <w:rPr>
          <w:rFonts w:ascii="宋体" w:hAnsi="宋体"/>
        </w:rPr>
        <w:t>(e1，e2)为二维线性空间R</w:t>
      </w:r>
      <w:r w:rsidRPr="008950C7">
        <w:rPr>
          <w:rFonts w:ascii="宋体" w:hAnsi="宋体"/>
          <w:vertAlign w:val="superscript"/>
        </w:rPr>
        <w:t>2</w:t>
      </w:r>
      <w:r w:rsidRPr="008950C7">
        <w:rPr>
          <w:rFonts w:ascii="宋体" w:hAnsi="宋体"/>
        </w:rPr>
        <w:t>的单位标准正交基，其中e</w:t>
      </w:r>
      <w:r w:rsidRPr="008950C7">
        <w:rPr>
          <w:rFonts w:ascii="宋体" w:hAnsi="宋体"/>
          <w:vertAlign w:val="subscript"/>
        </w:rPr>
        <w:t>1</w:t>
      </w:r>
      <w:r w:rsidRPr="008950C7">
        <w:rPr>
          <w:rFonts w:ascii="宋体" w:hAnsi="宋体"/>
        </w:rPr>
        <w:t>=[1,0]</w:t>
      </w:r>
      <w:r w:rsidRPr="008950C7">
        <w:rPr>
          <w:rFonts w:ascii="宋体" w:hAnsi="宋体"/>
          <w:vertAlign w:val="superscript"/>
        </w:rPr>
        <w:t>T</w:t>
      </w:r>
      <w:r w:rsidRPr="008950C7">
        <w:rPr>
          <w:rFonts w:ascii="宋体" w:hAnsi="宋体"/>
        </w:rPr>
        <w:t>，e</w:t>
      </w:r>
      <w:r w:rsidRPr="008950C7">
        <w:rPr>
          <w:rFonts w:ascii="宋体" w:hAnsi="宋体"/>
          <w:vertAlign w:val="subscript"/>
        </w:rPr>
        <w:t>2</w:t>
      </w:r>
      <w:r w:rsidRPr="008950C7">
        <w:rPr>
          <w:rFonts w:ascii="宋体" w:hAnsi="宋体"/>
        </w:rPr>
        <w:t>=[0,1]</w:t>
      </w:r>
      <w:r w:rsidRPr="008950C7">
        <w:rPr>
          <w:rFonts w:ascii="宋体" w:hAnsi="宋体"/>
          <w:vertAlign w:val="superscript"/>
        </w:rPr>
        <w:t>T</w:t>
      </w:r>
      <w:r w:rsidRPr="008950C7">
        <w:rPr>
          <w:rFonts w:ascii="宋体" w:hAnsi="宋体"/>
        </w:rPr>
        <w:t>。标准正交基到新基(y1，y2)的过渡矩阵C可由</w:t>
      </w:r>
      <w:r w:rsidRPr="008950C7">
        <w:rPr>
          <w:rFonts w:ascii="宋体" w:hAnsi="宋体" w:hint="eastAsia"/>
        </w:rPr>
        <w:t>上式运算</w:t>
      </w:r>
      <w:r w:rsidRPr="008950C7">
        <w:rPr>
          <w:rFonts w:ascii="宋体" w:hAnsi="宋体"/>
        </w:rPr>
        <w:t>得出</w:t>
      </w:r>
      <w:r w:rsidRPr="008950C7">
        <w:rPr>
          <w:rFonts w:ascii="宋体" w:hAnsi="宋体" w:hint="eastAsia"/>
        </w:rPr>
        <w:t>：</w:t>
      </w:r>
    </w:p>
    <w:p w14:paraId="424DBE1D" w14:textId="77777777" w:rsidR="00A52434" w:rsidRPr="008950C7" w:rsidRDefault="00A52434" w:rsidP="00A52434">
      <w:pPr>
        <w:jc w:val="center"/>
        <w:rPr>
          <w:rFonts w:ascii="宋体" w:hAnsi="宋体"/>
        </w:rPr>
      </w:pPr>
      <w:r w:rsidRPr="008950C7">
        <w:rPr>
          <w:rFonts w:ascii="宋体" w:hAnsi="宋体"/>
          <w:position w:val="-30"/>
        </w:rPr>
        <w:object w:dxaOrig="1760" w:dyaOrig="720" w14:anchorId="6A8DA653">
          <v:shape id="_x0000_i1035" type="#_x0000_t75" style="width:87.85pt;height:36.15pt" o:ole="">
            <v:imagedata r:id="rId35" o:title=""/>
          </v:shape>
          <o:OLEObject Type="Embed" ProgID="Equation.DSMT4" ShapeID="_x0000_i1035" DrawAspect="Content" ObjectID="_1766830033" r:id="rId36"/>
        </w:object>
      </w:r>
    </w:p>
    <w:p w14:paraId="3B832B7D" w14:textId="77777777" w:rsidR="000816B9" w:rsidRPr="008950C7" w:rsidRDefault="00A52434" w:rsidP="006B3E4D">
      <w:pPr>
        <w:ind w:firstLineChars="200" w:firstLine="420"/>
        <w:rPr>
          <w:rFonts w:ascii="宋体" w:hAnsi="宋体"/>
        </w:rPr>
      </w:pPr>
      <w:r w:rsidRPr="008950C7">
        <w:rPr>
          <w:rFonts w:ascii="宋体" w:hAnsi="宋体" w:hint="eastAsia"/>
        </w:rPr>
        <w:t>在新基下，</w:t>
      </w:r>
      <w:r w:rsidRPr="008950C7">
        <w:rPr>
          <w:rFonts w:ascii="宋体" w:hAnsi="宋体"/>
        </w:rPr>
        <w:t>u在y2轴上的分量为零。在新基下原空间电压矢量u可表示为u'，且u'与u满足：</w:t>
      </w:r>
      <w:r w:rsidR="000816B9" w:rsidRPr="008950C7">
        <w:rPr>
          <w:rFonts w:ascii="宋体" w:hAnsi="宋体"/>
          <w:position w:val="-4"/>
        </w:rPr>
        <w:object w:dxaOrig="1060" w:dyaOrig="320" w14:anchorId="5732A6AD">
          <v:shape id="_x0000_i1036" type="#_x0000_t75" style="width:52.9pt;height:15.85pt" o:ole="">
            <v:imagedata r:id="rId37" o:title=""/>
          </v:shape>
          <o:OLEObject Type="Embed" ProgID="Equation.DSMT4" ShapeID="_x0000_i1036" DrawAspect="Content" ObjectID="_1766830034" r:id="rId38"/>
        </w:object>
      </w:r>
    </w:p>
    <w:p w14:paraId="322822CB" w14:textId="77777777" w:rsidR="000816B9" w:rsidRPr="008950C7" w:rsidRDefault="000816B9" w:rsidP="006B3E4D">
      <w:pPr>
        <w:ind w:firstLineChars="200" w:firstLine="420"/>
        <w:rPr>
          <w:rFonts w:ascii="宋体" w:hAnsi="宋体"/>
        </w:rPr>
      </w:pPr>
      <w:r w:rsidRPr="008950C7">
        <w:rPr>
          <w:rFonts w:ascii="宋体" w:hAnsi="宋体" w:hint="eastAsia"/>
        </w:rPr>
        <w:t>在新基下，矢量</w:t>
      </w:r>
      <w:r w:rsidRPr="008950C7">
        <w:rPr>
          <w:rFonts w:ascii="宋体" w:hAnsi="宋体"/>
        </w:rPr>
        <w:t>u'在二维坐标中的变化如图所示</w:t>
      </w:r>
      <w:r w:rsidR="009A4E65">
        <w:rPr>
          <w:rFonts w:ascii="宋体" w:hAnsi="宋体" w:hint="eastAsia"/>
          <w:vertAlign w:val="superscript"/>
        </w:rPr>
        <w:t>[</w:t>
      </w:r>
      <w:r w:rsidR="004567A9">
        <w:rPr>
          <w:rFonts w:ascii="宋体" w:hAnsi="宋体"/>
          <w:vertAlign w:val="superscript"/>
        </w:rPr>
        <w:t>2,4</w:t>
      </w:r>
      <w:r w:rsidR="009A4E65">
        <w:rPr>
          <w:rFonts w:ascii="宋体" w:hAnsi="宋体"/>
          <w:vertAlign w:val="superscript"/>
        </w:rPr>
        <w:t>]</w:t>
      </w:r>
      <w:r w:rsidRPr="008950C7">
        <w:rPr>
          <w:rFonts w:ascii="宋体" w:hAnsi="宋体"/>
        </w:rPr>
        <w:t>，图中所有矢量均位于一条一维直线上，矢量模的大小随</w:t>
      </w:r>
      <w:r w:rsidRPr="008950C7">
        <w:rPr>
          <w:rFonts w:ascii="宋体" w:hAnsi="宋体"/>
        </w:rPr>
        <w:t>t呈周期性的变化，且最大模值为2U。</w:t>
      </w:r>
    </w:p>
    <w:p w14:paraId="48CB8B0E" w14:textId="77777777" w:rsidR="00420B95" w:rsidRDefault="000816B9" w:rsidP="00420B95">
      <w:pPr>
        <w:keepNext/>
      </w:pPr>
      <w:r w:rsidRPr="008950C7">
        <w:rPr>
          <w:rFonts w:ascii="宋体" w:hAnsi="宋体"/>
          <w:noProof/>
        </w:rPr>
        <w:drawing>
          <wp:inline distT="0" distB="0" distL="0" distR="0" wp14:anchorId="4D312399" wp14:editId="712F7BDF">
            <wp:extent cx="5274310" cy="2577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7465"/>
                    </a:xfrm>
                    <a:prstGeom prst="rect">
                      <a:avLst/>
                    </a:prstGeom>
                  </pic:spPr>
                </pic:pic>
              </a:graphicData>
            </a:graphic>
          </wp:inline>
        </w:drawing>
      </w:r>
    </w:p>
    <w:p w14:paraId="43A27299" w14:textId="77777777" w:rsidR="000816B9" w:rsidRDefault="00420B95" w:rsidP="00420B95">
      <w:pPr>
        <w:pStyle w:val="ac"/>
      </w:pPr>
      <w:r>
        <w:t>图</w:t>
      </w:r>
      <w:r w:rsidR="00DE61EC">
        <w:t>4</w:t>
      </w:r>
      <w:r w:rsidR="00DE61EC">
        <w:rPr>
          <w:rFonts w:hint="eastAsia"/>
        </w:rPr>
        <w:t>-</w:t>
      </w:r>
      <w:r w:rsidR="00DE61EC">
        <w:t>4</w:t>
      </w:r>
      <w:r w:rsidRPr="00420B95">
        <w:rPr>
          <w:rFonts w:hint="eastAsia"/>
        </w:rPr>
        <w:t>旋转变换后的单相空间电压矢量图</w:t>
      </w:r>
    </w:p>
    <w:p w14:paraId="4A13419B" w14:textId="77777777" w:rsidR="00AF4031" w:rsidRDefault="00AF4031" w:rsidP="00AF4031">
      <w:pPr>
        <w:rPr>
          <w:rFonts w:ascii="宋体" w:hAnsi="宋体"/>
        </w:rPr>
      </w:pPr>
      <w:r>
        <w:rPr>
          <w:rFonts w:hint="eastAsia"/>
        </w:rPr>
        <w:t>利用上述的四个离散电压矢量来线性拟合</w:t>
      </w:r>
      <w:r w:rsidRPr="008950C7">
        <w:rPr>
          <w:rFonts w:ascii="宋体" w:hAnsi="宋体"/>
          <w:position w:val="-4"/>
        </w:rPr>
        <w:object w:dxaOrig="1060" w:dyaOrig="320" w14:anchorId="45B00B4E">
          <v:shape id="_x0000_i1037" type="#_x0000_t75" style="width:52.9pt;height:15.85pt" o:ole="">
            <v:imagedata r:id="rId37" o:title=""/>
          </v:shape>
          <o:OLEObject Type="Embed" ProgID="Equation.DSMT4" ShapeID="_x0000_i1037" DrawAspect="Content" ObjectID="_1766830035" r:id="rId40"/>
        </w:object>
      </w:r>
      <w:r>
        <w:rPr>
          <w:rFonts w:ascii="宋体" w:hAnsi="宋体" w:hint="eastAsia"/>
        </w:rPr>
        <w:t>，的期望输出电压矢量是单相SVPWM技术的基本思想。设Ts为系统PWM载波周期，T</w:t>
      </w:r>
      <w:r>
        <w:rPr>
          <w:rFonts w:ascii="宋体" w:hAnsi="宋体"/>
          <w:vertAlign w:val="subscript"/>
        </w:rPr>
        <w:t>1</w:t>
      </w:r>
      <w:r>
        <w:rPr>
          <w:rFonts w:ascii="宋体" w:hAnsi="宋体" w:hint="eastAsia"/>
        </w:rPr>
        <w:t>为当前有效电压矢量作用时间，T</w:t>
      </w:r>
      <w:r>
        <w:rPr>
          <w:rFonts w:ascii="宋体" w:hAnsi="宋体"/>
          <w:vertAlign w:val="subscript"/>
        </w:rPr>
        <w:t>0</w:t>
      </w:r>
      <w:r>
        <w:rPr>
          <w:rFonts w:ascii="宋体" w:hAnsi="宋体" w:hint="eastAsia"/>
        </w:rPr>
        <w:t>为零电压矢量作用时间，根据伏</w:t>
      </w:r>
      <w:proofErr w:type="gramStart"/>
      <w:r>
        <w:rPr>
          <w:rFonts w:ascii="宋体" w:hAnsi="宋体" w:hint="eastAsia"/>
        </w:rPr>
        <w:t>秒平衡</w:t>
      </w:r>
      <w:proofErr w:type="gramEnd"/>
      <w:r>
        <w:rPr>
          <w:rFonts w:ascii="宋体" w:hAnsi="宋体" w:hint="eastAsia"/>
        </w:rPr>
        <w:t>原理可得</w:t>
      </w:r>
      <w:r w:rsidR="00BB6830">
        <w:rPr>
          <w:rFonts w:ascii="宋体" w:hAnsi="宋体" w:hint="eastAsia"/>
        </w:rPr>
        <w:t>:</w:t>
      </w:r>
    </w:p>
    <w:p w14:paraId="5FC8B1F8" w14:textId="77777777" w:rsidR="00AF4031" w:rsidRPr="00BB6830" w:rsidRDefault="00000000" w:rsidP="00AF4031">
      <w:pPr>
        <w:rPr>
          <w:rFonts w:ascii="宋体" w:hAnsi="宋体"/>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T</m:t>
                      </m:r>
                    </m:e>
                    <m:sub>
                      <m:r>
                        <w:rPr>
                          <w:rFonts w:ascii="Cambria Math" w:hAnsi="Cambria Math"/>
                        </w:rPr>
                        <m:t>s</m:t>
                      </m:r>
                    </m:sub>
                  </m:sSub>
                  <m:r>
                    <w:rPr>
                      <w:rFonts w:ascii="Cambria Math" w:hAnsi="Cambria Math"/>
                    </w:rPr>
                    <m:t>u=</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hint="eastAsia"/>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eqArr>
            </m:e>
          </m:d>
        </m:oMath>
      </m:oMathPara>
    </w:p>
    <w:p w14:paraId="31606F0E" w14:textId="77777777" w:rsidR="00BB6830" w:rsidRDefault="00BB6830" w:rsidP="00AF4031">
      <w:pPr>
        <w:rPr>
          <w:rFonts w:ascii="宋体" w:hAnsi="宋体"/>
        </w:rPr>
      </w:pPr>
      <w:r>
        <w:rPr>
          <w:rFonts w:ascii="宋体" w:hAnsi="宋体" w:hint="eastAsia"/>
        </w:rPr>
        <w:t>其中</w:t>
      </w:r>
      <m:oMath>
        <m:r>
          <w:rPr>
            <w:rFonts w:ascii="Cambria Math" w:hAnsi="Cambria Math"/>
          </w:rPr>
          <m:t>u</m:t>
        </m:r>
      </m:oMath>
      <w:r>
        <w:rPr>
          <w:rFonts w:ascii="宋体" w:hAnsi="宋体" w:hint="eastAsia"/>
        </w:rPr>
        <w:t>是期望输出电压矢量，</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ascii="宋体" w:hAnsi="宋体" w:hint="eastAsia"/>
        </w:rPr>
        <w:t>是</w:t>
      </w:r>
      <w:proofErr w:type="gramStart"/>
      <w:r>
        <w:rPr>
          <w:rFonts w:ascii="宋体" w:hAnsi="宋体" w:hint="eastAsia"/>
        </w:rPr>
        <w:t>输出非零矢量</w:t>
      </w:r>
      <w:proofErr w:type="gramEnd"/>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或者</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之一，其情况视</w:t>
      </w:r>
      <m:oMath>
        <m:r>
          <w:rPr>
            <w:rFonts w:ascii="Cambria Math" w:hAnsi="Cambria Math"/>
          </w:rPr>
          <m:t>u</m:t>
        </m:r>
      </m:oMath>
      <w:r>
        <w:rPr>
          <w:rFonts w:ascii="宋体" w:hAnsi="宋体" w:hint="eastAsia"/>
        </w:rPr>
        <w:t>而定：</w:t>
      </w:r>
    </w:p>
    <w:p w14:paraId="5B913E81" w14:textId="77777777" w:rsidR="00BB6830" w:rsidRDefault="00BB6830" w:rsidP="00AF4031">
      <w:pPr>
        <w:rPr>
          <w:rFonts w:ascii="宋体" w:hAnsi="宋体"/>
        </w:rPr>
      </w:pPr>
      <w:r>
        <w:rPr>
          <w:rFonts w:ascii="宋体" w:hAnsi="宋体" w:hint="eastAsia"/>
        </w:rPr>
        <w:t>当</w:t>
      </w:r>
      <w:proofErr w:type="spellStart"/>
      <w:r>
        <w:rPr>
          <w:rFonts w:ascii="宋体" w:hAnsi="宋体" w:hint="eastAsia"/>
        </w:rPr>
        <w:t>wt</w:t>
      </w:r>
      <w:proofErr w:type="spellEnd"/>
      <w:r>
        <w:rPr>
          <w:rFonts w:ascii="宋体" w:hAnsi="宋体" w:hint="eastAsia"/>
        </w:rPr>
        <w:t>取（0，π）时，取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，则有</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hint="eastAsia"/>
                      </w:rPr>
                      <m:t>s</m:t>
                    </m:r>
                  </m:sub>
                </m:sSub>
                <m:r>
                  <w:rPr>
                    <w:rFonts w:ascii="Cambria Math" w:hAnsi="Cambria Math"/>
                  </w:rPr>
                  <m:t>sinwt</m:t>
                </m:r>
              </m:e>
              <m:e>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qArr>
          </m:e>
        </m:d>
      </m:oMath>
    </w:p>
    <w:p w14:paraId="6E17D392" w14:textId="77777777" w:rsidR="00BB6830" w:rsidRDefault="00BB6830" w:rsidP="00AF4031">
      <w:pPr>
        <w:rPr>
          <w:rFonts w:ascii="宋体" w:hAnsi="宋体"/>
        </w:rPr>
      </w:pPr>
      <w:r>
        <w:rPr>
          <w:rFonts w:ascii="宋体" w:hAnsi="宋体" w:hint="eastAsia"/>
        </w:rPr>
        <w:t>当</w:t>
      </w:r>
      <w:proofErr w:type="spellStart"/>
      <w:r>
        <w:rPr>
          <w:rFonts w:ascii="宋体" w:hAnsi="宋体" w:hint="eastAsia"/>
        </w:rPr>
        <w:t>wt</w:t>
      </w:r>
      <w:proofErr w:type="spellEnd"/>
      <w:r>
        <w:rPr>
          <w:rFonts w:ascii="宋体" w:hAnsi="宋体" w:hint="eastAsia"/>
        </w:rPr>
        <w:t>取（</w:t>
      </w:r>
      <w:r>
        <w:rPr>
          <w:rFonts w:ascii="宋体" w:hAnsi="宋体"/>
        </w:rPr>
        <w:t xml:space="preserve"> </w:t>
      </w:r>
      <w:r>
        <w:rPr>
          <w:rFonts w:ascii="宋体" w:hAnsi="宋体" w:hint="eastAsia"/>
        </w:rPr>
        <w:t>π，2π）时，取</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，则有</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hint="eastAsia"/>
                      </w:rPr>
                      <m:t>s</m:t>
                    </m:r>
                  </m:sub>
                </m:sSub>
                <m:r>
                  <m:rPr>
                    <m:sty m:val="p"/>
                  </m:rPr>
                  <w:rPr>
                    <w:rFonts w:ascii="Cambria Math" w:hAnsi="Cambria Math"/>
                  </w:rPr>
                  <m:t>sin⁡</m:t>
                </m:r>
                <m:r>
                  <w:rPr>
                    <w:rFonts w:ascii="Cambria Math" w:hAnsi="Cambria Math"/>
                  </w:rPr>
                  <m:t>(wt-</m:t>
                </m:r>
                <m:r>
                  <w:rPr>
                    <w:rFonts w:ascii="Cambria Math" w:hAnsi="Cambria Math" w:hint="eastAsia"/>
                  </w:rPr>
                  <m:t>π</m:t>
                </m:r>
                <m:r>
                  <w:rPr>
                    <w:rFonts w:ascii="Cambria Math" w:hAnsi="Cambria Math"/>
                  </w:rPr>
                  <m:t>)</m:t>
                </m:r>
              </m:e>
              <m:e>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qArr>
          </m:e>
        </m:d>
      </m:oMath>
    </w:p>
    <w:p w14:paraId="231C79C8" w14:textId="77777777" w:rsidR="0094287B" w:rsidRDefault="0094287B" w:rsidP="00AF4031">
      <w:pPr>
        <w:rPr>
          <w:rFonts w:ascii="宋体" w:hAnsi="宋体"/>
        </w:rPr>
      </w:pPr>
      <w:r>
        <w:rPr>
          <w:rFonts w:ascii="宋体" w:hAnsi="宋体" w:hint="eastAsia"/>
        </w:rPr>
        <w:t>可得到一种传统的开关模式如表3</w:t>
      </w:r>
      <w:r>
        <w:rPr>
          <w:rFonts w:ascii="宋体" w:hAnsi="宋体"/>
        </w:rPr>
        <w:t>-1</w:t>
      </w:r>
      <w:r>
        <w:rPr>
          <w:rFonts w:ascii="宋体" w:hAnsi="宋体" w:hint="eastAsia"/>
        </w:rPr>
        <w:t>所示</w:t>
      </w:r>
    </w:p>
    <w:p w14:paraId="1678BD4F" w14:textId="77777777" w:rsidR="0094287B" w:rsidRPr="00BB6830" w:rsidRDefault="0094287B" w:rsidP="00AF4031">
      <w:pPr>
        <w:rPr>
          <w:rFonts w:ascii="宋体" w:hAnsi="宋体"/>
        </w:rPr>
      </w:pPr>
    </w:p>
    <w:p w14:paraId="31033666" w14:textId="77777777" w:rsidR="000816B9" w:rsidRPr="008950C7" w:rsidRDefault="000816B9" w:rsidP="006B3E4D">
      <w:pPr>
        <w:ind w:firstLineChars="200" w:firstLine="420"/>
        <w:rPr>
          <w:rFonts w:ascii="宋体" w:hAnsi="宋体"/>
          <w:noProof/>
        </w:rPr>
      </w:pPr>
      <w:r w:rsidRPr="008950C7">
        <w:rPr>
          <w:rFonts w:ascii="宋体" w:hAnsi="宋体" w:hint="eastAsia"/>
        </w:rPr>
        <w:t>从α-β坐标进行旋转变换得到d-q坐标，</w:t>
      </w:r>
      <w:r w:rsidR="00420B95">
        <w:rPr>
          <w:rFonts w:ascii="宋体" w:hAnsi="宋体" w:hint="eastAsia"/>
        </w:rPr>
        <w:t>三相SVPWM中</w:t>
      </w:r>
      <w:r w:rsidRPr="008950C7">
        <w:rPr>
          <w:rFonts w:ascii="宋体" w:hAnsi="宋体" w:hint="eastAsia"/>
        </w:rPr>
        <w:t>需要用到的是P</w:t>
      </w:r>
      <w:r w:rsidRPr="008950C7">
        <w:rPr>
          <w:rFonts w:ascii="宋体" w:hAnsi="宋体"/>
        </w:rPr>
        <w:t>ark</w:t>
      </w:r>
      <w:r w:rsidRPr="008950C7">
        <w:rPr>
          <w:rFonts w:ascii="宋体" w:hAnsi="宋体" w:hint="eastAsia"/>
        </w:rPr>
        <w:t>变换，具体</w:t>
      </w:r>
      <w:r w:rsidRPr="008950C7">
        <w:rPr>
          <w:rFonts w:ascii="宋体" w:hAnsi="宋体" w:hint="eastAsia"/>
        </w:rPr>
        <w:lastRenderedPageBreak/>
        <w:t>落实在</w:t>
      </w:r>
      <w:proofErr w:type="spellStart"/>
      <w:r w:rsidRPr="008950C7">
        <w:rPr>
          <w:rFonts w:ascii="宋体" w:hAnsi="宋体" w:hint="eastAsia"/>
        </w:rPr>
        <w:t>simulink</w:t>
      </w:r>
      <w:proofErr w:type="spellEnd"/>
      <w:r w:rsidRPr="008950C7">
        <w:rPr>
          <w:rFonts w:ascii="宋体" w:hAnsi="宋体" w:hint="eastAsia"/>
        </w:rPr>
        <w:t>仿真中实现时，可以选择</w:t>
      </w:r>
      <w:r w:rsidR="00420B95" w:rsidRPr="008950C7">
        <w:rPr>
          <w:rFonts w:ascii="宋体" w:hAnsi="宋体"/>
        </w:rPr>
        <w:t>Alpha-Beta-Zero</w:t>
      </w:r>
      <w:r w:rsidRPr="008950C7">
        <w:rPr>
          <w:rFonts w:ascii="宋体" w:hAnsi="宋体"/>
        </w:rPr>
        <w:t>dq0 to</w:t>
      </w:r>
      <w:r w:rsidR="00420B95">
        <w:rPr>
          <w:rFonts w:ascii="宋体" w:hAnsi="宋体"/>
        </w:rPr>
        <w:t xml:space="preserve"> </w:t>
      </w:r>
      <w:r w:rsidR="00420B95" w:rsidRPr="008950C7">
        <w:rPr>
          <w:rFonts w:ascii="宋体" w:hAnsi="宋体"/>
        </w:rPr>
        <w:t>dq0</w:t>
      </w:r>
      <w:r w:rsidRPr="008950C7">
        <w:rPr>
          <w:rFonts w:ascii="宋体" w:hAnsi="宋体" w:hint="eastAsia"/>
        </w:rPr>
        <w:t>模块</w:t>
      </w:r>
      <w:r w:rsidR="00420B95" w:rsidRPr="00420B95">
        <w:rPr>
          <w:rFonts w:ascii="宋体" w:hAnsi="宋体"/>
          <w:noProof/>
        </w:rPr>
        <w:drawing>
          <wp:inline distT="0" distB="0" distL="0" distR="0" wp14:anchorId="0DAE7B64" wp14:editId="79C06CD0">
            <wp:extent cx="609600" cy="427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5167" cy="438713"/>
                    </a:xfrm>
                    <a:prstGeom prst="rect">
                      <a:avLst/>
                    </a:prstGeom>
                  </pic:spPr>
                </pic:pic>
              </a:graphicData>
            </a:graphic>
          </wp:inline>
        </w:drawing>
      </w:r>
      <w:r w:rsidR="002F2B2C" w:rsidRPr="008950C7">
        <w:rPr>
          <w:rFonts w:ascii="宋体" w:hAnsi="宋体"/>
          <w:noProof/>
        </w:rPr>
        <w:t xml:space="preserve"> </w:t>
      </w:r>
      <w:r w:rsidR="001500BD" w:rsidRPr="008950C7">
        <w:rPr>
          <w:rFonts w:ascii="宋体" w:hAnsi="宋体" w:hint="eastAsia"/>
          <w:noProof/>
        </w:rPr>
        <w:t>，仿真</w:t>
      </w:r>
      <w:r w:rsidR="002A4D1E">
        <w:rPr>
          <w:rFonts w:ascii="宋体" w:hAnsi="宋体" w:hint="eastAsia"/>
          <w:noProof/>
        </w:rPr>
        <w:t>形式</w:t>
      </w:r>
      <w:r w:rsidR="002F2B2C" w:rsidRPr="008950C7">
        <w:rPr>
          <w:rFonts w:ascii="宋体" w:hAnsi="宋体" w:hint="eastAsia"/>
          <w:noProof/>
        </w:rPr>
        <w:t>为</w:t>
      </w:r>
      <w:r w:rsidR="00420B95">
        <w:rPr>
          <w:rFonts w:ascii="宋体" w:hAnsi="宋体" w:hint="eastAsia"/>
          <w:noProof/>
        </w:rPr>
        <w:t>：</w:t>
      </w:r>
    </w:p>
    <w:p w14:paraId="634AB175" w14:textId="77777777" w:rsidR="002A4D1E" w:rsidRDefault="00420B95" w:rsidP="002A4D1E">
      <w:pPr>
        <w:keepNext/>
      </w:pPr>
      <w:r w:rsidRPr="00420B95">
        <w:rPr>
          <w:rFonts w:ascii="宋体" w:hAnsi="宋体"/>
          <w:noProof/>
        </w:rPr>
        <w:drawing>
          <wp:inline distT="0" distB="0" distL="0" distR="0" wp14:anchorId="661B5E52" wp14:editId="42FE6C3F">
            <wp:extent cx="5274310" cy="1580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80515"/>
                    </a:xfrm>
                    <a:prstGeom prst="rect">
                      <a:avLst/>
                    </a:prstGeom>
                  </pic:spPr>
                </pic:pic>
              </a:graphicData>
            </a:graphic>
          </wp:inline>
        </w:drawing>
      </w:r>
    </w:p>
    <w:p w14:paraId="4386BD81" w14:textId="77777777" w:rsidR="002A4D1E" w:rsidRDefault="002A4D1E" w:rsidP="002A4D1E">
      <w:pPr>
        <w:pStyle w:val="ac"/>
      </w:pPr>
      <w:r>
        <w:t>图</w:t>
      </w:r>
      <w:r>
        <w:t xml:space="preserve"> </w:t>
      </w:r>
      <w:r w:rsidR="00DE61EC">
        <w:t>4-5</w:t>
      </w:r>
      <w:r>
        <w:t xml:space="preserve"> </w:t>
      </w:r>
      <w:r w:rsidRPr="002A4D1E">
        <w:rPr>
          <w:rFonts w:cs="Times New Roman"/>
        </w:rPr>
        <w:t xml:space="preserve"> Alpha-Beta-Zerodq0 to dq0</w:t>
      </w:r>
      <w:r>
        <w:rPr>
          <w:rFonts w:cs="Times New Roman" w:hint="eastAsia"/>
        </w:rPr>
        <w:t>相关</w:t>
      </w:r>
      <w:r>
        <w:rPr>
          <w:rFonts w:ascii="宋体" w:hAnsi="宋体" w:hint="eastAsia"/>
        </w:rPr>
        <w:t>结构</w:t>
      </w:r>
    </w:p>
    <w:p w14:paraId="2320DC33" w14:textId="77777777" w:rsidR="002F2B2C" w:rsidRPr="008950C7" w:rsidRDefault="002F2B2C" w:rsidP="006B3E4D">
      <w:pPr>
        <w:ind w:firstLineChars="200" w:firstLine="420"/>
        <w:rPr>
          <w:rFonts w:ascii="宋体" w:hAnsi="宋体"/>
          <w:noProof/>
        </w:rPr>
      </w:pPr>
      <w:r w:rsidRPr="008950C7">
        <w:rPr>
          <w:rFonts w:ascii="宋体" w:hAnsi="宋体" w:hint="eastAsia"/>
          <w:noProof/>
        </w:rPr>
        <w:t>其运算规则为</w:t>
      </w:r>
      <w:r w:rsidR="002A4D1E">
        <w:rPr>
          <w:rFonts w:ascii="宋体" w:hAnsi="宋体" w:hint="eastAsia"/>
          <w:noProof/>
        </w:rPr>
        <w:t>：</w:t>
      </w:r>
    </w:p>
    <w:p w14:paraId="3EAC5E4E" w14:textId="77777777" w:rsidR="002F2B2C" w:rsidRPr="008950C7" w:rsidRDefault="002F2B2C" w:rsidP="002F2B2C">
      <w:pPr>
        <w:jc w:val="center"/>
        <w:rPr>
          <w:rFonts w:ascii="宋体" w:hAnsi="宋体"/>
          <w:noProof/>
        </w:rPr>
      </w:pPr>
      <w:r w:rsidRPr="008950C7">
        <w:rPr>
          <w:rFonts w:ascii="宋体" w:hAnsi="宋体"/>
          <w:noProof/>
        </w:rPr>
        <w:drawing>
          <wp:inline distT="0" distB="0" distL="0" distR="0" wp14:anchorId="358B7B6A" wp14:editId="430A52C5">
            <wp:extent cx="4486901" cy="9145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901" cy="914528"/>
                    </a:xfrm>
                    <a:prstGeom prst="rect">
                      <a:avLst/>
                    </a:prstGeom>
                  </pic:spPr>
                </pic:pic>
              </a:graphicData>
            </a:graphic>
          </wp:inline>
        </w:drawing>
      </w:r>
    </w:p>
    <w:p w14:paraId="75AA9EA4" w14:textId="77777777" w:rsidR="002F2B2C" w:rsidRPr="008950C7" w:rsidRDefault="002F2B2C" w:rsidP="006B3E4D">
      <w:pPr>
        <w:ind w:firstLineChars="200" w:firstLine="420"/>
        <w:rPr>
          <w:rFonts w:ascii="宋体" w:hAnsi="宋体"/>
          <w:noProof/>
        </w:rPr>
      </w:pPr>
      <w:r w:rsidRPr="008950C7">
        <w:rPr>
          <w:rFonts w:ascii="宋体" w:hAnsi="宋体" w:hint="eastAsia"/>
          <w:noProof/>
        </w:rPr>
        <w:t>输入的u</w:t>
      </w:r>
      <w:r w:rsidRPr="008950C7">
        <w:rPr>
          <w:rFonts w:ascii="宋体" w:hAnsi="宋体"/>
          <w:noProof/>
          <w:vertAlign w:val="subscript"/>
        </w:rPr>
        <w:t>0</w:t>
      </w:r>
      <w:r w:rsidRPr="008950C7">
        <w:rPr>
          <w:rFonts w:ascii="宋体" w:hAnsi="宋体" w:hint="eastAsia"/>
          <w:noProof/>
        </w:rPr>
        <w:t>项可以输入0，输出的的u</w:t>
      </w:r>
      <w:r w:rsidRPr="008950C7">
        <w:rPr>
          <w:rFonts w:ascii="宋体" w:hAnsi="宋体"/>
          <w:noProof/>
          <w:vertAlign w:val="subscript"/>
        </w:rPr>
        <w:t>0</w:t>
      </w:r>
      <w:r w:rsidRPr="008950C7">
        <w:rPr>
          <w:rFonts w:ascii="宋体" w:hAnsi="宋体" w:hint="eastAsia"/>
          <w:noProof/>
        </w:rPr>
        <w:t>可以弃用，结果上与</w:t>
      </w:r>
      <w:r w:rsidRPr="008950C7">
        <w:rPr>
          <w:rFonts w:ascii="宋体" w:hAnsi="宋体"/>
          <w:noProof/>
        </w:rPr>
        <w:t>Park</w:t>
      </w:r>
      <w:r w:rsidRPr="008950C7">
        <w:rPr>
          <w:rFonts w:ascii="宋体" w:hAnsi="宋体" w:hint="eastAsia"/>
          <w:noProof/>
        </w:rPr>
        <w:t>变换一致：</w:t>
      </w:r>
    </w:p>
    <w:p w14:paraId="2D94DE48" w14:textId="77777777" w:rsidR="002F2B2C" w:rsidRPr="008950C7" w:rsidRDefault="002F2B2C" w:rsidP="002F2B2C">
      <w:pPr>
        <w:jc w:val="center"/>
        <w:rPr>
          <w:rFonts w:ascii="宋体" w:hAnsi="宋体"/>
          <w:noProof/>
        </w:rPr>
      </w:pPr>
      <w:r w:rsidRPr="008950C7">
        <w:rPr>
          <w:rFonts w:ascii="宋体" w:hAnsi="宋体"/>
          <w:noProof/>
        </w:rPr>
        <w:object w:dxaOrig="3140" w:dyaOrig="840" w14:anchorId="7E16316B">
          <v:shape id="_x0000_i1038" type="#_x0000_t75" style="width:156.95pt;height:42pt" o:ole="">
            <v:imagedata r:id="rId44" o:title=""/>
          </v:shape>
          <o:OLEObject Type="Embed" ProgID="Equation.DSMT4" ShapeID="_x0000_i1038" DrawAspect="Content" ObjectID="_1766830036" r:id="rId45"/>
        </w:object>
      </w:r>
    </w:p>
    <w:p w14:paraId="43204ECA" w14:textId="77777777" w:rsidR="002F2B2C" w:rsidRPr="008950C7" w:rsidRDefault="001500BD" w:rsidP="006B3E4D">
      <w:pPr>
        <w:ind w:firstLineChars="200" w:firstLine="420"/>
        <w:rPr>
          <w:rFonts w:ascii="宋体" w:hAnsi="宋体"/>
          <w:noProof/>
        </w:rPr>
      </w:pPr>
      <w:r w:rsidRPr="008950C7">
        <w:rPr>
          <w:rFonts w:ascii="宋体" w:hAnsi="宋体" w:hint="eastAsia"/>
          <w:noProof/>
        </w:rPr>
        <w:t>得到的关于电流的d、q坐标信息需要经过交叉解耦和控制器运算，得到关于电压的d、q坐标信息，再通过</w:t>
      </w:r>
      <w:r w:rsidRPr="008950C7">
        <w:rPr>
          <w:rFonts w:ascii="宋体" w:hAnsi="宋体"/>
          <w:noProof/>
        </w:rPr>
        <w:t>dq0 to</w:t>
      </w:r>
      <w:r w:rsidRPr="008950C7">
        <w:rPr>
          <w:rFonts w:ascii="宋体" w:hAnsi="宋体" w:hint="eastAsia"/>
          <w:noProof/>
        </w:rPr>
        <w:t xml:space="preserve"> </w:t>
      </w:r>
      <w:r w:rsidRPr="008950C7">
        <w:rPr>
          <w:rFonts w:ascii="宋体" w:hAnsi="宋体"/>
          <w:noProof/>
        </w:rPr>
        <w:t>Alpha-Beta-Zero</w:t>
      </w:r>
      <w:r w:rsidRPr="008950C7">
        <w:rPr>
          <w:rFonts w:ascii="宋体" w:hAnsi="宋体"/>
          <w:noProof/>
        </w:rPr>
        <w:drawing>
          <wp:inline distT="0" distB="0" distL="0" distR="0" wp14:anchorId="3472DE9E" wp14:editId="35D319E8">
            <wp:extent cx="484909" cy="341233"/>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682" cy="364296"/>
                    </a:xfrm>
                    <a:prstGeom prst="rect">
                      <a:avLst/>
                    </a:prstGeom>
                  </pic:spPr>
                </pic:pic>
              </a:graphicData>
            </a:graphic>
          </wp:inline>
        </w:drawing>
      </w:r>
      <w:r w:rsidRPr="008950C7">
        <w:rPr>
          <w:rFonts w:ascii="宋体" w:hAnsi="宋体" w:hint="eastAsia"/>
          <w:noProof/>
        </w:rPr>
        <w:t>模块，到关于电压的</w:t>
      </w:r>
      <w:r w:rsidRPr="008950C7">
        <w:rPr>
          <w:rFonts w:ascii="宋体" w:hAnsi="宋体" w:hint="eastAsia"/>
        </w:rPr>
        <w:t>α-β坐标</w:t>
      </w:r>
      <w:r w:rsidRPr="008950C7">
        <w:rPr>
          <w:rFonts w:ascii="宋体" w:hAnsi="宋体" w:hint="eastAsia"/>
          <w:noProof/>
        </w:rPr>
        <w:t>信息，其形式上为：</w:t>
      </w:r>
    </w:p>
    <w:p w14:paraId="497B8508" w14:textId="77777777" w:rsidR="002A4D1E" w:rsidRDefault="001500BD" w:rsidP="002A4D1E">
      <w:pPr>
        <w:keepNext/>
        <w:jc w:val="center"/>
      </w:pPr>
      <w:r w:rsidRPr="008950C7">
        <w:rPr>
          <w:rFonts w:ascii="宋体" w:hAnsi="宋体"/>
          <w:noProof/>
        </w:rPr>
        <w:drawing>
          <wp:inline distT="0" distB="0" distL="0" distR="0" wp14:anchorId="7E95B032" wp14:editId="4F9562FA">
            <wp:extent cx="5008418" cy="1860821"/>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318" cy="1864871"/>
                    </a:xfrm>
                    <a:prstGeom prst="rect">
                      <a:avLst/>
                    </a:prstGeom>
                  </pic:spPr>
                </pic:pic>
              </a:graphicData>
            </a:graphic>
          </wp:inline>
        </w:drawing>
      </w:r>
    </w:p>
    <w:p w14:paraId="22AB6218" w14:textId="77777777" w:rsidR="001500BD" w:rsidRPr="008950C7" w:rsidRDefault="002A4D1E" w:rsidP="002A4D1E">
      <w:pPr>
        <w:pStyle w:val="ac"/>
        <w:rPr>
          <w:rFonts w:ascii="宋体" w:hAnsi="宋体"/>
          <w:noProof/>
        </w:rPr>
      </w:pPr>
      <w:r>
        <w:t>图</w:t>
      </w:r>
      <w:r>
        <w:t xml:space="preserve"> </w:t>
      </w:r>
      <w:r w:rsidR="00DE61EC">
        <w:t>4-6</w:t>
      </w:r>
      <w:r>
        <w:t xml:space="preserve">  </w:t>
      </w:r>
      <w:r w:rsidRPr="002A4D1E">
        <w:rPr>
          <w:rFonts w:cs="Times New Roman"/>
          <w:noProof/>
        </w:rPr>
        <w:t>dq0 to Alpha-Beta-Zero</w:t>
      </w:r>
      <w:r>
        <w:rPr>
          <w:rFonts w:ascii="宋体" w:hAnsi="宋体" w:hint="eastAsia"/>
          <w:noProof/>
        </w:rPr>
        <w:t>相关结构</w:t>
      </w:r>
    </w:p>
    <w:p w14:paraId="23DEF28F" w14:textId="77777777" w:rsidR="001500BD" w:rsidRPr="008950C7" w:rsidRDefault="001500BD" w:rsidP="006B3E4D">
      <w:pPr>
        <w:ind w:firstLineChars="200" w:firstLine="420"/>
        <w:rPr>
          <w:rFonts w:ascii="宋体" w:hAnsi="宋体"/>
          <w:noProof/>
        </w:rPr>
      </w:pPr>
      <w:r w:rsidRPr="008950C7">
        <w:rPr>
          <w:rFonts w:ascii="宋体" w:hAnsi="宋体" w:hint="eastAsia"/>
          <w:noProof/>
        </w:rPr>
        <w:t>其运算规则为：</w:t>
      </w:r>
    </w:p>
    <w:p w14:paraId="3B0C287F" w14:textId="77777777" w:rsidR="001500BD" w:rsidRPr="008950C7" w:rsidRDefault="001500BD" w:rsidP="001500BD">
      <w:pPr>
        <w:jc w:val="center"/>
        <w:rPr>
          <w:rFonts w:ascii="宋体" w:hAnsi="宋体"/>
        </w:rPr>
      </w:pPr>
      <w:r w:rsidRPr="008950C7">
        <w:rPr>
          <w:rFonts w:ascii="宋体" w:hAnsi="宋体"/>
          <w:noProof/>
        </w:rPr>
        <w:lastRenderedPageBreak/>
        <w:drawing>
          <wp:inline distT="0" distB="0" distL="0" distR="0" wp14:anchorId="3102F18E" wp14:editId="58F99B2B">
            <wp:extent cx="4401164" cy="885949"/>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1164" cy="885949"/>
                    </a:xfrm>
                    <a:prstGeom prst="rect">
                      <a:avLst/>
                    </a:prstGeom>
                  </pic:spPr>
                </pic:pic>
              </a:graphicData>
            </a:graphic>
          </wp:inline>
        </w:drawing>
      </w:r>
    </w:p>
    <w:p w14:paraId="5C7A7417" w14:textId="77777777" w:rsidR="001500BD" w:rsidRPr="008950C7" w:rsidRDefault="001500BD" w:rsidP="006B3E4D">
      <w:pPr>
        <w:ind w:firstLineChars="200" w:firstLine="420"/>
        <w:rPr>
          <w:rFonts w:ascii="宋体" w:hAnsi="宋体"/>
          <w:noProof/>
        </w:rPr>
      </w:pPr>
      <w:r w:rsidRPr="008950C7">
        <w:rPr>
          <w:rFonts w:ascii="宋体" w:hAnsi="宋体" w:hint="eastAsia"/>
          <w:noProof/>
        </w:rPr>
        <w:t>输入的u</w:t>
      </w:r>
      <w:r w:rsidRPr="008950C7">
        <w:rPr>
          <w:rFonts w:ascii="宋体" w:hAnsi="宋体"/>
          <w:noProof/>
          <w:vertAlign w:val="subscript"/>
        </w:rPr>
        <w:t>0</w:t>
      </w:r>
      <w:r w:rsidRPr="008950C7">
        <w:rPr>
          <w:rFonts w:ascii="宋体" w:hAnsi="宋体" w:hint="eastAsia"/>
          <w:noProof/>
        </w:rPr>
        <w:t>项可以输入0，输出的的u</w:t>
      </w:r>
      <w:r w:rsidRPr="008950C7">
        <w:rPr>
          <w:rFonts w:ascii="宋体" w:hAnsi="宋体"/>
          <w:noProof/>
          <w:vertAlign w:val="subscript"/>
        </w:rPr>
        <w:t>0</w:t>
      </w:r>
      <w:r w:rsidRPr="008950C7">
        <w:rPr>
          <w:rFonts w:ascii="宋体" w:hAnsi="宋体" w:hint="eastAsia"/>
          <w:noProof/>
        </w:rPr>
        <w:t>可以弃用，结果上与</w:t>
      </w:r>
      <w:r w:rsidRPr="008950C7">
        <w:rPr>
          <w:rFonts w:ascii="宋体" w:hAnsi="宋体"/>
          <w:noProof/>
        </w:rPr>
        <w:t>Park</w:t>
      </w:r>
      <w:r w:rsidRPr="008950C7">
        <w:rPr>
          <w:rFonts w:ascii="宋体" w:hAnsi="宋体" w:hint="eastAsia"/>
          <w:noProof/>
        </w:rPr>
        <w:t>反变换一致：</w:t>
      </w:r>
    </w:p>
    <w:p w14:paraId="60C47C08" w14:textId="77777777" w:rsidR="001500BD" w:rsidRPr="008950C7" w:rsidRDefault="001500BD" w:rsidP="001500BD">
      <w:pPr>
        <w:jc w:val="center"/>
        <w:rPr>
          <w:rFonts w:ascii="宋体" w:hAnsi="宋体"/>
        </w:rPr>
      </w:pPr>
      <w:r w:rsidRPr="008950C7">
        <w:rPr>
          <w:rFonts w:ascii="宋体" w:hAnsi="宋体"/>
          <w:noProof/>
        </w:rPr>
        <w:drawing>
          <wp:inline distT="0" distB="0" distL="0" distR="0" wp14:anchorId="7AC29E81" wp14:editId="1747AB8F">
            <wp:extent cx="2191056" cy="7049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1056" cy="704948"/>
                    </a:xfrm>
                    <a:prstGeom prst="rect">
                      <a:avLst/>
                    </a:prstGeom>
                  </pic:spPr>
                </pic:pic>
              </a:graphicData>
            </a:graphic>
          </wp:inline>
        </w:drawing>
      </w:r>
    </w:p>
    <w:p w14:paraId="6CD72B66" w14:textId="77777777" w:rsidR="00C1647E" w:rsidRPr="008950C7" w:rsidRDefault="00C1647E" w:rsidP="00B607F8">
      <w:pPr>
        <w:rPr>
          <w:rFonts w:ascii="宋体" w:hAnsi="宋体"/>
        </w:rPr>
      </w:pPr>
    </w:p>
    <w:p w14:paraId="15A8E8DC" w14:textId="77777777" w:rsidR="004A5305" w:rsidRPr="008950C7" w:rsidRDefault="006B3E4D" w:rsidP="006B3E4D">
      <w:pPr>
        <w:ind w:firstLineChars="200" w:firstLine="420"/>
        <w:rPr>
          <w:rFonts w:ascii="宋体" w:hAnsi="宋体"/>
        </w:rPr>
      </w:pPr>
      <w:r>
        <w:rPr>
          <w:rFonts w:ascii="宋体" w:hAnsi="宋体" w:hint="eastAsia"/>
        </w:rPr>
        <w:t>在生成SVPWM脉冲波的系统中，</w:t>
      </w:r>
      <w:r w:rsidR="00FF79B4" w:rsidRPr="008950C7">
        <w:rPr>
          <w:rFonts w:ascii="宋体" w:hAnsi="宋体" w:hint="eastAsia"/>
        </w:rPr>
        <w:t>选取三相SVPWM类似结构，选取前两项信息</w:t>
      </w:r>
      <w:r w:rsidR="00834657" w:rsidRPr="008950C7">
        <w:rPr>
          <w:rFonts w:ascii="宋体" w:hAnsi="宋体" w:hint="eastAsia"/>
        </w:rPr>
        <w:t>S</w:t>
      </w:r>
      <w:r w:rsidR="00834657" w:rsidRPr="008950C7">
        <w:rPr>
          <w:rFonts w:ascii="宋体" w:hAnsi="宋体"/>
          <w:vertAlign w:val="subscript"/>
        </w:rPr>
        <w:t>a</w:t>
      </w:r>
      <w:r w:rsidR="00834657" w:rsidRPr="008950C7">
        <w:rPr>
          <w:rFonts w:ascii="宋体" w:hAnsi="宋体" w:hint="eastAsia"/>
        </w:rPr>
        <w:t>和S</w:t>
      </w:r>
      <w:r w:rsidR="00834657" w:rsidRPr="008950C7">
        <w:rPr>
          <w:rFonts w:ascii="宋体" w:hAnsi="宋体"/>
          <w:vertAlign w:val="subscript"/>
        </w:rPr>
        <w:t>b</w:t>
      </w:r>
      <w:r w:rsidR="00834657" w:rsidRPr="008950C7">
        <w:rPr>
          <w:rFonts w:ascii="宋体" w:hAnsi="宋体" w:hint="eastAsia"/>
        </w:rPr>
        <w:t>，弃用S</w:t>
      </w:r>
      <w:r w:rsidR="00834657" w:rsidRPr="008950C7">
        <w:rPr>
          <w:rFonts w:ascii="宋体" w:hAnsi="宋体" w:hint="eastAsia"/>
          <w:vertAlign w:val="subscript"/>
        </w:rPr>
        <w:t>c</w:t>
      </w:r>
      <w:r w:rsidR="00254D74" w:rsidRPr="008950C7">
        <w:rPr>
          <w:rFonts w:ascii="宋体" w:hAnsi="宋体" w:hint="eastAsia"/>
        </w:rPr>
        <w:t xml:space="preserve"> </w:t>
      </w:r>
      <w:r w:rsidR="009F2F13">
        <w:rPr>
          <w:rFonts w:ascii="宋体" w:hAnsi="宋体" w:hint="eastAsia"/>
        </w:rPr>
        <w:t>。</w:t>
      </w:r>
      <w:r w:rsidR="00166ED3">
        <w:rPr>
          <w:rFonts w:ascii="宋体" w:hAnsi="宋体" w:hint="eastAsia"/>
        </w:rPr>
        <w:t>同时，需要考虑到给定的开关频率为4kHz，故SVPWM中的Ts需要给定为Ts=</w:t>
      </w:r>
      <w:r w:rsidR="00166ED3">
        <w:rPr>
          <w:rFonts w:ascii="宋体" w:hAnsi="宋体"/>
        </w:rPr>
        <w:t>1/</w:t>
      </w:r>
      <w:r w:rsidR="00166ED3">
        <w:rPr>
          <w:rFonts w:ascii="宋体" w:hAnsi="宋体" w:hint="eastAsia"/>
        </w:rPr>
        <w:t>f=</w:t>
      </w:r>
      <w:r w:rsidR="00166ED3">
        <w:rPr>
          <w:rFonts w:ascii="宋体" w:hAnsi="宋体"/>
        </w:rPr>
        <w:t>0.00025</w:t>
      </w:r>
      <w:r w:rsidR="009F2F13">
        <w:rPr>
          <w:rFonts w:ascii="宋体" w:hAnsi="宋体" w:hint="eastAsia"/>
        </w:rPr>
        <w:t>。</w:t>
      </w:r>
    </w:p>
    <w:p w14:paraId="0BF9FCB1" w14:textId="77777777" w:rsidR="002A4D1E" w:rsidRDefault="00953FDA" w:rsidP="002A4D1E">
      <w:pPr>
        <w:keepNext/>
      </w:pPr>
      <w:r w:rsidRPr="008950C7">
        <w:rPr>
          <w:rFonts w:ascii="宋体" w:hAnsi="宋体"/>
          <w:noProof/>
        </w:rPr>
        <w:drawing>
          <wp:inline distT="0" distB="0" distL="0" distR="0" wp14:anchorId="338D479F" wp14:editId="4E015ADB">
            <wp:extent cx="5274310" cy="2326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26005"/>
                    </a:xfrm>
                    <a:prstGeom prst="rect">
                      <a:avLst/>
                    </a:prstGeom>
                  </pic:spPr>
                </pic:pic>
              </a:graphicData>
            </a:graphic>
          </wp:inline>
        </w:drawing>
      </w:r>
    </w:p>
    <w:p w14:paraId="105FD1B1" w14:textId="77777777" w:rsidR="00834657" w:rsidRPr="008950C7" w:rsidRDefault="002A4D1E" w:rsidP="002A4D1E">
      <w:pPr>
        <w:pStyle w:val="ac"/>
        <w:rPr>
          <w:rFonts w:ascii="宋体" w:hAnsi="宋体"/>
          <w:vertAlign w:val="subscript"/>
        </w:rPr>
      </w:pPr>
      <w:r>
        <w:t>图</w:t>
      </w:r>
      <w:r w:rsidR="00DE61EC">
        <w:t xml:space="preserve">4-7 </w:t>
      </w:r>
      <w:r>
        <w:rPr>
          <w:rFonts w:hint="eastAsia"/>
        </w:rPr>
        <w:t>单相</w:t>
      </w:r>
      <w:r>
        <w:rPr>
          <w:rFonts w:hint="eastAsia"/>
        </w:rPr>
        <w:t>SVPWM</w:t>
      </w:r>
      <w:r>
        <w:rPr>
          <w:rFonts w:hint="eastAsia"/>
        </w:rPr>
        <w:t>部分结构</w:t>
      </w:r>
    </w:p>
    <w:p w14:paraId="46FC4067" w14:textId="77777777" w:rsidR="00834657" w:rsidRPr="008950C7" w:rsidRDefault="008950C7" w:rsidP="008950C7">
      <w:pPr>
        <w:pStyle w:val="2"/>
        <w:rPr>
          <w:rFonts w:ascii="宋体" w:eastAsia="宋体" w:hAnsi="宋体"/>
          <w:sz w:val="28"/>
          <w:szCs w:val="28"/>
        </w:rPr>
      </w:pPr>
      <w:bookmarkStart w:id="12" w:name="_Toc156217263"/>
      <w:r w:rsidRPr="008950C7">
        <w:rPr>
          <w:rFonts w:ascii="宋体" w:eastAsia="宋体" w:hAnsi="宋体" w:hint="eastAsia"/>
          <w:sz w:val="28"/>
          <w:szCs w:val="28"/>
        </w:rPr>
        <w:t>5</w:t>
      </w:r>
      <w:r w:rsidR="00834657" w:rsidRPr="008950C7">
        <w:rPr>
          <w:rFonts w:ascii="宋体" w:eastAsia="宋体" w:hAnsi="宋体" w:hint="eastAsia"/>
          <w:sz w:val="28"/>
          <w:szCs w:val="28"/>
        </w:rPr>
        <w:t>仿真过程与结果</w:t>
      </w:r>
      <w:r w:rsidR="00254D74" w:rsidRPr="008950C7">
        <w:rPr>
          <w:rFonts w:ascii="宋体" w:eastAsia="宋体" w:hAnsi="宋体" w:hint="eastAsia"/>
          <w:sz w:val="28"/>
          <w:szCs w:val="28"/>
        </w:rPr>
        <w:t>验证</w:t>
      </w:r>
      <w:bookmarkEnd w:id="12"/>
    </w:p>
    <w:p w14:paraId="563F85BC" w14:textId="77777777" w:rsidR="005846E3" w:rsidRPr="008950C7" w:rsidRDefault="008950C7" w:rsidP="008950C7">
      <w:pPr>
        <w:pStyle w:val="3"/>
        <w:rPr>
          <w:rFonts w:ascii="宋体" w:hAnsi="宋体"/>
          <w:sz w:val="24"/>
          <w:szCs w:val="24"/>
        </w:rPr>
      </w:pPr>
      <w:bookmarkStart w:id="13" w:name="_Toc156217264"/>
      <w:r>
        <w:rPr>
          <w:rFonts w:ascii="宋体" w:hAnsi="宋体"/>
          <w:sz w:val="24"/>
          <w:szCs w:val="24"/>
        </w:rPr>
        <w:t>5.1</w:t>
      </w:r>
      <w:r>
        <w:rPr>
          <w:rFonts w:ascii="宋体" w:hAnsi="宋体" w:hint="eastAsia"/>
          <w:sz w:val="24"/>
          <w:szCs w:val="24"/>
        </w:rPr>
        <w:t>、</w:t>
      </w:r>
      <w:r w:rsidR="005846E3" w:rsidRPr="008950C7">
        <w:rPr>
          <w:rFonts w:ascii="宋体" w:hAnsi="宋体"/>
          <w:sz w:val="24"/>
          <w:szCs w:val="24"/>
        </w:rPr>
        <w:t>Simulink</w:t>
      </w:r>
      <w:r w:rsidR="00953FDA" w:rsidRPr="008950C7">
        <w:rPr>
          <w:rFonts w:ascii="宋体" w:hAnsi="宋体" w:hint="eastAsia"/>
          <w:sz w:val="24"/>
          <w:szCs w:val="24"/>
        </w:rPr>
        <w:t>平台</w:t>
      </w:r>
      <w:bookmarkEnd w:id="13"/>
    </w:p>
    <w:p w14:paraId="5DFA60BA" w14:textId="77777777" w:rsidR="00834657" w:rsidRPr="008950C7" w:rsidRDefault="00834657">
      <w:pPr>
        <w:rPr>
          <w:rFonts w:ascii="宋体" w:hAnsi="宋体"/>
        </w:rPr>
      </w:pPr>
      <w:r w:rsidRPr="008950C7">
        <w:rPr>
          <w:rFonts w:ascii="宋体" w:hAnsi="宋体" w:hint="eastAsia"/>
        </w:rPr>
        <w:t>在</w:t>
      </w:r>
      <w:proofErr w:type="spellStart"/>
      <w:r w:rsidRPr="008950C7">
        <w:rPr>
          <w:rFonts w:ascii="宋体" w:hAnsi="宋体" w:hint="eastAsia"/>
        </w:rPr>
        <w:t>simulink</w:t>
      </w:r>
      <w:proofErr w:type="spellEnd"/>
      <w:r w:rsidRPr="008950C7">
        <w:rPr>
          <w:rFonts w:ascii="宋体" w:hAnsi="宋体" w:hint="eastAsia"/>
        </w:rPr>
        <w:t>上构建主电路整流回路：</w:t>
      </w:r>
    </w:p>
    <w:p w14:paraId="695D9AD5" w14:textId="77777777" w:rsidR="002A4D1E" w:rsidRDefault="00834657" w:rsidP="002A4D1E">
      <w:pPr>
        <w:keepNext/>
      </w:pPr>
      <w:r w:rsidRPr="008950C7">
        <w:rPr>
          <w:rFonts w:ascii="宋体" w:hAnsi="宋体"/>
          <w:noProof/>
        </w:rPr>
        <w:lastRenderedPageBreak/>
        <w:drawing>
          <wp:inline distT="0" distB="0" distL="0" distR="0" wp14:anchorId="250750F6" wp14:editId="24B9B932">
            <wp:extent cx="5274310" cy="13817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81760"/>
                    </a:xfrm>
                    <a:prstGeom prst="rect">
                      <a:avLst/>
                    </a:prstGeom>
                  </pic:spPr>
                </pic:pic>
              </a:graphicData>
            </a:graphic>
          </wp:inline>
        </w:drawing>
      </w:r>
    </w:p>
    <w:p w14:paraId="4709C05C" w14:textId="77777777" w:rsidR="00834657" w:rsidRPr="008950C7" w:rsidRDefault="002A4D1E" w:rsidP="002A4D1E">
      <w:pPr>
        <w:pStyle w:val="ac"/>
        <w:rPr>
          <w:rFonts w:ascii="宋体" w:hAnsi="宋体"/>
        </w:rPr>
      </w:pPr>
      <w:r>
        <w:t>图</w:t>
      </w:r>
      <w:r>
        <w:t xml:space="preserve"> </w:t>
      </w:r>
      <w:r w:rsidR="00DE61EC">
        <w:t>5-1</w:t>
      </w:r>
      <w:r>
        <w:t xml:space="preserve">  </w:t>
      </w:r>
      <w:proofErr w:type="spellStart"/>
      <w:r>
        <w:rPr>
          <w:rFonts w:hint="eastAsia"/>
        </w:rPr>
        <w:t>simulink</w:t>
      </w:r>
      <w:proofErr w:type="spellEnd"/>
      <w:r>
        <w:rPr>
          <w:rFonts w:hint="eastAsia"/>
        </w:rPr>
        <w:t>平台构建的主电路</w:t>
      </w:r>
    </w:p>
    <w:p w14:paraId="5C25613D" w14:textId="77777777" w:rsidR="00B642EB" w:rsidRPr="008950C7" w:rsidRDefault="00B642EB" w:rsidP="006B3E4D">
      <w:pPr>
        <w:ind w:firstLineChars="200" w:firstLine="420"/>
        <w:rPr>
          <w:rFonts w:ascii="宋体" w:hAnsi="宋体"/>
        </w:rPr>
      </w:pPr>
      <w:r w:rsidRPr="008950C7">
        <w:rPr>
          <w:rFonts w:ascii="宋体" w:hAnsi="宋体" w:hint="eastAsia"/>
        </w:rPr>
        <w:t>其中的参数</w:t>
      </w:r>
      <w:r w:rsidR="001C3C89" w:rsidRPr="008950C7">
        <w:rPr>
          <w:rFonts w:ascii="宋体" w:hAnsi="宋体" w:hint="eastAsia"/>
        </w:rPr>
        <w:t>根据技术要求和</w:t>
      </w:r>
      <w:r w:rsidRPr="008950C7">
        <w:rPr>
          <w:rFonts w:ascii="宋体" w:hAnsi="宋体" w:hint="eastAsia"/>
        </w:rPr>
        <w:t>前述的分析中已经给出。</w:t>
      </w:r>
    </w:p>
    <w:p w14:paraId="21103681" w14:textId="77777777" w:rsidR="00834657" w:rsidRPr="008950C7" w:rsidRDefault="00834657" w:rsidP="006B3E4D">
      <w:pPr>
        <w:ind w:firstLineChars="200" w:firstLine="420"/>
        <w:rPr>
          <w:rFonts w:ascii="宋体" w:hAnsi="宋体"/>
        </w:rPr>
      </w:pPr>
      <w:r w:rsidRPr="008950C7">
        <w:rPr>
          <w:rFonts w:ascii="宋体" w:hAnsi="宋体" w:hint="eastAsia"/>
        </w:rPr>
        <w:t>相应地构建控制回路:</w:t>
      </w:r>
    </w:p>
    <w:p w14:paraId="0607C86F" w14:textId="77777777" w:rsidR="002A4D1E" w:rsidRDefault="00834657" w:rsidP="002A4D1E">
      <w:pPr>
        <w:keepNext/>
      </w:pPr>
      <w:r w:rsidRPr="008950C7">
        <w:rPr>
          <w:rFonts w:ascii="宋体" w:hAnsi="宋体"/>
          <w:noProof/>
        </w:rPr>
        <w:drawing>
          <wp:inline distT="0" distB="0" distL="0" distR="0" wp14:anchorId="0402861D" wp14:editId="6FDFBCEE">
            <wp:extent cx="5274310" cy="18649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64995"/>
                    </a:xfrm>
                    <a:prstGeom prst="rect">
                      <a:avLst/>
                    </a:prstGeom>
                  </pic:spPr>
                </pic:pic>
              </a:graphicData>
            </a:graphic>
          </wp:inline>
        </w:drawing>
      </w:r>
    </w:p>
    <w:p w14:paraId="73A10E6E" w14:textId="77777777" w:rsidR="00834657" w:rsidRPr="008950C7" w:rsidRDefault="002A4D1E" w:rsidP="002A4D1E">
      <w:pPr>
        <w:pStyle w:val="ac"/>
        <w:rPr>
          <w:rFonts w:ascii="宋体" w:hAnsi="宋体"/>
        </w:rPr>
      </w:pPr>
      <w:r>
        <w:t>图</w:t>
      </w:r>
      <w:r>
        <w:t xml:space="preserve"> </w:t>
      </w:r>
      <w:r w:rsidR="00DE61EC">
        <w:t>5-2</w:t>
      </w:r>
      <w:r>
        <w:t xml:space="preserve">  </w:t>
      </w:r>
      <w:proofErr w:type="spellStart"/>
      <w:r>
        <w:rPr>
          <w:rFonts w:hint="eastAsia"/>
        </w:rPr>
        <w:t>simulink</w:t>
      </w:r>
      <w:proofErr w:type="spellEnd"/>
      <w:r>
        <w:rPr>
          <w:rFonts w:hint="eastAsia"/>
        </w:rPr>
        <w:t>平台构建的控制回路</w:t>
      </w:r>
    </w:p>
    <w:p w14:paraId="04B39670" w14:textId="77777777" w:rsidR="00B642EB" w:rsidRPr="008950C7" w:rsidRDefault="00B642EB" w:rsidP="006B3E4D">
      <w:pPr>
        <w:ind w:firstLineChars="200" w:firstLine="420"/>
        <w:rPr>
          <w:rFonts w:ascii="宋体" w:hAnsi="宋体"/>
        </w:rPr>
      </w:pPr>
      <w:r w:rsidRPr="008950C7">
        <w:rPr>
          <w:rFonts w:ascii="宋体" w:hAnsi="宋体" w:hint="eastAsia"/>
        </w:rPr>
        <w:t>左下角的传递函数是滤波器，</w:t>
      </w:r>
      <w:r w:rsidRPr="008950C7">
        <w:rPr>
          <w:rFonts w:ascii="宋体" w:hAnsi="宋体"/>
          <w:position w:val="-32"/>
        </w:rPr>
        <w:object w:dxaOrig="2000" w:dyaOrig="740" w14:anchorId="755FF1B7">
          <v:shape id="_x0000_i1039" type="#_x0000_t75" style="width:99.9pt;height:37.05pt" o:ole="">
            <v:imagedata r:id="rId53" o:title=""/>
          </v:shape>
          <o:OLEObject Type="Embed" ProgID="Equation.DSMT4" ShapeID="_x0000_i1039" DrawAspect="Content" ObjectID="_1766830037" r:id="rId54"/>
        </w:object>
      </w:r>
      <w:r w:rsidRPr="008950C7">
        <w:rPr>
          <w:rFonts w:ascii="宋体" w:hAnsi="宋体" w:hint="eastAsia"/>
        </w:rPr>
        <w:t>用以滤除纹波，保证控制的稳定性。其中w=</w:t>
      </w:r>
      <w:r w:rsidRPr="008950C7">
        <w:rPr>
          <w:rFonts w:ascii="宋体" w:hAnsi="宋体"/>
        </w:rPr>
        <w:t>4</w:t>
      </w:r>
      <w:r w:rsidRPr="008950C7">
        <w:rPr>
          <w:rFonts w:ascii="宋体" w:hAnsi="宋体" w:hint="eastAsia"/>
        </w:rPr>
        <w:t>πf，即二倍频的角频率。</w:t>
      </w:r>
    </w:p>
    <w:p w14:paraId="789EFF8E" w14:textId="77777777" w:rsidR="00254D74" w:rsidRPr="007F7BE1" w:rsidRDefault="00B642EB" w:rsidP="006B3E4D">
      <w:pPr>
        <w:ind w:firstLineChars="200" w:firstLine="420"/>
        <w:rPr>
          <w:rFonts w:ascii="宋体" w:hAnsi="宋体"/>
          <w:b/>
          <w:color w:val="000000" w:themeColor="text1"/>
          <w:szCs w:val="21"/>
        </w:rPr>
      </w:pPr>
      <w:r w:rsidRPr="008950C7">
        <w:rPr>
          <w:rFonts w:ascii="宋体" w:hAnsi="宋体" w:hint="eastAsia"/>
        </w:rPr>
        <w:t>其中的PI控制器</w:t>
      </w:r>
      <w:r w:rsidR="00FF79B4" w:rsidRPr="008950C7">
        <w:rPr>
          <w:rFonts w:ascii="宋体" w:hAnsi="宋体" w:hint="eastAsia"/>
        </w:rPr>
        <w:t>先调节</w:t>
      </w:r>
      <w:r w:rsidRPr="008950C7">
        <w:rPr>
          <w:rFonts w:ascii="宋体" w:hAnsi="宋体" w:hint="eastAsia"/>
        </w:rPr>
        <w:t>电流</w:t>
      </w:r>
      <w:r w:rsidR="00FF79B4" w:rsidRPr="008950C7">
        <w:rPr>
          <w:rFonts w:ascii="宋体" w:hAnsi="宋体" w:hint="eastAsia"/>
        </w:rPr>
        <w:t>内环</w:t>
      </w:r>
      <w:r w:rsidRPr="008950C7">
        <w:rPr>
          <w:rFonts w:ascii="宋体" w:hAnsi="宋体" w:hint="eastAsia"/>
        </w:rPr>
        <w:t>确定PI参数</w:t>
      </w:r>
      <w:r w:rsidR="00FF79B4" w:rsidRPr="008950C7">
        <w:rPr>
          <w:rFonts w:ascii="宋体" w:hAnsi="宋体" w:hint="eastAsia"/>
        </w:rPr>
        <w:t>，稳定后</w:t>
      </w:r>
      <w:r w:rsidRPr="008950C7">
        <w:rPr>
          <w:rFonts w:ascii="宋体" w:hAnsi="宋体" w:hint="eastAsia"/>
        </w:rPr>
        <w:t>再</w:t>
      </w:r>
      <w:r w:rsidR="00FF79B4" w:rsidRPr="008950C7">
        <w:rPr>
          <w:rFonts w:ascii="宋体" w:hAnsi="宋体" w:hint="eastAsia"/>
        </w:rPr>
        <w:t>调节</w:t>
      </w:r>
      <w:r w:rsidRPr="008950C7">
        <w:rPr>
          <w:rFonts w:ascii="宋体" w:hAnsi="宋体" w:hint="eastAsia"/>
        </w:rPr>
        <w:t>电压</w:t>
      </w:r>
      <w:r w:rsidR="00FF79B4" w:rsidRPr="008950C7">
        <w:rPr>
          <w:rFonts w:ascii="宋体" w:hAnsi="宋体" w:hint="eastAsia"/>
        </w:rPr>
        <w:t>外环</w:t>
      </w:r>
      <w:r w:rsidRPr="008950C7">
        <w:rPr>
          <w:rFonts w:ascii="宋体" w:hAnsi="宋体" w:hint="eastAsia"/>
        </w:rPr>
        <w:t>确定PI参数。</w:t>
      </w:r>
      <w:r w:rsidR="00254D74" w:rsidRPr="007F7BE1">
        <w:rPr>
          <w:rFonts w:ascii="宋体" w:hAnsi="宋体" w:hint="eastAsia"/>
          <w:b/>
        </w:rPr>
        <w:t>最终可以得到</w:t>
      </w:r>
      <w:r w:rsidR="00254D74" w:rsidRPr="007F7BE1">
        <w:rPr>
          <w:rFonts w:ascii="宋体" w:hAnsi="宋体" w:hint="eastAsia"/>
          <w:b/>
          <w:color w:val="000000" w:themeColor="text1"/>
          <w:szCs w:val="21"/>
        </w:rPr>
        <w:t>电流内环的</w:t>
      </w:r>
      <w:proofErr w:type="spellStart"/>
      <w:r w:rsidR="00254D74" w:rsidRPr="007F7BE1">
        <w:rPr>
          <w:rFonts w:ascii="宋体" w:hAnsi="宋体" w:hint="eastAsia"/>
          <w:b/>
          <w:color w:val="000000" w:themeColor="text1"/>
          <w:szCs w:val="21"/>
        </w:rPr>
        <w:t>Kp</w:t>
      </w:r>
      <w:proofErr w:type="spellEnd"/>
      <w:r w:rsidR="00254D74" w:rsidRPr="007F7BE1">
        <w:rPr>
          <w:rFonts w:ascii="宋体" w:hAnsi="宋体" w:hint="eastAsia"/>
          <w:b/>
          <w:color w:val="000000" w:themeColor="text1"/>
          <w:szCs w:val="21"/>
        </w:rPr>
        <w:t>、Ki参数分别为</w:t>
      </w:r>
      <w:r w:rsidR="00254D74" w:rsidRPr="007F7BE1">
        <w:rPr>
          <w:rFonts w:ascii="宋体" w:hAnsi="宋体"/>
          <w:b/>
          <w:color w:val="000000" w:themeColor="text1"/>
          <w:szCs w:val="21"/>
        </w:rPr>
        <w:t>50</w:t>
      </w:r>
      <w:r w:rsidR="00254D74" w:rsidRPr="007F7BE1">
        <w:rPr>
          <w:rFonts w:ascii="宋体" w:hAnsi="宋体" w:hint="eastAsia"/>
          <w:b/>
          <w:color w:val="000000" w:themeColor="text1"/>
          <w:szCs w:val="21"/>
        </w:rPr>
        <w:t>和1</w:t>
      </w:r>
      <w:r w:rsidR="00254D74" w:rsidRPr="007F7BE1">
        <w:rPr>
          <w:rFonts w:ascii="宋体" w:hAnsi="宋体"/>
          <w:b/>
          <w:color w:val="000000" w:themeColor="text1"/>
          <w:szCs w:val="21"/>
        </w:rPr>
        <w:t>00</w:t>
      </w:r>
      <w:r w:rsidR="00254D74" w:rsidRPr="007F7BE1">
        <w:rPr>
          <w:rFonts w:ascii="宋体" w:hAnsi="宋体" w:hint="eastAsia"/>
          <w:b/>
          <w:color w:val="000000" w:themeColor="text1"/>
          <w:szCs w:val="21"/>
        </w:rPr>
        <w:t>；电压外环的</w:t>
      </w:r>
      <w:proofErr w:type="spellStart"/>
      <w:r w:rsidR="00254D74" w:rsidRPr="007F7BE1">
        <w:rPr>
          <w:rFonts w:ascii="宋体" w:hAnsi="宋体" w:hint="eastAsia"/>
          <w:b/>
          <w:color w:val="000000" w:themeColor="text1"/>
          <w:szCs w:val="21"/>
        </w:rPr>
        <w:t>Kp</w:t>
      </w:r>
      <w:proofErr w:type="spellEnd"/>
      <w:r w:rsidR="00254D74" w:rsidRPr="007F7BE1">
        <w:rPr>
          <w:rFonts w:ascii="宋体" w:hAnsi="宋体" w:hint="eastAsia"/>
          <w:b/>
          <w:color w:val="000000" w:themeColor="text1"/>
          <w:szCs w:val="21"/>
        </w:rPr>
        <w:t>、Ki参数分别为1</w:t>
      </w:r>
      <w:r w:rsidR="00254D74" w:rsidRPr="007F7BE1">
        <w:rPr>
          <w:rFonts w:ascii="宋体" w:hAnsi="宋体"/>
          <w:b/>
          <w:color w:val="000000" w:themeColor="text1"/>
          <w:szCs w:val="21"/>
        </w:rPr>
        <w:t>0</w:t>
      </w:r>
      <w:r w:rsidR="00254D74" w:rsidRPr="007F7BE1">
        <w:rPr>
          <w:rFonts w:ascii="宋体" w:hAnsi="宋体" w:hint="eastAsia"/>
          <w:b/>
          <w:color w:val="000000" w:themeColor="text1"/>
          <w:szCs w:val="21"/>
        </w:rPr>
        <w:t>和1</w:t>
      </w:r>
      <w:r w:rsidR="00254D74" w:rsidRPr="007F7BE1">
        <w:rPr>
          <w:rFonts w:ascii="宋体" w:hAnsi="宋体"/>
          <w:b/>
          <w:color w:val="000000" w:themeColor="text1"/>
          <w:szCs w:val="21"/>
        </w:rPr>
        <w:t>00</w:t>
      </w:r>
      <w:r w:rsidR="00254D74" w:rsidRPr="007F7BE1">
        <w:rPr>
          <w:rFonts w:ascii="宋体" w:hAnsi="宋体" w:hint="eastAsia"/>
          <w:b/>
          <w:color w:val="000000" w:themeColor="text1"/>
          <w:szCs w:val="21"/>
        </w:rPr>
        <w:t>。</w:t>
      </w:r>
    </w:p>
    <w:p w14:paraId="06BEE59F" w14:textId="77777777" w:rsidR="00B642EB" w:rsidRPr="008950C7" w:rsidRDefault="00254D74" w:rsidP="006B3E4D">
      <w:pPr>
        <w:ind w:firstLineChars="200" w:firstLine="420"/>
        <w:rPr>
          <w:rFonts w:ascii="宋体" w:hAnsi="宋体"/>
        </w:rPr>
      </w:pPr>
      <w:r w:rsidRPr="008950C7">
        <w:rPr>
          <w:rFonts w:ascii="宋体" w:hAnsi="宋体" w:hint="eastAsia"/>
        </w:rPr>
        <w:t>此外，还需要额外输入</w:t>
      </w:r>
      <w:r w:rsidR="00B642EB" w:rsidRPr="008950C7">
        <w:rPr>
          <w:rFonts w:ascii="宋体" w:hAnsi="宋体" w:hint="eastAsia"/>
        </w:rPr>
        <w:t>q轴的电流信息</w:t>
      </w:r>
      <w:r w:rsidR="00F56972" w:rsidRPr="008950C7">
        <w:rPr>
          <w:rFonts w:ascii="宋体" w:hAnsi="宋体" w:hint="eastAsia"/>
        </w:rPr>
        <w:t>期望值</w:t>
      </w:r>
      <w:proofErr w:type="spellStart"/>
      <w:r w:rsidR="00B642EB" w:rsidRPr="008950C7">
        <w:rPr>
          <w:rFonts w:ascii="宋体" w:hAnsi="宋体" w:hint="eastAsia"/>
        </w:rPr>
        <w:t>iq</w:t>
      </w:r>
      <w:proofErr w:type="spellEnd"/>
      <w:r w:rsidR="00B642EB" w:rsidRPr="008950C7">
        <w:rPr>
          <w:rFonts w:ascii="宋体" w:hAnsi="宋体"/>
        </w:rPr>
        <w:t>*</w:t>
      </w:r>
      <w:r w:rsidRPr="008950C7">
        <w:rPr>
          <w:rFonts w:ascii="宋体" w:hAnsi="宋体" w:hint="eastAsia"/>
        </w:rPr>
        <w:t>以达到目标功率因数，</w:t>
      </w:r>
      <w:r w:rsidR="00B642EB" w:rsidRPr="008950C7">
        <w:rPr>
          <w:rFonts w:ascii="宋体" w:hAnsi="宋体" w:hint="eastAsia"/>
        </w:rPr>
        <w:t>由</w:t>
      </w:r>
      <w:r w:rsidR="00F56972" w:rsidRPr="008950C7">
        <w:rPr>
          <w:rFonts w:ascii="宋体" w:hAnsi="宋体" w:hint="eastAsia"/>
        </w:rPr>
        <w:t>瞬时无源功率理论得到：</w:t>
      </w:r>
    </w:p>
    <w:p w14:paraId="647BC220" w14:textId="77777777" w:rsidR="002A4D1E" w:rsidRDefault="00834657" w:rsidP="002A4D1E">
      <w:pPr>
        <w:keepNext/>
      </w:pPr>
      <w:r w:rsidRPr="008950C7">
        <w:rPr>
          <w:rFonts w:ascii="宋体" w:hAnsi="宋体"/>
          <w:noProof/>
        </w:rPr>
        <w:lastRenderedPageBreak/>
        <w:drawing>
          <wp:inline distT="0" distB="0" distL="0" distR="0" wp14:anchorId="7CC8F209" wp14:editId="43FA4D83">
            <wp:extent cx="2369127" cy="19470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0496" cy="1956355"/>
                    </a:xfrm>
                    <a:prstGeom prst="rect">
                      <a:avLst/>
                    </a:prstGeom>
                  </pic:spPr>
                </pic:pic>
              </a:graphicData>
            </a:graphic>
          </wp:inline>
        </w:drawing>
      </w:r>
    </w:p>
    <w:p w14:paraId="7AD33CC2" w14:textId="77777777" w:rsidR="00AE305A" w:rsidRPr="008950C7" w:rsidRDefault="002A4D1E" w:rsidP="002A4D1E">
      <w:pPr>
        <w:pStyle w:val="ac"/>
        <w:rPr>
          <w:rFonts w:ascii="宋体" w:hAnsi="宋体"/>
        </w:rPr>
      </w:pPr>
      <w:r>
        <w:t>图</w:t>
      </w:r>
      <w:r w:rsidR="00DE61EC">
        <w:t xml:space="preserve">5-3 </w:t>
      </w:r>
      <w:r w:rsidRPr="008950C7">
        <w:rPr>
          <w:rFonts w:ascii="宋体" w:hAnsi="宋体" w:hint="eastAsia"/>
        </w:rPr>
        <w:t>瞬时无源功率理论</w:t>
      </w:r>
      <w:r>
        <w:rPr>
          <w:rFonts w:ascii="宋体" w:hAnsi="宋体" w:hint="eastAsia"/>
        </w:rPr>
        <w:t>原理图</w:t>
      </w:r>
    </w:p>
    <w:p w14:paraId="14CED757" w14:textId="77777777" w:rsidR="00F56972" w:rsidRPr="008950C7" w:rsidRDefault="00F56972" w:rsidP="006B3E4D">
      <w:pPr>
        <w:ind w:firstLineChars="200" w:firstLine="420"/>
        <w:rPr>
          <w:rFonts w:ascii="宋体" w:hAnsi="宋体"/>
        </w:rPr>
      </w:pPr>
      <w:r w:rsidRPr="008950C7">
        <w:rPr>
          <w:rFonts w:ascii="宋体" w:hAnsi="宋体" w:hint="eastAsia"/>
        </w:rPr>
        <w:t>相关公式</w:t>
      </w:r>
      <w:r w:rsidR="00BC3F71">
        <w:rPr>
          <w:rFonts w:ascii="宋体" w:hAnsi="宋体" w:hint="eastAsia"/>
        </w:rPr>
        <w:t>有：</w:t>
      </w:r>
    </w:p>
    <w:p w14:paraId="5E27D7A1" w14:textId="77777777" w:rsidR="00AE305A" w:rsidRPr="008950C7" w:rsidRDefault="000539EC" w:rsidP="006B3E4D">
      <w:pPr>
        <w:jc w:val="center"/>
        <w:rPr>
          <w:rFonts w:ascii="宋体" w:hAnsi="宋体"/>
        </w:rPr>
      </w:pPr>
      <w:r w:rsidRPr="008950C7">
        <w:rPr>
          <w:rFonts w:ascii="宋体" w:hAnsi="宋体"/>
        </w:rPr>
        <w:object w:dxaOrig="1320" w:dyaOrig="940" w14:anchorId="747C795F">
          <v:shape id="_x0000_i1040" type="#_x0000_t75" style="width:66.1pt;height:47pt" o:ole="">
            <v:imagedata r:id="rId56" o:title=""/>
          </v:shape>
          <o:OLEObject Type="Embed" ProgID="Equation.DSMT4" ShapeID="_x0000_i1040" DrawAspect="Content" ObjectID="_1766830038" r:id="rId57"/>
        </w:object>
      </w:r>
      <w:r w:rsidR="00834657" w:rsidRPr="008950C7">
        <w:rPr>
          <w:rFonts w:ascii="宋体" w:hAnsi="宋体"/>
        </w:rPr>
        <w:t xml:space="preserve">     </w:t>
      </w:r>
      <w:r w:rsidRPr="008950C7">
        <w:rPr>
          <w:rFonts w:ascii="宋体" w:hAnsi="宋体"/>
          <w:noProof/>
        </w:rPr>
        <w:drawing>
          <wp:inline distT="0" distB="0" distL="0" distR="0" wp14:anchorId="66492918" wp14:editId="1FBA7A07">
            <wp:extent cx="1827954" cy="5775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06476" cy="602372"/>
                    </a:xfrm>
                    <a:prstGeom prst="rect">
                      <a:avLst/>
                    </a:prstGeom>
                  </pic:spPr>
                </pic:pic>
              </a:graphicData>
            </a:graphic>
          </wp:inline>
        </w:drawing>
      </w:r>
    </w:p>
    <w:p w14:paraId="39883014" w14:textId="77777777" w:rsidR="00AE305A" w:rsidRPr="006B3E4D" w:rsidRDefault="00F56972" w:rsidP="006B3E4D">
      <w:pPr>
        <w:ind w:firstLineChars="200" w:firstLine="420"/>
        <w:rPr>
          <w:rFonts w:ascii="宋体" w:hAnsi="宋体"/>
          <w:color w:val="000000" w:themeColor="text1"/>
          <w:szCs w:val="21"/>
        </w:rPr>
      </w:pPr>
      <w:r w:rsidRPr="008950C7">
        <w:rPr>
          <w:rFonts w:ascii="宋体" w:hAnsi="宋体" w:hint="eastAsia"/>
          <w:color w:val="000000" w:themeColor="text1"/>
          <w:szCs w:val="21"/>
        </w:rPr>
        <w:t>由于</w:t>
      </w:r>
      <w:r w:rsidR="00AE305A" w:rsidRPr="008950C7">
        <w:rPr>
          <w:rFonts w:ascii="宋体" w:hAnsi="宋体" w:hint="eastAsia"/>
          <w:color w:val="000000" w:themeColor="text1"/>
          <w:szCs w:val="21"/>
        </w:rPr>
        <w:t>功率因数</w:t>
      </w:r>
      <w:r w:rsidRPr="008950C7">
        <w:rPr>
          <w:rFonts w:ascii="宋体" w:hAnsi="宋体" w:hint="eastAsia"/>
          <w:color w:val="000000" w:themeColor="text1"/>
          <w:szCs w:val="21"/>
        </w:rPr>
        <w:t>要求为0</w:t>
      </w:r>
      <w:r w:rsidRPr="008950C7">
        <w:rPr>
          <w:rFonts w:ascii="宋体" w:hAnsi="宋体"/>
          <w:color w:val="000000" w:themeColor="text1"/>
          <w:szCs w:val="21"/>
        </w:rPr>
        <w:t>.85</w:t>
      </w:r>
      <w:r w:rsidRPr="008950C7">
        <w:rPr>
          <w:rFonts w:ascii="宋体" w:hAnsi="宋体" w:hint="eastAsia"/>
          <w:color w:val="000000" w:themeColor="text1"/>
          <w:szCs w:val="21"/>
        </w:rPr>
        <w:t>，有功功率</w:t>
      </w:r>
      <w:r w:rsidR="003B1F57">
        <w:rPr>
          <w:rFonts w:ascii="宋体" w:hAnsi="宋体" w:hint="eastAsia"/>
          <w:color w:val="000000" w:themeColor="text1"/>
          <w:szCs w:val="21"/>
        </w:rPr>
        <w:t>的</w:t>
      </w:r>
      <w:r w:rsidRPr="008950C7">
        <w:rPr>
          <w:rFonts w:ascii="宋体" w:hAnsi="宋体" w:hint="eastAsia"/>
          <w:color w:val="000000" w:themeColor="text1"/>
          <w:szCs w:val="21"/>
        </w:rPr>
        <w:t>期望值已知是3</w:t>
      </w:r>
      <w:r w:rsidRPr="008950C7">
        <w:rPr>
          <w:rFonts w:ascii="宋体" w:hAnsi="宋体"/>
          <w:color w:val="000000" w:themeColor="text1"/>
          <w:szCs w:val="21"/>
        </w:rPr>
        <w:t>00</w:t>
      </w:r>
      <w:r w:rsidRPr="008950C7">
        <w:rPr>
          <w:rFonts w:ascii="宋体" w:hAnsi="宋体" w:hint="eastAsia"/>
          <w:color w:val="000000" w:themeColor="text1"/>
          <w:szCs w:val="21"/>
        </w:rPr>
        <w:t>kw</w:t>
      </w:r>
      <w:r w:rsidR="006B3E4D">
        <w:rPr>
          <w:rFonts w:ascii="宋体" w:hAnsi="宋体" w:hint="eastAsia"/>
          <w:color w:val="000000" w:themeColor="text1"/>
          <w:szCs w:val="21"/>
        </w:rPr>
        <w:t>，</w:t>
      </w:r>
      <w:r w:rsidRPr="008950C7">
        <w:rPr>
          <w:rFonts w:ascii="宋体" w:hAnsi="宋体" w:hint="eastAsia"/>
        </w:rPr>
        <w:t>根据</w:t>
      </w:r>
      <w:r w:rsidR="00AE305A" w:rsidRPr="008950C7">
        <w:rPr>
          <w:rFonts w:ascii="宋体" w:hAnsi="宋体"/>
          <w:position w:val="-34"/>
        </w:rPr>
        <w:object w:dxaOrig="1980" w:dyaOrig="740" w14:anchorId="4FE81F21">
          <v:shape id="_x0000_i1041" type="#_x0000_t75" style="width:99.05pt;height:37.05pt" o:ole="">
            <v:imagedata r:id="rId59" o:title=""/>
          </v:shape>
          <o:OLEObject Type="Embed" ProgID="Equation.DSMT4" ShapeID="_x0000_i1041" DrawAspect="Content" ObjectID="_1766830039" r:id="rId60"/>
        </w:object>
      </w:r>
      <w:r w:rsidRPr="008950C7">
        <w:rPr>
          <w:rFonts w:ascii="宋体" w:hAnsi="宋体" w:hint="eastAsia"/>
        </w:rPr>
        <w:t>可以得到无功功率为1</w:t>
      </w:r>
      <w:r w:rsidRPr="008950C7">
        <w:rPr>
          <w:rFonts w:ascii="宋体" w:hAnsi="宋体"/>
        </w:rPr>
        <w:t>86</w:t>
      </w:r>
      <w:r w:rsidRPr="008950C7">
        <w:rPr>
          <w:rFonts w:ascii="宋体" w:hAnsi="宋体" w:hint="eastAsia"/>
        </w:rPr>
        <w:t>kw，进而得到</w:t>
      </w:r>
      <w:r w:rsidRPr="00BC3F71">
        <w:rPr>
          <w:rFonts w:ascii="宋体" w:hAnsi="宋体" w:hint="eastAsia"/>
          <w:b/>
        </w:rPr>
        <w:t>q轴的电流信息期望值</w:t>
      </w:r>
      <w:proofErr w:type="spellStart"/>
      <w:r w:rsidRPr="00BC3F71">
        <w:rPr>
          <w:rFonts w:ascii="宋体" w:hAnsi="宋体" w:hint="eastAsia"/>
          <w:b/>
        </w:rPr>
        <w:t>iq</w:t>
      </w:r>
      <w:proofErr w:type="spellEnd"/>
      <w:r w:rsidRPr="00BC3F71">
        <w:rPr>
          <w:rFonts w:ascii="宋体" w:hAnsi="宋体"/>
          <w:b/>
        </w:rPr>
        <w:t>*</w:t>
      </w:r>
      <w:r w:rsidRPr="00BC3F71">
        <w:rPr>
          <w:rFonts w:ascii="宋体" w:hAnsi="宋体" w:hint="eastAsia"/>
          <w:b/>
        </w:rPr>
        <w:t>约为1</w:t>
      </w:r>
      <w:r w:rsidRPr="00BC3F71">
        <w:rPr>
          <w:rFonts w:ascii="宋体" w:hAnsi="宋体"/>
          <w:b/>
        </w:rPr>
        <w:t>200</w:t>
      </w:r>
      <w:r w:rsidRPr="00BC3F71">
        <w:rPr>
          <w:rFonts w:ascii="宋体" w:hAnsi="宋体" w:hint="eastAsia"/>
          <w:b/>
        </w:rPr>
        <w:t>A，此时功率因数刚好达到0</w:t>
      </w:r>
      <w:r w:rsidRPr="00BC3F71">
        <w:rPr>
          <w:rFonts w:ascii="宋体" w:hAnsi="宋体"/>
          <w:b/>
        </w:rPr>
        <w:t>.85</w:t>
      </w:r>
      <w:r w:rsidR="00254D74" w:rsidRPr="00BC3F71">
        <w:rPr>
          <w:rFonts w:ascii="宋体" w:hAnsi="宋体" w:hint="eastAsia"/>
          <w:b/>
        </w:rPr>
        <w:t>左右</w:t>
      </w:r>
      <w:r w:rsidR="00BC3F71">
        <w:rPr>
          <w:rFonts w:ascii="宋体" w:hAnsi="宋体" w:hint="eastAsia"/>
          <w:b/>
        </w:rPr>
        <w:t>。</w:t>
      </w:r>
    </w:p>
    <w:p w14:paraId="38A93B05" w14:textId="77777777" w:rsidR="002A4D1E" w:rsidRDefault="00254D74" w:rsidP="002A4D1E">
      <w:pPr>
        <w:keepNext/>
      </w:pPr>
      <w:r w:rsidRPr="008950C7">
        <w:rPr>
          <w:rFonts w:ascii="宋体" w:hAnsi="宋体"/>
          <w:noProof/>
        </w:rPr>
        <w:drawing>
          <wp:inline distT="0" distB="0" distL="0" distR="0" wp14:anchorId="16FF24DC" wp14:editId="5535C6AA">
            <wp:extent cx="5274310" cy="19373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37385"/>
                    </a:xfrm>
                    <a:prstGeom prst="rect">
                      <a:avLst/>
                    </a:prstGeom>
                  </pic:spPr>
                </pic:pic>
              </a:graphicData>
            </a:graphic>
          </wp:inline>
        </w:drawing>
      </w:r>
    </w:p>
    <w:p w14:paraId="4F49FACB" w14:textId="77777777" w:rsidR="00254D74" w:rsidRPr="008950C7" w:rsidRDefault="002A4D1E" w:rsidP="002A4D1E">
      <w:pPr>
        <w:pStyle w:val="ac"/>
        <w:rPr>
          <w:rFonts w:ascii="宋体" w:hAnsi="宋体"/>
        </w:rPr>
      </w:pPr>
      <w:r>
        <w:t>图</w:t>
      </w:r>
      <w:r>
        <w:t xml:space="preserve"> </w:t>
      </w:r>
      <w:r w:rsidR="00DE61EC">
        <w:t>5-4</w:t>
      </w:r>
      <w:r>
        <w:t xml:space="preserve">  </w:t>
      </w:r>
      <w:proofErr w:type="spellStart"/>
      <w:r>
        <w:rPr>
          <w:rFonts w:hint="eastAsia"/>
        </w:rPr>
        <w:t>simulink</w:t>
      </w:r>
      <w:proofErr w:type="spellEnd"/>
      <w:r>
        <w:rPr>
          <w:rFonts w:hint="eastAsia"/>
        </w:rPr>
        <w:t>平台仿真功率因数的测量与计算</w:t>
      </w:r>
    </w:p>
    <w:p w14:paraId="64271EA0" w14:textId="77777777" w:rsidR="00254D74" w:rsidRPr="008950C7" w:rsidRDefault="005846E3" w:rsidP="00AE305A">
      <w:pPr>
        <w:rPr>
          <w:rFonts w:ascii="宋体" w:hAnsi="宋体"/>
        </w:rPr>
      </w:pPr>
      <w:r w:rsidRPr="008950C7">
        <w:rPr>
          <w:rFonts w:ascii="宋体" w:hAnsi="宋体" w:hint="eastAsia"/>
        </w:rPr>
        <w:t>示波器测量整流后直流侧电压V</w:t>
      </w:r>
      <w:r w:rsidRPr="008950C7">
        <w:rPr>
          <w:rFonts w:ascii="宋体" w:hAnsi="宋体" w:hint="eastAsia"/>
          <w:vertAlign w:val="subscript"/>
        </w:rPr>
        <w:t>dc</w:t>
      </w:r>
      <w:r w:rsidRPr="008950C7">
        <w:rPr>
          <w:rFonts w:ascii="宋体" w:hAnsi="宋体" w:hint="eastAsia"/>
        </w:rPr>
        <w:t>：</w:t>
      </w:r>
    </w:p>
    <w:p w14:paraId="4BCEDB02" w14:textId="77777777" w:rsidR="002A4D1E" w:rsidRDefault="005846E3" w:rsidP="002A4D1E">
      <w:pPr>
        <w:keepNext/>
      </w:pPr>
      <w:r w:rsidRPr="008950C7">
        <w:rPr>
          <w:rFonts w:ascii="宋体" w:hAnsi="宋体"/>
          <w:noProof/>
        </w:rPr>
        <w:lastRenderedPageBreak/>
        <w:drawing>
          <wp:inline distT="0" distB="0" distL="0" distR="0" wp14:anchorId="0B13512F" wp14:editId="2C4C11B5">
            <wp:extent cx="5274310" cy="3565773"/>
            <wp:effectExtent l="0" t="0" r="2540" b="0"/>
            <wp:docPr id="32" name="图片 32" descr="C:\Users\Mr.Gao\Documents\Tencent Files\2543769893\Image\C2C\6AVH32N)]}_82$8{T@9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r.Gao\Documents\Tencent Files\2543769893\Image\C2C\6AVH32N)]}_82$8{T@90$4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565773"/>
                    </a:xfrm>
                    <a:prstGeom prst="rect">
                      <a:avLst/>
                    </a:prstGeom>
                    <a:noFill/>
                    <a:ln>
                      <a:noFill/>
                    </a:ln>
                  </pic:spPr>
                </pic:pic>
              </a:graphicData>
            </a:graphic>
          </wp:inline>
        </w:drawing>
      </w:r>
    </w:p>
    <w:p w14:paraId="59B4B15E" w14:textId="77777777" w:rsidR="00254D74" w:rsidRPr="008950C7" w:rsidRDefault="002A4D1E" w:rsidP="002A4D1E">
      <w:pPr>
        <w:pStyle w:val="ac"/>
        <w:rPr>
          <w:rFonts w:ascii="宋体" w:hAnsi="宋体"/>
        </w:rPr>
      </w:pPr>
      <w:r>
        <w:t>图</w:t>
      </w:r>
      <w:r>
        <w:t xml:space="preserve"> </w:t>
      </w:r>
      <w:r w:rsidR="00DE61EC">
        <w:t>5-5</w:t>
      </w:r>
      <w:r>
        <w:t xml:space="preserve">  </w:t>
      </w:r>
      <w:proofErr w:type="spellStart"/>
      <w:r>
        <w:rPr>
          <w:rFonts w:hint="eastAsia"/>
        </w:rPr>
        <w:t>simulink</w:t>
      </w:r>
      <w:proofErr w:type="spellEnd"/>
      <w:r>
        <w:rPr>
          <w:rFonts w:hint="eastAsia"/>
        </w:rPr>
        <w:t>平台仿真得到的直流侧电压</w:t>
      </w:r>
    </w:p>
    <w:p w14:paraId="04055498" w14:textId="77777777" w:rsidR="005846E3" w:rsidRPr="00BC3F71" w:rsidRDefault="005846E3" w:rsidP="00AE305A">
      <w:pPr>
        <w:rPr>
          <w:rFonts w:ascii="宋体" w:hAnsi="宋体"/>
          <w:b/>
        </w:rPr>
      </w:pPr>
      <w:r w:rsidRPr="00BC3F71">
        <w:rPr>
          <w:rFonts w:ascii="宋体" w:hAnsi="宋体" w:hint="eastAsia"/>
          <w:b/>
        </w:rPr>
        <w:t>计算相应</w:t>
      </w:r>
      <w:r w:rsidRPr="00BC3F71">
        <w:rPr>
          <w:rFonts w:ascii="宋体" w:hAnsi="宋体" w:hint="eastAsia"/>
          <w:b/>
          <w:color w:val="000000" w:themeColor="text1"/>
          <w:szCs w:val="21"/>
        </w:rPr>
        <w:t>直流纹波</w:t>
      </w:r>
      <w:r w:rsidRPr="00BC3F71">
        <w:rPr>
          <w:rFonts w:ascii="宋体" w:hAnsi="宋体" w:hint="eastAsia"/>
          <w:b/>
        </w:rPr>
        <w:t>为4</w:t>
      </w:r>
      <w:r w:rsidRPr="00BC3F71">
        <w:rPr>
          <w:rFonts w:ascii="宋体" w:hAnsi="宋体"/>
          <w:b/>
        </w:rPr>
        <w:t>.48</w:t>
      </w:r>
      <w:r w:rsidRPr="00BC3F71">
        <w:rPr>
          <w:rFonts w:ascii="宋体" w:hAnsi="宋体" w:hint="eastAsia"/>
          <w:b/>
        </w:rPr>
        <w:t>%＜5%</w:t>
      </w:r>
      <w:r w:rsidRPr="00BC3F71">
        <w:rPr>
          <w:rFonts w:ascii="宋体" w:hAnsi="宋体"/>
          <w:b/>
        </w:rPr>
        <w:t xml:space="preserve"> </w:t>
      </w:r>
      <w:r w:rsidRPr="00BC3F71">
        <w:rPr>
          <w:rFonts w:ascii="宋体" w:hAnsi="宋体" w:hint="eastAsia"/>
          <w:b/>
        </w:rPr>
        <w:t>，满足技术要求</w:t>
      </w:r>
    </w:p>
    <w:p w14:paraId="5B8AFED8" w14:textId="77777777" w:rsidR="00AE305A" w:rsidRPr="008950C7" w:rsidRDefault="005846E3" w:rsidP="00AE305A">
      <w:pPr>
        <w:rPr>
          <w:rFonts w:ascii="宋体" w:hAnsi="宋体"/>
        </w:rPr>
      </w:pPr>
      <w:r w:rsidRPr="008950C7">
        <w:rPr>
          <w:rFonts w:ascii="宋体" w:hAnsi="宋体" w:hint="eastAsia"/>
          <w:color w:val="000000" w:themeColor="text1"/>
          <w:szCs w:val="21"/>
        </w:rPr>
        <w:t>交流侧电流谐波分析:</w:t>
      </w:r>
    </w:p>
    <w:p w14:paraId="7E5F8413" w14:textId="77777777" w:rsidR="002A4D1E" w:rsidRDefault="005846E3" w:rsidP="002A4D1E">
      <w:pPr>
        <w:keepNext/>
      </w:pPr>
      <w:r w:rsidRPr="008950C7">
        <w:rPr>
          <w:rFonts w:ascii="宋体" w:hAnsi="宋体"/>
          <w:noProof/>
        </w:rPr>
        <w:lastRenderedPageBreak/>
        <w:drawing>
          <wp:inline distT="0" distB="0" distL="0" distR="0" wp14:anchorId="46BE0C43" wp14:editId="03E935D8">
            <wp:extent cx="5274310" cy="39636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63670"/>
                    </a:xfrm>
                    <a:prstGeom prst="rect">
                      <a:avLst/>
                    </a:prstGeom>
                  </pic:spPr>
                </pic:pic>
              </a:graphicData>
            </a:graphic>
          </wp:inline>
        </w:drawing>
      </w:r>
    </w:p>
    <w:p w14:paraId="315AC46A" w14:textId="77777777" w:rsidR="00003D7A" w:rsidRPr="008950C7" w:rsidRDefault="002A4D1E" w:rsidP="002A4D1E">
      <w:pPr>
        <w:pStyle w:val="ac"/>
        <w:rPr>
          <w:rFonts w:ascii="宋体" w:hAnsi="宋体"/>
        </w:rPr>
      </w:pPr>
      <w:r>
        <w:t>图</w:t>
      </w:r>
      <w:r w:rsidR="00DE61EC">
        <w:t>5--6</w:t>
      </w:r>
      <w:r w:rsidRPr="008950C7">
        <w:rPr>
          <w:rFonts w:ascii="宋体" w:hAnsi="宋体" w:hint="eastAsia"/>
          <w:color w:val="000000" w:themeColor="text1"/>
          <w:szCs w:val="21"/>
        </w:rPr>
        <w:t>交流侧电流谐波</w:t>
      </w:r>
      <w:r>
        <w:rPr>
          <w:rFonts w:ascii="宋体" w:hAnsi="宋体" w:hint="eastAsia"/>
          <w:color w:val="000000" w:themeColor="text1"/>
          <w:szCs w:val="21"/>
        </w:rPr>
        <w:t>分析</w:t>
      </w:r>
    </w:p>
    <w:p w14:paraId="022DE590" w14:textId="77777777" w:rsidR="002A4D1E" w:rsidRDefault="00003D7A" w:rsidP="002A4D1E">
      <w:pPr>
        <w:keepNext/>
      </w:pPr>
      <w:r w:rsidRPr="008950C7">
        <w:rPr>
          <w:rFonts w:ascii="宋体" w:hAnsi="宋体"/>
          <w:noProof/>
        </w:rPr>
        <w:drawing>
          <wp:inline distT="0" distB="0" distL="0" distR="0" wp14:anchorId="24C3483B" wp14:editId="72B6D214">
            <wp:extent cx="5274310" cy="2228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28215"/>
                    </a:xfrm>
                    <a:prstGeom prst="rect">
                      <a:avLst/>
                    </a:prstGeom>
                  </pic:spPr>
                </pic:pic>
              </a:graphicData>
            </a:graphic>
          </wp:inline>
        </w:drawing>
      </w:r>
    </w:p>
    <w:p w14:paraId="35CC6AA1" w14:textId="77777777" w:rsidR="00003D7A" w:rsidRPr="008950C7" w:rsidRDefault="002A4D1E" w:rsidP="002A4D1E">
      <w:pPr>
        <w:pStyle w:val="ac"/>
        <w:rPr>
          <w:rFonts w:ascii="宋体" w:hAnsi="宋体"/>
        </w:rPr>
      </w:pPr>
      <w:r>
        <w:t>图</w:t>
      </w:r>
      <w:r w:rsidR="00DE61EC">
        <w:t>5-7</w:t>
      </w:r>
      <w:proofErr w:type="gramStart"/>
      <w:r>
        <w:rPr>
          <w:rFonts w:hint="eastAsia"/>
        </w:rPr>
        <w:t>快速傅里叶</w:t>
      </w:r>
      <w:proofErr w:type="gramEnd"/>
      <w:r>
        <w:rPr>
          <w:rFonts w:hint="eastAsia"/>
        </w:rPr>
        <w:t>窗中的图像波形</w:t>
      </w:r>
    </w:p>
    <w:p w14:paraId="7E23677F" w14:textId="77777777" w:rsidR="005846E3" w:rsidRPr="00BC3F71" w:rsidRDefault="005846E3">
      <w:pPr>
        <w:rPr>
          <w:rFonts w:ascii="宋体" w:hAnsi="宋体"/>
          <w:b/>
        </w:rPr>
      </w:pPr>
      <w:r w:rsidRPr="00BC3F71">
        <w:rPr>
          <w:rFonts w:ascii="宋体" w:hAnsi="宋体" w:hint="eastAsia"/>
          <w:b/>
        </w:rPr>
        <w:t>得到的THD=</w:t>
      </w:r>
      <w:r w:rsidRPr="00BC3F71">
        <w:rPr>
          <w:rFonts w:ascii="宋体" w:hAnsi="宋体"/>
          <w:b/>
        </w:rPr>
        <w:t>3.17</w:t>
      </w:r>
      <w:r w:rsidRPr="00BC3F71">
        <w:rPr>
          <w:rFonts w:ascii="宋体" w:hAnsi="宋体" w:hint="eastAsia"/>
          <w:b/>
        </w:rPr>
        <w:t>%＜5%</w:t>
      </w:r>
      <w:r w:rsidRPr="00BC3F71">
        <w:rPr>
          <w:rFonts w:ascii="宋体" w:hAnsi="宋体"/>
          <w:b/>
        </w:rPr>
        <w:t xml:space="preserve"> </w:t>
      </w:r>
      <w:r w:rsidRPr="00BC3F71">
        <w:rPr>
          <w:rFonts w:ascii="宋体" w:hAnsi="宋体" w:hint="eastAsia"/>
          <w:b/>
        </w:rPr>
        <w:t>，满足技术要求</w:t>
      </w:r>
      <w:r w:rsidR="002A4D1E" w:rsidRPr="00BC3F71">
        <w:rPr>
          <w:rFonts w:ascii="宋体" w:hAnsi="宋体" w:hint="eastAsia"/>
          <w:b/>
        </w:rPr>
        <w:t>。</w:t>
      </w:r>
    </w:p>
    <w:p w14:paraId="2F466F25" w14:textId="77777777" w:rsidR="005846E3" w:rsidRPr="008950C7" w:rsidRDefault="005846E3">
      <w:pPr>
        <w:rPr>
          <w:rFonts w:ascii="宋体" w:hAnsi="宋体"/>
        </w:rPr>
      </w:pPr>
    </w:p>
    <w:p w14:paraId="3C22A998" w14:textId="77777777" w:rsidR="005846E3" w:rsidRDefault="005846E3">
      <w:pPr>
        <w:rPr>
          <w:rFonts w:ascii="宋体" w:hAnsi="宋体"/>
          <w:b/>
        </w:rPr>
      </w:pPr>
      <w:r w:rsidRPr="002A4D1E">
        <w:rPr>
          <w:rFonts w:ascii="宋体" w:hAnsi="宋体" w:hint="eastAsia"/>
          <w:b/>
        </w:rPr>
        <w:t>综上：</w:t>
      </w:r>
      <w:proofErr w:type="spellStart"/>
      <w:r w:rsidRPr="002A4D1E">
        <w:rPr>
          <w:rFonts w:ascii="宋体" w:hAnsi="宋体" w:hint="eastAsia"/>
          <w:b/>
        </w:rPr>
        <w:t>simulink</w:t>
      </w:r>
      <w:proofErr w:type="spellEnd"/>
      <w:r w:rsidRPr="002A4D1E">
        <w:rPr>
          <w:rFonts w:ascii="宋体" w:hAnsi="宋体" w:hint="eastAsia"/>
          <w:b/>
        </w:rPr>
        <w:t>仿真平台上得到的系统的技术要求均已达标。</w:t>
      </w:r>
    </w:p>
    <w:p w14:paraId="18D10D2E" w14:textId="77777777" w:rsidR="002A4D1E" w:rsidRPr="002A4D1E" w:rsidRDefault="002A4D1E">
      <w:pPr>
        <w:rPr>
          <w:rFonts w:ascii="宋体" w:hAnsi="宋体"/>
          <w:b/>
        </w:rPr>
      </w:pPr>
    </w:p>
    <w:p w14:paraId="26F352D6" w14:textId="77777777" w:rsidR="00953FDA" w:rsidRPr="008950C7" w:rsidRDefault="00953FDA">
      <w:pPr>
        <w:rPr>
          <w:rFonts w:ascii="宋体" w:hAnsi="宋体"/>
        </w:rPr>
      </w:pPr>
      <w:r w:rsidRPr="008950C7">
        <w:rPr>
          <w:rFonts w:ascii="宋体" w:hAnsi="宋体" w:hint="eastAsia"/>
        </w:rPr>
        <w:t>下面记录控制电路相关的特殊波形：</w:t>
      </w:r>
    </w:p>
    <w:p w14:paraId="5FBDAD43" w14:textId="77777777" w:rsidR="00953FDA" w:rsidRPr="008950C7" w:rsidRDefault="00953FDA">
      <w:pPr>
        <w:rPr>
          <w:rFonts w:ascii="宋体" w:hAnsi="宋体"/>
        </w:rPr>
      </w:pPr>
      <w:r w:rsidRPr="008950C7">
        <w:rPr>
          <w:rFonts w:ascii="宋体" w:hAnsi="宋体" w:hint="eastAsia"/>
        </w:rPr>
        <w:lastRenderedPageBreak/>
        <w:t>SVPWM中的马鞍波与脉冲波（单信号）：</w:t>
      </w:r>
    </w:p>
    <w:p w14:paraId="0AACD529" w14:textId="77777777" w:rsidR="002A4D1E" w:rsidRDefault="004C5B42" w:rsidP="002A4D1E">
      <w:pPr>
        <w:keepNext/>
      </w:pPr>
      <w:r w:rsidRPr="008950C7">
        <w:rPr>
          <w:rFonts w:ascii="宋体" w:hAnsi="宋体"/>
          <w:noProof/>
        </w:rPr>
        <w:drawing>
          <wp:inline distT="0" distB="0" distL="0" distR="0" wp14:anchorId="6AA63084" wp14:editId="04A01D7C">
            <wp:extent cx="4868594" cy="34747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9273" cy="3475205"/>
                    </a:xfrm>
                    <a:prstGeom prst="rect">
                      <a:avLst/>
                    </a:prstGeom>
                  </pic:spPr>
                </pic:pic>
              </a:graphicData>
            </a:graphic>
          </wp:inline>
        </w:drawing>
      </w:r>
    </w:p>
    <w:p w14:paraId="237A3600" w14:textId="77777777" w:rsidR="00003D7A" w:rsidRPr="008950C7" w:rsidRDefault="002A4D1E" w:rsidP="002A4D1E">
      <w:pPr>
        <w:pStyle w:val="ac"/>
        <w:rPr>
          <w:rFonts w:ascii="宋体" w:hAnsi="宋体"/>
        </w:rPr>
      </w:pPr>
      <w:r>
        <w:t>图</w:t>
      </w:r>
      <w:r>
        <w:t xml:space="preserve"> </w:t>
      </w:r>
      <w:r w:rsidR="00DE61EC">
        <w:t>5-8</w:t>
      </w:r>
      <w:r>
        <w:t xml:space="preserve">  </w:t>
      </w:r>
      <w:r>
        <w:rPr>
          <w:rFonts w:hint="eastAsia"/>
        </w:rPr>
        <w:t>SVPWM</w:t>
      </w:r>
      <w:r>
        <w:rPr>
          <w:rFonts w:hint="eastAsia"/>
        </w:rPr>
        <w:t>马鞍波</w:t>
      </w:r>
    </w:p>
    <w:p w14:paraId="22766901" w14:textId="77777777" w:rsidR="002A4D1E" w:rsidRDefault="00953FDA" w:rsidP="002A4D1E">
      <w:pPr>
        <w:keepNext/>
      </w:pPr>
      <w:r w:rsidRPr="008950C7">
        <w:rPr>
          <w:rFonts w:ascii="宋体" w:hAnsi="宋体"/>
          <w:noProof/>
        </w:rPr>
        <w:drawing>
          <wp:inline distT="0" distB="0" distL="0" distR="0" wp14:anchorId="0D97D63F" wp14:editId="1502EB35">
            <wp:extent cx="4816684" cy="431292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8241" cy="4314314"/>
                    </a:xfrm>
                    <a:prstGeom prst="rect">
                      <a:avLst/>
                    </a:prstGeom>
                  </pic:spPr>
                </pic:pic>
              </a:graphicData>
            </a:graphic>
          </wp:inline>
        </w:drawing>
      </w:r>
    </w:p>
    <w:p w14:paraId="33A71E63" w14:textId="77777777" w:rsidR="00953FDA" w:rsidRPr="008950C7" w:rsidRDefault="002A4D1E" w:rsidP="002A4D1E">
      <w:pPr>
        <w:pStyle w:val="ac"/>
        <w:rPr>
          <w:rFonts w:ascii="宋体" w:hAnsi="宋体"/>
        </w:rPr>
      </w:pPr>
      <w:r>
        <w:t>图</w:t>
      </w:r>
      <w:r>
        <w:t xml:space="preserve"> </w:t>
      </w:r>
      <w:r w:rsidR="00DE61EC">
        <w:t>5-9</w:t>
      </w:r>
      <w:r>
        <w:t xml:space="preserve">  </w:t>
      </w:r>
      <w:r>
        <w:rPr>
          <w:rFonts w:hint="eastAsia"/>
        </w:rPr>
        <w:t>SVPWM</w:t>
      </w:r>
      <w:r>
        <w:rPr>
          <w:rFonts w:hint="eastAsia"/>
        </w:rPr>
        <w:t>脉冲波</w:t>
      </w:r>
    </w:p>
    <w:p w14:paraId="2D457955" w14:textId="77777777" w:rsidR="00953FDA" w:rsidRPr="008950C7" w:rsidRDefault="008950C7" w:rsidP="008950C7">
      <w:pPr>
        <w:pStyle w:val="3"/>
        <w:rPr>
          <w:rFonts w:ascii="宋体" w:hAnsi="宋体"/>
          <w:sz w:val="24"/>
          <w:szCs w:val="24"/>
        </w:rPr>
      </w:pPr>
      <w:bookmarkStart w:id="14" w:name="_Toc156217265"/>
      <w:r>
        <w:rPr>
          <w:rFonts w:ascii="宋体" w:hAnsi="宋体"/>
          <w:sz w:val="24"/>
          <w:szCs w:val="24"/>
        </w:rPr>
        <w:lastRenderedPageBreak/>
        <w:t>5.2</w:t>
      </w:r>
      <w:r>
        <w:rPr>
          <w:rFonts w:ascii="宋体" w:hAnsi="宋体" w:hint="eastAsia"/>
          <w:sz w:val="24"/>
          <w:szCs w:val="24"/>
        </w:rPr>
        <w:t>、</w:t>
      </w:r>
      <w:r w:rsidR="00CB357F" w:rsidRPr="008950C7">
        <w:rPr>
          <w:rFonts w:ascii="宋体" w:hAnsi="宋体" w:hint="eastAsia"/>
          <w:sz w:val="24"/>
          <w:szCs w:val="24"/>
        </w:rPr>
        <w:t>H</w:t>
      </w:r>
      <w:r w:rsidR="00CB357F" w:rsidRPr="008950C7">
        <w:rPr>
          <w:rFonts w:ascii="宋体" w:hAnsi="宋体"/>
          <w:sz w:val="24"/>
          <w:szCs w:val="24"/>
        </w:rPr>
        <w:t>IL</w:t>
      </w:r>
      <w:r w:rsidR="00953FDA" w:rsidRPr="008950C7">
        <w:rPr>
          <w:rFonts w:ascii="宋体" w:hAnsi="宋体" w:hint="eastAsia"/>
          <w:sz w:val="24"/>
          <w:szCs w:val="24"/>
        </w:rPr>
        <w:t>半实物仿真</w:t>
      </w:r>
      <w:bookmarkEnd w:id="14"/>
    </w:p>
    <w:p w14:paraId="5D4C82A6" w14:textId="77777777" w:rsidR="00CB357F" w:rsidRPr="008950C7" w:rsidRDefault="00CB357F">
      <w:pPr>
        <w:rPr>
          <w:rFonts w:ascii="宋体" w:hAnsi="宋体"/>
        </w:rPr>
      </w:pPr>
      <w:r w:rsidRPr="008950C7">
        <w:rPr>
          <w:rFonts w:ascii="宋体" w:hAnsi="宋体" w:hint="eastAsia"/>
        </w:rPr>
        <w:t>操作过程</w:t>
      </w:r>
      <w:r w:rsidR="008950C7" w:rsidRPr="008950C7">
        <w:rPr>
          <w:rFonts w:ascii="宋体" w:hAnsi="宋体" w:hint="eastAsia"/>
        </w:rPr>
        <w:t>与步骤</w:t>
      </w:r>
      <w:r w:rsidRPr="008950C7">
        <w:rPr>
          <w:rFonts w:ascii="宋体" w:hAnsi="宋体" w:hint="eastAsia"/>
        </w:rPr>
        <w:t>：</w:t>
      </w:r>
      <w:r w:rsidRPr="008950C7">
        <w:rPr>
          <w:rFonts w:ascii="宋体" w:hAnsi="宋体"/>
        </w:rPr>
        <w:br/>
      </w:r>
      <w:r w:rsidRPr="008950C7">
        <w:rPr>
          <w:rFonts w:ascii="宋体" w:hAnsi="宋体" w:hint="eastAsia"/>
        </w:rPr>
        <w:t>主机与平台网线连接，选择正确平台和型号</w:t>
      </w:r>
    </w:p>
    <w:p w14:paraId="5B3D132A" w14:textId="77777777" w:rsidR="002A4D1E" w:rsidRDefault="00CB357F" w:rsidP="002A4D1E">
      <w:pPr>
        <w:keepNext/>
      </w:pPr>
      <w:r w:rsidRPr="008950C7">
        <w:rPr>
          <w:rFonts w:ascii="宋体" w:hAnsi="宋体"/>
          <w:noProof/>
        </w:rPr>
        <w:drawing>
          <wp:inline distT="0" distB="0" distL="0" distR="0" wp14:anchorId="2C060C33" wp14:editId="7F0EBFFD">
            <wp:extent cx="5274310" cy="3311587"/>
            <wp:effectExtent l="0" t="0" r="2540" b="3175"/>
            <wp:docPr id="37" name="图片 37" descr="F:\运控代码\批注 2024-01-13 10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运控代码\批注 2024-01-13 10322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311587"/>
                    </a:xfrm>
                    <a:prstGeom prst="rect">
                      <a:avLst/>
                    </a:prstGeom>
                    <a:noFill/>
                    <a:ln>
                      <a:noFill/>
                    </a:ln>
                  </pic:spPr>
                </pic:pic>
              </a:graphicData>
            </a:graphic>
          </wp:inline>
        </w:drawing>
      </w:r>
    </w:p>
    <w:p w14:paraId="51150B92" w14:textId="77777777" w:rsidR="00CB357F" w:rsidRPr="008950C7" w:rsidRDefault="002A4D1E" w:rsidP="002A4D1E">
      <w:pPr>
        <w:pStyle w:val="ac"/>
        <w:rPr>
          <w:rFonts w:ascii="宋体" w:hAnsi="宋体"/>
        </w:rPr>
      </w:pPr>
      <w:r>
        <w:t>图</w:t>
      </w:r>
      <w:r w:rsidR="00DE61EC">
        <w:t>5-10</w:t>
      </w:r>
      <w:r>
        <w:rPr>
          <w:rFonts w:hint="eastAsia"/>
        </w:rPr>
        <w:t>连接设备与型号确认</w:t>
      </w:r>
    </w:p>
    <w:p w14:paraId="2F69CDA9" w14:textId="77777777" w:rsidR="00CB357F" w:rsidRPr="008950C7" w:rsidRDefault="00CB357F">
      <w:pPr>
        <w:rPr>
          <w:rFonts w:ascii="宋体" w:hAnsi="宋体"/>
        </w:rPr>
      </w:pPr>
      <w:r w:rsidRPr="008950C7">
        <w:rPr>
          <w:rFonts w:ascii="宋体" w:hAnsi="宋体" w:hint="eastAsia"/>
        </w:rPr>
        <w:t>将主电路整流回路的</w:t>
      </w:r>
      <w:proofErr w:type="spellStart"/>
      <w:r w:rsidRPr="008950C7">
        <w:rPr>
          <w:rFonts w:ascii="宋体" w:hAnsi="宋体" w:hint="eastAsia"/>
        </w:rPr>
        <w:t>slx</w:t>
      </w:r>
      <w:proofErr w:type="spellEnd"/>
      <w:r w:rsidRPr="008950C7">
        <w:rPr>
          <w:rFonts w:ascii="宋体" w:hAnsi="宋体" w:hint="eastAsia"/>
        </w:rPr>
        <w:t>文件（2</w:t>
      </w:r>
      <w:r w:rsidRPr="008950C7">
        <w:rPr>
          <w:rFonts w:ascii="宋体" w:hAnsi="宋体"/>
        </w:rPr>
        <w:t>018</w:t>
      </w:r>
      <w:r w:rsidRPr="008950C7">
        <w:rPr>
          <w:rFonts w:ascii="宋体" w:hAnsi="宋体" w:hint="eastAsia"/>
        </w:rPr>
        <w:t>b版本）载入到Model</w:t>
      </w:r>
      <w:r w:rsidRPr="008950C7">
        <w:rPr>
          <w:rFonts w:ascii="宋体" w:hAnsi="宋体"/>
        </w:rPr>
        <w:t xml:space="preserve"> </w:t>
      </w:r>
      <w:r w:rsidRPr="008950C7">
        <w:rPr>
          <w:rFonts w:ascii="宋体" w:hAnsi="宋体" w:hint="eastAsia"/>
        </w:rPr>
        <w:t>on</w:t>
      </w:r>
      <w:r w:rsidRPr="008950C7">
        <w:rPr>
          <w:rFonts w:ascii="宋体" w:hAnsi="宋体"/>
        </w:rPr>
        <w:t xml:space="preserve"> </w:t>
      </w:r>
      <w:r w:rsidRPr="008950C7">
        <w:rPr>
          <w:rFonts w:ascii="宋体" w:hAnsi="宋体" w:hint="eastAsia"/>
        </w:rPr>
        <w:t>FPGA</w:t>
      </w:r>
    </w:p>
    <w:p w14:paraId="09039C46" w14:textId="77777777" w:rsidR="002A4D1E" w:rsidRDefault="00CB357F" w:rsidP="002A4D1E">
      <w:pPr>
        <w:keepNext/>
      </w:pPr>
      <w:r w:rsidRPr="008950C7">
        <w:rPr>
          <w:rFonts w:ascii="宋体" w:hAnsi="宋体"/>
          <w:noProof/>
        </w:rPr>
        <w:drawing>
          <wp:inline distT="0" distB="0" distL="0" distR="0" wp14:anchorId="73E84757" wp14:editId="3105CD51">
            <wp:extent cx="5274310" cy="3310801"/>
            <wp:effectExtent l="0" t="0" r="2540" b="4445"/>
            <wp:docPr id="38" name="图片 38" descr="F:\运控代码\批注 2024-01-13 103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运控代码\批注 2024-01-13 10330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310801"/>
                    </a:xfrm>
                    <a:prstGeom prst="rect">
                      <a:avLst/>
                    </a:prstGeom>
                    <a:noFill/>
                    <a:ln>
                      <a:noFill/>
                    </a:ln>
                  </pic:spPr>
                </pic:pic>
              </a:graphicData>
            </a:graphic>
          </wp:inline>
        </w:drawing>
      </w:r>
    </w:p>
    <w:p w14:paraId="6A8ECEAB" w14:textId="77777777" w:rsidR="00CB357F" w:rsidRPr="008950C7" w:rsidRDefault="002A4D1E" w:rsidP="002A4D1E">
      <w:pPr>
        <w:pStyle w:val="ac"/>
        <w:rPr>
          <w:rFonts w:ascii="宋体" w:hAnsi="宋体"/>
        </w:rPr>
      </w:pPr>
      <w:r>
        <w:t>图</w:t>
      </w:r>
      <w:r w:rsidR="00DE61EC">
        <w:t>5-11</w:t>
      </w:r>
      <w:r>
        <w:rPr>
          <w:rFonts w:hint="eastAsia"/>
        </w:rPr>
        <w:t>载入主电路</w:t>
      </w:r>
      <w:proofErr w:type="spellStart"/>
      <w:r>
        <w:rPr>
          <w:rFonts w:hint="eastAsia"/>
        </w:rPr>
        <w:t>slx</w:t>
      </w:r>
      <w:proofErr w:type="spellEnd"/>
      <w:r>
        <w:rPr>
          <w:rFonts w:hint="eastAsia"/>
        </w:rPr>
        <w:t>模型</w:t>
      </w:r>
    </w:p>
    <w:p w14:paraId="039B5A87" w14:textId="77777777" w:rsidR="00CB357F" w:rsidRPr="008950C7" w:rsidRDefault="00CB357F">
      <w:pPr>
        <w:rPr>
          <w:rFonts w:ascii="宋体" w:hAnsi="宋体"/>
        </w:rPr>
      </w:pPr>
    </w:p>
    <w:p w14:paraId="79ECAFCD" w14:textId="77777777" w:rsidR="00CB357F" w:rsidRPr="008950C7" w:rsidRDefault="00CB357F">
      <w:pPr>
        <w:rPr>
          <w:rFonts w:ascii="宋体" w:hAnsi="宋体"/>
        </w:rPr>
      </w:pPr>
      <w:r w:rsidRPr="008950C7">
        <w:rPr>
          <w:rFonts w:ascii="宋体" w:hAnsi="宋体" w:hint="eastAsia"/>
        </w:rPr>
        <w:t>将控制电路独立开，单独生成一个.</w:t>
      </w:r>
      <w:r w:rsidRPr="008950C7">
        <w:rPr>
          <w:rFonts w:ascii="宋体" w:hAnsi="宋体"/>
        </w:rPr>
        <w:t>a</w:t>
      </w:r>
      <w:r w:rsidRPr="008950C7">
        <w:rPr>
          <w:rFonts w:ascii="宋体" w:hAnsi="宋体" w:hint="eastAsia"/>
        </w:rPr>
        <w:t>类型文件</w:t>
      </w:r>
      <w:r w:rsidR="00E35035">
        <w:rPr>
          <w:rFonts w:ascii="宋体" w:hAnsi="宋体" w:hint="eastAsia"/>
        </w:rPr>
        <w:t>（需要设定步长为1</w:t>
      </w:r>
      <w:r w:rsidR="00E35035">
        <w:rPr>
          <w:rFonts w:ascii="宋体" w:hAnsi="宋体"/>
        </w:rPr>
        <w:t>00</w:t>
      </w:r>
      <w:r w:rsidR="00E35035">
        <w:rPr>
          <w:rFonts w:ascii="宋体" w:hAnsi="宋体" w:hint="eastAsia"/>
        </w:rPr>
        <w:t>us）</w:t>
      </w:r>
      <w:r w:rsidRPr="008950C7">
        <w:rPr>
          <w:rFonts w:ascii="宋体" w:hAnsi="宋体" w:hint="eastAsia"/>
        </w:rPr>
        <w:t>并载入到</w:t>
      </w:r>
      <w:r w:rsidRPr="008950C7">
        <w:rPr>
          <w:rFonts w:ascii="宋体" w:hAnsi="宋体"/>
        </w:rPr>
        <w:t>Model on CPU</w:t>
      </w:r>
      <w:r w:rsidRPr="008950C7">
        <w:rPr>
          <w:rFonts w:ascii="宋体" w:hAnsi="宋体" w:hint="eastAsia"/>
        </w:rPr>
        <w:t>中，输入信号设置为模拟信号（Analog）,输出信号设置为数字信号（Digital）</w:t>
      </w:r>
      <w:r w:rsidR="001C17C4">
        <w:rPr>
          <w:rFonts w:ascii="宋体" w:hAnsi="宋体" w:hint="eastAsia"/>
        </w:rPr>
        <w:t>。</w:t>
      </w:r>
    </w:p>
    <w:p w14:paraId="0821459C" w14:textId="77777777" w:rsidR="002A4D1E" w:rsidRDefault="00CB357F" w:rsidP="002A4D1E">
      <w:pPr>
        <w:keepNext/>
      </w:pPr>
      <w:r w:rsidRPr="008950C7">
        <w:rPr>
          <w:rFonts w:ascii="宋体" w:hAnsi="宋体"/>
          <w:noProof/>
        </w:rPr>
        <w:drawing>
          <wp:inline distT="0" distB="0" distL="0" distR="0" wp14:anchorId="46A267E1" wp14:editId="5F77F934">
            <wp:extent cx="5274310" cy="3305197"/>
            <wp:effectExtent l="0" t="0" r="2540" b="9525"/>
            <wp:docPr id="39" name="图片 39" descr="F:\运控代码\批注 2024-01-13 1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运控代码\批注 2024-01-13 10331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305197"/>
                    </a:xfrm>
                    <a:prstGeom prst="rect">
                      <a:avLst/>
                    </a:prstGeom>
                    <a:noFill/>
                    <a:ln>
                      <a:noFill/>
                    </a:ln>
                  </pic:spPr>
                </pic:pic>
              </a:graphicData>
            </a:graphic>
          </wp:inline>
        </w:drawing>
      </w:r>
    </w:p>
    <w:p w14:paraId="7F782824" w14:textId="77777777" w:rsidR="00953FDA" w:rsidRPr="008950C7" w:rsidRDefault="002A4D1E" w:rsidP="00DE61EC">
      <w:pPr>
        <w:pStyle w:val="ac"/>
        <w:rPr>
          <w:rFonts w:ascii="宋体" w:hAnsi="宋体"/>
        </w:rPr>
      </w:pPr>
      <w:r>
        <w:t>图</w:t>
      </w:r>
      <w:r w:rsidR="00DE61EC">
        <w:t>5-12</w:t>
      </w:r>
      <w:r>
        <w:rPr>
          <w:rFonts w:hint="eastAsia"/>
        </w:rPr>
        <w:t>载入控制电路代码文件</w:t>
      </w:r>
    </w:p>
    <w:p w14:paraId="3FA8EF4E" w14:textId="77777777" w:rsidR="00CB357F" w:rsidRPr="008950C7" w:rsidRDefault="00CB357F">
      <w:pPr>
        <w:rPr>
          <w:rFonts w:ascii="宋体" w:hAnsi="宋体"/>
        </w:rPr>
      </w:pPr>
    </w:p>
    <w:p w14:paraId="4EF1517C" w14:textId="77777777" w:rsidR="00CB357F" w:rsidRPr="008950C7" w:rsidRDefault="00CB357F">
      <w:pPr>
        <w:rPr>
          <w:rFonts w:ascii="宋体" w:hAnsi="宋体"/>
        </w:rPr>
      </w:pPr>
      <w:r w:rsidRPr="008950C7">
        <w:rPr>
          <w:rFonts w:ascii="宋体" w:hAnsi="宋体" w:hint="eastAsia"/>
        </w:rPr>
        <w:t>将模拟和数字信号一一对应连接</w:t>
      </w:r>
    </w:p>
    <w:p w14:paraId="1ACFED32" w14:textId="77777777" w:rsidR="002A4D1E" w:rsidRDefault="00CB357F" w:rsidP="002A4D1E">
      <w:pPr>
        <w:keepNext/>
      </w:pPr>
      <w:r w:rsidRPr="008950C7">
        <w:rPr>
          <w:rFonts w:ascii="宋体" w:hAnsi="宋体"/>
          <w:noProof/>
        </w:rPr>
        <w:drawing>
          <wp:inline distT="0" distB="0" distL="0" distR="0" wp14:anchorId="18A03143" wp14:editId="548E83FF">
            <wp:extent cx="5274310" cy="3305800"/>
            <wp:effectExtent l="0" t="0" r="2540" b="9525"/>
            <wp:docPr id="40" name="图片 40" descr="F:\运控代码\批注 2024-01-13 10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运控代码\批注 2024-01-13 103327.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05800"/>
                    </a:xfrm>
                    <a:prstGeom prst="rect">
                      <a:avLst/>
                    </a:prstGeom>
                    <a:noFill/>
                    <a:ln>
                      <a:noFill/>
                    </a:ln>
                  </pic:spPr>
                </pic:pic>
              </a:graphicData>
            </a:graphic>
          </wp:inline>
        </w:drawing>
      </w:r>
    </w:p>
    <w:p w14:paraId="35CB6743" w14:textId="77777777" w:rsidR="00CB357F" w:rsidRPr="008950C7" w:rsidRDefault="002A4D1E" w:rsidP="002A4D1E">
      <w:pPr>
        <w:pStyle w:val="ac"/>
        <w:rPr>
          <w:rFonts w:ascii="宋体" w:hAnsi="宋体"/>
        </w:rPr>
      </w:pPr>
      <w:r>
        <w:t>图</w:t>
      </w:r>
      <w:r>
        <w:t xml:space="preserve"> </w:t>
      </w:r>
      <w:r w:rsidR="00DE61EC">
        <w:t>5-13</w:t>
      </w:r>
      <w:r w:rsidR="00C96A01">
        <w:t xml:space="preserve">  </w:t>
      </w:r>
      <w:r w:rsidR="00C96A01">
        <w:rPr>
          <w:rFonts w:hint="eastAsia"/>
        </w:rPr>
        <w:t>连接对应信号</w:t>
      </w:r>
    </w:p>
    <w:p w14:paraId="574555D9" w14:textId="77777777" w:rsidR="00CB357F" w:rsidRPr="008950C7" w:rsidRDefault="00CB357F">
      <w:pPr>
        <w:rPr>
          <w:rFonts w:ascii="宋体" w:hAnsi="宋体"/>
        </w:rPr>
      </w:pPr>
    </w:p>
    <w:p w14:paraId="19FB3DE0" w14:textId="77777777" w:rsidR="00CB357F" w:rsidRPr="008950C7" w:rsidRDefault="00CB357F">
      <w:pPr>
        <w:rPr>
          <w:rFonts w:ascii="宋体" w:hAnsi="宋体"/>
        </w:rPr>
      </w:pPr>
    </w:p>
    <w:p w14:paraId="56817E42" w14:textId="77777777" w:rsidR="00CB357F" w:rsidRPr="008950C7" w:rsidRDefault="00CB357F">
      <w:pPr>
        <w:rPr>
          <w:rFonts w:ascii="宋体" w:hAnsi="宋体"/>
        </w:rPr>
      </w:pPr>
      <w:r w:rsidRPr="008950C7">
        <w:rPr>
          <w:rFonts w:ascii="宋体" w:hAnsi="宋体" w:hint="eastAsia"/>
        </w:rPr>
        <w:t>仿真结果</w:t>
      </w:r>
      <w:r w:rsidR="007B3C65" w:rsidRPr="008950C7">
        <w:rPr>
          <w:rFonts w:ascii="宋体" w:hAnsi="宋体" w:hint="eastAsia"/>
        </w:rPr>
        <w:t>：</w:t>
      </w:r>
    </w:p>
    <w:p w14:paraId="40D5998C" w14:textId="77777777" w:rsidR="007B3C65" w:rsidRPr="008950C7" w:rsidRDefault="007B3C65">
      <w:pPr>
        <w:rPr>
          <w:rFonts w:ascii="宋体" w:hAnsi="宋体"/>
        </w:rPr>
      </w:pPr>
      <w:r w:rsidRPr="008950C7">
        <w:rPr>
          <w:rFonts w:ascii="宋体" w:hAnsi="宋体" w:hint="eastAsia"/>
        </w:rPr>
        <w:t>主电路各波形</w:t>
      </w:r>
    </w:p>
    <w:p w14:paraId="5D705517" w14:textId="77777777" w:rsidR="00CB357F" w:rsidRPr="008950C7" w:rsidRDefault="00CB357F">
      <w:pPr>
        <w:rPr>
          <w:rFonts w:ascii="宋体" w:hAnsi="宋体"/>
        </w:rPr>
      </w:pPr>
    </w:p>
    <w:p w14:paraId="397D4D44" w14:textId="77777777" w:rsidR="00CB357F" w:rsidRPr="008950C7" w:rsidRDefault="00CB357F">
      <w:pPr>
        <w:rPr>
          <w:rFonts w:ascii="宋体" w:hAnsi="宋体"/>
        </w:rPr>
      </w:pPr>
      <w:r w:rsidRPr="008950C7">
        <w:rPr>
          <w:rFonts w:ascii="宋体" w:hAnsi="宋体"/>
          <w:noProof/>
        </w:rPr>
        <w:drawing>
          <wp:inline distT="0" distB="0" distL="0" distR="0" wp14:anchorId="7A6AB15D" wp14:editId="6A2333EB">
            <wp:extent cx="2500630" cy="1404484"/>
            <wp:effectExtent l="0" t="0" r="0" b="5715"/>
            <wp:docPr id="42" name="图片 42" descr="F:\运控代码\批注 2024-01-13 10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运控代码\批注 2024-01-13 10340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37663" cy="1425283"/>
                    </a:xfrm>
                    <a:prstGeom prst="rect">
                      <a:avLst/>
                    </a:prstGeom>
                    <a:noFill/>
                    <a:ln>
                      <a:noFill/>
                    </a:ln>
                  </pic:spPr>
                </pic:pic>
              </a:graphicData>
            </a:graphic>
          </wp:inline>
        </w:drawing>
      </w:r>
      <w:r w:rsidRPr="008950C7">
        <w:rPr>
          <w:rFonts w:ascii="宋体" w:hAnsi="宋体"/>
          <w:noProof/>
        </w:rPr>
        <w:drawing>
          <wp:inline distT="0" distB="0" distL="0" distR="0" wp14:anchorId="638BB761" wp14:editId="0206EB7E">
            <wp:extent cx="2500745" cy="1400442"/>
            <wp:effectExtent l="0" t="0" r="0" b="9525"/>
            <wp:docPr id="43" name="图片 43" descr="F:\运控代码\批注 2024-01-13 10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运控代码\批注 2024-01-13 10344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8277" cy="1415860"/>
                    </a:xfrm>
                    <a:prstGeom prst="rect">
                      <a:avLst/>
                    </a:prstGeom>
                    <a:noFill/>
                    <a:ln>
                      <a:noFill/>
                    </a:ln>
                  </pic:spPr>
                </pic:pic>
              </a:graphicData>
            </a:graphic>
          </wp:inline>
        </w:drawing>
      </w:r>
    </w:p>
    <w:p w14:paraId="1709F17D" w14:textId="77777777" w:rsidR="00C96A01" w:rsidRDefault="007B3C65" w:rsidP="00C96A01">
      <w:pPr>
        <w:keepNext/>
      </w:pPr>
      <w:r w:rsidRPr="008950C7">
        <w:rPr>
          <w:rFonts w:ascii="宋体" w:hAnsi="宋体"/>
          <w:noProof/>
        </w:rPr>
        <w:drawing>
          <wp:inline distT="0" distB="0" distL="0" distR="0" wp14:anchorId="5E84FFC9" wp14:editId="2F55B902">
            <wp:extent cx="2431415" cy="1380490"/>
            <wp:effectExtent l="0" t="0" r="6985" b="0"/>
            <wp:docPr id="45" name="图片 45" descr="F:\运控代码\批注 2024-01-13 103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运控代码\批注 2024-01-13 103504.jpg"/>
                    <pic:cNvPicPr>
                      <a:picLocks noChangeAspect="1" noChangeArrowheads="1"/>
                    </pic:cNvPicPr>
                  </pic:nvPicPr>
                  <pic:blipFill rotWithShape="1">
                    <a:blip r:embed="rId73">
                      <a:extLst>
                        <a:ext uri="{28A0092B-C50C-407E-A947-70E740481C1C}">
                          <a14:useLocalDpi xmlns:a14="http://schemas.microsoft.com/office/drawing/2010/main" val="0"/>
                        </a:ext>
                      </a:extLst>
                    </a:blip>
                    <a:srcRect r="25291"/>
                    <a:stretch/>
                  </pic:blipFill>
                  <pic:spPr bwMode="auto">
                    <a:xfrm>
                      <a:off x="0" y="0"/>
                      <a:ext cx="2560583" cy="1453828"/>
                    </a:xfrm>
                    <a:prstGeom prst="rect">
                      <a:avLst/>
                    </a:prstGeom>
                    <a:noFill/>
                    <a:ln>
                      <a:noFill/>
                    </a:ln>
                    <a:extLst>
                      <a:ext uri="{53640926-AAD7-44D8-BBD7-CCE9431645EC}">
                        <a14:shadowObscured xmlns:a14="http://schemas.microsoft.com/office/drawing/2010/main"/>
                      </a:ext>
                    </a:extLst>
                  </pic:spPr>
                </pic:pic>
              </a:graphicData>
            </a:graphic>
          </wp:inline>
        </w:drawing>
      </w:r>
      <w:r w:rsidR="00CB357F" w:rsidRPr="008950C7">
        <w:rPr>
          <w:rFonts w:ascii="宋体" w:hAnsi="宋体"/>
          <w:noProof/>
        </w:rPr>
        <w:drawing>
          <wp:inline distT="0" distB="0" distL="0" distR="0" wp14:anchorId="06A75D4B" wp14:editId="5DB2B85F">
            <wp:extent cx="2431473" cy="1377950"/>
            <wp:effectExtent l="0" t="0" r="6985" b="0"/>
            <wp:docPr id="46" name="图片 46" descr="F:\运控代码\批注 2024-01-13 103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运控代码\批注 2024-01-13 103518.jpg"/>
                    <pic:cNvPicPr>
                      <a:picLocks noChangeAspect="1" noChangeArrowheads="1"/>
                    </pic:cNvPicPr>
                  </pic:nvPicPr>
                  <pic:blipFill rotWithShape="1">
                    <a:blip r:embed="rId74">
                      <a:extLst>
                        <a:ext uri="{28A0092B-C50C-407E-A947-70E740481C1C}">
                          <a14:useLocalDpi xmlns:a14="http://schemas.microsoft.com/office/drawing/2010/main" val="0"/>
                        </a:ext>
                      </a:extLst>
                    </a:blip>
                    <a:srcRect r="27250"/>
                    <a:stretch/>
                  </pic:blipFill>
                  <pic:spPr bwMode="auto">
                    <a:xfrm>
                      <a:off x="0" y="0"/>
                      <a:ext cx="2452752" cy="1390009"/>
                    </a:xfrm>
                    <a:prstGeom prst="rect">
                      <a:avLst/>
                    </a:prstGeom>
                    <a:noFill/>
                    <a:ln>
                      <a:noFill/>
                    </a:ln>
                    <a:extLst>
                      <a:ext uri="{53640926-AAD7-44D8-BBD7-CCE9431645EC}">
                        <a14:shadowObscured xmlns:a14="http://schemas.microsoft.com/office/drawing/2010/main"/>
                      </a:ext>
                    </a:extLst>
                  </pic:spPr>
                </pic:pic>
              </a:graphicData>
            </a:graphic>
          </wp:inline>
        </w:drawing>
      </w:r>
    </w:p>
    <w:p w14:paraId="7381FC55" w14:textId="77777777" w:rsidR="00CB357F" w:rsidRPr="008950C7" w:rsidRDefault="00C96A01" w:rsidP="00C96A01">
      <w:pPr>
        <w:pStyle w:val="ac"/>
        <w:rPr>
          <w:rFonts w:ascii="宋体" w:hAnsi="宋体"/>
        </w:rPr>
      </w:pPr>
      <w:r>
        <w:t>图</w:t>
      </w:r>
      <w:r w:rsidR="00DE61EC">
        <w:t>5-14</w:t>
      </w:r>
      <w:r>
        <w:rPr>
          <w:rFonts w:hint="eastAsia"/>
        </w:rPr>
        <w:t>半实物平台仿真得到的主电路波形</w:t>
      </w:r>
    </w:p>
    <w:p w14:paraId="5CBA445C" w14:textId="77777777" w:rsidR="007B3C65" w:rsidRPr="008950C7" w:rsidRDefault="00103CA2">
      <w:pPr>
        <w:rPr>
          <w:rFonts w:ascii="宋体" w:hAnsi="宋体"/>
        </w:rPr>
      </w:pPr>
      <w:r w:rsidRPr="008950C7">
        <w:rPr>
          <w:rFonts w:ascii="宋体" w:hAnsi="宋体" w:hint="eastAsia"/>
        </w:rPr>
        <w:t>半实物仿真平台上得到的</w:t>
      </w:r>
      <w:r w:rsidRPr="007F7BE1">
        <w:rPr>
          <w:rFonts w:ascii="宋体" w:hAnsi="宋体" w:hint="eastAsia"/>
          <w:b/>
        </w:rPr>
        <w:t>直流侧纹波为4</w:t>
      </w:r>
      <w:r w:rsidRPr="007F7BE1">
        <w:rPr>
          <w:rFonts w:ascii="宋体" w:hAnsi="宋体"/>
          <w:b/>
        </w:rPr>
        <w:t>.67</w:t>
      </w:r>
      <w:r w:rsidRPr="007F7BE1">
        <w:rPr>
          <w:rFonts w:ascii="宋体" w:hAnsi="宋体" w:hint="eastAsia"/>
          <w:b/>
        </w:rPr>
        <w:t>%＜5%</w:t>
      </w:r>
      <w:r w:rsidR="007F7BE1" w:rsidRPr="007F7BE1">
        <w:rPr>
          <w:rFonts w:ascii="宋体" w:hAnsi="宋体" w:hint="eastAsia"/>
          <w:b/>
        </w:rPr>
        <w:t>，</w:t>
      </w:r>
      <w:r w:rsidRPr="007F7BE1">
        <w:rPr>
          <w:rFonts w:ascii="宋体" w:hAnsi="宋体" w:hint="eastAsia"/>
          <w:b/>
        </w:rPr>
        <w:t>满足技术要求</w:t>
      </w:r>
      <w:r w:rsidR="00B607F8">
        <w:rPr>
          <w:rFonts w:ascii="宋体" w:hAnsi="宋体" w:hint="eastAsia"/>
        </w:rPr>
        <w:t>。</w:t>
      </w:r>
    </w:p>
    <w:p w14:paraId="70DD6472" w14:textId="77777777" w:rsidR="007B3C65" w:rsidRPr="008950C7" w:rsidRDefault="007B3C65">
      <w:pPr>
        <w:rPr>
          <w:rFonts w:ascii="宋体" w:hAnsi="宋体"/>
        </w:rPr>
      </w:pPr>
      <w:r w:rsidRPr="008950C7">
        <w:rPr>
          <w:rFonts w:ascii="宋体" w:hAnsi="宋体" w:hint="eastAsia"/>
        </w:rPr>
        <w:t>相应的其他波形</w:t>
      </w:r>
    </w:p>
    <w:p w14:paraId="7863603F" w14:textId="77777777" w:rsidR="00C96A01" w:rsidRDefault="007B3C65" w:rsidP="00C96A01">
      <w:pPr>
        <w:keepNext/>
      </w:pPr>
      <w:r w:rsidRPr="008950C7">
        <w:rPr>
          <w:rFonts w:ascii="宋体" w:hAnsi="宋体"/>
          <w:noProof/>
        </w:rPr>
        <w:drawing>
          <wp:inline distT="0" distB="0" distL="0" distR="0" wp14:anchorId="2C580235" wp14:editId="47598218">
            <wp:extent cx="5274310" cy="2932158"/>
            <wp:effectExtent l="0" t="0" r="2540" b="1905"/>
            <wp:docPr id="47" name="图片 47" descr="F:\运控代码\批注 2024-01-13 10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运控代码\批注 2024-01-13 103908.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932158"/>
                    </a:xfrm>
                    <a:prstGeom prst="rect">
                      <a:avLst/>
                    </a:prstGeom>
                    <a:noFill/>
                    <a:ln>
                      <a:noFill/>
                    </a:ln>
                  </pic:spPr>
                </pic:pic>
              </a:graphicData>
            </a:graphic>
          </wp:inline>
        </w:drawing>
      </w:r>
    </w:p>
    <w:p w14:paraId="17705464" w14:textId="77777777" w:rsidR="007B3C65" w:rsidRPr="008950C7" w:rsidRDefault="00C96A01" w:rsidP="00C96A01">
      <w:pPr>
        <w:pStyle w:val="ac"/>
        <w:rPr>
          <w:rFonts w:ascii="宋体" w:hAnsi="宋体"/>
        </w:rPr>
      </w:pPr>
      <w:r>
        <w:t>图</w:t>
      </w:r>
      <w:r w:rsidR="00DE61EC">
        <w:t>5-15</w:t>
      </w:r>
      <w:r>
        <w:rPr>
          <w:rFonts w:hint="eastAsia"/>
        </w:rPr>
        <w:t>半实物平台仿真得到的其他波形</w:t>
      </w:r>
    </w:p>
    <w:p w14:paraId="4B622B69" w14:textId="77777777" w:rsidR="00741609" w:rsidRPr="008950C7" w:rsidRDefault="00741609">
      <w:pPr>
        <w:rPr>
          <w:rFonts w:ascii="宋体" w:hAnsi="宋体"/>
        </w:rPr>
      </w:pPr>
      <w:r w:rsidRPr="008950C7">
        <w:rPr>
          <w:rFonts w:ascii="宋体" w:hAnsi="宋体" w:hint="eastAsia"/>
        </w:rPr>
        <w:lastRenderedPageBreak/>
        <w:t>综上可知，本次</w:t>
      </w:r>
      <w:r w:rsidRPr="00BC3F71">
        <w:rPr>
          <w:rFonts w:ascii="宋体" w:hAnsi="宋体" w:hint="eastAsia"/>
          <w:b/>
        </w:rPr>
        <w:t>半实物仿真与</w:t>
      </w:r>
      <w:proofErr w:type="spellStart"/>
      <w:r w:rsidRPr="00BC3F71">
        <w:rPr>
          <w:rFonts w:ascii="宋体" w:hAnsi="宋体" w:hint="eastAsia"/>
          <w:b/>
        </w:rPr>
        <w:t>simulink</w:t>
      </w:r>
      <w:proofErr w:type="spellEnd"/>
      <w:r w:rsidRPr="00BC3F71">
        <w:rPr>
          <w:rFonts w:ascii="宋体" w:hAnsi="宋体" w:hint="eastAsia"/>
          <w:b/>
        </w:rPr>
        <w:t>平台上仿真得到的结果基本一致</w:t>
      </w:r>
      <w:r w:rsidR="00B607F8">
        <w:rPr>
          <w:rFonts w:ascii="宋体" w:hAnsi="宋体" w:hint="eastAsia"/>
        </w:rPr>
        <w:t>。</w:t>
      </w:r>
    </w:p>
    <w:p w14:paraId="102845FF" w14:textId="77777777" w:rsidR="00741609" w:rsidRPr="008950C7" w:rsidRDefault="00741609">
      <w:pPr>
        <w:rPr>
          <w:rFonts w:ascii="宋体" w:hAnsi="宋体"/>
        </w:rPr>
      </w:pPr>
    </w:p>
    <w:p w14:paraId="7411FBDC" w14:textId="77777777" w:rsidR="00741609" w:rsidRPr="008950C7" w:rsidRDefault="00741609">
      <w:pPr>
        <w:rPr>
          <w:rFonts w:ascii="宋体" w:hAnsi="宋体"/>
        </w:rPr>
      </w:pPr>
    </w:p>
    <w:p w14:paraId="70F817E9" w14:textId="77777777" w:rsidR="00741609" w:rsidRDefault="008950C7" w:rsidP="008950C7">
      <w:pPr>
        <w:pStyle w:val="2"/>
        <w:rPr>
          <w:rFonts w:ascii="宋体" w:eastAsia="宋体" w:hAnsi="宋体"/>
          <w:sz w:val="28"/>
          <w:szCs w:val="28"/>
        </w:rPr>
      </w:pPr>
      <w:bookmarkStart w:id="15" w:name="_Toc156217266"/>
      <w:r w:rsidRPr="008950C7">
        <w:rPr>
          <w:rFonts w:ascii="宋体" w:eastAsia="宋体" w:hAnsi="宋体" w:hint="eastAsia"/>
          <w:sz w:val="28"/>
          <w:szCs w:val="28"/>
        </w:rPr>
        <w:t>6、</w:t>
      </w:r>
      <w:r w:rsidR="00741609" w:rsidRPr="008950C7">
        <w:rPr>
          <w:rFonts w:ascii="宋体" w:eastAsia="宋体" w:hAnsi="宋体" w:hint="eastAsia"/>
          <w:sz w:val="28"/>
          <w:szCs w:val="28"/>
        </w:rPr>
        <w:t>设计总结</w:t>
      </w:r>
      <w:bookmarkEnd w:id="15"/>
    </w:p>
    <w:p w14:paraId="78BA428C" w14:textId="77777777" w:rsidR="00161FB8" w:rsidRDefault="00161FB8" w:rsidP="00161FB8">
      <w:pPr>
        <w:ind w:firstLineChars="200" w:firstLine="420"/>
      </w:pPr>
      <w:r>
        <w:rPr>
          <w:rFonts w:hint="eastAsia"/>
        </w:rPr>
        <w:t>本次运动控制课程设计题目为</w:t>
      </w:r>
      <w:r>
        <w:t>300kW</w:t>
      </w:r>
      <w:r w:rsidRPr="00AC795F">
        <w:t>单相电压型两电平</w:t>
      </w:r>
      <w:r w:rsidRPr="00161FB8">
        <w:rPr>
          <w:rFonts w:hint="eastAsia"/>
          <w:b/>
          <w:bCs/>
        </w:rPr>
        <w:t>S</w:t>
      </w:r>
      <w:r w:rsidRPr="00161FB8">
        <w:rPr>
          <w:b/>
          <w:bCs/>
        </w:rPr>
        <w:t>VPWM</w:t>
      </w:r>
      <w:r w:rsidRPr="00AC795F">
        <w:t>整流器设计与仿真</w:t>
      </w:r>
      <w:r>
        <w:rPr>
          <w:rFonts w:hint="eastAsia"/>
        </w:rPr>
        <w:t>，关于系统的划分，在课程设计介绍的课上以及</w:t>
      </w:r>
      <w:r>
        <w:rPr>
          <w:rFonts w:hint="eastAsia"/>
        </w:rPr>
        <w:t>ppt</w:t>
      </w:r>
      <w:r w:rsidR="000F5A6C">
        <w:rPr>
          <w:rFonts w:hint="eastAsia"/>
        </w:rPr>
        <w:t>课件中有提到，所以将系统划分为主电路整流回路和控制电路的思想不难，</w:t>
      </w:r>
      <w:r>
        <w:rPr>
          <w:rFonts w:hint="eastAsia"/>
        </w:rPr>
        <w:t>在主电路和控制电路两方面</w:t>
      </w:r>
      <w:r w:rsidR="000F5A6C">
        <w:rPr>
          <w:rFonts w:hint="eastAsia"/>
        </w:rPr>
        <w:t>的具体设计上</w:t>
      </w:r>
      <w:r>
        <w:rPr>
          <w:rFonts w:hint="eastAsia"/>
        </w:rPr>
        <w:t>都</w:t>
      </w:r>
      <w:r w:rsidR="000F5A6C">
        <w:rPr>
          <w:rFonts w:hint="eastAsia"/>
        </w:rPr>
        <w:t>存在着</w:t>
      </w:r>
      <w:r>
        <w:rPr>
          <w:rFonts w:hint="eastAsia"/>
        </w:rPr>
        <w:t>各自的难点。</w:t>
      </w:r>
    </w:p>
    <w:p w14:paraId="1C97ED46" w14:textId="77777777" w:rsidR="008950C7" w:rsidRDefault="00161FB8" w:rsidP="00161FB8">
      <w:pPr>
        <w:ind w:firstLineChars="200" w:firstLine="420"/>
      </w:pPr>
      <w:r>
        <w:rPr>
          <w:rFonts w:hint="eastAsia"/>
        </w:rPr>
        <w:t>关于主电路的</w:t>
      </w:r>
      <w:r w:rsidR="000F5A6C">
        <w:rPr>
          <w:rFonts w:hint="eastAsia"/>
        </w:rPr>
        <w:t>基本</w:t>
      </w:r>
      <w:r>
        <w:rPr>
          <w:rFonts w:hint="eastAsia"/>
        </w:rPr>
        <w:t>结构设计倒是相对简单，在电力电子技术课程中学习的单相桥式全控整流电路的结构恰好一致。</w:t>
      </w:r>
      <w:r w:rsidR="000F5A6C">
        <w:rPr>
          <w:rFonts w:hint="eastAsia"/>
        </w:rPr>
        <w:t>但要达到给定的技术要求，不仅需要课程中学到的知识，还需要积极在网上查阅相关文献资料，学习相关的原理和公式，才能正确地设定各个元器件参数，从而满足给定的系统技术要求。</w:t>
      </w:r>
    </w:p>
    <w:p w14:paraId="0B764603" w14:textId="77777777" w:rsidR="000F5A6C" w:rsidRDefault="000F5A6C" w:rsidP="00161FB8">
      <w:pPr>
        <w:ind w:firstLineChars="200" w:firstLine="420"/>
      </w:pPr>
      <w:r>
        <w:rPr>
          <w:rFonts w:hint="eastAsia"/>
        </w:rPr>
        <w:t>而关于控制电路的设计就显得很困难了，课程和日常接触到的</w:t>
      </w:r>
      <w:r>
        <w:rPr>
          <w:rFonts w:hint="eastAsia"/>
        </w:rPr>
        <w:t>SVPWM</w:t>
      </w:r>
      <w:r>
        <w:rPr>
          <w:rFonts w:hint="eastAsia"/>
        </w:rPr>
        <w:t>大多是针对三相电源而采用的，而针对单相交流源的</w:t>
      </w:r>
      <w:r>
        <w:rPr>
          <w:rFonts w:hint="eastAsia"/>
        </w:rPr>
        <w:t>SVPWM</w:t>
      </w:r>
      <w:r>
        <w:rPr>
          <w:rFonts w:hint="eastAsia"/>
        </w:rPr>
        <w:t>整流，我们几乎没有相关的完全对应的知识，而且不管是三相还是单相，</w:t>
      </w:r>
      <w:r>
        <w:rPr>
          <w:rFonts w:hint="eastAsia"/>
        </w:rPr>
        <w:t>SVPWM</w:t>
      </w:r>
      <w:r>
        <w:rPr>
          <w:rFonts w:hint="eastAsia"/>
        </w:rPr>
        <w:t>本身就是一个较难</w:t>
      </w:r>
      <w:r w:rsidR="00E8392D">
        <w:rPr>
          <w:rFonts w:hint="eastAsia"/>
        </w:rPr>
        <w:t>点，单相的</w:t>
      </w:r>
      <w:r w:rsidR="00E8392D">
        <w:rPr>
          <w:rFonts w:hint="eastAsia"/>
        </w:rPr>
        <w:t>SVPWM</w:t>
      </w:r>
      <w:r w:rsidR="00E8392D">
        <w:rPr>
          <w:rFonts w:hint="eastAsia"/>
        </w:rPr>
        <w:t>的相关公式及</w:t>
      </w:r>
      <w:r w:rsidR="00F7474E">
        <w:rPr>
          <w:rFonts w:hint="eastAsia"/>
        </w:rPr>
        <w:t>矢量图与三相都有明显不同</w:t>
      </w:r>
      <w:r w:rsidR="008837C5">
        <w:rPr>
          <w:rFonts w:hint="eastAsia"/>
        </w:rPr>
        <w:t>，将三相</w:t>
      </w:r>
      <w:r w:rsidR="008837C5">
        <w:rPr>
          <w:rFonts w:hint="eastAsia"/>
        </w:rPr>
        <w:t>SVPWM</w:t>
      </w:r>
      <w:r w:rsidR="008837C5">
        <w:rPr>
          <w:rFonts w:hint="eastAsia"/>
        </w:rPr>
        <w:t>的原理带入单相</w:t>
      </w:r>
      <w:r w:rsidR="008837C5">
        <w:rPr>
          <w:rFonts w:hint="eastAsia"/>
        </w:rPr>
        <w:t>SVPWM</w:t>
      </w:r>
      <w:r w:rsidR="008837C5">
        <w:rPr>
          <w:rFonts w:hint="eastAsia"/>
        </w:rPr>
        <w:t>，需要对知识原理推导过程的深入理解，绘制以下控制电路流程结构原理图时就耗费了很多时间，搜集查阅了不少资料。</w:t>
      </w:r>
    </w:p>
    <w:p w14:paraId="5368A1AD" w14:textId="77777777" w:rsidR="008837C5" w:rsidRDefault="008837C5" w:rsidP="008837C5">
      <w:pPr>
        <w:jc w:val="center"/>
      </w:pPr>
      <w:r w:rsidRPr="008950C7">
        <w:rPr>
          <w:rFonts w:ascii="宋体" w:hAnsi="宋体"/>
          <w:noProof/>
        </w:rPr>
        <w:drawing>
          <wp:inline distT="0" distB="0" distL="0" distR="0" wp14:anchorId="4FE0C090" wp14:editId="7C483916">
            <wp:extent cx="5274310" cy="2363470"/>
            <wp:effectExtent l="0" t="0" r="0" b="0"/>
            <wp:docPr id="6" name="图片 6" descr="C:\Users\Mr.Gao\Downloads\技术路线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Gao\Downloads\技术路线图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700F59B7" w14:textId="77777777" w:rsidR="008837C5" w:rsidRDefault="008837C5" w:rsidP="00BF55B8">
      <w:pPr>
        <w:ind w:firstLineChars="200" w:firstLine="420"/>
        <w:jc w:val="left"/>
      </w:pPr>
      <w:r>
        <w:rPr>
          <w:rFonts w:hint="eastAsia"/>
        </w:rPr>
        <w:t>特别是</w:t>
      </w:r>
      <w:r w:rsidR="00DE61EC">
        <w:rPr>
          <w:rFonts w:hint="eastAsia"/>
        </w:rPr>
        <w:t>针对单相交流源，如何得到α</w:t>
      </w:r>
      <w:r w:rsidR="00DE61EC">
        <w:rPr>
          <w:rFonts w:hint="eastAsia"/>
        </w:rPr>
        <w:t>-</w:t>
      </w:r>
      <w:r w:rsidR="00DE61EC">
        <w:rPr>
          <w:rFonts w:hint="eastAsia"/>
        </w:rPr>
        <w:t>β轴和</w:t>
      </w:r>
      <w:r w:rsidR="00DE61EC">
        <w:rPr>
          <w:rFonts w:hint="eastAsia"/>
        </w:rPr>
        <w:t>d-q</w:t>
      </w:r>
      <w:r w:rsidR="00DE61EC">
        <w:rPr>
          <w:rFonts w:hint="eastAsia"/>
        </w:rPr>
        <w:t>旋转轴信息，困扰了我们很久，最后才找到了滞后</w:t>
      </w:r>
      <w:r w:rsidR="00DE61EC">
        <w:t>90</w:t>
      </w:r>
      <w:r w:rsidR="00DE61EC">
        <w:rPr>
          <w:rFonts w:hint="eastAsia"/>
        </w:rPr>
        <w:t>°生成虚拟矢量的方法得到α</w:t>
      </w:r>
      <w:r w:rsidR="00DE61EC">
        <w:rPr>
          <w:rFonts w:hint="eastAsia"/>
        </w:rPr>
        <w:t>-</w:t>
      </w:r>
      <w:r w:rsidR="00DE61EC">
        <w:rPr>
          <w:rFonts w:hint="eastAsia"/>
        </w:rPr>
        <w:t>β轴上的</w:t>
      </w:r>
      <w:proofErr w:type="gramStart"/>
      <w:r w:rsidR="00DE61EC">
        <w:rPr>
          <w:rFonts w:hint="eastAsia"/>
        </w:rPr>
        <w:t>的</w:t>
      </w:r>
      <w:proofErr w:type="gramEnd"/>
      <w:r w:rsidR="00DE61EC">
        <w:rPr>
          <w:rFonts w:hint="eastAsia"/>
        </w:rPr>
        <w:t>电流与电压信息</w:t>
      </w:r>
      <w:r w:rsidR="006757DD">
        <w:rPr>
          <w:rFonts w:hint="eastAsia"/>
        </w:rPr>
        <w:t>，这就与三</w:t>
      </w:r>
      <w:r w:rsidR="006757DD">
        <w:rPr>
          <w:rFonts w:hint="eastAsia"/>
        </w:rPr>
        <w:lastRenderedPageBreak/>
        <w:t>相交流源的直接进行</w:t>
      </w:r>
      <w:r w:rsidR="006757DD">
        <w:rPr>
          <w:rFonts w:hint="eastAsia"/>
        </w:rPr>
        <w:t>Clark</w:t>
      </w:r>
      <w:r w:rsidR="006757DD">
        <w:rPr>
          <w:rFonts w:hint="eastAsia"/>
        </w:rPr>
        <w:t>变换不同了，后面的α</w:t>
      </w:r>
      <w:r w:rsidR="006757DD">
        <w:rPr>
          <w:rFonts w:hint="eastAsia"/>
        </w:rPr>
        <w:t>-</w:t>
      </w:r>
      <w:r w:rsidR="006757DD">
        <w:rPr>
          <w:rFonts w:hint="eastAsia"/>
        </w:rPr>
        <w:t>β</w:t>
      </w:r>
      <w:proofErr w:type="gramStart"/>
      <w:r w:rsidR="006757DD">
        <w:rPr>
          <w:rFonts w:hint="eastAsia"/>
        </w:rPr>
        <w:t>轴到</w:t>
      </w:r>
      <w:proofErr w:type="gramEnd"/>
      <w:r w:rsidR="006757DD">
        <w:rPr>
          <w:rFonts w:hint="eastAsia"/>
        </w:rPr>
        <w:t>d-q</w:t>
      </w:r>
      <w:r w:rsidR="006757DD">
        <w:rPr>
          <w:rFonts w:hint="eastAsia"/>
        </w:rPr>
        <w:t>旋转轴的变换则与</w:t>
      </w:r>
      <w:r w:rsidR="006757DD">
        <w:rPr>
          <w:rFonts w:hint="eastAsia"/>
        </w:rPr>
        <w:t>Park</w:t>
      </w:r>
      <w:r w:rsidR="006757DD">
        <w:rPr>
          <w:rFonts w:hint="eastAsia"/>
        </w:rPr>
        <w:t>变换基本一致，后续的交叉解耦结构则是借鉴了许多相关的控制电路结构才构建出来的。脉冲波生成的系统就是根据三相的</w:t>
      </w:r>
      <w:r w:rsidR="006757DD">
        <w:rPr>
          <w:rFonts w:hint="eastAsia"/>
        </w:rPr>
        <w:t>SVPWM</w:t>
      </w:r>
      <w:r w:rsidR="006757DD">
        <w:rPr>
          <w:rFonts w:hint="eastAsia"/>
        </w:rPr>
        <w:t>生成装置，去掉最高一位得到的脉冲波，如此可以满</w:t>
      </w:r>
      <w:r w:rsidR="00BF55B8">
        <w:rPr>
          <w:rFonts w:hint="eastAsia"/>
        </w:rPr>
        <w:t>足四个</w:t>
      </w:r>
      <w:r w:rsidR="00BF55B8">
        <w:rPr>
          <w:rFonts w:hint="eastAsia"/>
        </w:rPr>
        <w:t>IGBT</w:t>
      </w:r>
      <w:r w:rsidR="00BF55B8">
        <w:rPr>
          <w:rFonts w:hint="eastAsia"/>
        </w:rPr>
        <w:t>的开通和关断。</w:t>
      </w:r>
    </w:p>
    <w:p w14:paraId="17F1A297" w14:textId="77777777" w:rsidR="00BF55B8" w:rsidRDefault="00AD2930" w:rsidP="00BF55B8">
      <w:pPr>
        <w:ind w:firstLineChars="200" w:firstLine="420"/>
        <w:jc w:val="left"/>
      </w:pPr>
      <w:r>
        <w:rPr>
          <w:rFonts w:hint="eastAsia"/>
        </w:rPr>
        <w:t>在完成</w:t>
      </w:r>
      <w:proofErr w:type="spellStart"/>
      <w:r>
        <w:rPr>
          <w:rFonts w:hint="eastAsia"/>
        </w:rPr>
        <w:t>simulink</w:t>
      </w:r>
      <w:proofErr w:type="spellEnd"/>
      <w:r>
        <w:rPr>
          <w:rFonts w:hint="eastAsia"/>
        </w:rPr>
        <w:t>上的仿真，开始进行半实物仿真时，遇到了不少困难，介绍的</w:t>
      </w:r>
      <w:r>
        <w:rPr>
          <w:rFonts w:hint="eastAsia"/>
        </w:rPr>
        <w:t>NI</w:t>
      </w:r>
      <w:r>
        <w:rPr>
          <w:rFonts w:hint="eastAsia"/>
        </w:rPr>
        <w:t>平台仿真和相关视频跟实际的操作平台有一定区别，并且由于建模时部分参数与半实物平台不兼容导致代码生成失败等问题。可喜的是，经过不断的摸索和助教的指点最终还是完成了仿真，得到了符合预期的仿真结果</w:t>
      </w:r>
      <w:r w:rsidR="005638CE">
        <w:rPr>
          <w:rFonts w:hint="eastAsia"/>
        </w:rPr>
        <w:t>，截取到了相关波形</w:t>
      </w:r>
      <w:r>
        <w:rPr>
          <w:rFonts w:hint="eastAsia"/>
        </w:rPr>
        <w:t>。</w:t>
      </w:r>
    </w:p>
    <w:p w14:paraId="2BF73DEB" w14:textId="77777777" w:rsidR="007E54FC" w:rsidRDefault="007E54FC" w:rsidP="00BF55B8">
      <w:pPr>
        <w:ind w:firstLineChars="200" w:firstLine="420"/>
        <w:jc w:val="left"/>
      </w:pPr>
      <w:r>
        <w:rPr>
          <w:rFonts w:hint="eastAsia"/>
        </w:rPr>
        <w:t>在查阅文献资料的过程中注意到了一个基于单相</w:t>
      </w:r>
      <w:r>
        <w:rPr>
          <w:rFonts w:hint="eastAsia"/>
        </w:rPr>
        <w:t>SVPWM</w:t>
      </w:r>
      <w:r>
        <w:rPr>
          <w:rFonts w:hint="eastAsia"/>
        </w:rPr>
        <w:t>的可变死区算法</w:t>
      </w:r>
      <w:r w:rsidR="009A4E65">
        <w:rPr>
          <w:rFonts w:hint="eastAsia"/>
          <w:vertAlign w:val="superscript"/>
        </w:rPr>
        <w:t>[</w:t>
      </w:r>
      <w:r w:rsidR="009A4E65">
        <w:rPr>
          <w:vertAlign w:val="superscript"/>
        </w:rPr>
        <w:t>5]</w:t>
      </w:r>
      <w:r>
        <w:rPr>
          <w:rFonts w:hint="eastAsia"/>
        </w:rPr>
        <w:t>，</w:t>
      </w:r>
      <w:r w:rsidRPr="007E54FC">
        <w:t>针对单相逆变器固定死区时间注入调制波导致输出电压谐波畸变率较高</w:t>
      </w:r>
      <w:r>
        <w:rPr>
          <w:rFonts w:hint="eastAsia"/>
        </w:rPr>
        <w:t>的问题，是一种采用干扰观测器将实际开关管的一些非线性因素视作干扰电压进行在线估计补偿电压的方法，这种方法将实际运行输出电压值与理想输出值的差值视为系统扰动，通过对该扰动进行补偿来实现对干扰电压的抑制进而减少电压畸变率。这种方法说不定对半实物仿真的效果不错，但是由于水平和时间的问题，并没有采用这种方法。</w:t>
      </w:r>
    </w:p>
    <w:p w14:paraId="470F29A7" w14:textId="77777777" w:rsidR="007E54FC" w:rsidRDefault="007E54FC" w:rsidP="007E54FC">
      <w:pPr>
        <w:ind w:firstLineChars="200" w:firstLine="420"/>
        <w:jc w:val="left"/>
      </w:pPr>
      <w:r>
        <w:rPr>
          <w:rFonts w:hint="eastAsia"/>
        </w:rPr>
        <w:t>就本次设计实践来说，很大程度上考验了学生的知识掌握和运用能力，不管是整流电路的参数计算，还是控制电路结构的建立，都需要积极查阅相关的文献资料，不然是寸步难行啊。</w:t>
      </w:r>
      <w:r w:rsidR="00B17AC9">
        <w:rPr>
          <w:rFonts w:hint="eastAsia"/>
        </w:rPr>
        <w:t>通过这次设计实践，对</w:t>
      </w:r>
      <w:r w:rsidR="00B17AC9">
        <w:rPr>
          <w:rFonts w:hint="eastAsia"/>
        </w:rPr>
        <w:t>SVPWM</w:t>
      </w:r>
      <w:r w:rsidR="00B17AC9">
        <w:rPr>
          <w:rFonts w:hint="eastAsia"/>
        </w:rPr>
        <w:t>和单相整流有了更深刻的认识，这</w:t>
      </w:r>
      <w:r>
        <w:rPr>
          <w:rFonts w:hint="eastAsia"/>
        </w:rPr>
        <w:t>与纯粹的解题计算不同，真正地设计一个整流系统要考虑的东西还是不少的，从理论到实践大多就是这样吧</w:t>
      </w:r>
      <w:r w:rsidR="00B17AC9">
        <w:rPr>
          <w:rFonts w:hint="eastAsia"/>
        </w:rPr>
        <w:t>。此外，也是第一次操作</w:t>
      </w:r>
      <w:proofErr w:type="spellStart"/>
      <w:r w:rsidR="00B17AC9">
        <w:rPr>
          <w:rFonts w:hint="eastAsia"/>
        </w:rPr>
        <w:t>simulink</w:t>
      </w:r>
      <w:proofErr w:type="spellEnd"/>
      <w:r w:rsidR="00B17AC9">
        <w:rPr>
          <w:rFonts w:hint="eastAsia"/>
        </w:rPr>
        <w:t>和</w:t>
      </w:r>
      <w:r w:rsidR="00B17AC9">
        <w:rPr>
          <w:rFonts w:hint="eastAsia"/>
        </w:rPr>
        <w:t>HIL</w:t>
      </w:r>
      <w:r w:rsidR="00B17AC9">
        <w:rPr>
          <w:rFonts w:hint="eastAsia"/>
        </w:rPr>
        <w:t>半实物仿真的结合，纯虚拟仿真和半实物仿真的区别和讲究就有不少了，如果是全事物的设计呢？至少现在肯定不能说保证完成，还需要大量的积累和实践才行</w:t>
      </w:r>
      <w:r w:rsidR="00FB34B0">
        <w:rPr>
          <w:rFonts w:hint="eastAsia"/>
        </w:rPr>
        <w:t>！</w:t>
      </w:r>
    </w:p>
    <w:p w14:paraId="2BBDB7DF" w14:textId="77777777" w:rsidR="007E54FC" w:rsidRPr="007E54FC" w:rsidRDefault="007E54FC" w:rsidP="00BF55B8">
      <w:pPr>
        <w:ind w:firstLineChars="200" w:firstLine="420"/>
        <w:jc w:val="left"/>
      </w:pPr>
    </w:p>
    <w:p w14:paraId="2843B570" w14:textId="77777777" w:rsidR="00BF55B8" w:rsidRPr="009A4E65" w:rsidRDefault="007E54FC" w:rsidP="009A4E65">
      <w:pPr>
        <w:pStyle w:val="2"/>
        <w:rPr>
          <w:rFonts w:ascii="宋体" w:eastAsia="宋体" w:hAnsi="宋体"/>
          <w:sz w:val="28"/>
          <w:szCs w:val="28"/>
        </w:rPr>
      </w:pPr>
      <w:r w:rsidRPr="009A4E65">
        <w:rPr>
          <w:rFonts w:ascii="宋体" w:eastAsia="宋体" w:hAnsi="宋体" w:hint="eastAsia"/>
          <w:sz w:val="28"/>
          <w:szCs w:val="28"/>
        </w:rPr>
        <w:t xml:space="preserve"> </w:t>
      </w:r>
      <w:bookmarkStart w:id="16" w:name="_Toc156217267"/>
      <w:r w:rsidR="009A4E65">
        <w:rPr>
          <w:rFonts w:ascii="宋体" w:eastAsia="宋体" w:hAnsi="宋体"/>
          <w:sz w:val="28"/>
          <w:szCs w:val="28"/>
        </w:rPr>
        <w:t>7</w:t>
      </w:r>
      <w:r w:rsidR="009A4E65">
        <w:rPr>
          <w:rFonts w:ascii="宋体" w:eastAsia="宋体" w:hAnsi="宋体" w:hint="eastAsia"/>
          <w:sz w:val="28"/>
          <w:szCs w:val="28"/>
        </w:rPr>
        <w:t>、</w:t>
      </w:r>
      <w:r w:rsidR="00A8525C" w:rsidRPr="009A4E65">
        <w:rPr>
          <w:rFonts w:ascii="宋体" w:eastAsia="宋体" w:hAnsi="宋体" w:hint="eastAsia"/>
          <w:sz w:val="28"/>
          <w:szCs w:val="28"/>
        </w:rPr>
        <w:t>参考文献：</w:t>
      </w:r>
      <w:bookmarkEnd w:id="16"/>
    </w:p>
    <w:p w14:paraId="489451D8" w14:textId="77777777" w:rsidR="00A8525C" w:rsidRPr="009A4E65" w:rsidRDefault="00A8525C" w:rsidP="008837C5">
      <w:pPr>
        <w:jc w:val="left"/>
        <w:rPr>
          <w:rFonts w:ascii="宋体" w:hAnsi="宋体"/>
          <w:color w:val="333333"/>
          <w:szCs w:val="21"/>
          <w:shd w:val="clear" w:color="auto" w:fill="FFFFFF"/>
        </w:rPr>
      </w:pPr>
      <w:r w:rsidRPr="009A4E65">
        <w:rPr>
          <w:rFonts w:ascii="宋体" w:hAnsi="宋体" w:hint="eastAsia"/>
          <w:color w:val="333333"/>
          <w:szCs w:val="21"/>
          <w:shd w:val="clear" w:color="auto" w:fill="FFFFFF"/>
        </w:rPr>
        <w:t>[1]</w:t>
      </w:r>
      <w:r w:rsidR="00526A46">
        <w:rPr>
          <w:rFonts w:ascii="宋体" w:hAnsi="宋体"/>
          <w:color w:val="333333"/>
          <w:szCs w:val="21"/>
          <w:shd w:val="clear" w:color="auto" w:fill="FFFFFF"/>
        </w:rPr>
        <w:t xml:space="preserve"> </w:t>
      </w:r>
      <w:r w:rsidRPr="009A4E65">
        <w:rPr>
          <w:rFonts w:ascii="宋体" w:hAnsi="宋体" w:hint="eastAsia"/>
          <w:color w:val="333333"/>
          <w:szCs w:val="21"/>
          <w:shd w:val="clear" w:color="auto" w:fill="FFFFFF"/>
        </w:rPr>
        <w:t>朱磊磊. 单相H桥级联变换器的均压SVPWM算法及均压边界研究[D].西南交通大学,2022.</w:t>
      </w:r>
      <w:proofErr w:type="gramStart"/>
      <w:r w:rsidRPr="009A4E65">
        <w:rPr>
          <w:rFonts w:ascii="宋体" w:hAnsi="宋体" w:hint="eastAsia"/>
          <w:color w:val="333333"/>
          <w:szCs w:val="21"/>
          <w:shd w:val="clear" w:color="auto" w:fill="FFFFFF"/>
        </w:rPr>
        <w:t>DOI:10.27414/d.cnki.gxnju</w:t>
      </w:r>
      <w:proofErr w:type="gramEnd"/>
      <w:r w:rsidRPr="009A4E65">
        <w:rPr>
          <w:rFonts w:ascii="宋体" w:hAnsi="宋体" w:hint="eastAsia"/>
          <w:color w:val="333333"/>
          <w:szCs w:val="21"/>
          <w:shd w:val="clear" w:color="auto" w:fill="FFFFFF"/>
        </w:rPr>
        <w:t>.2021.002577.</w:t>
      </w:r>
    </w:p>
    <w:p w14:paraId="7D14A23B" w14:textId="77777777" w:rsidR="00A8525C" w:rsidRPr="009A4E65" w:rsidRDefault="00A8525C" w:rsidP="008837C5">
      <w:pPr>
        <w:jc w:val="left"/>
        <w:rPr>
          <w:rFonts w:ascii="宋体" w:hAnsi="宋体"/>
          <w:color w:val="222222"/>
          <w:szCs w:val="21"/>
          <w:shd w:val="clear" w:color="auto" w:fill="FBFBFB"/>
        </w:rPr>
      </w:pPr>
      <w:r w:rsidRPr="009A4E65">
        <w:rPr>
          <w:rFonts w:ascii="宋体" w:hAnsi="宋体" w:hint="eastAsia"/>
          <w:color w:val="222222"/>
          <w:szCs w:val="21"/>
          <w:shd w:val="clear" w:color="auto" w:fill="FBFBFB"/>
        </w:rPr>
        <w:t>[</w:t>
      </w:r>
      <w:r w:rsidRPr="009A4E65">
        <w:rPr>
          <w:rFonts w:ascii="宋体" w:hAnsi="宋体"/>
          <w:color w:val="222222"/>
          <w:szCs w:val="21"/>
          <w:shd w:val="clear" w:color="auto" w:fill="FBFBFB"/>
        </w:rPr>
        <w:t>2</w:t>
      </w:r>
      <w:r w:rsidRPr="009A4E65">
        <w:rPr>
          <w:rFonts w:ascii="宋体" w:hAnsi="宋体" w:hint="eastAsia"/>
          <w:color w:val="222222"/>
          <w:szCs w:val="21"/>
          <w:shd w:val="clear" w:color="auto" w:fill="FBFBFB"/>
        </w:rPr>
        <w:t>]</w:t>
      </w:r>
      <w:r w:rsidR="00526A46">
        <w:rPr>
          <w:rFonts w:ascii="宋体" w:hAnsi="宋体"/>
          <w:color w:val="222222"/>
          <w:szCs w:val="21"/>
          <w:shd w:val="clear" w:color="auto" w:fill="FBFBFB"/>
        </w:rPr>
        <w:t xml:space="preserve"> </w:t>
      </w:r>
      <w:proofErr w:type="gramStart"/>
      <w:r w:rsidRPr="009A4E65">
        <w:rPr>
          <w:rFonts w:ascii="宋体" w:hAnsi="宋体" w:hint="eastAsia"/>
          <w:color w:val="222222"/>
          <w:szCs w:val="21"/>
          <w:shd w:val="clear" w:color="auto" w:fill="FBFBFB"/>
        </w:rPr>
        <w:t>易龙强</w:t>
      </w:r>
      <w:proofErr w:type="gramEnd"/>
      <w:r w:rsidRPr="009A4E65">
        <w:rPr>
          <w:rFonts w:ascii="宋体" w:hAnsi="宋体" w:hint="eastAsia"/>
          <w:color w:val="222222"/>
          <w:szCs w:val="21"/>
          <w:shd w:val="clear" w:color="auto" w:fill="FBFBFB"/>
        </w:rPr>
        <w:t>,</w:t>
      </w:r>
      <w:proofErr w:type="gramStart"/>
      <w:r w:rsidRPr="009A4E65">
        <w:rPr>
          <w:rFonts w:ascii="宋体" w:hAnsi="宋体" w:hint="eastAsia"/>
          <w:color w:val="222222"/>
          <w:szCs w:val="21"/>
          <w:shd w:val="clear" w:color="auto" w:fill="FBFBFB"/>
        </w:rPr>
        <w:t>戴瑜兴</w:t>
      </w:r>
      <w:proofErr w:type="gramEnd"/>
      <w:r w:rsidRPr="009A4E65">
        <w:rPr>
          <w:rFonts w:ascii="宋体" w:hAnsi="宋体" w:hint="eastAsia"/>
          <w:color w:val="222222"/>
          <w:szCs w:val="21"/>
          <w:shd w:val="clear" w:color="auto" w:fill="FBFBFB"/>
        </w:rPr>
        <w:t>.SVPWM技术在单相逆变电源中的应用[J].电工技术学报, 2007, 22(9):</w:t>
      </w:r>
      <w:proofErr w:type="gramStart"/>
      <w:r w:rsidRPr="009A4E65">
        <w:rPr>
          <w:rFonts w:ascii="宋体" w:hAnsi="宋体" w:hint="eastAsia"/>
          <w:color w:val="222222"/>
          <w:szCs w:val="21"/>
          <w:shd w:val="clear" w:color="auto" w:fill="FBFBFB"/>
        </w:rPr>
        <w:t>7.DOI:10.3321/j.issn</w:t>
      </w:r>
      <w:proofErr w:type="gramEnd"/>
      <w:r w:rsidRPr="009A4E65">
        <w:rPr>
          <w:rFonts w:ascii="宋体" w:hAnsi="宋体" w:hint="eastAsia"/>
          <w:color w:val="222222"/>
          <w:szCs w:val="21"/>
          <w:shd w:val="clear" w:color="auto" w:fill="FBFBFB"/>
        </w:rPr>
        <w:t>:1000-6753.2007.09.020.</w:t>
      </w:r>
    </w:p>
    <w:p w14:paraId="1BA0BEAD" w14:textId="77777777" w:rsidR="004567A9" w:rsidRDefault="009A4E65" w:rsidP="008837C5">
      <w:pPr>
        <w:jc w:val="left"/>
        <w:rPr>
          <w:rFonts w:ascii="宋体" w:hAnsi="宋体"/>
          <w:szCs w:val="21"/>
        </w:rPr>
      </w:pPr>
      <w:r w:rsidRPr="009A4E65">
        <w:rPr>
          <w:rFonts w:ascii="宋体" w:hAnsi="宋体"/>
          <w:szCs w:val="21"/>
        </w:rPr>
        <w:t>[3</w:t>
      </w:r>
      <w:r w:rsidR="00526A46">
        <w:rPr>
          <w:rFonts w:ascii="宋体" w:hAnsi="宋体"/>
          <w:szCs w:val="21"/>
        </w:rPr>
        <w:t xml:space="preserve">] </w:t>
      </w:r>
      <w:proofErr w:type="gramStart"/>
      <w:r w:rsidRPr="009A4E65">
        <w:rPr>
          <w:rFonts w:ascii="宋体" w:hAnsi="宋体"/>
          <w:szCs w:val="21"/>
        </w:rPr>
        <w:t>肖汉</w:t>
      </w:r>
      <w:proofErr w:type="gramEnd"/>
      <w:r w:rsidRPr="009A4E65">
        <w:rPr>
          <w:rFonts w:ascii="宋体" w:hAnsi="宋体"/>
          <w:szCs w:val="21"/>
        </w:rPr>
        <w:t>.单相PWM整流器矢量控制的研究[D].广东工</w:t>
      </w:r>
      <w:r w:rsidRPr="009A4E65">
        <w:rPr>
          <w:rFonts w:ascii="宋体" w:hAnsi="宋体" w:hint="eastAsia"/>
          <w:szCs w:val="21"/>
        </w:rPr>
        <w:t>业大</w:t>
      </w:r>
      <w:r w:rsidRPr="009A4E65">
        <w:rPr>
          <w:rFonts w:ascii="宋体" w:hAnsi="宋体"/>
          <w:szCs w:val="21"/>
        </w:rPr>
        <w:lastRenderedPageBreak/>
        <w:t>学,2010.DOI:10.7666/</w:t>
      </w:r>
      <w:proofErr w:type="gramStart"/>
      <w:r w:rsidRPr="009A4E65">
        <w:rPr>
          <w:rFonts w:ascii="宋体" w:hAnsi="宋体"/>
          <w:szCs w:val="21"/>
        </w:rPr>
        <w:t>d.y</w:t>
      </w:r>
      <w:proofErr w:type="gramEnd"/>
      <w:r w:rsidRPr="009A4E65">
        <w:rPr>
          <w:rFonts w:ascii="宋体" w:hAnsi="宋体"/>
          <w:szCs w:val="21"/>
        </w:rPr>
        <w:t>1745833</w:t>
      </w:r>
    </w:p>
    <w:p w14:paraId="00BFB577" w14:textId="77777777" w:rsidR="009A4E65" w:rsidRPr="004567A9" w:rsidRDefault="004567A9" w:rsidP="008837C5">
      <w:pPr>
        <w:jc w:val="left"/>
        <w:rPr>
          <w:rFonts w:ascii="宋体" w:hAnsi="宋体"/>
          <w:szCs w:val="21"/>
        </w:rPr>
      </w:pPr>
      <w:r>
        <w:rPr>
          <w:rFonts w:ascii="宋体" w:hAnsi="宋体"/>
        </w:rPr>
        <w:t>[4</w:t>
      </w:r>
      <w:r w:rsidR="00526A46">
        <w:rPr>
          <w:rFonts w:ascii="宋体" w:hAnsi="宋体"/>
        </w:rPr>
        <w:t xml:space="preserve">] </w:t>
      </w:r>
      <w:r w:rsidRPr="009A4E65">
        <w:rPr>
          <w:rFonts w:ascii="宋体" w:hAnsi="宋体"/>
        </w:rPr>
        <w:t>宋文胜,冯晓云.一种单相空间矢量脉宽调制优化方法[J].电工技术学报, 2011.</w:t>
      </w:r>
      <w:proofErr w:type="gramStart"/>
      <w:r w:rsidRPr="009A4E65">
        <w:rPr>
          <w:rFonts w:ascii="宋体" w:hAnsi="宋体"/>
        </w:rPr>
        <w:t>DOI:CNKI</w:t>
      </w:r>
      <w:proofErr w:type="gramEnd"/>
      <w:r w:rsidRPr="009A4E65">
        <w:rPr>
          <w:rFonts w:ascii="宋体" w:hAnsi="宋体"/>
        </w:rPr>
        <w:t>:SUN:DGJS.0.2011-04-018.</w:t>
      </w:r>
      <w:r w:rsidR="009A4E65" w:rsidRPr="009A4E65">
        <w:rPr>
          <w:rFonts w:ascii="宋体" w:hAnsi="宋体"/>
          <w:szCs w:val="21"/>
        </w:rPr>
        <w:t>.</w:t>
      </w:r>
    </w:p>
    <w:p w14:paraId="55A135B3" w14:textId="77777777" w:rsidR="00A8525C" w:rsidRPr="009A4E65" w:rsidRDefault="00A8525C" w:rsidP="008837C5">
      <w:pPr>
        <w:jc w:val="left"/>
        <w:rPr>
          <w:rFonts w:ascii="宋体" w:hAnsi="宋体"/>
          <w:color w:val="222222"/>
          <w:szCs w:val="21"/>
          <w:shd w:val="clear" w:color="auto" w:fill="FBFBFB"/>
        </w:rPr>
      </w:pPr>
      <w:r w:rsidRPr="009A4E65">
        <w:rPr>
          <w:rFonts w:ascii="宋体" w:hAnsi="宋体" w:hint="eastAsia"/>
          <w:color w:val="222222"/>
          <w:szCs w:val="21"/>
          <w:shd w:val="clear" w:color="auto" w:fill="FBFBFB"/>
        </w:rPr>
        <w:t>[</w:t>
      </w:r>
      <w:r w:rsidR="004567A9">
        <w:rPr>
          <w:rFonts w:ascii="宋体" w:hAnsi="宋体"/>
          <w:color w:val="222222"/>
          <w:szCs w:val="21"/>
          <w:shd w:val="clear" w:color="auto" w:fill="FBFBFB"/>
        </w:rPr>
        <w:t>5</w:t>
      </w:r>
      <w:r w:rsidRPr="009A4E65">
        <w:rPr>
          <w:rFonts w:ascii="宋体" w:hAnsi="宋体" w:hint="eastAsia"/>
          <w:color w:val="222222"/>
          <w:szCs w:val="21"/>
          <w:shd w:val="clear" w:color="auto" w:fill="FBFBFB"/>
        </w:rPr>
        <w:t>]</w:t>
      </w:r>
      <w:r w:rsidR="00526A46">
        <w:rPr>
          <w:rFonts w:ascii="宋体" w:hAnsi="宋体"/>
          <w:color w:val="222222"/>
          <w:szCs w:val="21"/>
          <w:shd w:val="clear" w:color="auto" w:fill="FBFBFB"/>
        </w:rPr>
        <w:t xml:space="preserve"> </w:t>
      </w:r>
      <w:r w:rsidRPr="009A4E65">
        <w:rPr>
          <w:rFonts w:ascii="宋体" w:hAnsi="宋体" w:hint="eastAsia"/>
          <w:color w:val="222222"/>
          <w:szCs w:val="21"/>
          <w:shd w:val="clear" w:color="auto" w:fill="FBFBFB"/>
        </w:rPr>
        <w:t>于海芳,</w:t>
      </w:r>
      <w:proofErr w:type="gramStart"/>
      <w:r w:rsidRPr="009A4E65">
        <w:rPr>
          <w:rFonts w:ascii="宋体" w:hAnsi="宋体" w:hint="eastAsia"/>
          <w:color w:val="222222"/>
          <w:szCs w:val="21"/>
          <w:shd w:val="clear" w:color="auto" w:fill="FBFBFB"/>
        </w:rPr>
        <w:t>拍博旭</w:t>
      </w:r>
      <w:proofErr w:type="gramEnd"/>
      <w:r w:rsidRPr="009A4E65">
        <w:rPr>
          <w:rFonts w:ascii="宋体" w:hAnsi="宋体" w:hint="eastAsia"/>
          <w:color w:val="222222"/>
          <w:szCs w:val="21"/>
          <w:shd w:val="clear" w:color="auto" w:fill="FBFBFB"/>
        </w:rPr>
        <w:t>,刘龙,等.基于</w:t>
      </w:r>
      <w:proofErr w:type="spellStart"/>
      <w:r w:rsidRPr="009A4E65">
        <w:rPr>
          <w:rFonts w:ascii="宋体" w:hAnsi="宋体" w:hint="eastAsia"/>
          <w:color w:val="222222"/>
          <w:szCs w:val="21"/>
          <w:shd w:val="clear" w:color="auto" w:fill="FBFBFB"/>
        </w:rPr>
        <w:t>matlab</w:t>
      </w:r>
      <w:proofErr w:type="spellEnd"/>
      <w:r w:rsidRPr="009A4E65">
        <w:rPr>
          <w:rFonts w:ascii="宋体" w:hAnsi="宋体" w:hint="eastAsia"/>
          <w:color w:val="222222"/>
          <w:szCs w:val="21"/>
          <w:shd w:val="clear" w:color="auto" w:fill="FBFBFB"/>
        </w:rPr>
        <w:t>的SVPWM逆变器死区补偿算法仿真研究[J].伺服控制, 2015(7):</w:t>
      </w:r>
      <w:proofErr w:type="gramStart"/>
      <w:r w:rsidRPr="009A4E65">
        <w:rPr>
          <w:rFonts w:ascii="宋体" w:hAnsi="宋体" w:hint="eastAsia"/>
          <w:color w:val="222222"/>
          <w:szCs w:val="21"/>
          <w:shd w:val="clear" w:color="auto" w:fill="FBFBFB"/>
        </w:rPr>
        <w:t>3.DOI:CNKI</w:t>
      </w:r>
      <w:proofErr w:type="gramEnd"/>
      <w:r w:rsidRPr="009A4E65">
        <w:rPr>
          <w:rFonts w:ascii="宋体" w:hAnsi="宋体" w:hint="eastAsia"/>
          <w:color w:val="222222"/>
          <w:szCs w:val="21"/>
          <w:shd w:val="clear" w:color="auto" w:fill="FBFBFB"/>
        </w:rPr>
        <w:t>:SUN:SFKZ.0.2015-Z3-022.</w:t>
      </w:r>
    </w:p>
    <w:p w14:paraId="2495F8F5" w14:textId="77777777" w:rsidR="009A4E65" w:rsidRPr="009A4E65" w:rsidRDefault="009A4E65" w:rsidP="008837C5">
      <w:pPr>
        <w:jc w:val="left"/>
        <w:rPr>
          <w:rFonts w:ascii="宋体" w:hAnsi="宋体"/>
          <w:szCs w:val="21"/>
        </w:rPr>
      </w:pPr>
    </w:p>
    <w:sectPr w:rsidR="009A4E65" w:rsidRPr="009A4E65" w:rsidSect="007A10AE">
      <w:footerReference w:type="default" r:id="rId7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00D98" w14:textId="77777777" w:rsidR="007A10AE" w:rsidRDefault="007A10AE" w:rsidP="00D5762B">
      <w:pPr>
        <w:spacing w:line="240" w:lineRule="auto"/>
      </w:pPr>
      <w:r>
        <w:separator/>
      </w:r>
    </w:p>
  </w:endnote>
  <w:endnote w:type="continuationSeparator" w:id="0">
    <w:p w14:paraId="7767702E" w14:textId="77777777" w:rsidR="007A10AE" w:rsidRDefault="007A10AE" w:rsidP="00D576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40421"/>
      <w:docPartObj>
        <w:docPartGallery w:val="Page Numbers (Bottom of Page)"/>
        <w:docPartUnique/>
      </w:docPartObj>
    </w:sdtPr>
    <w:sdtContent>
      <w:p w14:paraId="48936D78" w14:textId="77777777" w:rsidR="00AD2930" w:rsidRDefault="00AD2930">
        <w:pPr>
          <w:pStyle w:val="aa"/>
          <w:jc w:val="right"/>
        </w:pPr>
        <w:r>
          <w:fldChar w:fldCharType="begin"/>
        </w:r>
        <w:r>
          <w:instrText>PAGE   \* MERGEFORMAT</w:instrText>
        </w:r>
        <w:r>
          <w:fldChar w:fldCharType="separate"/>
        </w:r>
        <w:r w:rsidR="00526A46" w:rsidRPr="00526A46">
          <w:rPr>
            <w:noProof/>
            <w:lang w:val="zh-CN"/>
          </w:rPr>
          <w:t>21</w:t>
        </w:r>
        <w:r>
          <w:fldChar w:fldCharType="end"/>
        </w:r>
      </w:p>
    </w:sdtContent>
  </w:sdt>
  <w:p w14:paraId="5ADB6DD5" w14:textId="77777777" w:rsidR="00AD2930" w:rsidRDefault="00AD293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F8A28" w14:textId="77777777" w:rsidR="007A10AE" w:rsidRDefault="007A10AE" w:rsidP="00D5762B">
      <w:pPr>
        <w:spacing w:line="240" w:lineRule="auto"/>
      </w:pPr>
      <w:r>
        <w:separator/>
      </w:r>
    </w:p>
  </w:footnote>
  <w:footnote w:type="continuationSeparator" w:id="0">
    <w:p w14:paraId="53E94DE8" w14:textId="77777777" w:rsidR="007A10AE" w:rsidRDefault="007A10AE" w:rsidP="00D576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3C2D"/>
    <w:multiLevelType w:val="hybridMultilevel"/>
    <w:tmpl w:val="4082151C"/>
    <w:lvl w:ilvl="0" w:tplc="99909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CB2777"/>
    <w:multiLevelType w:val="hybridMultilevel"/>
    <w:tmpl w:val="77B609A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 w15:restartNumberingAfterBreak="0">
    <w:nsid w:val="720613EB"/>
    <w:multiLevelType w:val="hybridMultilevel"/>
    <w:tmpl w:val="3760ACA2"/>
    <w:lvl w:ilvl="0" w:tplc="FFFFFFFF">
      <w:start w:val="1"/>
      <w:numFmt w:val="decimal"/>
      <w:lvlText w:val="%1）"/>
      <w:lvlJc w:val="left"/>
      <w:pPr>
        <w:ind w:left="927" w:hanging="360"/>
      </w:pPr>
      <w:rPr>
        <w:rFonts w:hint="default"/>
        <w:color w:val="000000" w:themeColor="text1"/>
      </w:rPr>
    </w:lvl>
    <w:lvl w:ilvl="1" w:tplc="FFFFFFFF" w:tentative="1">
      <w:start w:val="1"/>
      <w:numFmt w:val="lowerLetter"/>
      <w:lvlText w:val="%2)"/>
      <w:lvlJc w:val="left"/>
      <w:pPr>
        <w:ind w:left="1199" w:hanging="420"/>
      </w:pPr>
    </w:lvl>
    <w:lvl w:ilvl="2" w:tplc="FFFFFFFF" w:tentative="1">
      <w:start w:val="1"/>
      <w:numFmt w:val="lowerRoman"/>
      <w:lvlText w:val="%3."/>
      <w:lvlJc w:val="right"/>
      <w:pPr>
        <w:ind w:left="1619" w:hanging="420"/>
      </w:pPr>
    </w:lvl>
    <w:lvl w:ilvl="3" w:tplc="FFFFFFFF" w:tentative="1">
      <w:start w:val="1"/>
      <w:numFmt w:val="decimal"/>
      <w:lvlText w:val="%4."/>
      <w:lvlJc w:val="left"/>
      <w:pPr>
        <w:ind w:left="2039" w:hanging="420"/>
      </w:pPr>
    </w:lvl>
    <w:lvl w:ilvl="4" w:tplc="FFFFFFFF" w:tentative="1">
      <w:start w:val="1"/>
      <w:numFmt w:val="lowerLetter"/>
      <w:lvlText w:val="%5)"/>
      <w:lvlJc w:val="left"/>
      <w:pPr>
        <w:ind w:left="2459" w:hanging="420"/>
      </w:pPr>
    </w:lvl>
    <w:lvl w:ilvl="5" w:tplc="FFFFFFFF" w:tentative="1">
      <w:start w:val="1"/>
      <w:numFmt w:val="lowerRoman"/>
      <w:lvlText w:val="%6."/>
      <w:lvlJc w:val="right"/>
      <w:pPr>
        <w:ind w:left="2879" w:hanging="420"/>
      </w:pPr>
    </w:lvl>
    <w:lvl w:ilvl="6" w:tplc="FFFFFFFF" w:tentative="1">
      <w:start w:val="1"/>
      <w:numFmt w:val="decimal"/>
      <w:lvlText w:val="%7."/>
      <w:lvlJc w:val="left"/>
      <w:pPr>
        <w:ind w:left="3299" w:hanging="420"/>
      </w:pPr>
    </w:lvl>
    <w:lvl w:ilvl="7" w:tplc="FFFFFFFF" w:tentative="1">
      <w:start w:val="1"/>
      <w:numFmt w:val="lowerLetter"/>
      <w:lvlText w:val="%8)"/>
      <w:lvlJc w:val="left"/>
      <w:pPr>
        <w:ind w:left="3719" w:hanging="420"/>
      </w:pPr>
    </w:lvl>
    <w:lvl w:ilvl="8" w:tplc="FFFFFFFF" w:tentative="1">
      <w:start w:val="1"/>
      <w:numFmt w:val="lowerRoman"/>
      <w:lvlText w:val="%9."/>
      <w:lvlJc w:val="right"/>
      <w:pPr>
        <w:ind w:left="4139" w:hanging="420"/>
      </w:pPr>
    </w:lvl>
  </w:abstractNum>
  <w:num w:numId="1" w16cid:durableId="454183365">
    <w:abstractNumId w:val="1"/>
  </w:num>
  <w:num w:numId="2" w16cid:durableId="1483351274">
    <w:abstractNumId w:val="2"/>
  </w:num>
  <w:num w:numId="3" w16cid:durableId="379866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15C"/>
    <w:rsid w:val="00003D7A"/>
    <w:rsid w:val="00007DF7"/>
    <w:rsid w:val="000438E4"/>
    <w:rsid w:val="00045456"/>
    <w:rsid w:val="000539EC"/>
    <w:rsid w:val="000816B9"/>
    <w:rsid w:val="00094B96"/>
    <w:rsid w:val="000F5A6C"/>
    <w:rsid w:val="00103CA2"/>
    <w:rsid w:val="00122B4D"/>
    <w:rsid w:val="001500BD"/>
    <w:rsid w:val="00161FB8"/>
    <w:rsid w:val="00166ED3"/>
    <w:rsid w:val="001C17C4"/>
    <w:rsid w:val="001C3C89"/>
    <w:rsid w:val="00254D74"/>
    <w:rsid w:val="00255968"/>
    <w:rsid w:val="002A4D1E"/>
    <w:rsid w:val="002F2B2C"/>
    <w:rsid w:val="00315FA7"/>
    <w:rsid w:val="0038263A"/>
    <w:rsid w:val="003A56F1"/>
    <w:rsid w:val="003B1F57"/>
    <w:rsid w:val="003E6343"/>
    <w:rsid w:val="00420B95"/>
    <w:rsid w:val="0043395D"/>
    <w:rsid w:val="004561D0"/>
    <w:rsid w:val="004567A9"/>
    <w:rsid w:val="00461C3A"/>
    <w:rsid w:val="00461F87"/>
    <w:rsid w:val="004A5305"/>
    <w:rsid w:val="004C5B42"/>
    <w:rsid w:val="0050242E"/>
    <w:rsid w:val="00502EA6"/>
    <w:rsid w:val="00521912"/>
    <w:rsid w:val="00526A46"/>
    <w:rsid w:val="005638CE"/>
    <w:rsid w:val="005815EF"/>
    <w:rsid w:val="005846E3"/>
    <w:rsid w:val="00597562"/>
    <w:rsid w:val="00597FE8"/>
    <w:rsid w:val="006757DD"/>
    <w:rsid w:val="006B3E4D"/>
    <w:rsid w:val="006E470E"/>
    <w:rsid w:val="006F70FD"/>
    <w:rsid w:val="007038D2"/>
    <w:rsid w:val="00705059"/>
    <w:rsid w:val="00741609"/>
    <w:rsid w:val="0079585F"/>
    <w:rsid w:val="007A083F"/>
    <w:rsid w:val="007A10AE"/>
    <w:rsid w:val="007B3C65"/>
    <w:rsid w:val="007C5E2F"/>
    <w:rsid w:val="007E54FC"/>
    <w:rsid w:val="007F4997"/>
    <w:rsid w:val="007F7BE1"/>
    <w:rsid w:val="00834657"/>
    <w:rsid w:val="0084119B"/>
    <w:rsid w:val="00846B13"/>
    <w:rsid w:val="008824C0"/>
    <w:rsid w:val="008837C5"/>
    <w:rsid w:val="008950C7"/>
    <w:rsid w:val="0094287B"/>
    <w:rsid w:val="00953FDA"/>
    <w:rsid w:val="009A4E65"/>
    <w:rsid w:val="009D6185"/>
    <w:rsid w:val="009F2F13"/>
    <w:rsid w:val="00A41008"/>
    <w:rsid w:val="00A52434"/>
    <w:rsid w:val="00A8525C"/>
    <w:rsid w:val="00AD2930"/>
    <w:rsid w:val="00AE305A"/>
    <w:rsid w:val="00AF4031"/>
    <w:rsid w:val="00B1795A"/>
    <w:rsid w:val="00B17AC9"/>
    <w:rsid w:val="00B607F8"/>
    <w:rsid w:val="00B642EB"/>
    <w:rsid w:val="00B74C4D"/>
    <w:rsid w:val="00B82577"/>
    <w:rsid w:val="00BB6830"/>
    <w:rsid w:val="00BC3F71"/>
    <w:rsid w:val="00BC4802"/>
    <w:rsid w:val="00BF55B8"/>
    <w:rsid w:val="00C1647E"/>
    <w:rsid w:val="00C96A01"/>
    <w:rsid w:val="00CB357F"/>
    <w:rsid w:val="00CD7AE9"/>
    <w:rsid w:val="00D2182D"/>
    <w:rsid w:val="00D5762B"/>
    <w:rsid w:val="00D57817"/>
    <w:rsid w:val="00D6217A"/>
    <w:rsid w:val="00D96734"/>
    <w:rsid w:val="00DC097F"/>
    <w:rsid w:val="00DE61EC"/>
    <w:rsid w:val="00E35035"/>
    <w:rsid w:val="00E5503F"/>
    <w:rsid w:val="00E8392D"/>
    <w:rsid w:val="00F3315C"/>
    <w:rsid w:val="00F56972"/>
    <w:rsid w:val="00F7474E"/>
    <w:rsid w:val="00F93FBD"/>
    <w:rsid w:val="00FA00E9"/>
    <w:rsid w:val="00FA613F"/>
    <w:rsid w:val="00FB34B0"/>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1655E"/>
  <w15:chartTrackingRefBased/>
  <w15:docId w15:val="{70F775E0-3938-4DBA-9A6C-398118BE7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0C7"/>
    <w:pPr>
      <w:widowControl w:val="0"/>
      <w:spacing w:line="360" w:lineRule="auto"/>
      <w:jc w:val="both"/>
    </w:pPr>
    <w:rPr>
      <w:rFonts w:eastAsia="宋体"/>
    </w:rPr>
  </w:style>
  <w:style w:type="paragraph" w:styleId="1">
    <w:name w:val="heading 1"/>
    <w:basedOn w:val="a"/>
    <w:next w:val="a"/>
    <w:link w:val="10"/>
    <w:uiPriority w:val="9"/>
    <w:qFormat/>
    <w:rsid w:val="008950C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16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16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38E4"/>
    <w:pPr>
      <w:ind w:firstLineChars="200" w:firstLine="420"/>
    </w:pPr>
  </w:style>
  <w:style w:type="character" w:styleId="a4">
    <w:name w:val="Placeholder Text"/>
    <w:basedOn w:val="a0"/>
    <w:uiPriority w:val="99"/>
    <w:semiHidden/>
    <w:rsid w:val="007A083F"/>
    <w:rPr>
      <w:color w:val="808080"/>
    </w:rPr>
  </w:style>
  <w:style w:type="table" w:styleId="a5">
    <w:name w:val="Table Grid"/>
    <w:basedOn w:val="a1"/>
    <w:uiPriority w:val="39"/>
    <w:rsid w:val="00F93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FA613F"/>
    <w:pPr>
      <w:widowControl/>
      <w:spacing w:before="100" w:beforeAutospacing="1" w:after="100" w:afterAutospacing="1"/>
      <w:jc w:val="left"/>
    </w:pPr>
    <w:rPr>
      <w:rFonts w:ascii="宋体" w:hAnsi="宋体" w:cs="宋体"/>
      <w:kern w:val="0"/>
      <w:sz w:val="24"/>
      <w:szCs w:val="24"/>
    </w:rPr>
  </w:style>
  <w:style w:type="character" w:customStyle="1" w:styleId="20">
    <w:name w:val="标题 2 字符"/>
    <w:basedOn w:val="a0"/>
    <w:link w:val="2"/>
    <w:uiPriority w:val="9"/>
    <w:rsid w:val="007416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1609"/>
    <w:rPr>
      <w:b/>
      <w:bCs/>
      <w:sz w:val="32"/>
      <w:szCs w:val="32"/>
    </w:rPr>
  </w:style>
  <w:style w:type="character" w:customStyle="1" w:styleId="10">
    <w:name w:val="标题 1 字符"/>
    <w:basedOn w:val="a0"/>
    <w:link w:val="1"/>
    <w:uiPriority w:val="9"/>
    <w:rsid w:val="008950C7"/>
    <w:rPr>
      <w:b/>
      <w:bCs/>
      <w:kern w:val="44"/>
      <w:sz w:val="44"/>
      <w:szCs w:val="44"/>
    </w:rPr>
  </w:style>
  <w:style w:type="paragraph" w:styleId="TOC">
    <w:name w:val="TOC Heading"/>
    <w:basedOn w:val="1"/>
    <w:next w:val="a"/>
    <w:uiPriority w:val="39"/>
    <w:unhideWhenUsed/>
    <w:qFormat/>
    <w:rsid w:val="008950C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8950C7"/>
    <w:pPr>
      <w:ind w:leftChars="200" w:left="420"/>
    </w:pPr>
  </w:style>
  <w:style w:type="paragraph" w:styleId="TOC3">
    <w:name w:val="toc 3"/>
    <w:basedOn w:val="a"/>
    <w:next w:val="a"/>
    <w:autoRedefine/>
    <w:uiPriority w:val="39"/>
    <w:unhideWhenUsed/>
    <w:rsid w:val="008950C7"/>
    <w:pPr>
      <w:ind w:leftChars="400" w:left="840"/>
    </w:pPr>
  </w:style>
  <w:style w:type="character" w:styleId="a7">
    <w:name w:val="Hyperlink"/>
    <w:basedOn w:val="a0"/>
    <w:uiPriority w:val="99"/>
    <w:unhideWhenUsed/>
    <w:rsid w:val="008950C7"/>
    <w:rPr>
      <w:color w:val="0563C1" w:themeColor="hyperlink"/>
      <w:u w:val="single"/>
    </w:rPr>
  </w:style>
  <w:style w:type="paragraph" w:styleId="a8">
    <w:name w:val="header"/>
    <w:basedOn w:val="a"/>
    <w:link w:val="a9"/>
    <w:uiPriority w:val="99"/>
    <w:unhideWhenUsed/>
    <w:rsid w:val="00D5762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5762B"/>
    <w:rPr>
      <w:rFonts w:eastAsia="宋体"/>
      <w:sz w:val="18"/>
      <w:szCs w:val="18"/>
    </w:rPr>
  </w:style>
  <w:style w:type="paragraph" w:styleId="aa">
    <w:name w:val="footer"/>
    <w:basedOn w:val="a"/>
    <w:link w:val="ab"/>
    <w:uiPriority w:val="99"/>
    <w:unhideWhenUsed/>
    <w:rsid w:val="00D5762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5762B"/>
    <w:rPr>
      <w:rFonts w:eastAsia="宋体"/>
      <w:sz w:val="18"/>
      <w:szCs w:val="18"/>
    </w:rPr>
  </w:style>
  <w:style w:type="paragraph" w:styleId="ac">
    <w:name w:val="caption"/>
    <w:basedOn w:val="a"/>
    <w:next w:val="a"/>
    <w:uiPriority w:val="35"/>
    <w:unhideWhenUsed/>
    <w:qFormat/>
    <w:rsid w:val="002A4D1E"/>
    <w:pPr>
      <w:jc w:val="center"/>
    </w:pPr>
    <w:rPr>
      <w:rFonts w:ascii="Times New Roman" w:eastAsia="黑体" w:hAnsi="Times New Roman"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92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oleObject" Target="embeddings/oleObject3.bin"/><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oleObject" Target="embeddings/oleObject14.bin"/><Relationship Id="rId53" Type="http://schemas.openxmlformats.org/officeDocument/2006/relationships/image" Target="media/image32.wmf"/><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wmf"/><Relationship Id="rId64" Type="http://schemas.openxmlformats.org/officeDocument/2006/relationships/image" Target="media/image40.png"/><Relationship Id="rId69" Type="http://schemas.openxmlformats.org/officeDocument/2006/relationships/image" Target="media/image45.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image" Target="media/image36.wmf"/><Relationship Id="rId67" Type="http://schemas.openxmlformats.org/officeDocument/2006/relationships/image" Target="media/image43.jpeg"/><Relationship Id="rId20" Type="http://schemas.openxmlformats.org/officeDocument/2006/relationships/image" Target="media/image9.wmf"/><Relationship Id="rId41" Type="http://schemas.openxmlformats.org/officeDocument/2006/relationships/image" Target="media/image21.png"/><Relationship Id="rId54" Type="http://schemas.openxmlformats.org/officeDocument/2006/relationships/oleObject" Target="embeddings/oleObject15.bin"/><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oleObject" Target="embeddings/oleObject16.bin"/><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wmf"/><Relationship Id="rId52" Type="http://schemas.openxmlformats.org/officeDocument/2006/relationships/image" Target="media/image31.png"/><Relationship Id="rId60" Type="http://schemas.openxmlformats.org/officeDocument/2006/relationships/oleObject" Target="embeddings/oleObject17.bin"/><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20.png"/><Relationship Id="rId34"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58814-924B-45C8-B930-D0195AFC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23</Pages>
  <Words>1290</Words>
  <Characters>7358</Characters>
  <Application>Microsoft Office Word</Application>
  <DocSecurity>0</DocSecurity>
  <Lines>61</Lines>
  <Paragraphs>17</Paragraphs>
  <ScaleCrop>false</ScaleCrop>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Mr.Gao</dc:creator>
  <cp:keywords/>
  <dc:description/>
  <cp:lastModifiedBy>雨偲 郑</cp:lastModifiedBy>
  <cp:revision>30</cp:revision>
  <dcterms:created xsi:type="dcterms:W3CDTF">2024-01-14T10:38:00Z</dcterms:created>
  <dcterms:modified xsi:type="dcterms:W3CDTF">2024-01-15T05:20:00Z</dcterms:modified>
</cp:coreProperties>
</file>