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center"/>
        <w:tblLayout w:type="fixed"/>
        <w:tblLook w:val="0400"/>
      </w:tblPr>
      <w:tblGrid>
        <w:gridCol w:w="5205"/>
        <w:gridCol w:w="5025"/>
        <w:tblGridChange w:id="0">
          <w:tblGrid>
            <w:gridCol w:w="5205"/>
            <w:gridCol w:w="5025"/>
          </w:tblGrid>
        </w:tblGridChange>
      </w:tblGrid>
      <w:tr>
        <w:trPr>
          <w:cantSplit w:val="0"/>
          <w:trHeight w:val="1276.6503906249995" w:hRule="atLeast"/>
          <w:tblHeader w:val="0"/>
        </w:trPr>
        <w:tc>
          <w:tcPr>
            <w:tcBorders>
              <w:bottom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100259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02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39a05"/>
                <w:sz w:val="56"/>
                <w:szCs w:val="56"/>
                <w:rtl w:val="0"/>
              </w:rPr>
              <w:t xml:space="preserve">ORDER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8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666666"/>
                <w:sz w:val="21"/>
                <w:szCs w:val="21"/>
                <w:rtl w:val="0"/>
              </w:rPr>
              <w:t xml:space="preserve">Order #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3"/>
                <w:szCs w:val="23"/>
                <w:rtl w:val="0"/>
              </w:rPr>
              <w:t xml:space="preserve">{{ORDER_NUMBER}}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2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666666"/>
                <w:sz w:val="21"/>
                <w:szCs w:val="21"/>
                <w:rtl w:val="0"/>
              </w:rPr>
              <w:t xml:space="preserve">Order Date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3"/>
                <w:szCs w:val="23"/>
                <w:rtl w:val="0"/>
              </w:rPr>
              <w:t xml:space="preserve">{{ORDER_DATE}}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2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666666"/>
                <w:sz w:val="21"/>
                <w:szCs w:val="21"/>
                <w:rtl w:val="0"/>
              </w:rPr>
              <w:t xml:space="preserve">Status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3"/>
                <w:szCs w:val="23"/>
                <w:rtl w:val="0"/>
              </w:rPr>
              <w:t xml:space="preserve">Pending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80" w:before="100" w:line="240" w:lineRule="auto"/>
        <w:rPr>
          <w:sz w:val="21"/>
          <w:szCs w:val="21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LogFresh Biotechnology CO., LTD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· 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708 N 29th Avenue, Unit 2, Yakima, WA 98902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· 215-696-1238  · 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sales@awt-biotech.com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2ad3a" w:space="0" w:sz="8" w:val="single"/>
              <w:bottom w:color="e6e8e6" w:space="0" w:sz="4" w:val="single"/>
            </w:tcBorders>
            <w:shd w:fill="f8faf8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08">
            <w:pPr>
              <w:spacing w:after="4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42ad3a"/>
                <w:sz w:val="20"/>
                <w:szCs w:val="20"/>
                <w:rtl w:val="0"/>
              </w:rPr>
              <w:t xml:space="preserve">BILL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{{BILL_TO_COMPANY}}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{{BILL_TO_ADDRESS}}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{{BILL_TO_CITY_STATE_ZIP}}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{{BILL_TO_PHONE}}  ·  {{BILL_TO_EMAIL}}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ad3a" w:space="0" w:sz="8" w:val="single"/>
              <w:bottom w:color="e6e8e6" w:space="0" w:sz="4" w:val="single"/>
            </w:tcBorders>
            <w:shd w:fill="f8faf8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0E">
            <w:pPr>
              <w:spacing w:after="4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42ad3a"/>
                <w:sz w:val="20"/>
                <w:szCs w:val="20"/>
                <w:rtl w:val="0"/>
              </w:rPr>
              <w:t xml:space="preserve">SHIP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{{SHIP_TO_COMPANY}}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{{SHIP_TO_ADDRESS}}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{{SHIP_TO_CITY_STATE_ZIP}}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{{SHIP_TO_PHONE}}  ·  {{SHIP_TO_EMAIL}}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before="180" w:line="240" w:lineRule="auto"/>
        <w:rPr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f39a05"/>
          <w:sz w:val="20"/>
          <w:szCs w:val="20"/>
          <w:rtl w:val="0"/>
        </w:rPr>
        <w:t xml:space="preserve">COMMENTS / SPECIAL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before="0" w:line="240" w:lineRule="auto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303030"/>
          <w:sz w:val="22"/>
          <w:szCs w:val="22"/>
          <w:rtl w:val="0"/>
        </w:rPr>
        <w:t xml:space="preserve">{{COMMENTS}}</w:t>
      </w:r>
      <w:r w:rsidDel="00000000" w:rsidR="00000000" w:rsidRPr="00000000">
        <w:rPr>
          <w:rtl w:val="0"/>
        </w:rPr>
      </w:r>
    </w:p>
    <w:tbl>
      <w:tblPr>
        <w:tblStyle w:val="Table3"/>
        <w:tblW w:w="9788.0" w:type="dxa"/>
        <w:jc w:val="center"/>
        <w:tblLayout w:type="fixed"/>
        <w:tblLook w:val="0400"/>
      </w:tblPr>
      <w:tblGrid>
        <w:gridCol w:w="1900"/>
        <w:gridCol w:w="1900"/>
        <w:gridCol w:w="1900"/>
        <w:gridCol w:w="1900"/>
        <w:gridCol w:w="2188"/>
        <w:tblGridChange w:id="0">
          <w:tblGrid>
            <w:gridCol w:w="1900"/>
            <w:gridCol w:w="1900"/>
            <w:gridCol w:w="1900"/>
            <w:gridCol w:w="1900"/>
            <w:gridCol w:w="21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SALESPERSON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CUSTOMER PO#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TRACKING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SHIPPED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{{SALESPERSON}}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{{CUSTOMER_PO}}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{{TRACKING_NUMBER}}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{{SHIPPED_VIA}}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{{PAYMENT_TERMS}}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0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center"/>
        <w:tblLayout w:type="fixed"/>
        <w:tblLook w:val="0400"/>
      </w:tblPr>
      <w:tblGrid>
        <w:gridCol w:w="691"/>
        <w:gridCol w:w="1036"/>
        <w:gridCol w:w="5112"/>
        <w:gridCol w:w="1584"/>
        <w:gridCol w:w="1655"/>
        <w:tblGridChange w:id="0">
          <w:tblGrid>
            <w:gridCol w:w="691"/>
            <w:gridCol w:w="1036"/>
            <w:gridCol w:w="5112"/>
            <w:gridCol w:w="1584"/>
            <w:gridCol w:w="1655"/>
          </w:tblGrid>
        </w:tblGridChange>
      </w:tblGrid>
      <w:tr>
        <w:trPr>
          <w:cantSplit w:val="0"/>
          <w:tblHeader w:val="0"/>
        </w:trPr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{{QTY1}}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{{DESC1}}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{{PRICE1}}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{{AMOUNT1}}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{{QTY2}}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{{DESC2}}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{{PRICE2}}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{{AMOUNT2}}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{{QTY3}}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{{DESC3}}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{{PRICE3}}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{{AMOUNT3}}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{{QTY4}}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{{DESC4}}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{{PRICE4}}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{{AMOUNT4}}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{{QTY5}}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{{DESC5}}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{{PRICE5}}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{{AMOUNT5}}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{{QTY6}}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{{DESC6}}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{{PRICE6}}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20"/>
                <w:szCs w:val="20"/>
                <w:rtl w:val="0"/>
              </w:rPr>
              <w:t xml:space="preserve">{{AMOUNT6}}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40" w:before="100" w:line="240" w:lineRule="auto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42ad3a"/>
          <w:sz w:val="22"/>
          <w:szCs w:val="22"/>
          <w:rtl w:val="0"/>
        </w:rPr>
        <w:t xml:space="preserve">ORDER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0" w:line="240" w:lineRule="auto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666666"/>
          <w:sz w:val="20"/>
          <w:szCs w:val="20"/>
          <w:rtl w:val="0"/>
        </w:rPr>
        <w:t xml:space="preserve">Please review this order confirmation. If everything is correct, approve using the link in the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60" w:lin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i w:val="1"/>
          <w:iCs w:val="1"/>
          <w:color w:val="f39a05"/>
          <w:sz w:val="25"/>
          <w:szCs w:val="25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621665</wp:posOffset>
                </wp:positionH>
                <wp:positionV relativeFrom="page">
                  <wp:posOffset>8496300</wp:posOffset>
                </wp:positionV>
                <wp:extent cx="4379188" cy="11001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19200" y="416200"/>
                          <a:ext cx="6445800" cy="169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Bank Name：KeyBank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LogFresh Address for cheque: 708N 29th Ave, Apt2, Yakima, WA 98902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Beneficiary Name: LOGFRESH BIOTECHNOLOGY CO.LTD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Beneficiary Account: 478621671500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SWIFT Code: KEYBUS33 (international wires only)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ABA Routing Number: (domestic wires or ACH) 125000574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621665</wp:posOffset>
                </wp:positionH>
                <wp:positionV relativeFrom="page">
                  <wp:posOffset>8496300</wp:posOffset>
                </wp:positionV>
                <wp:extent cx="4379188" cy="1100138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9188" cy="11001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color w:val="f39a05"/>
          <w:sz w:val="25"/>
          <w:szCs w:val="25"/>
          <w:rtl w:val="0"/>
        </w:rPr>
        <w:t xml:space="preserve">Thank you for your business.</w:t>
      </w:r>
      <w:r w:rsidDel="00000000" w:rsidR="00000000" w:rsidRPr="00000000">
        <w:rPr>
          <w:rtl w:val="0"/>
        </w:rPr>
      </w:r>
    </w:p>
    <w:tbl>
      <w:tblPr>
        <w:tblStyle w:val="Table5"/>
        <w:tblW w:w="4176.0" w:type="dxa"/>
        <w:jc w:val="right"/>
        <w:tblLayout w:type="fixed"/>
        <w:tblLook w:val="0400"/>
      </w:tblPr>
      <w:tblGrid>
        <w:gridCol w:w="2088"/>
        <w:gridCol w:w="2088"/>
        <w:tblGridChange w:id="0">
          <w:tblGrid>
            <w:gridCol w:w="2088"/>
            <w:gridCol w:w="208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{{SUBTOTAL}}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{{DISCOUNT}}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{{SHIPPING}}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shd w:fill="fff4e2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shd w:fill="fff4e2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3"/>
                <w:szCs w:val="23"/>
                <w:rtl w:val="0"/>
              </w:rPr>
              <w:t xml:space="preserve">{{TOTAL}}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shd w:fill="42ad3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EST.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shd w:fill="42ad3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{{BALANCE_DUE}}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835" w:left="979" w:right="979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www.logfresh.net</w: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 |  Questions? </w:t>
    </w:r>
    <w:r w:rsidDel="00000000" w:rsidR="00000000" w:rsidRPr="00000000">
      <w:rPr>
        <w:color w:val="666666"/>
        <w:sz w:val="18"/>
        <w:szCs w:val="18"/>
        <w:rtl w:val="0"/>
      </w:rPr>
      <w:t xml:space="preserve">sales@awt-biotech.com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19"/>
        <w:szCs w:val="19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