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7EDA9">
      <w:pPr>
        <w:jc w:val="center"/>
      </w:pPr>
      <w:r>
        <w:rPr>
          <w:b/>
          <w:sz w:val="32"/>
        </w:rPr>
        <w:t>Saudi Arabia Apparel: Travel &amp; Vacation Scenes (B4)</w:t>
      </w:r>
    </w:p>
    <w:p w14:paraId="24C3FB85">
      <w:r>
        <w:rPr>
          <w:i/>
        </w:rPr>
        <w:t>Corpus format: travel scene → functional needs (sun/sand/packability/comfort).</w:t>
      </w:r>
    </w:p>
    <w:p w14:paraId="21D43D2C">
      <w:r>
        <w:rPr>
          <w:b/>
          <w:sz w:val="28"/>
        </w:rPr>
        <w:t>B4-1 Domestic travel (沙漠/海边/露营)</w:t>
      </w:r>
    </w:p>
    <w:p w14:paraId="7FC14B42">
      <w:pPr>
        <w:pStyle w:val="16"/>
      </w:pPr>
      <w:r>
        <w:t>沙漠/露营功能需求的核心是“防晒 + 防风沙 + 耐磨 + 易清洁”：外层更偏防泼水/防沙面料或耐磨尼龙/混纺；袖口与下摆更偏收口或可调节，减少进沙与拖地沾灰。</w:t>
      </w:r>
    </w:p>
    <w:p w14:paraId="04511CA6">
      <w:pPr>
        <w:pStyle w:val="16"/>
      </w:pPr>
      <w:r>
        <w:t>沙漠场景更强调“全身遮蔽但不闷热”：UPF 防晒、透气散热与不粘身是高频卖点；浅色系（米白/沙黄/浅卡其）在户外更有体感降温优势，但需要强调不透里衬与面料密织。</w:t>
      </w:r>
    </w:p>
    <w:p w14:paraId="3E1A7D61">
      <w:pPr>
        <w:pStyle w:val="16"/>
      </w:pPr>
      <w:r>
        <w:t>海边/度假区更强调“轻薄透气 + 层搭可控”：open abaya 作为外搭更常见，便于内搭轻薄长裙/套装；面料偏棉麻/莫代尔/轻雪纺，强调“快干、易携带、好打理”。</w:t>
      </w:r>
    </w:p>
    <w:p w14:paraId="645AAC40">
      <w:pPr>
        <w:pStyle w:val="16"/>
      </w:pPr>
      <w:r>
        <w:t>露营与自驾场景更偏“口袋与实用性”：可放手机/钥匙/纸巾；不易起皱、耐坐压的面料更受欢迎。</w:t>
      </w:r>
    </w:p>
    <w:p w14:paraId="489F6D10">
      <w:r>
        <w:rPr>
          <w:b/>
          <w:sz w:val="28"/>
        </w:rPr>
        <w:t>B4-2 International travel (出境旅游：更时尚、颜色更丰富、层搭)</w:t>
      </w:r>
    </w:p>
    <w:p w14:paraId="12D52D21">
      <w:pPr>
        <w:pStyle w:val="16"/>
      </w:pPr>
      <w:r>
        <w:t>出境旅游更常出现“颜色与设计点提升”的需求：粉彩、雾蓝、浅紫、渐变印花、撞色包边等更常用于旅行出片；open abaya 作为“万能外搭”提升搭配自由度。</w:t>
      </w:r>
    </w:p>
    <w:p w14:paraId="0C491797">
      <w:pPr>
        <w:pStyle w:val="16"/>
      </w:pPr>
      <w:r>
        <w:t>旅行层搭的功能逻辑是“室外热/室内冷”与“多场景切换”：轻外搭 Abaya + 可独立成套的内搭（长裙/阔腿套装）更容易覆盖景点、餐厅、购物中心等不同场景。</w:t>
      </w:r>
    </w:p>
    <w:p w14:paraId="03918967">
      <w:pPr>
        <w:pStyle w:val="16"/>
      </w:pPr>
      <w:r>
        <w:t>出境更依赖“可复用/可多穿”的单品：可拆卸披肩、可系腰带的版型、同色系套装（含头巾）能降低行李体积与搭配成本。</w:t>
      </w:r>
    </w:p>
    <w:p w14:paraId="159F5C0F">
      <w:r>
        <w:rPr>
          <w:b/>
          <w:sz w:val="28"/>
        </w:rPr>
        <w:t>B4-3 Airport / long-haul comfort (机场/长途：宽松、抗皱、轻量)</w:t>
      </w:r>
    </w:p>
    <w:p w14:paraId="290024F9">
      <w:pPr>
        <w:pStyle w:val="16"/>
      </w:pPr>
      <w:r>
        <w:t>机场与长途的核心需求是“长时间舒适 + 抗皱 + 轻量 + 口袋”：宽松版型减少束缚，抗皱面料减少落地后的整理成本；隐藏口袋/侧口袋可放护照与手机。</w:t>
      </w:r>
    </w:p>
    <w:p w14:paraId="767351A6">
      <w:pPr>
        <w:pStyle w:val="16"/>
      </w:pPr>
      <w:r>
        <w:t>高频面料选择是“轻量 crepe / jersey / 抗皱混纺”：强调折叠后不易起皱、落地即穿；同时需要兼顾不透与透气。</w:t>
      </w:r>
    </w:p>
    <w:p w14:paraId="3C624BFE">
      <w:pPr>
        <w:pStyle w:val="16"/>
      </w:pPr>
      <w:r>
        <w:t>空调环境（飞机/机场/商场）常偏冷：旅行外搭需要一定遮风与保暖的平衡，常见做法是外层 Abaya 轻而不透，内搭用更吸汗亲肤的材质做分层。</w:t>
      </w:r>
    </w:p>
    <w:p w14:paraId="5003E9A4">
      <w:r>
        <w:rPr>
          <w:b/>
          <w:sz w:val="28"/>
        </w:rPr>
        <w:t>Travel keywords</w:t>
      </w:r>
      <w:bookmarkStart w:id="0" w:name="_GoBack"/>
      <w:bookmarkEnd w:id="0"/>
    </w:p>
    <w:p w14:paraId="7E29C6B9">
      <w:pPr>
        <w:pStyle w:val="16"/>
      </w:pPr>
      <w:r>
        <w:t>sun protection / UPF / UV shield / breathable / cooling / sand-proof / wind-proof / water-repellent</w:t>
      </w:r>
    </w:p>
    <w:p w14:paraId="01CCC5FD">
      <w:pPr>
        <w:pStyle w:val="16"/>
      </w:pPr>
      <w:r>
        <w:t>packable / lightweight / wrinkle-resistant / easy-care / quick-dry / pockets / travel abaya / airport outfit</w:t>
      </w:r>
    </w:p>
    <w:p w14:paraId="699AB68D">
      <w:pPr>
        <w:pStyle w:val="16"/>
      </w:pPr>
      <w:r>
        <w:t>open abaya / layering / versatile / one outfit multiple ways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78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771</Words>
  <Characters>1153</Characters>
  <Lines>0</Lines>
  <Paragraphs>0</Paragraphs>
  <TotalTime>0</TotalTime>
  <ScaleCrop>false</ScaleCrop>
  <LinksUpToDate>false</LinksUpToDate>
  <CharactersWithSpaces>1251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2026-06-07T01:56:44Z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1AEAA4EC8CE14B62B84AB6F2A5FFDC24_13</vt:lpwstr>
  </property>
</Properties>
</file>