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B1181">
      <w:pPr>
        <w:jc w:val="center"/>
      </w:pPr>
      <w:r>
        <w:rPr>
          <w:b/>
          <w:sz w:val="32"/>
        </w:rPr>
        <w:t>Climate-Driven Material Preferences: Heat / Sun / Sand (E1)</w:t>
      </w:r>
    </w:p>
    <w:p w14:paraId="72F8AA32">
      <w:r>
        <w:rPr>
          <w:i/>
        </w:rPr>
        <w:t>Text corpus format: material → GSM/weight band → functional metrics → suitable months.</w:t>
      </w:r>
    </w:p>
    <w:p w14:paraId="2A49ED08">
      <w:r>
        <w:rPr>
          <w:b/>
          <w:sz w:val="28"/>
        </w:rPr>
        <w:t>适配月份口径</w:t>
      </w:r>
      <w:bookmarkStart w:id="0" w:name="_GoBack"/>
      <w:bookmarkEnd w:id="0"/>
    </w:p>
    <w:p w14:paraId="61E04019">
      <w:pPr>
        <w:pStyle w:val="16"/>
      </w:pPr>
      <w:r>
        <w:t>高温季（极热）：5–9 月（内陆白天常见 38–45°C+）。</w:t>
      </w:r>
    </w:p>
    <w:p w14:paraId="67D271BA">
      <w:pPr>
        <w:pStyle w:val="16"/>
      </w:pPr>
      <w:r>
        <w:t>过渡季（温热/昼夜温差）：3–4 月、10 月。</w:t>
      </w:r>
    </w:p>
    <w:p w14:paraId="56BB6317">
      <w:pPr>
        <w:pStyle w:val="16"/>
      </w:pPr>
      <w:r>
        <w:t>温和季（更舒适）：11–2 月（夜间更凉，室内空调依旧强）。</w:t>
      </w:r>
    </w:p>
    <w:p w14:paraId="34FA7954">
      <w:r>
        <w:rPr>
          <w:b/>
          <w:sz w:val="28"/>
        </w:rPr>
        <w:t>E1-1 夏季凉感：冰丝 / 莫代尔 / 轻薄棉麻</w:t>
      </w:r>
    </w:p>
    <w:p w14:paraId="1577C435">
      <w:r>
        <w:rPr>
          <w:b/>
          <w:sz w:val="24"/>
        </w:rPr>
        <w:t>材料—克重—功能指标—适配月份（凉感体系）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BC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4135287">
            <w:pPr>
              <w:spacing w:after="0" w:line="240" w:lineRule="auto"/>
            </w:pPr>
            <w:r>
              <w:rPr>
                <w:b/>
              </w:rPr>
              <w:t>材质</w:t>
            </w:r>
          </w:p>
        </w:tc>
        <w:tc>
          <w:tcPr>
            <w:tcW w:w="2160" w:type="dxa"/>
          </w:tcPr>
          <w:p w14:paraId="5224E816">
            <w:pPr>
              <w:spacing w:after="0" w:line="240" w:lineRule="auto"/>
            </w:pPr>
            <w:r>
              <w:rPr>
                <w:b/>
              </w:rPr>
              <w:t>克重（GSM）建议带宽</w:t>
            </w:r>
          </w:p>
        </w:tc>
        <w:tc>
          <w:tcPr>
            <w:tcW w:w="2160" w:type="dxa"/>
          </w:tcPr>
          <w:p w14:paraId="4FD6B462">
            <w:pPr>
              <w:spacing w:after="0" w:line="240" w:lineRule="auto"/>
            </w:pPr>
            <w:r>
              <w:rPr>
                <w:b/>
              </w:rPr>
              <w:t>功能指标（写法）</w:t>
            </w:r>
          </w:p>
        </w:tc>
        <w:tc>
          <w:tcPr>
            <w:tcW w:w="2160" w:type="dxa"/>
          </w:tcPr>
          <w:p w14:paraId="0BCF9FDB">
            <w:pPr>
              <w:spacing w:after="0" w:line="240" w:lineRule="auto"/>
            </w:pPr>
            <w:r>
              <w:rPr>
                <w:b/>
              </w:rPr>
              <w:t>适配月份（KSA）</w:t>
            </w:r>
          </w:p>
        </w:tc>
      </w:tr>
      <w:tr w14:paraId="2144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022F10">
            <w:pPr>
              <w:spacing w:after="0" w:line="240" w:lineRule="auto"/>
            </w:pPr>
            <w:r>
              <w:t>“冰丝”（常见为粘胶/人造丝混纺，带氨纶或涤纶）</w:t>
            </w:r>
          </w:p>
        </w:tc>
        <w:tc>
          <w:tcPr>
            <w:tcW w:w="2160" w:type="dxa"/>
          </w:tcPr>
          <w:p w14:paraId="26842B54">
            <w:pPr>
              <w:spacing w:after="0" w:line="240" w:lineRule="auto"/>
            </w:pPr>
            <w:r>
              <w:t>90–140 GSM（贴身层/内搭）；120–160 GSM（外穿薄款）</w:t>
            </w:r>
          </w:p>
        </w:tc>
        <w:tc>
          <w:tcPr>
            <w:tcW w:w="2160" w:type="dxa"/>
          </w:tcPr>
          <w:p w14:paraId="0FD25F16">
            <w:pPr>
              <w:spacing w:after="0" w:line="240" w:lineRule="auto"/>
            </w:pPr>
            <w:r>
              <w:t>cool-to-touch / 凉感触肤；breathable / 透气；moisture-wicking / 吸湿排汗；quick-dry / 快干；anti-static / 抗静电（可选）</w:t>
            </w:r>
          </w:p>
        </w:tc>
        <w:tc>
          <w:tcPr>
            <w:tcW w:w="2160" w:type="dxa"/>
          </w:tcPr>
          <w:p w14:paraId="5D452543">
            <w:pPr>
              <w:spacing w:after="0" w:line="240" w:lineRule="auto"/>
            </w:pPr>
            <w:r>
              <w:t>5–9 月；3–4 月与 10 月可作为内搭</w:t>
            </w:r>
          </w:p>
        </w:tc>
      </w:tr>
      <w:tr w14:paraId="7662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FA68A4">
            <w:pPr>
              <w:spacing w:after="0" w:line="240" w:lineRule="auto"/>
            </w:pPr>
            <w:r>
              <w:t>莫代尔（Modal / Micro-modal）</w:t>
            </w:r>
          </w:p>
        </w:tc>
        <w:tc>
          <w:tcPr>
            <w:tcW w:w="2160" w:type="dxa"/>
          </w:tcPr>
          <w:p w14:paraId="7C66EC4A">
            <w:pPr>
              <w:spacing w:after="0" w:line="240" w:lineRule="auto"/>
            </w:pPr>
            <w:r>
              <w:t>100–160 GSM（贴身层/内搭、家居与运动混搭）；160–200 GSM（更有垂感的外穿）</w:t>
            </w:r>
          </w:p>
        </w:tc>
        <w:tc>
          <w:tcPr>
            <w:tcW w:w="2160" w:type="dxa"/>
          </w:tcPr>
          <w:p w14:paraId="04CBCE81">
            <w:pPr>
              <w:spacing w:after="0" w:line="240" w:lineRule="auto"/>
            </w:pPr>
            <w:r>
              <w:t>silky-soft / 亲肤顺滑；lightweight &amp; breathable / 轻薄透气；doesn’t cling / 不粘身；moisture management / 排汗；easy-care / 易打理</w:t>
            </w:r>
          </w:p>
        </w:tc>
        <w:tc>
          <w:tcPr>
            <w:tcW w:w="2160" w:type="dxa"/>
          </w:tcPr>
          <w:p w14:paraId="24DB77E6">
            <w:pPr>
              <w:spacing w:after="0" w:line="240" w:lineRule="auto"/>
            </w:pPr>
            <w:r>
              <w:t>4–10 月（尤其室内空调+户外热）；全年可做内搭</w:t>
            </w:r>
          </w:p>
        </w:tc>
      </w:tr>
      <w:tr w14:paraId="45C7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7655A6">
            <w:pPr>
              <w:spacing w:after="0" w:line="240" w:lineRule="auto"/>
            </w:pPr>
            <w:r>
              <w:t>轻薄棉麻（cotton-linen / linen blend）</w:t>
            </w:r>
          </w:p>
        </w:tc>
        <w:tc>
          <w:tcPr>
            <w:tcW w:w="2160" w:type="dxa"/>
          </w:tcPr>
          <w:p w14:paraId="62C91C76">
            <w:pPr>
              <w:spacing w:after="0" w:line="240" w:lineRule="auto"/>
            </w:pPr>
            <w:r>
              <w:t>120–180 GSM（夏季外穿常用）；180–220 GSM（更挺更正式但更热）</w:t>
            </w:r>
          </w:p>
        </w:tc>
        <w:tc>
          <w:tcPr>
            <w:tcW w:w="2160" w:type="dxa"/>
          </w:tcPr>
          <w:p w14:paraId="4787D41E">
            <w:pPr>
              <w:spacing w:after="0" w:line="240" w:lineRule="auto"/>
            </w:pPr>
            <w:r>
              <w:t>breathable / 透气；airflow / 有风感；natural texture / 天然肌理；fast heat release / 散热快；wrinkle-prone / 易皱（可做“自然褶感”卖点）</w:t>
            </w:r>
          </w:p>
        </w:tc>
        <w:tc>
          <w:tcPr>
            <w:tcW w:w="2160" w:type="dxa"/>
          </w:tcPr>
          <w:p w14:paraId="22A41D85">
            <w:pPr>
              <w:spacing w:after="0" w:line="240" w:lineRule="auto"/>
            </w:pPr>
            <w:r>
              <w:t>3–6 月、9–10 月；7–8 月更推荐偏轻薄克重</w:t>
            </w:r>
          </w:p>
        </w:tc>
      </w:tr>
    </w:tbl>
    <w:p w14:paraId="778421DB">
      <w:r>
        <w:rPr>
          <w:b/>
          <w:sz w:val="24"/>
        </w:rPr>
        <w:t>“38℃也不粘身”句式（凉感/透气）</w:t>
      </w:r>
    </w:p>
    <w:p w14:paraId="107B5CEA">
      <w:pPr>
        <w:pStyle w:val="16"/>
      </w:pPr>
      <w:r>
        <w:t>38℃也不粘身：轻薄透气，出汗后依旧干爽。</w:t>
      </w:r>
    </w:p>
    <w:p w14:paraId="54D804DE">
      <w:pPr>
        <w:pStyle w:val="16"/>
      </w:pPr>
      <w:r>
        <w:t>贴肤不闷：面料自带凉感，风一吹就更舒服。</w:t>
      </w:r>
    </w:p>
    <w:p w14:paraId="40F0B3BD">
      <w:pPr>
        <w:pStyle w:val="16"/>
      </w:pPr>
      <w:r>
        <w:t>高温不粘：吸湿排汗更快，久坐也不黏腿/不黏背。</w:t>
      </w:r>
    </w:p>
    <w:p w14:paraId="51BAF757">
      <w:pPr>
        <w:pStyle w:val="16"/>
      </w:pPr>
      <w:r>
        <w:t>热也不塌：轻薄但有垂感，出汗不贴肉。</w:t>
      </w:r>
    </w:p>
    <w:p w14:paraId="4D3EA598">
      <w:pPr>
        <w:pStyle w:val="16"/>
      </w:pPr>
      <w:r>
        <w:t>室外暴晒 + 室内空调：不需要频繁换衣，也能保持舒适。</w:t>
      </w:r>
    </w:p>
    <w:p w14:paraId="70E4EEFE">
      <w:r>
        <w:rPr>
          <w:b/>
          <w:sz w:val="28"/>
        </w:rPr>
        <w:t>E1-2 防晒：UPF / 反光 / 防紫外</w:t>
      </w:r>
    </w:p>
    <w:p w14:paraId="3860D079">
      <w:r>
        <w:rPr>
          <w:b/>
          <w:sz w:val="24"/>
        </w:rPr>
        <w:t>材料—克重—功能指标—适配月份（防晒体系）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79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F4EDFF">
            <w:pPr>
              <w:spacing w:after="0" w:line="240" w:lineRule="auto"/>
            </w:pPr>
            <w:r>
              <w:rPr>
                <w:b/>
              </w:rPr>
              <w:t>材质/结构</w:t>
            </w:r>
          </w:p>
        </w:tc>
        <w:tc>
          <w:tcPr>
            <w:tcW w:w="2160" w:type="dxa"/>
          </w:tcPr>
          <w:p w14:paraId="51235134">
            <w:pPr>
              <w:spacing w:after="0" w:line="240" w:lineRule="auto"/>
            </w:pPr>
            <w:r>
              <w:rPr>
                <w:b/>
              </w:rPr>
              <w:t>克重（GSM）建议带宽</w:t>
            </w:r>
          </w:p>
        </w:tc>
        <w:tc>
          <w:tcPr>
            <w:tcW w:w="2160" w:type="dxa"/>
          </w:tcPr>
          <w:p w14:paraId="7D736CB0">
            <w:pPr>
              <w:spacing w:after="0" w:line="240" w:lineRule="auto"/>
            </w:pPr>
            <w:r>
              <w:rPr>
                <w:b/>
              </w:rPr>
              <w:t>功能指标（写法）</w:t>
            </w:r>
          </w:p>
        </w:tc>
        <w:tc>
          <w:tcPr>
            <w:tcW w:w="2160" w:type="dxa"/>
          </w:tcPr>
          <w:p w14:paraId="1C30A330">
            <w:pPr>
              <w:spacing w:after="0" w:line="240" w:lineRule="auto"/>
            </w:pPr>
            <w:r>
              <w:rPr>
                <w:b/>
              </w:rPr>
              <w:t>适配月份（KSA）</w:t>
            </w:r>
          </w:p>
        </w:tc>
      </w:tr>
      <w:tr w14:paraId="4CE3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9F265B">
            <w:pPr>
              <w:spacing w:after="0" w:line="240" w:lineRule="auto"/>
            </w:pPr>
            <w:r>
              <w:t>UPF 面料（常见为聚酯/锦纶混纺，织法更紧密）</w:t>
            </w:r>
          </w:p>
        </w:tc>
        <w:tc>
          <w:tcPr>
            <w:tcW w:w="2160" w:type="dxa"/>
          </w:tcPr>
          <w:p w14:paraId="1BC554EE">
            <w:pPr>
              <w:spacing w:after="0" w:line="240" w:lineRule="auto"/>
            </w:pPr>
            <w:r>
              <w:t>120–200 GSM（兼顾覆盖与不闷）；过薄易影响遮蔽与 UPF 表现</w:t>
            </w:r>
          </w:p>
        </w:tc>
        <w:tc>
          <w:tcPr>
            <w:tcW w:w="2160" w:type="dxa"/>
          </w:tcPr>
          <w:p w14:paraId="22418ED6">
            <w:pPr>
              <w:spacing w:after="0" w:line="240" w:lineRule="auto"/>
            </w:pPr>
            <w:r>
              <w:t>UPF 50+；blocks ≥98% UVA/UVB；all-day sun protection；lightweight &amp; breathable；quick-drying（可选）</w:t>
            </w:r>
          </w:p>
        </w:tc>
        <w:tc>
          <w:tcPr>
            <w:tcW w:w="2160" w:type="dxa"/>
          </w:tcPr>
          <w:p w14:paraId="2514BEB3">
            <w:pPr>
              <w:spacing w:after="0" w:line="240" w:lineRule="auto"/>
            </w:pPr>
            <w:r>
              <w:t>全年；5–9 月为强需求</w:t>
            </w:r>
          </w:p>
        </w:tc>
      </w:tr>
      <w:tr w14:paraId="34BD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4EDE74">
            <w:pPr>
              <w:spacing w:after="0" w:line="240" w:lineRule="auto"/>
            </w:pPr>
            <w:r>
              <w:t>反光/浅色降温思路（高反射/浅色系）</w:t>
            </w:r>
          </w:p>
        </w:tc>
        <w:tc>
          <w:tcPr>
            <w:tcW w:w="2160" w:type="dxa"/>
          </w:tcPr>
          <w:p w14:paraId="2772F37D">
            <w:pPr>
              <w:spacing w:after="0" w:line="240" w:lineRule="auto"/>
            </w:pPr>
            <w:r>
              <w:t>120–180 GSM（更轻更适合热季）</w:t>
            </w:r>
          </w:p>
        </w:tc>
        <w:tc>
          <w:tcPr>
            <w:tcW w:w="2160" w:type="dxa"/>
          </w:tcPr>
          <w:p w14:paraId="5FEFD973">
            <w:pPr>
              <w:spacing w:after="0" w:line="240" w:lineRule="auto"/>
            </w:pPr>
            <w:r>
              <w:t>reflective details / 反光细节（夜间通勤/步行）；light color heat-reduction / 浅色更“清爽”；less heat build-up / 更少热量积聚</w:t>
            </w:r>
          </w:p>
        </w:tc>
        <w:tc>
          <w:tcPr>
            <w:tcW w:w="2160" w:type="dxa"/>
          </w:tcPr>
          <w:p w14:paraId="35668C97">
            <w:pPr>
              <w:spacing w:after="0" w:line="240" w:lineRule="auto"/>
            </w:pPr>
            <w:r>
              <w:t>5–9 月；夜间出行全年适用</w:t>
            </w:r>
          </w:p>
        </w:tc>
      </w:tr>
    </w:tbl>
    <w:p w14:paraId="03664E82">
      <w:r>
        <w:rPr>
          <w:b/>
          <w:sz w:val="24"/>
        </w:rPr>
        <w:t>防晒话术模板</w:t>
      </w:r>
    </w:p>
    <w:p w14:paraId="02F24379">
      <w:pPr>
        <w:pStyle w:val="16"/>
      </w:pPr>
      <w:r>
        <w:t>UPF 50+ 防晒，阻隔 98% 以上紫外线。</w:t>
      </w:r>
    </w:p>
    <w:p w14:paraId="58E0F668">
      <w:pPr>
        <w:pStyle w:val="16"/>
      </w:pPr>
      <w:r>
        <w:t>长时间户外也更安心：遮蔽 + 防晒双重保护。</w:t>
      </w:r>
    </w:p>
    <w:p w14:paraId="06FDDC51">
      <w:pPr>
        <w:pStyle w:val="16"/>
      </w:pPr>
      <w:r>
        <w:t>轻薄但高防护：不需要厚重，也能做到强防晒。</w:t>
      </w:r>
    </w:p>
    <w:p w14:paraId="4B98B4C0">
      <w:pPr>
        <w:pStyle w:val="16"/>
      </w:pPr>
      <w:r>
        <w:t>强日照城市通勤：从出门到回家都保持覆盖与防晒。</w:t>
      </w:r>
    </w:p>
    <w:p w14:paraId="6AF79ECD">
      <w:r>
        <w:rPr>
          <w:b/>
          <w:sz w:val="28"/>
        </w:rPr>
        <w:t>E1-3 防沙耐磨：户外尼龙 / 防泼水</w:t>
      </w:r>
    </w:p>
    <w:p w14:paraId="02827205">
      <w:r>
        <w:rPr>
          <w:b/>
          <w:sz w:val="24"/>
        </w:rPr>
        <w:t>材料—克重—功能指标—适配月份（风沙/户外体系）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E3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9848F1">
            <w:pPr>
              <w:spacing w:after="0" w:line="240" w:lineRule="auto"/>
            </w:pPr>
            <w:r>
              <w:rPr>
                <w:b/>
              </w:rPr>
              <w:t>材质/结构</w:t>
            </w:r>
          </w:p>
        </w:tc>
        <w:tc>
          <w:tcPr>
            <w:tcW w:w="2160" w:type="dxa"/>
          </w:tcPr>
          <w:p w14:paraId="5ED03492">
            <w:pPr>
              <w:spacing w:after="0" w:line="240" w:lineRule="auto"/>
            </w:pPr>
            <w:r>
              <w:rPr>
                <w:b/>
              </w:rPr>
              <w:t>克重（GSM）建议带宽</w:t>
            </w:r>
          </w:p>
        </w:tc>
        <w:tc>
          <w:tcPr>
            <w:tcW w:w="2160" w:type="dxa"/>
          </w:tcPr>
          <w:p w14:paraId="5E0513C8">
            <w:pPr>
              <w:spacing w:after="0" w:line="240" w:lineRule="auto"/>
            </w:pPr>
            <w:r>
              <w:rPr>
                <w:b/>
              </w:rPr>
              <w:t>功能指标（写法）</w:t>
            </w:r>
          </w:p>
        </w:tc>
        <w:tc>
          <w:tcPr>
            <w:tcW w:w="2160" w:type="dxa"/>
          </w:tcPr>
          <w:p w14:paraId="3A9829D7">
            <w:pPr>
              <w:spacing w:after="0" w:line="240" w:lineRule="auto"/>
            </w:pPr>
            <w:r>
              <w:rPr>
                <w:b/>
              </w:rPr>
              <w:t>适配月份（KSA）</w:t>
            </w:r>
          </w:p>
        </w:tc>
      </w:tr>
      <w:tr w14:paraId="7BEA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7EA8F4">
            <w:pPr>
              <w:spacing w:after="0" w:line="240" w:lineRule="auto"/>
            </w:pPr>
            <w:r>
              <w:t>轻量尼龙（nylon）/ 锦纶混纺</w:t>
            </w:r>
          </w:p>
        </w:tc>
        <w:tc>
          <w:tcPr>
            <w:tcW w:w="2160" w:type="dxa"/>
          </w:tcPr>
          <w:p w14:paraId="0B5E3321">
            <w:pPr>
              <w:spacing w:after="0" w:line="240" w:lineRule="auto"/>
            </w:pPr>
            <w:r>
              <w:t>80–140 GSM（防风沙轻外层）；140–220 GSM（更耐磨的户外款）</w:t>
            </w:r>
          </w:p>
        </w:tc>
        <w:tc>
          <w:tcPr>
            <w:tcW w:w="2160" w:type="dxa"/>
          </w:tcPr>
          <w:p w14:paraId="69540ECE">
            <w:pPr>
              <w:spacing w:after="0" w:line="240" w:lineRule="auto"/>
            </w:pPr>
            <w:r>
              <w:t>abrasion-resistant / 耐磨；wind-resistant / 抗风；sand-resistant / 抗风沙；quick-dry / 快干；easy-clean / 易清理沙尘</w:t>
            </w:r>
          </w:p>
        </w:tc>
        <w:tc>
          <w:tcPr>
            <w:tcW w:w="2160" w:type="dxa"/>
          </w:tcPr>
          <w:p w14:paraId="358948EB">
            <w:pPr>
              <w:spacing w:after="0" w:line="240" w:lineRule="auto"/>
            </w:pPr>
            <w:r>
              <w:t>3–11 月（户外场景）；5–9 月优先轻量克重</w:t>
            </w:r>
          </w:p>
        </w:tc>
      </w:tr>
      <w:tr w14:paraId="253C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56D4AA">
            <w:pPr>
              <w:spacing w:after="0" w:line="240" w:lineRule="auto"/>
            </w:pPr>
            <w:r>
              <w:t>Ripstop 尼龙（防撕裂网格织法）</w:t>
            </w:r>
          </w:p>
        </w:tc>
        <w:tc>
          <w:tcPr>
            <w:tcW w:w="2160" w:type="dxa"/>
          </w:tcPr>
          <w:p w14:paraId="304B1691">
            <w:pPr>
              <w:spacing w:after="0" w:line="240" w:lineRule="auto"/>
            </w:pPr>
            <w:r>
              <w:t>70–120 GSM（轻量防风沙）；120–180 GSM（更耐用）</w:t>
            </w:r>
          </w:p>
        </w:tc>
        <w:tc>
          <w:tcPr>
            <w:tcW w:w="2160" w:type="dxa"/>
          </w:tcPr>
          <w:p w14:paraId="355DED78">
            <w:pPr>
              <w:spacing w:after="0" w:line="240" w:lineRule="auto"/>
            </w:pPr>
            <w:r>
              <w:t>ripstop / 防撕裂；tear-resistant / 抗撕裂；lightweight but durable / 轻量但耐用</w:t>
            </w:r>
          </w:p>
        </w:tc>
        <w:tc>
          <w:tcPr>
            <w:tcW w:w="2160" w:type="dxa"/>
          </w:tcPr>
          <w:p w14:paraId="028228A3">
            <w:pPr>
              <w:spacing w:after="0" w:line="240" w:lineRule="auto"/>
            </w:pPr>
            <w:r>
              <w:t>全年户外；沙漠/露营季高频</w:t>
            </w:r>
          </w:p>
        </w:tc>
      </w:tr>
      <w:tr w14:paraId="460B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E9C924">
            <w:pPr>
              <w:spacing w:after="0" w:line="240" w:lineRule="auto"/>
            </w:pPr>
            <w:r>
              <w:t>DWR 防泼水整理（Durable Water Repellent）</w:t>
            </w:r>
          </w:p>
        </w:tc>
        <w:tc>
          <w:tcPr>
            <w:tcW w:w="2160" w:type="dxa"/>
          </w:tcPr>
          <w:p w14:paraId="780A48C8">
            <w:pPr>
              <w:spacing w:after="0" w:line="240" w:lineRule="auto"/>
            </w:pPr>
            <w:r>
              <w:t>依基布而定：常见 70–170 GSM（轻外层）；170–240 GSM（更“户外裤”手感）</w:t>
            </w:r>
          </w:p>
        </w:tc>
        <w:tc>
          <w:tcPr>
            <w:tcW w:w="2160" w:type="dxa"/>
          </w:tcPr>
          <w:p w14:paraId="6570DCAB">
            <w:pPr>
              <w:spacing w:after="0" w:line="240" w:lineRule="auto"/>
            </w:pPr>
            <w:r>
              <w:t>water-repellent (DWR) / 防泼水；dries fast / 干得快；stain-resistant（可选）</w:t>
            </w:r>
          </w:p>
        </w:tc>
        <w:tc>
          <w:tcPr>
            <w:tcW w:w="2160" w:type="dxa"/>
          </w:tcPr>
          <w:p w14:paraId="6B80FCEB">
            <w:pPr>
              <w:spacing w:after="0" w:line="240" w:lineRule="auto"/>
            </w:pPr>
            <w:r>
              <w:t>11–4 月小雨/露水 + 露营；5–9 月用于防脏与空调场景</w:t>
            </w:r>
          </w:p>
        </w:tc>
      </w:tr>
    </w:tbl>
    <w:p w14:paraId="6D6E3949">
      <w:r>
        <w:rPr>
          <w:b/>
          <w:sz w:val="24"/>
        </w:rPr>
        <w:t>风沙/耐磨话术模板</w:t>
      </w:r>
    </w:p>
    <w:p w14:paraId="192772EF">
      <w:pPr>
        <w:pStyle w:val="16"/>
      </w:pPr>
      <w:r>
        <w:t>防风沙更利落：面料更紧密，户外走动不“灌风进沙”。</w:t>
      </w:r>
    </w:p>
    <w:p w14:paraId="6578F97F">
      <w:pPr>
        <w:pStyle w:val="16"/>
      </w:pPr>
      <w:r>
        <w:t>轻量耐磨：靠近地面、车门、台阶摩擦也更抗磨。</w:t>
      </w:r>
    </w:p>
    <w:p w14:paraId="496EC60F">
      <w:pPr>
        <w:pStyle w:val="16"/>
      </w:pPr>
      <w:r>
        <w:t>防泼水易打理：沾灰一擦就掉，小雨/露水不慌。</w:t>
      </w:r>
    </w:p>
    <w:p w14:paraId="4D21B0BA">
      <w:pPr>
        <w:pStyle w:val="16"/>
      </w:pPr>
      <w:r>
        <w:t>露营/沙漠/海边：不怕沙、好清理、收纳不占空间。</w:t>
      </w:r>
    </w:p>
    <w:p w14:paraId="27EB1111">
      <w:r>
        <w:rPr>
          <w:b/>
          <w:sz w:val="28"/>
        </w:rPr>
        <w:t>E1-4 透气与不粘身（高温表达库）</w:t>
      </w:r>
    </w:p>
    <w:p w14:paraId="339D251E">
      <w:r>
        <w:rPr>
          <w:b/>
          <w:sz w:val="24"/>
        </w:rPr>
        <w:t>高温场景句式（中文）</w:t>
      </w:r>
    </w:p>
    <w:p w14:paraId="2C94171C">
      <w:pPr>
        <w:pStyle w:val="16"/>
      </w:pPr>
      <w:r>
        <w:t>38℃也不粘：透气排汗更快，贴肤依旧干爽。</w:t>
      </w:r>
    </w:p>
    <w:p w14:paraId="30BDF92B">
      <w:pPr>
        <w:pStyle w:val="16"/>
      </w:pPr>
      <w:r>
        <w:t>暴晒不闷：轻薄有风感，长时间户外也更舒服。</w:t>
      </w:r>
    </w:p>
    <w:p w14:paraId="77D77AFB">
      <w:pPr>
        <w:pStyle w:val="16"/>
      </w:pPr>
      <w:r>
        <w:t>出汗不贴：垂感更好，汗湿也不显尴尬。</w:t>
      </w:r>
    </w:p>
    <w:p w14:paraId="5CC7D984">
      <w:pPr>
        <w:pStyle w:val="16"/>
      </w:pPr>
      <w:r>
        <w:t>空调房不冷、室外不热：温差场景更友好。</w:t>
      </w:r>
    </w:p>
    <w:p w14:paraId="61C7A702">
      <w:pPr>
        <w:pStyle w:val="16"/>
      </w:pPr>
      <w:r>
        <w:t>通勤一整天也轻松：不需要频繁换装，舒适度更稳定。</w:t>
      </w:r>
    </w:p>
    <w:p w14:paraId="3654BB4F">
      <w:r>
        <w:rPr>
          <w:b/>
          <w:sz w:val="24"/>
        </w:rPr>
        <w:t>High-heat phrasing (EN)</w:t>
      </w:r>
    </w:p>
    <w:p w14:paraId="340382E7">
      <w:pPr>
        <w:pStyle w:val="16"/>
      </w:pPr>
      <w:r>
        <w:t>Breathable and non-cling, even in 38°C heat.</w:t>
      </w:r>
    </w:p>
    <w:p w14:paraId="69D21C6C">
      <w:pPr>
        <w:pStyle w:val="16"/>
      </w:pPr>
      <w:r>
        <w:t>Lightweight airflow with a dry-touch feel.</w:t>
      </w:r>
    </w:p>
    <w:p w14:paraId="10C2649B">
      <w:pPr>
        <w:pStyle w:val="16"/>
      </w:pPr>
      <w:r>
        <w:t>Moisture-wicking and quick-drying for all-day comfort.</w:t>
      </w:r>
    </w:p>
    <w:p w14:paraId="6056C6F8">
      <w:pPr>
        <w:pStyle w:val="16"/>
      </w:pPr>
      <w:r>
        <w:t>Cool-to-the-touch fabric that stays comfortable under direct sun.</w:t>
      </w:r>
    </w:p>
    <w:p w14:paraId="4522C4C4">
      <w:pPr>
        <w:pStyle w:val="16"/>
      </w:pPr>
      <w:r>
        <w:t>Soft drape that doesn’t stick to the skin after sweating.</w:t>
      </w:r>
    </w:p>
    <w:p w14:paraId="669841B1">
      <w:r>
        <w:rPr>
          <w:b/>
          <w:sz w:val="28"/>
        </w:rPr>
        <w:t>Plain URLs (reference)</w:t>
      </w:r>
    </w:p>
    <w:p w14:paraId="21823356">
      <w:pPr>
        <w:pStyle w:val="16"/>
      </w:pPr>
      <w:r>
        <w:t>UPF 50 blocks 98% UV (definition): https://www.skincancer.org/skin-cancer-prevention/sun-protection/sun-protective-clothing/</w:t>
      </w:r>
    </w:p>
    <w:p w14:paraId="475C4B14">
      <w:pPr>
        <w:pStyle w:val="16"/>
      </w:pPr>
      <w:r>
        <w:t>Ice silk often refers to viscose blends (trade term explanation): https://www.hempshowtex.com/news/hemp-67470717.html</w:t>
      </w:r>
    </w:p>
    <w:p w14:paraId="5AD2A6E5">
      <w:pPr>
        <w:pStyle w:val="16"/>
      </w:pPr>
      <w:r>
        <w:t>Ripstop + DWR product spec example (GSM listed): https://www.amazon.com/Ottertex-Waterproof-Repellent-Dustproof-Inflatable/dp/B0CFRQ2SG1</w:t>
      </w:r>
    </w:p>
    <w:p w14:paraId="68F13DC9">
      <w:pPr>
        <w:pStyle w:val="16"/>
      </w:pPr>
      <w:r>
        <w:t>KSA summer heat context (May-Sep extreme heat): https://bluegreenatlas.com/climate/saudi_arabia_climate.html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FA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1452</Words>
  <Characters>2874</Characters>
  <Lines>0</Lines>
  <Paragraphs>0</Paragraphs>
  <TotalTime>0</TotalTime>
  <ScaleCrop>false</ScaleCrop>
  <LinksUpToDate>false</LinksUpToDate>
  <CharactersWithSpaces>3111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739F556E9F864745BEF27271D308DDF4_13</vt:lpwstr>
  </property>
</Properties>
</file>