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353" w:lineRule="auto"/>
        <w:rPr/>
      </w:pPr>
      <w:r>
        <w:drawing>
          <wp:anchor distT="0" distB="0" distL="0" distR="0" simplePos="0" relativeHeight="251658240" behindDoc="0" locked="0" layoutInCell="0" allowOverlap="1">
            <wp:simplePos x="0" y="0"/>
            <wp:positionH relativeFrom="page">
              <wp:posOffset>641365</wp:posOffset>
            </wp:positionH>
            <wp:positionV relativeFrom="page">
              <wp:posOffset>755608</wp:posOffset>
            </wp:positionV>
            <wp:extent cx="1085804" cy="990589"/>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085804" cy="990589"/>
                    </a:xfrm>
                    <a:prstGeom prst="rect">
                      <a:avLst/>
                    </a:prstGeom>
                  </pic:spPr>
                </pic:pic>
              </a:graphicData>
            </a:graphic>
          </wp:anchor>
        </w:drawing>
      </w:r>
      <w:r/>
    </w:p>
    <w:p>
      <w:pPr>
        <w:pStyle w:val="BodyText"/>
        <w:spacing w:line="353" w:lineRule="auto"/>
        <w:rPr/>
      </w:pPr>
      <w:r/>
    </w:p>
    <w:p>
      <w:pPr>
        <w:spacing w:before="110" w:line="221" w:lineRule="auto"/>
        <w:jc w:val="right"/>
        <w:rPr>
          <w:rFonts w:ascii="SimHei" w:hAnsi="SimHei" w:eastAsia="SimHei" w:cs="SimHei"/>
          <w:sz w:val="34"/>
          <w:szCs w:val="34"/>
        </w:rPr>
      </w:pPr>
      <w:r>
        <w:rPr>
          <w:rFonts w:ascii="SimHei" w:hAnsi="SimHei" w:eastAsia="SimHei" w:cs="SimHei"/>
          <w:sz w:val="34"/>
          <w:szCs w:val="34"/>
          <w:spacing w:val="18"/>
        </w:rPr>
        <w:t>学校代码：10036</w:t>
      </w:r>
    </w:p>
    <w:p>
      <w:pPr>
        <w:pStyle w:val="BodyText"/>
        <w:spacing w:line="278" w:lineRule="auto"/>
        <w:rPr/>
      </w:pPr>
      <w:r/>
    </w:p>
    <w:p>
      <w:pPr>
        <w:pStyle w:val="BodyText"/>
        <w:spacing w:line="279" w:lineRule="auto"/>
        <w:rPr/>
      </w:pPr>
      <w:r/>
    </w:p>
    <w:p>
      <w:pPr>
        <w:pStyle w:val="BodyText"/>
        <w:spacing w:line="279" w:lineRule="auto"/>
        <w:rPr/>
      </w:pPr>
      <w:r/>
    </w:p>
    <w:p>
      <w:pPr>
        <w:ind w:left="2566"/>
        <w:spacing w:before="205" w:line="193" w:lineRule="auto"/>
        <w:rPr>
          <w:rFonts w:ascii="STXingkai" w:hAnsi="STXingkai" w:eastAsia="STXingkai" w:cs="STXingkai"/>
          <w:sz w:val="60"/>
          <w:szCs w:val="60"/>
        </w:rPr>
      </w:pPr>
      <w:r>
        <w:rPr>
          <w:rFonts w:ascii="STXingkai" w:hAnsi="STXingkai" w:eastAsia="STXingkai" w:cs="STXingkai"/>
          <w:sz w:val="58"/>
          <w:szCs w:val="58"/>
          <w:color w:val="202080"/>
          <w:spacing w:val="-93"/>
        </w:rPr>
        <w:t>封  </w:t>
      </w:r>
      <w:r>
        <w:rPr>
          <w:rFonts w:ascii="STXingkai" w:hAnsi="STXingkai" w:eastAsia="STXingkai" w:cs="STXingkai"/>
          <w:sz w:val="60"/>
          <w:szCs w:val="60"/>
          <w:i/>
          <w:iCs/>
          <w:color w:val="202080"/>
          <w:spacing w:val="-93"/>
        </w:rPr>
        <w:t>子适(价</w:t>
      </w:r>
      <w:r>
        <w:rPr>
          <w:rFonts w:ascii="SimSun" w:hAnsi="SimSun" w:eastAsia="SimSun" w:cs="SimSun"/>
          <w:sz w:val="60"/>
          <w:szCs w:val="60"/>
          <w:i/>
          <w:iCs/>
          <w:color w:val="202080"/>
          <w:spacing w:val="-93"/>
        </w:rPr>
        <w:t>貿</w:t>
      </w:r>
      <w:r>
        <w:rPr>
          <w:rFonts w:ascii="STXingkai" w:hAnsi="STXingkai" w:eastAsia="STXingkai" w:cs="STXingkai"/>
          <w:sz w:val="60"/>
          <w:szCs w:val="60"/>
          <w:i/>
          <w:iCs/>
          <w:color w:val="202080"/>
          <w:spacing w:val="-93"/>
        </w:rPr>
        <w:t>易大学</w:t>
      </w:r>
    </w:p>
    <w:p>
      <w:pPr>
        <w:pStyle w:val="BodyText"/>
        <w:ind w:left="2676"/>
        <w:spacing w:line="198" w:lineRule="auto"/>
        <w:rPr>
          <w:sz w:val="15"/>
          <w:szCs w:val="15"/>
        </w:rPr>
      </w:pPr>
      <w:r>
        <w:rPr>
          <w:sz w:val="15"/>
          <w:szCs w:val="15"/>
          <w:b/>
          <w:bCs/>
          <w:color w:val="1010A0"/>
          <w:spacing w:val="-1"/>
        </w:rPr>
        <w:t>University</w:t>
      </w:r>
      <w:r>
        <w:rPr>
          <w:sz w:val="15"/>
          <w:szCs w:val="15"/>
          <w:b/>
          <w:bCs/>
          <w:color w:val="1010A0"/>
          <w:spacing w:val="11"/>
          <w:w w:val="101"/>
        </w:rPr>
        <w:t xml:space="preserve">  </w:t>
      </w:r>
      <w:r>
        <w:rPr>
          <w:sz w:val="15"/>
          <w:szCs w:val="15"/>
          <w:b/>
          <w:bCs/>
          <w:color w:val="1010A0"/>
          <w:spacing w:val="-1"/>
        </w:rPr>
        <w:t>of</w:t>
      </w:r>
      <w:r>
        <w:rPr>
          <w:sz w:val="15"/>
          <w:szCs w:val="15"/>
          <w:b/>
          <w:bCs/>
          <w:color w:val="1010A0"/>
          <w:spacing w:val="11"/>
        </w:rPr>
        <w:t xml:space="preserve">  </w:t>
      </w:r>
      <w:r>
        <w:rPr>
          <w:sz w:val="15"/>
          <w:szCs w:val="15"/>
          <w:b/>
          <w:bCs/>
          <w:color w:val="1010A0"/>
          <w:spacing w:val="-1"/>
        </w:rPr>
        <w:t>International</w:t>
      </w:r>
      <w:r>
        <w:rPr>
          <w:sz w:val="15"/>
          <w:szCs w:val="15"/>
          <w:b/>
          <w:bCs/>
          <w:color w:val="1010A0"/>
          <w:spacing w:val="14"/>
        </w:rPr>
        <w:t xml:space="preserve">  </w:t>
      </w:r>
      <w:r>
        <w:rPr>
          <w:sz w:val="15"/>
          <w:szCs w:val="15"/>
          <w:b/>
          <w:bCs/>
          <w:color w:val="1010A0"/>
          <w:spacing w:val="-1"/>
        </w:rPr>
        <w:t>Business</w:t>
      </w:r>
      <w:r>
        <w:rPr>
          <w:sz w:val="15"/>
          <w:szCs w:val="15"/>
          <w:b/>
          <w:bCs/>
          <w:color w:val="1010A0"/>
          <w:spacing w:val="11"/>
        </w:rPr>
        <w:t xml:space="preserve">  </w:t>
      </w:r>
      <w:r>
        <w:rPr>
          <w:sz w:val="15"/>
          <w:szCs w:val="15"/>
          <w:b/>
          <w:bCs/>
          <w:color w:val="1010A0"/>
          <w:spacing w:val="-1"/>
        </w:rPr>
        <w:t>and</w:t>
      </w:r>
      <w:r>
        <w:rPr>
          <w:sz w:val="15"/>
          <w:szCs w:val="15"/>
          <w:b/>
          <w:bCs/>
          <w:color w:val="1010A0"/>
          <w:spacing w:val="13"/>
          <w:w w:val="102"/>
        </w:rPr>
        <w:t xml:space="preserve">  </w:t>
      </w:r>
      <w:r>
        <w:rPr>
          <w:sz w:val="15"/>
          <w:szCs w:val="15"/>
          <w:b/>
          <w:bCs/>
          <w:color w:val="1010A0"/>
          <w:spacing w:val="-1"/>
        </w:rPr>
        <w:t>E</w:t>
      </w:r>
      <w:r>
        <w:rPr>
          <w:sz w:val="15"/>
          <w:szCs w:val="15"/>
          <w:b/>
          <w:bCs/>
          <w:color w:val="1010A0"/>
          <w:spacing w:val="-2"/>
        </w:rPr>
        <w:t>conomies</w:t>
      </w:r>
    </w:p>
    <w:p>
      <w:pPr>
        <w:ind w:left="1436"/>
        <w:spacing w:before="488" w:line="1347" w:lineRule="exact"/>
        <w:rPr>
          <w:rFonts w:ascii="STXingkai" w:hAnsi="STXingkai" w:eastAsia="STXingkai" w:cs="STXingkai"/>
          <w:sz w:val="97"/>
          <w:szCs w:val="97"/>
        </w:rPr>
      </w:pPr>
      <w:r>
        <w:rPr>
          <w:rFonts w:ascii="STXingkai" w:hAnsi="STXingkai" w:eastAsia="STXingkai" w:cs="STXingkai"/>
          <w:sz w:val="97"/>
          <w:szCs w:val="97"/>
          <w:spacing w:val="110"/>
          <w:position w:val="10"/>
        </w:rPr>
        <w:t>硕士学位论文</w:t>
      </w:r>
    </w:p>
    <w:p>
      <w:pPr>
        <w:pStyle w:val="BodyText"/>
        <w:spacing w:line="315" w:lineRule="auto"/>
        <w:rPr/>
      </w:pPr>
      <w:r/>
    </w:p>
    <w:p>
      <w:pPr>
        <w:pStyle w:val="BodyText"/>
        <w:spacing w:line="316" w:lineRule="auto"/>
        <w:rPr/>
      </w:pPr>
      <w:r/>
    </w:p>
    <w:p>
      <w:pPr>
        <w:ind w:left="1356"/>
        <w:spacing w:before="143" w:line="221" w:lineRule="auto"/>
        <w:rPr>
          <w:rFonts w:ascii="SimHei" w:hAnsi="SimHei" w:eastAsia="SimHei" w:cs="SimHei"/>
          <w:sz w:val="44"/>
          <w:szCs w:val="44"/>
        </w:rPr>
      </w:pPr>
      <w:r>
        <w:rPr>
          <w:rFonts w:ascii="Times New Roman" w:hAnsi="Times New Roman" w:eastAsia="Times New Roman" w:cs="Times New Roman"/>
          <w:sz w:val="44"/>
          <w:szCs w:val="44"/>
        </w:rPr>
        <w:t>Temu</w:t>
      </w:r>
      <w:r>
        <w:rPr>
          <w:rFonts w:ascii="Times New Roman" w:hAnsi="Times New Roman" w:eastAsia="Times New Roman" w:cs="Times New Roman"/>
          <w:sz w:val="44"/>
          <w:szCs w:val="44"/>
          <w:spacing w:val="98"/>
        </w:rPr>
        <w:t xml:space="preserve"> </w:t>
      </w:r>
      <w:r>
        <w:rPr>
          <w:rFonts w:ascii="SimHei" w:hAnsi="SimHei" w:eastAsia="SimHei" w:cs="SimHei"/>
          <w:sz w:val="44"/>
          <w:szCs w:val="44"/>
          <w:spacing w:val="21"/>
        </w:rPr>
        <w:t>美国市场的竞争战略研究</w:t>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2866"/>
        <w:spacing w:before="108" w:line="219" w:lineRule="auto"/>
        <w:rPr>
          <w:rFonts w:ascii="SimSun" w:hAnsi="SimSun" w:eastAsia="SimSun" w:cs="SimSun"/>
          <w:sz w:val="33"/>
          <w:szCs w:val="33"/>
        </w:rPr>
      </w:pPr>
      <w:r>
        <w:rPr>
          <w:rFonts w:ascii="SimSun" w:hAnsi="SimSun" w:eastAsia="SimSun" w:cs="SimSun"/>
          <w:sz w:val="33"/>
          <w:szCs w:val="33"/>
          <w:spacing w:val="6"/>
        </w:rPr>
        <w:t>学位类型：同等学力</w:t>
      </w:r>
    </w:p>
    <w:p>
      <w:pPr>
        <w:ind w:left="2866"/>
        <w:spacing w:before="249" w:line="220" w:lineRule="auto"/>
        <w:rPr>
          <w:rFonts w:ascii="SimSun" w:hAnsi="SimSun" w:eastAsia="SimSun" w:cs="SimSun"/>
          <w:sz w:val="33"/>
          <w:szCs w:val="33"/>
        </w:rPr>
      </w:pPr>
      <w:r>
        <w:rPr>
          <w:rFonts w:ascii="SimSun" w:hAnsi="SimSun" w:eastAsia="SimSun" w:cs="SimSun"/>
          <w:sz w:val="33"/>
          <w:szCs w:val="33"/>
          <w:spacing w:val="6"/>
        </w:rPr>
        <w:t>论文作者：王新华</w:t>
      </w:r>
    </w:p>
    <w:p>
      <w:pPr>
        <w:ind w:left="2866"/>
        <w:spacing w:before="236" w:line="219" w:lineRule="auto"/>
        <w:rPr>
          <w:rFonts w:ascii="SimSun" w:hAnsi="SimSun" w:eastAsia="SimSun" w:cs="SimSun"/>
          <w:sz w:val="33"/>
          <w:szCs w:val="33"/>
        </w:rPr>
      </w:pPr>
      <w:r>
        <w:rPr>
          <w:rFonts w:ascii="SimSun" w:hAnsi="SimSun" w:eastAsia="SimSun" w:cs="SimSun"/>
          <w:sz w:val="33"/>
          <w:szCs w:val="33"/>
          <w:spacing w:val="5"/>
        </w:rPr>
        <w:t>培养单位：国际商学院</w:t>
      </w:r>
    </w:p>
    <w:p>
      <w:pPr>
        <w:ind w:left="2866"/>
        <w:spacing w:before="219" w:line="219" w:lineRule="auto"/>
        <w:rPr>
          <w:rFonts w:ascii="SimSun" w:hAnsi="SimSun" w:eastAsia="SimSun" w:cs="SimSun"/>
          <w:sz w:val="34"/>
          <w:szCs w:val="34"/>
        </w:rPr>
      </w:pPr>
      <w:r>
        <w:rPr>
          <w:rFonts w:ascii="SimSun" w:hAnsi="SimSun" w:eastAsia="SimSun" w:cs="SimSun"/>
          <w:sz w:val="34"/>
          <w:szCs w:val="34"/>
          <w:spacing w:val="-5"/>
        </w:rPr>
        <w:t>专业名称：企业管理</w:t>
      </w:r>
    </w:p>
    <w:p>
      <w:pPr>
        <w:ind w:left="2866"/>
        <w:spacing w:before="256" w:line="219" w:lineRule="auto"/>
        <w:rPr>
          <w:rFonts w:ascii="SimSun" w:hAnsi="SimSun" w:eastAsia="SimSun" w:cs="SimSun"/>
          <w:sz w:val="33"/>
          <w:szCs w:val="33"/>
        </w:rPr>
      </w:pPr>
      <w:r>
        <w:rPr>
          <w:rFonts w:ascii="SimSun" w:hAnsi="SimSun" w:eastAsia="SimSun" w:cs="SimSun"/>
          <w:sz w:val="33"/>
          <w:szCs w:val="33"/>
          <w:spacing w:val="24"/>
        </w:rPr>
        <w:t>指导教师：周晓艳教授</w:t>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8" w:lineRule="auto"/>
        <w:rPr/>
      </w:pPr>
      <w:r/>
    </w:p>
    <w:p>
      <w:pPr>
        <w:pStyle w:val="BodyText"/>
        <w:spacing w:line="258" w:lineRule="auto"/>
        <w:rPr/>
      </w:pPr>
      <w:r/>
    </w:p>
    <w:p>
      <w:pPr>
        <w:pStyle w:val="BodyText"/>
        <w:spacing w:line="258" w:lineRule="auto"/>
        <w:rPr/>
      </w:pPr>
      <w:r/>
    </w:p>
    <w:p>
      <w:pPr>
        <w:ind w:left="3476"/>
        <w:spacing w:before="105" w:line="223" w:lineRule="auto"/>
        <w:rPr>
          <w:rFonts w:ascii="SimHei" w:hAnsi="SimHei" w:eastAsia="SimHei" w:cs="SimHei"/>
          <w:sz w:val="32"/>
          <w:szCs w:val="32"/>
        </w:rPr>
      </w:pPr>
      <w:r>
        <w:rPr>
          <w:rFonts w:ascii="SimHei" w:hAnsi="SimHei" w:eastAsia="SimHei" w:cs="SimHei"/>
          <w:sz w:val="32"/>
          <w:szCs w:val="32"/>
          <w:spacing w:val="17"/>
        </w:rPr>
        <w:t>二○二四年十一月</w:t>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before="82" w:line="341" w:lineRule="exact"/>
        <w:rPr>
          <w:sz w:val="25"/>
          <w:szCs w:val="25"/>
        </w:rPr>
      </w:pPr>
      <w:r>
        <w:rPr>
          <w:rFonts w:ascii="SimHei" w:hAnsi="SimHei" w:eastAsia="SimHei" w:cs="SimHei"/>
          <w:sz w:val="25"/>
          <w:szCs w:val="25"/>
          <w:b/>
          <w:bCs/>
          <w:color w:val="909090"/>
          <w:spacing w:val="-7"/>
          <w:position w:val="3"/>
        </w:rPr>
        <w:t>中国知网</w:t>
      </w:r>
      <w:r>
        <w:rPr>
          <w:rFonts w:ascii="SimHei" w:hAnsi="SimHei" w:eastAsia="SimHei" w:cs="SimHei"/>
          <w:sz w:val="25"/>
          <w:szCs w:val="25"/>
          <w:color w:val="909090"/>
          <w:spacing w:val="37"/>
          <w:position w:val="3"/>
        </w:rPr>
        <w:t xml:space="preserve">  </w:t>
      </w:r>
      <w:hyperlink w:history="true" r:id="rId2">
        <w:r>
          <w:rPr>
            <w:sz w:val="25"/>
            <w:szCs w:val="25"/>
            <w:color w:val="A0A0A0"/>
            <w:spacing w:val="-7"/>
            <w:position w:val="3"/>
          </w:rPr>
          <w:t>https:/</w:t>
        </w:r>
        <w:r>
          <w:rPr>
            <w:sz w:val="25"/>
            <w:szCs w:val="25"/>
            <w:color w:val="909090"/>
            <w:spacing w:val="-7"/>
            <w:position w:val="3"/>
          </w:rPr>
          <w:t>/www.cnki.</w:t>
        </w:r>
        <w:r>
          <w:rPr>
            <w:sz w:val="25"/>
            <w:szCs w:val="25"/>
            <w:color w:val="909090"/>
            <w:spacing w:val="-8"/>
            <w:position w:val="3"/>
          </w:rPr>
          <w:t>net</w:t>
        </w:r>
      </w:hyperlink>
    </w:p>
    <w:p>
      <w:pPr>
        <w:spacing w:line="341" w:lineRule="exact"/>
        <w:sectPr>
          <w:pgSz w:w="11220" w:h="16520"/>
          <w:pgMar w:top="1189" w:right="1582" w:bottom="0" w:left="403" w:header="0" w:footer="0" w:gutter="0"/>
        </w:sectPr>
        <w:rPr>
          <w:sz w:val="25"/>
          <w:szCs w:val="25"/>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2310"/>
        <w:spacing w:before="143" w:line="219" w:lineRule="auto"/>
        <w:rPr>
          <w:rFonts w:ascii="SimSun" w:hAnsi="SimSun" w:eastAsia="SimSun" w:cs="SimSun"/>
          <w:sz w:val="44"/>
          <w:szCs w:val="44"/>
        </w:rPr>
      </w:pPr>
      <w:r>
        <w:rPr>
          <w:rFonts w:ascii="Times New Roman" w:hAnsi="Times New Roman" w:eastAsia="Times New Roman" w:cs="Times New Roman"/>
          <w:sz w:val="44"/>
          <w:szCs w:val="44"/>
          <w:spacing w:val="-8"/>
        </w:rPr>
        <w:t>T</w:t>
      </w:r>
      <w:r>
        <w:rPr>
          <w:rFonts w:ascii="Times New Roman" w:hAnsi="Times New Roman" w:eastAsia="Times New Roman" w:cs="Times New Roman"/>
          <w:sz w:val="44"/>
          <w:szCs w:val="44"/>
          <w:b/>
          <w:bCs/>
          <w:spacing w:val="-8"/>
        </w:rPr>
        <w:t>emu</w:t>
      </w:r>
      <w:r>
        <w:rPr>
          <w:rFonts w:ascii="SimSun" w:hAnsi="SimSun" w:eastAsia="SimSun" w:cs="SimSun"/>
          <w:sz w:val="44"/>
          <w:szCs w:val="44"/>
          <w:spacing w:val="-8"/>
        </w:rPr>
        <w:t>美国市场的竞争战略研究</w:t>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ind w:left="3614"/>
        <w:spacing w:before="101" w:line="219" w:lineRule="auto"/>
        <w:rPr>
          <w:rFonts w:ascii="SimSun" w:hAnsi="SimSun" w:eastAsia="SimSun" w:cs="SimSun"/>
          <w:sz w:val="31"/>
          <w:szCs w:val="31"/>
        </w:rPr>
      </w:pPr>
      <w:r>
        <w:rPr>
          <w:rFonts w:ascii="SimSun" w:hAnsi="SimSun" w:eastAsia="SimSun" w:cs="SimSun"/>
          <w:sz w:val="31"/>
          <w:szCs w:val="31"/>
          <w:b/>
          <w:bCs/>
          <w:spacing w:val="-6"/>
        </w:rPr>
        <w:t>学位类型：同等学力</w:t>
      </w:r>
    </w:p>
    <w:p>
      <w:pPr>
        <w:ind w:left="3614"/>
        <w:spacing w:before="233" w:line="220" w:lineRule="auto"/>
        <w:rPr>
          <w:rFonts w:ascii="SimSun" w:hAnsi="SimSun" w:eastAsia="SimSun" w:cs="SimSun"/>
          <w:sz w:val="31"/>
          <w:szCs w:val="31"/>
        </w:rPr>
      </w:pPr>
      <w:r>
        <w:rPr>
          <w:rFonts w:ascii="SimSun" w:hAnsi="SimSun" w:eastAsia="SimSun" w:cs="SimSun"/>
          <w:sz w:val="31"/>
          <w:szCs w:val="31"/>
          <w:b/>
          <w:bCs/>
          <w:spacing w:val="-5"/>
        </w:rPr>
        <w:t>论文作者：王新华</w:t>
      </w:r>
    </w:p>
    <w:p>
      <w:pPr>
        <w:ind w:left="3614"/>
        <w:spacing w:before="220" w:line="219" w:lineRule="auto"/>
        <w:rPr>
          <w:rFonts w:ascii="SimSun" w:hAnsi="SimSun" w:eastAsia="SimSun" w:cs="SimSun"/>
          <w:sz w:val="32"/>
          <w:szCs w:val="32"/>
        </w:rPr>
      </w:pPr>
      <w:r>
        <w:rPr>
          <w:rFonts w:ascii="SimSun" w:hAnsi="SimSun" w:eastAsia="SimSun" w:cs="SimSun"/>
          <w:sz w:val="32"/>
          <w:szCs w:val="32"/>
          <w:b/>
          <w:bCs/>
          <w:spacing w:val="-14"/>
        </w:rPr>
        <w:t>培养单位：国际商学院</w:t>
      </w:r>
    </w:p>
    <w:p>
      <w:pPr>
        <w:ind w:left="3614"/>
        <w:spacing w:before="190" w:line="219" w:lineRule="auto"/>
        <w:rPr>
          <w:rFonts w:ascii="SimSun" w:hAnsi="SimSun" w:eastAsia="SimSun" w:cs="SimSun"/>
          <w:sz w:val="33"/>
          <w:szCs w:val="33"/>
        </w:rPr>
      </w:pPr>
      <w:r>
        <w:rPr>
          <w:rFonts w:ascii="SimSun" w:hAnsi="SimSun" w:eastAsia="SimSun" w:cs="SimSun"/>
          <w:sz w:val="33"/>
          <w:szCs w:val="33"/>
          <w:b/>
          <w:bCs/>
          <w:spacing w:val="-23"/>
        </w:rPr>
        <w:t>专业名称：企业管理</w:t>
      </w:r>
    </w:p>
    <w:p>
      <w:pPr>
        <w:ind w:left="3614"/>
        <w:spacing w:before="237" w:line="219" w:lineRule="auto"/>
        <w:rPr>
          <w:rFonts w:ascii="SimSun" w:hAnsi="SimSun" w:eastAsia="SimSun" w:cs="SimSun"/>
          <w:sz w:val="31"/>
          <w:szCs w:val="31"/>
        </w:rPr>
      </w:pPr>
      <w:r>
        <w:rPr>
          <w:rFonts w:ascii="SimSun" w:hAnsi="SimSun" w:eastAsia="SimSun" w:cs="SimSun"/>
          <w:sz w:val="31"/>
          <w:szCs w:val="31"/>
          <w:b/>
          <w:bCs/>
          <w:spacing w:val="12"/>
        </w:rPr>
        <w:t>指导教师：周晓艳教授</w:t>
      </w: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3" w:lineRule="auto"/>
        <w:rPr/>
      </w:pPr>
      <w:r/>
    </w:p>
    <w:p>
      <w:pPr>
        <w:pStyle w:val="BodyText"/>
        <w:spacing w:line="273" w:lineRule="auto"/>
        <w:rPr/>
      </w:pPr>
      <w:r/>
    </w:p>
    <w:p>
      <w:pPr>
        <w:pStyle w:val="BodyText"/>
        <w:spacing w:line="273" w:lineRule="auto"/>
        <w:rPr/>
      </w:pPr>
      <w:r/>
    </w:p>
    <w:p>
      <w:pPr>
        <w:ind w:left="3914"/>
        <w:spacing w:before="104" w:line="223" w:lineRule="auto"/>
        <w:rPr>
          <w:rFonts w:ascii="SimHei" w:hAnsi="SimHei" w:eastAsia="SimHei" w:cs="SimHei"/>
          <w:sz w:val="32"/>
          <w:szCs w:val="32"/>
        </w:rPr>
      </w:pPr>
      <w:r>
        <w:rPr>
          <w:rFonts w:ascii="SimHei" w:hAnsi="SimHei" w:eastAsia="SimHei" w:cs="SimHei"/>
          <w:sz w:val="32"/>
          <w:szCs w:val="32"/>
          <w:b/>
          <w:bCs/>
          <w:spacing w:val="-12"/>
        </w:rPr>
        <w:t>二○二四年十一月</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before="82" w:line="341" w:lineRule="exact"/>
        <w:rPr>
          <w:sz w:val="25"/>
          <w:szCs w:val="25"/>
        </w:rPr>
      </w:pPr>
      <w:r>
        <w:rPr>
          <w:rFonts w:ascii="SimHei" w:hAnsi="SimHei" w:eastAsia="SimHei" w:cs="SimHei"/>
          <w:sz w:val="25"/>
          <w:szCs w:val="25"/>
          <w:color w:val="909090"/>
          <w:spacing w:val="-7"/>
          <w:position w:val="3"/>
        </w:rPr>
        <w:t>中国知网</w:t>
      </w:r>
      <w:r>
        <w:rPr>
          <w:rFonts w:ascii="SimHei" w:hAnsi="SimHei" w:eastAsia="SimHei" w:cs="SimHei"/>
          <w:sz w:val="25"/>
          <w:szCs w:val="25"/>
          <w:color w:val="909090"/>
          <w:spacing w:val="27"/>
          <w:position w:val="3"/>
        </w:rPr>
        <w:t xml:space="preserve">  </w:t>
      </w:r>
      <w:hyperlink w:history="true" r:id="rId2">
        <w:r>
          <w:rPr>
            <w:sz w:val="25"/>
            <w:szCs w:val="25"/>
            <w:color w:val="909090"/>
            <w:spacing w:val="-7"/>
            <w:position w:val="3"/>
          </w:rPr>
          <w:t>https://www.cnki.net</w:t>
        </w:r>
      </w:hyperlink>
    </w:p>
    <w:p>
      <w:pPr>
        <w:spacing w:line="341" w:lineRule="exact"/>
        <w:sectPr>
          <w:pgSz w:w="11220" w:h="16520"/>
          <w:pgMar w:top="1404" w:right="1683" w:bottom="0" w:left="429" w:header="0" w:footer="0" w:gutter="0"/>
        </w:sectPr>
        <w:rPr>
          <w:sz w:val="25"/>
          <w:szCs w:val="25"/>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ind w:left="2570" w:right="257" w:hanging="1080"/>
        <w:spacing w:before="123" w:line="274" w:lineRule="auto"/>
        <w:rPr>
          <w:sz w:val="43"/>
          <w:szCs w:val="43"/>
        </w:rPr>
      </w:pPr>
      <w:r>
        <w:rPr>
          <w:sz w:val="43"/>
          <w:szCs w:val="43"/>
          <w:b/>
          <w:bCs/>
          <w:spacing w:val="-5"/>
        </w:rPr>
        <w:t>Research on Competiti</w:t>
      </w:r>
      <w:r>
        <w:rPr>
          <w:sz w:val="43"/>
          <w:szCs w:val="43"/>
          <w:b/>
          <w:bCs/>
          <w:spacing w:val="-6"/>
        </w:rPr>
        <w:t>ve Strategy</w:t>
      </w:r>
      <w:r>
        <w:rPr>
          <w:sz w:val="43"/>
          <w:szCs w:val="43"/>
          <w:b/>
          <w:bCs/>
          <w:spacing w:val="15"/>
        </w:rPr>
        <w:t xml:space="preserve"> </w:t>
      </w:r>
      <w:r>
        <w:rPr>
          <w:sz w:val="43"/>
          <w:szCs w:val="43"/>
          <w:b/>
          <w:bCs/>
          <w:spacing w:val="-6"/>
        </w:rPr>
        <w:t>of</w:t>
      </w:r>
      <w:r>
        <w:rPr>
          <w:sz w:val="43"/>
          <w:szCs w:val="43"/>
          <w:b/>
          <w:bCs/>
        </w:rPr>
        <w:t xml:space="preserve"> </w:t>
      </w:r>
      <w:r>
        <w:rPr>
          <w:sz w:val="43"/>
          <w:szCs w:val="43"/>
          <w:b/>
          <w:bCs/>
          <w:spacing w:val="-6"/>
        </w:rPr>
        <w:t>Temu</w:t>
      </w:r>
      <w:r>
        <w:rPr>
          <w:sz w:val="43"/>
          <w:szCs w:val="43"/>
          <w:b/>
          <w:bCs/>
          <w:spacing w:val="42"/>
        </w:rPr>
        <w:t xml:space="preserve"> </w:t>
      </w:r>
      <w:r>
        <w:rPr>
          <w:sz w:val="43"/>
          <w:szCs w:val="43"/>
          <w:b/>
          <w:bCs/>
          <w:spacing w:val="-6"/>
        </w:rPr>
        <w:t>in American</w:t>
      </w:r>
      <w:r>
        <w:rPr>
          <w:sz w:val="43"/>
          <w:szCs w:val="43"/>
          <w:b/>
          <w:bCs/>
          <w:spacing w:val="29"/>
        </w:rPr>
        <w:t xml:space="preserve"> </w:t>
      </w:r>
      <w:r>
        <w:rPr>
          <w:sz w:val="43"/>
          <w:szCs w:val="43"/>
          <w:b/>
          <w:bCs/>
          <w:spacing w:val="-6"/>
        </w:rPr>
        <w:t>Market</w:t>
      </w:r>
    </w:p>
    <w:p>
      <w:pPr>
        <w:spacing w:line="274" w:lineRule="auto"/>
        <w:sectPr>
          <w:footerReference w:type="default" r:id="rId3"/>
          <w:pgSz w:w="11220" w:h="16520"/>
          <w:pgMar w:top="1404" w:right="1683" w:bottom="669" w:left="429" w:header="0" w:footer="328" w:gutter="0"/>
        </w:sectPr>
        <w:rPr>
          <w:sz w:val="43"/>
          <w:szCs w:val="43"/>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pStyle w:val="BodyText"/>
        <w:spacing w:line="259" w:lineRule="auto"/>
        <w:rPr/>
      </w:pPr>
      <w:r/>
    </w:p>
    <w:p>
      <w:pPr>
        <w:ind w:left="4884"/>
        <w:spacing w:before="104" w:line="222" w:lineRule="auto"/>
        <w:rPr>
          <w:rFonts w:ascii="SimHei" w:hAnsi="SimHei" w:eastAsia="SimHei" w:cs="SimHei"/>
          <w:sz w:val="32"/>
          <w:szCs w:val="32"/>
        </w:rPr>
      </w:pPr>
      <w:r>
        <w:rPr>
          <w:rFonts w:ascii="SimHei" w:hAnsi="SimHei" w:eastAsia="SimHei" w:cs="SimHei"/>
          <w:sz w:val="32"/>
          <w:szCs w:val="32"/>
          <w:b/>
          <w:bCs/>
          <w:spacing w:val="-8"/>
        </w:rPr>
        <w:t>摘</w:t>
      </w:r>
      <w:r>
        <w:rPr>
          <w:rFonts w:ascii="SimHei" w:hAnsi="SimHei" w:eastAsia="SimHei" w:cs="SimHei"/>
          <w:sz w:val="32"/>
          <w:szCs w:val="32"/>
          <w:spacing w:val="-8"/>
        </w:rPr>
        <w:t xml:space="preserve"> </w:t>
      </w:r>
      <w:r>
        <w:rPr>
          <w:rFonts w:ascii="SimHei" w:hAnsi="SimHei" w:eastAsia="SimHei" w:cs="SimHei"/>
          <w:sz w:val="32"/>
          <w:szCs w:val="32"/>
          <w:b/>
          <w:bCs/>
          <w:spacing w:val="-8"/>
        </w:rPr>
        <w:t>要</w:t>
      </w:r>
    </w:p>
    <w:p>
      <w:pPr>
        <w:pStyle w:val="BodyText"/>
        <w:spacing w:line="434" w:lineRule="auto"/>
        <w:rPr/>
      </w:pPr>
      <w:r/>
    </w:p>
    <w:p>
      <w:pPr>
        <w:ind w:left="1220" w:right="158" w:firstLine="479"/>
        <w:spacing w:before="78" w:line="323" w:lineRule="auto"/>
        <w:rPr>
          <w:rFonts w:ascii="SimSun" w:hAnsi="SimSun" w:eastAsia="SimSun" w:cs="SimSun"/>
          <w:sz w:val="24"/>
          <w:szCs w:val="24"/>
        </w:rPr>
      </w:pPr>
      <w:r>
        <w:rPr>
          <w:rFonts w:ascii="SimSun" w:hAnsi="SimSun" w:eastAsia="SimSun" w:cs="SimSun"/>
          <w:sz w:val="24"/>
          <w:szCs w:val="24"/>
          <w:spacing w:val="-13"/>
        </w:rPr>
        <w:t>本文以</w:t>
      </w:r>
      <w:r>
        <w:rPr>
          <w:rFonts w:ascii="Times New Roman" w:hAnsi="Times New Roman" w:eastAsia="Times New Roman" w:cs="Times New Roman"/>
          <w:sz w:val="24"/>
          <w:szCs w:val="24"/>
          <w:spacing w:val="-13"/>
        </w:rPr>
        <w:t>Temu</w:t>
      </w:r>
      <w:r>
        <w:rPr>
          <w:rFonts w:ascii="SimSun" w:hAnsi="SimSun" w:eastAsia="SimSun" w:cs="SimSun"/>
          <w:sz w:val="24"/>
          <w:szCs w:val="24"/>
          <w:spacing w:val="-13"/>
        </w:rPr>
        <w:t>为案例研究对象，通过运用战略管理相关理论，对</w:t>
      </w:r>
      <w:r>
        <w:rPr>
          <w:rFonts w:ascii="Times New Roman" w:hAnsi="Times New Roman" w:eastAsia="Times New Roman" w:cs="Times New Roman"/>
          <w:sz w:val="24"/>
          <w:szCs w:val="24"/>
          <w:spacing w:val="-13"/>
        </w:rPr>
        <w:t>Temu</w:t>
      </w:r>
      <w:r>
        <w:rPr>
          <w:rFonts w:ascii="SimSun" w:hAnsi="SimSun" w:eastAsia="SimSun" w:cs="SimSun"/>
          <w:sz w:val="24"/>
          <w:szCs w:val="24"/>
          <w:spacing w:val="-13"/>
        </w:rPr>
        <w:t>在美国</w:t>
      </w:r>
      <w:r>
        <w:rPr>
          <w:rFonts w:ascii="SimSun" w:hAnsi="SimSun" w:eastAsia="SimSun" w:cs="SimSun"/>
          <w:sz w:val="24"/>
          <w:szCs w:val="24"/>
          <w:spacing w:val="18"/>
        </w:rPr>
        <w:t xml:space="preserve"> </w:t>
      </w:r>
      <w:r>
        <w:rPr>
          <w:rFonts w:ascii="SimSun" w:hAnsi="SimSun" w:eastAsia="SimSun" w:cs="SimSun"/>
          <w:sz w:val="24"/>
          <w:szCs w:val="24"/>
          <w:spacing w:val="-10"/>
        </w:rPr>
        <w:t>的竞争战略进行分析和研究，本文先后对研究背景与</w:t>
      </w:r>
      <w:r>
        <w:rPr>
          <w:rFonts w:ascii="SimSun" w:hAnsi="SimSun" w:eastAsia="SimSun" w:cs="SimSun"/>
          <w:sz w:val="24"/>
          <w:szCs w:val="24"/>
          <w:spacing w:val="-11"/>
        </w:rPr>
        <w:t>意义、研究框架与内容、</w:t>
      </w:r>
    </w:p>
    <w:p>
      <w:pPr>
        <w:ind w:left="1220"/>
        <w:spacing w:before="1" w:line="323" w:lineRule="auto"/>
        <w:rPr>
          <w:rFonts w:ascii="SimSun" w:hAnsi="SimSun" w:eastAsia="SimSun" w:cs="SimSun"/>
          <w:sz w:val="24"/>
          <w:szCs w:val="24"/>
        </w:rPr>
      </w:pPr>
      <w:r>
        <w:rPr>
          <w:rFonts w:ascii="SimSun" w:hAnsi="SimSun" w:eastAsia="SimSun" w:cs="SimSun"/>
          <w:sz w:val="24"/>
          <w:szCs w:val="24"/>
          <w:spacing w:val="-10"/>
        </w:rPr>
        <w:t>研究思路与方法进行了论述，对企业战略管理研究及跨境电商行业研究相关理</w:t>
      </w:r>
      <w:r>
        <w:rPr>
          <w:rFonts w:ascii="SimSun" w:hAnsi="SimSun" w:eastAsia="SimSun" w:cs="SimSun"/>
          <w:sz w:val="24"/>
          <w:szCs w:val="24"/>
          <w:spacing w:val="8"/>
        </w:rPr>
        <w:t xml:space="preserve">  </w:t>
      </w:r>
      <w:r>
        <w:rPr>
          <w:rFonts w:ascii="SimSun" w:hAnsi="SimSun" w:eastAsia="SimSun" w:cs="SimSun"/>
          <w:sz w:val="24"/>
          <w:szCs w:val="24"/>
          <w:b/>
          <w:bCs/>
          <w:spacing w:val="-13"/>
        </w:rPr>
        <w:t>论进行了论述和总结；对跨境电商行业发展和趋势进行了介绍，</w:t>
      </w:r>
      <w:r>
        <w:rPr>
          <w:rFonts w:ascii="SimSun" w:hAnsi="SimSun" w:eastAsia="SimSun" w:cs="SimSun"/>
          <w:sz w:val="24"/>
          <w:szCs w:val="24"/>
          <w:spacing w:val="-13"/>
        </w:rPr>
        <w:t>并对</w:t>
      </w:r>
      <w:r>
        <w:rPr>
          <w:rFonts w:ascii="Times New Roman" w:hAnsi="Times New Roman" w:eastAsia="Times New Roman" w:cs="Times New Roman"/>
          <w:sz w:val="24"/>
          <w:szCs w:val="24"/>
          <w:spacing w:val="-13"/>
        </w:rPr>
        <w:t>Temu</w:t>
      </w:r>
      <w:r>
        <w:rPr>
          <w:rFonts w:ascii="SimSun" w:hAnsi="SimSun" w:eastAsia="SimSun" w:cs="SimSun"/>
          <w:sz w:val="24"/>
          <w:szCs w:val="24"/>
          <w:spacing w:val="-13"/>
        </w:rPr>
        <w:t>基本</w:t>
      </w:r>
      <w:r>
        <w:rPr>
          <w:rFonts w:ascii="SimSun" w:hAnsi="SimSun" w:eastAsia="SimSun" w:cs="SimSun"/>
          <w:sz w:val="24"/>
          <w:szCs w:val="24"/>
          <w:spacing w:val="2"/>
        </w:rPr>
        <w:t xml:space="preserve">   </w:t>
      </w:r>
      <w:r>
        <w:rPr>
          <w:rFonts w:ascii="SimSun" w:hAnsi="SimSun" w:eastAsia="SimSun" w:cs="SimSun"/>
          <w:sz w:val="24"/>
          <w:szCs w:val="24"/>
          <w:spacing w:val="-11"/>
        </w:rPr>
        <w:t>情况及发展存在的问题进行了论述。以</w:t>
      </w:r>
      <w:r>
        <w:rPr>
          <w:rFonts w:ascii="Times New Roman" w:hAnsi="Times New Roman" w:eastAsia="Times New Roman" w:cs="Times New Roman"/>
          <w:sz w:val="24"/>
          <w:szCs w:val="24"/>
          <w:spacing w:val="-11"/>
        </w:rPr>
        <w:t>PEST</w:t>
      </w:r>
      <w:r>
        <w:rPr>
          <w:rFonts w:ascii="SimSun" w:hAnsi="SimSun" w:eastAsia="SimSun" w:cs="SimSun"/>
          <w:sz w:val="24"/>
          <w:szCs w:val="24"/>
          <w:spacing w:val="-11"/>
        </w:rPr>
        <w:t>模型作为基础，使用波特五力模型</w:t>
      </w:r>
      <w:r>
        <w:rPr>
          <w:rFonts w:ascii="SimSun" w:hAnsi="SimSun" w:eastAsia="SimSun" w:cs="SimSun"/>
          <w:sz w:val="24"/>
          <w:szCs w:val="24"/>
        </w:rPr>
        <w:t xml:space="preserve">  </w:t>
      </w:r>
      <w:r>
        <w:rPr>
          <w:rFonts w:ascii="SimSun" w:hAnsi="SimSun" w:eastAsia="SimSun" w:cs="SimSun"/>
          <w:sz w:val="24"/>
          <w:szCs w:val="24"/>
          <w:spacing w:val="-13"/>
        </w:rPr>
        <w:t>对</w:t>
      </w:r>
      <w:r>
        <w:rPr>
          <w:rFonts w:ascii="Times New Roman" w:hAnsi="Times New Roman" w:eastAsia="Times New Roman" w:cs="Times New Roman"/>
          <w:sz w:val="24"/>
          <w:szCs w:val="24"/>
          <w:spacing w:val="-13"/>
        </w:rPr>
        <w:t>Temu</w:t>
      </w:r>
      <w:r>
        <w:rPr>
          <w:rFonts w:ascii="SimSun" w:hAnsi="SimSun" w:eastAsia="SimSun" w:cs="SimSun"/>
          <w:sz w:val="24"/>
          <w:szCs w:val="24"/>
          <w:spacing w:val="-13"/>
        </w:rPr>
        <w:t>公司所处的电商行业进</w:t>
      </w:r>
      <w:r>
        <w:rPr>
          <w:rFonts w:ascii="SimSun" w:hAnsi="SimSun" w:eastAsia="SimSun" w:cs="SimSun"/>
          <w:sz w:val="24"/>
          <w:szCs w:val="24"/>
          <w:b/>
          <w:bCs/>
          <w:spacing w:val="-13"/>
        </w:rPr>
        <w:t>行系统分析，从政治、经济、社会、科技的角度</w:t>
      </w:r>
      <w:r>
        <w:rPr>
          <w:rFonts w:ascii="SimSun" w:hAnsi="SimSun" w:eastAsia="SimSun" w:cs="SimSun"/>
          <w:sz w:val="24"/>
          <w:szCs w:val="24"/>
          <w:spacing w:val="4"/>
        </w:rPr>
        <w:t xml:space="preserve">   </w:t>
      </w:r>
      <w:r>
        <w:rPr>
          <w:rFonts w:ascii="SimSun" w:hAnsi="SimSun" w:eastAsia="SimSun" w:cs="SimSun"/>
          <w:sz w:val="24"/>
          <w:szCs w:val="24"/>
          <w:b/>
          <w:bCs/>
          <w:spacing w:val="-15"/>
        </w:rPr>
        <w:t>对公司所处宏观环境进行分析。其次，从价值链的角度</w:t>
      </w:r>
      <w:r>
        <w:rPr>
          <w:rFonts w:ascii="SimSun" w:hAnsi="SimSun" w:eastAsia="SimSun" w:cs="SimSun"/>
          <w:sz w:val="24"/>
          <w:szCs w:val="24"/>
          <w:b/>
          <w:bCs/>
          <w:spacing w:val="-16"/>
        </w:rPr>
        <w:t>出发，运用</w:t>
      </w:r>
      <w:r>
        <w:rPr>
          <w:rFonts w:ascii="Times New Roman" w:hAnsi="Times New Roman" w:eastAsia="Times New Roman" w:cs="Times New Roman"/>
          <w:sz w:val="24"/>
          <w:szCs w:val="24"/>
          <w:b/>
          <w:bCs/>
          <w:spacing w:val="-16"/>
        </w:rPr>
        <w:t>VRIO</w:t>
      </w:r>
      <w:r>
        <w:rPr>
          <w:rFonts w:ascii="SimSun" w:hAnsi="SimSun" w:eastAsia="SimSun" w:cs="SimSun"/>
          <w:sz w:val="24"/>
          <w:szCs w:val="24"/>
          <w:b/>
          <w:bCs/>
          <w:spacing w:val="-16"/>
        </w:rPr>
        <w:t>模型对</w:t>
      </w:r>
      <w:r>
        <w:rPr>
          <w:rFonts w:ascii="SimSun" w:hAnsi="SimSun" w:eastAsia="SimSun" w:cs="SimSun"/>
          <w:sz w:val="24"/>
          <w:szCs w:val="24"/>
        </w:rPr>
        <w:t xml:space="preserve">   </w:t>
      </w:r>
      <w:r>
        <w:rPr>
          <w:rFonts w:ascii="Times New Roman" w:hAnsi="Times New Roman" w:eastAsia="Times New Roman" w:cs="Times New Roman"/>
          <w:sz w:val="24"/>
          <w:szCs w:val="24"/>
          <w:spacing w:val="-11"/>
        </w:rPr>
        <w:t>Temu</w:t>
      </w:r>
      <w:r>
        <w:rPr>
          <w:rFonts w:ascii="SimSun" w:hAnsi="SimSun" w:eastAsia="SimSun" w:cs="SimSun"/>
          <w:sz w:val="24"/>
          <w:szCs w:val="24"/>
          <w:spacing w:val="-11"/>
        </w:rPr>
        <w:t>内部资源和能力进行分析，从价值性、稀缺性、不可模仿性以及组织的角</w:t>
      </w:r>
      <w:r>
        <w:rPr>
          <w:rFonts w:ascii="SimSun" w:hAnsi="SimSun" w:eastAsia="SimSun" w:cs="SimSun"/>
          <w:sz w:val="24"/>
          <w:szCs w:val="24"/>
          <w:spacing w:val="6"/>
        </w:rPr>
        <w:t xml:space="preserve">  </w:t>
      </w:r>
      <w:r>
        <w:rPr>
          <w:rFonts w:ascii="SimSun" w:hAnsi="SimSun" w:eastAsia="SimSun" w:cs="SimSun"/>
          <w:sz w:val="24"/>
          <w:szCs w:val="24"/>
          <w:spacing w:val="-12"/>
        </w:rPr>
        <w:t>度来鉴别对企业有竞争力和价值的资源；</w:t>
      </w:r>
      <w:r>
        <w:rPr>
          <w:rFonts w:ascii="SimHei" w:hAnsi="SimHei" w:eastAsia="SimHei" w:cs="SimHei"/>
          <w:sz w:val="24"/>
          <w:szCs w:val="24"/>
          <w:spacing w:val="-12"/>
        </w:rPr>
        <w:t>从</w:t>
      </w:r>
      <w:r>
        <w:rPr>
          <w:rFonts w:ascii="Times New Roman" w:hAnsi="Times New Roman" w:eastAsia="Times New Roman" w:cs="Times New Roman"/>
          <w:sz w:val="24"/>
          <w:szCs w:val="24"/>
          <w:spacing w:val="-12"/>
        </w:rPr>
        <w:t>Temu</w:t>
      </w:r>
      <w:r>
        <w:rPr>
          <w:rFonts w:ascii="SimSun" w:hAnsi="SimSun" w:eastAsia="SimSun" w:cs="SimSun"/>
          <w:sz w:val="24"/>
          <w:szCs w:val="24"/>
          <w:spacing w:val="-12"/>
        </w:rPr>
        <w:t>公司自身的能力</w:t>
      </w:r>
      <w:r>
        <w:rPr>
          <w:rFonts w:ascii="SimSun" w:hAnsi="SimSun" w:eastAsia="SimSun" w:cs="SimSun"/>
          <w:sz w:val="24"/>
          <w:szCs w:val="24"/>
          <w:spacing w:val="-13"/>
        </w:rPr>
        <w:t>出发进行分析，</w:t>
      </w:r>
      <w:r>
        <w:rPr>
          <w:rFonts w:ascii="SimSun" w:hAnsi="SimSun" w:eastAsia="SimSun" w:cs="SimSun"/>
          <w:sz w:val="24"/>
          <w:szCs w:val="24"/>
        </w:rPr>
        <w:t xml:space="preserve"> </w:t>
      </w:r>
      <w:r>
        <w:rPr>
          <w:rFonts w:ascii="SimSun" w:hAnsi="SimSun" w:eastAsia="SimSun" w:cs="SimSun"/>
          <w:sz w:val="24"/>
          <w:szCs w:val="24"/>
          <w:b/>
          <w:bCs/>
          <w:spacing w:val="-9"/>
        </w:rPr>
        <w:t>和竞争对手相比从具备的优势、</w:t>
      </w:r>
      <w:r>
        <w:rPr>
          <w:rFonts w:ascii="SimSun" w:hAnsi="SimSun" w:eastAsia="SimSun" w:cs="SimSun"/>
          <w:sz w:val="24"/>
          <w:szCs w:val="24"/>
          <w:spacing w:val="-9"/>
        </w:rPr>
        <w:t>劣势及面对的机会和威胁展开</w:t>
      </w:r>
      <w:r>
        <w:rPr>
          <w:rFonts w:ascii="SimSun" w:hAnsi="SimSun" w:eastAsia="SimSun" w:cs="SimSun"/>
          <w:sz w:val="24"/>
          <w:szCs w:val="24"/>
          <w:spacing w:val="-22"/>
        </w:rPr>
        <w:t xml:space="preserve"> </w:t>
      </w:r>
      <w:r>
        <w:rPr>
          <w:rFonts w:ascii="Times New Roman" w:hAnsi="Times New Roman" w:eastAsia="Times New Roman" w:cs="Times New Roman"/>
          <w:sz w:val="24"/>
          <w:szCs w:val="24"/>
          <w:spacing w:val="-9"/>
        </w:rPr>
        <w:t>SWOT</w:t>
      </w:r>
      <w:r>
        <w:rPr>
          <w:rFonts w:ascii="Times New Roman" w:hAnsi="Times New Roman" w:eastAsia="Times New Roman" w:cs="Times New Roman"/>
          <w:sz w:val="24"/>
          <w:szCs w:val="24"/>
          <w:spacing w:val="46"/>
        </w:rPr>
        <w:t xml:space="preserve"> </w:t>
      </w:r>
      <w:r>
        <w:rPr>
          <w:rFonts w:ascii="SimSun" w:hAnsi="SimSun" w:eastAsia="SimSun" w:cs="SimSun"/>
          <w:sz w:val="24"/>
          <w:szCs w:val="24"/>
          <w:spacing w:val="-9"/>
        </w:rPr>
        <w:t>分析；</w:t>
      </w:r>
    </w:p>
    <w:p>
      <w:pPr>
        <w:ind w:left="1220" w:right="178"/>
        <w:spacing w:line="324" w:lineRule="auto"/>
        <w:rPr>
          <w:rFonts w:ascii="SimSun" w:hAnsi="SimSun" w:eastAsia="SimSun" w:cs="SimSun"/>
          <w:sz w:val="24"/>
          <w:szCs w:val="24"/>
        </w:rPr>
      </w:pPr>
      <w:r>
        <w:rPr>
          <w:rFonts w:ascii="SimSun" w:hAnsi="SimSun" w:eastAsia="SimSun" w:cs="SimSun"/>
          <w:sz w:val="24"/>
          <w:szCs w:val="24"/>
          <w:spacing w:val="-10"/>
        </w:rPr>
        <w:t>与行业竞争对手亚马逊、沃尔玛、</w:t>
      </w:r>
      <w:r>
        <w:rPr>
          <w:rFonts w:ascii="Times New Roman" w:hAnsi="Times New Roman" w:eastAsia="Times New Roman" w:cs="Times New Roman"/>
          <w:sz w:val="24"/>
          <w:szCs w:val="24"/>
          <w:spacing w:val="-10"/>
        </w:rPr>
        <w:t>SHEIN</w:t>
      </w:r>
      <w:r>
        <w:rPr>
          <w:rFonts w:ascii="SimSun" w:hAnsi="SimSun" w:eastAsia="SimSun" w:cs="SimSun"/>
          <w:sz w:val="24"/>
          <w:szCs w:val="24"/>
          <w:spacing w:val="-10"/>
        </w:rPr>
        <w:t>等进行对标分析。针对</w:t>
      </w:r>
      <w:r>
        <w:rPr>
          <w:rFonts w:ascii="Times New Roman" w:hAnsi="Times New Roman" w:eastAsia="Times New Roman" w:cs="Times New Roman"/>
          <w:sz w:val="24"/>
          <w:szCs w:val="24"/>
          <w:spacing w:val="-10"/>
        </w:rPr>
        <w:t>Temu</w:t>
      </w:r>
      <w:r>
        <w:rPr>
          <w:rFonts w:ascii="SimSun" w:hAnsi="SimSun" w:eastAsia="SimSun" w:cs="SimSun"/>
          <w:sz w:val="24"/>
          <w:szCs w:val="24"/>
          <w:spacing w:val="-10"/>
        </w:rPr>
        <w:t>存在的问</w:t>
      </w:r>
      <w:r>
        <w:rPr>
          <w:rFonts w:ascii="SimSun" w:hAnsi="SimSun" w:eastAsia="SimSun" w:cs="SimSun"/>
          <w:sz w:val="24"/>
          <w:szCs w:val="24"/>
          <w:spacing w:val="4"/>
        </w:rPr>
        <w:t xml:space="preserve"> </w:t>
      </w:r>
      <w:r>
        <w:rPr>
          <w:rFonts w:ascii="SimSun" w:hAnsi="SimSun" w:eastAsia="SimSun" w:cs="SimSun"/>
          <w:sz w:val="24"/>
          <w:szCs w:val="24"/>
          <w:spacing w:val="-9"/>
        </w:rPr>
        <w:t>题提出相应的战略实施。最后，建议</w:t>
      </w:r>
      <w:r>
        <w:rPr>
          <w:rFonts w:ascii="Times New Roman" w:hAnsi="Times New Roman" w:eastAsia="Times New Roman" w:cs="Times New Roman"/>
          <w:sz w:val="24"/>
          <w:szCs w:val="24"/>
          <w:spacing w:val="-9"/>
        </w:rPr>
        <w:t>Temu</w:t>
      </w:r>
      <w:r>
        <w:rPr>
          <w:rFonts w:ascii="SimSun" w:hAnsi="SimSun" w:eastAsia="SimSun" w:cs="SimSun"/>
          <w:sz w:val="24"/>
          <w:szCs w:val="24"/>
          <w:spacing w:val="-9"/>
        </w:rPr>
        <w:t>公司继续坚持成本领先</w:t>
      </w:r>
      <w:r>
        <w:rPr>
          <w:rFonts w:ascii="SimSun" w:hAnsi="SimSun" w:eastAsia="SimSun" w:cs="SimSun"/>
          <w:sz w:val="24"/>
          <w:szCs w:val="24"/>
          <w:spacing w:val="-10"/>
        </w:rPr>
        <w:t>战略。</w:t>
      </w:r>
    </w:p>
    <w:p>
      <w:pPr>
        <w:ind w:left="1220" w:right="182" w:firstLine="470"/>
        <w:spacing w:before="6" w:line="328" w:lineRule="auto"/>
        <w:rPr>
          <w:rFonts w:ascii="SimSun" w:hAnsi="SimSun" w:eastAsia="SimSun" w:cs="SimSun"/>
          <w:sz w:val="23"/>
          <w:szCs w:val="23"/>
        </w:rPr>
      </w:pPr>
      <w:r>
        <w:rPr>
          <w:rFonts w:ascii="SimSun" w:hAnsi="SimSun" w:eastAsia="SimSun" w:cs="SimSun"/>
          <w:sz w:val="23"/>
          <w:szCs w:val="23"/>
          <w:spacing w:val="-2"/>
        </w:rPr>
        <w:t>本文期望通过对</w:t>
      </w:r>
      <w:r>
        <w:rPr>
          <w:rFonts w:ascii="Times New Roman" w:hAnsi="Times New Roman" w:eastAsia="Times New Roman" w:cs="Times New Roman"/>
          <w:sz w:val="23"/>
          <w:szCs w:val="23"/>
          <w:spacing w:val="-2"/>
        </w:rPr>
        <w:t>Temu</w:t>
      </w:r>
      <w:r>
        <w:rPr>
          <w:rFonts w:ascii="SimSun" w:hAnsi="SimSun" w:eastAsia="SimSun" w:cs="SimSun"/>
          <w:sz w:val="23"/>
          <w:szCs w:val="23"/>
          <w:spacing w:val="-2"/>
        </w:rPr>
        <w:t>美国市场的竞争战略研究，能够对跨境电商在激烈的</w:t>
      </w:r>
      <w:r>
        <w:rPr>
          <w:rFonts w:ascii="SimSun" w:hAnsi="SimSun" w:eastAsia="SimSun" w:cs="SimSun"/>
          <w:sz w:val="23"/>
          <w:szCs w:val="23"/>
          <w:spacing w:val="8"/>
        </w:rPr>
        <w:t xml:space="preserve"> </w:t>
      </w:r>
      <w:r>
        <w:rPr>
          <w:rFonts w:ascii="SimSun" w:hAnsi="SimSun" w:eastAsia="SimSun" w:cs="SimSun"/>
          <w:sz w:val="23"/>
          <w:szCs w:val="23"/>
        </w:rPr>
        <w:t>竞争环境中能进一步发展提供一定的借鉴和参考价值，助力跨境电商的全球性</w:t>
      </w:r>
    </w:p>
    <w:p>
      <w:pPr>
        <w:ind w:left="1223"/>
        <w:spacing w:before="1" w:line="223" w:lineRule="auto"/>
        <w:rPr>
          <w:rFonts w:ascii="FangSong" w:hAnsi="FangSong" w:eastAsia="FangSong" w:cs="FangSong"/>
          <w:sz w:val="23"/>
          <w:szCs w:val="23"/>
        </w:rPr>
      </w:pPr>
      <w:r>
        <w:rPr>
          <w:rFonts w:ascii="FangSong" w:hAnsi="FangSong" w:eastAsia="FangSong" w:cs="FangSong"/>
          <w:sz w:val="23"/>
          <w:szCs w:val="23"/>
          <w:b/>
          <w:bCs/>
          <w:spacing w:val="-15"/>
        </w:rPr>
        <w:t>发展。</w:t>
      </w:r>
    </w:p>
    <w:p>
      <w:pPr>
        <w:pStyle w:val="BodyText"/>
        <w:spacing w:line="251" w:lineRule="auto"/>
        <w:rPr/>
      </w:pPr>
      <w:r/>
    </w:p>
    <w:p>
      <w:pPr>
        <w:pStyle w:val="BodyText"/>
        <w:spacing w:line="252" w:lineRule="auto"/>
        <w:rPr/>
      </w:pPr>
      <w:r/>
    </w:p>
    <w:p>
      <w:pPr>
        <w:pStyle w:val="BodyText"/>
        <w:ind w:left="1223"/>
        <w:spacing w:before="76" w:line="222" w:lineRule="auto"/>
        <w:rPr>
          <w:sz w:val="23"/>
          <w:szCs w:val="23"/>
        </w:rPr>
      </w:pPr>
      <w:r>
        <w:rPr>
          <w:rFonts w:ascii="SimHei" w:hAnsi="SimHei" w:eastAsia="SimHei" w:cs="SimHei"/>
          <w:sz w:val="23"/>
          <w:szCs w:val="23"/>
          <w:b/>
          <w:bCs/>
          <w:spacing w:val="-3"/>
        </w:rPr>
        <w:t>关键词：</w:t>
      </w:r>
      <w:r>
        <w:rPr>
          <w:rFonts w:ascii="SimSun" w:hAnsi="SimSun" w:eastAsia="SimSun" w:cs="SimSun"/>
          <w:sz w:val="23"/>
          <w:szCs w:val="23"/>
          <w:b/>
          <w:bCs/>
          <w:spacing w:val="-3"/>
        </w:rPr>
        <w:t>电商；战略管理；竞争战略；</w:t>
      </w:r>
      <w:r>
        <w:rPr>
          <w:sz w:val="23"/>
          <w:szCs w:val="23"/>
          <w:spacing w:val="-3"/>
        </w:rPr>
        <w:t>Temu</w:t>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5210"/>
        <w:spacing w:before="43" w:line="18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I</w:t>
      </w:r>
    </w:p>
    <w:p>
      <w:pPr>
        <w:spacing w:line="185" w:lineRule="auto"/>
        <w:sectPr>
          <w:footerReference w:type="default" r:id="rId4"/>
          <w:pgSz w:w="11220" w:h="16520"/>
          <w:pgMar w:top="1404" w:right="1539" w:bottom="669" w:left="429" w:header="0" w:footer="328" w:gutter="0"/>
        </w:sectPr>
        <w:rPr>
          <w:rFonts w:ascii="Times New Roman" w:hAnsi="Times New Roman" w:eastAsia="Times New Roman" w:cs="Times New Roman"/>
          <w:sz w:val="15"/>
          <w:szCs w:val="15"/>
        </w:rPr>
      </w:pP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ind w:left="4340"/>
        <w:spacing w:before="124" w:line="198" w:lineRule="auto"/>
        <w:rPr>
          <w:sz w:val="43"/>
          <w:szCs w:val="43"/>
        </w:rPr>
      </w:pPr>
      <w:r>
        <w:rPr>
          <w:sz w:val="43"/>
          <w:szCs w:val="43"/>
          <w:b/>
          <w:bCs/>
          <w:spacing w:val="-21"/>
          <w:w w:val="83"/>
        </w:rPr>
        <w:t>ABSTRACT</w:t>
      </w:r>
    </w:p>
    <w:p>
      <w:pPr>
        <w:pStyle w:val="BodyText"/>
        <w:spacing w:line="243" w:lineRule="auto"/>
        <w:rPr/>
      </w:pPr>
      <w:r/>
    </w:p>
    <w:p>
      <w:pPr>
        <w:pStyle w:val="BodyText"/>
        <w:spacing w:line="244" w:lineRule="auto"/>
        <w:rPr/>
      </w:pPr>
      <w:r/>
    </w:p>
    <w:p>
      <w:pPr>
        <w:pStyle w:val="BodyText"/>
        <w:ind w:left="1100" w:firstLine="510"/>
        <w:spacing w:before="69" w:line="365"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Taking</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Temu</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as</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case</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study</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object</w:t>
      </w:r>
      <w:r>
        <w:rPr>
          <w:rFonts w:ascii="Times New Roman" w:hAnsi="Times New Roman" w:eastAsia="Times New Roman" w:cs="Times New Roman"/>
          <w:sz w:val="24"/>
          <w:szCs w:val="24"/>
          <w:spacing w:val="-2"/>
        </w:rPr>
        <w:t>,this</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thesis</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2"/>
        </w:rPr>
        <w:t>analyzes</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2"/>
        </w:rPr>
        <w:t>and</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2"/>
        </w:rPr>
        <w:t>studies</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2"/>
        </w:rPr>
        <w:t>Temu's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competitive</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rPr>
        <w:t>strategy</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th</w:t>
      </w:r>
      <w:r>
        <w:rPr>
          <w:rFonts w:ascii="Times New Roman" w:hAnsi="Times New Roman" w:eastAsia="Times New Roman" w:cs="Times New Roman"/>
          <w:sz w:val="24"/>
          <w:szCs w:val="24"/>
          <w:spacing w:val="-1"/>
        </w:rPr>
        <w:t>e</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United</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States</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by</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applying</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relevant</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theories</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of strategic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management</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research</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background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significance</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research</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framework</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and  </w:t>
      </w:r>
      <w:r>
        <w:rPr>
          <w:rFonts w:ascii="Times New Roman" w:hAnsi="Times New Roman" w:eastAsia="Times New Roman" w:cs="Times New Roman"/>
          <w:sz w:val="24"/>
          <w:szCs w:val="24"/>
          <w:spacing w:val="-2"/>
        </w:rPr>
        <w:t>content,research ideas and methods are discussed successively,and relevant theories of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enterprise</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rPr>
        <w:t>strategic</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i/>
          <w:iCs/>
        </w:rPr>
        <w:t>manageme</w:t>
      </w:r>
      <w:r>
        <w:rPr>
          <w:rFonts w:ascii="Times New Roman" w:hAnsi="Times New Roman" w:eastAsia="Times New Roman" w:cs="Times New Roman"/>
          <w:sz w:val="24"/>
          <w:szCs w:val="24"/>
        </w:rPr>
        <w:t>nt  research  and  cross-border  e-commerc</w:t>
      </w:r>
      <w:r>
        <w:rPr>
          <w:rFonts w:ascii="Times New Roman" w:hAnsi="Times New Roman" w:eastAsia="Times New Roman" w:cs="Times New Roman"/>
          <w:sz w:val="24"/>
          <w:szCs w:val="24"/>
          <w:spacing w:val="-1"/>
        </w:rPr>
        <w:t>e</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
        </w:rPr>
        <w:t>industry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research are discussed and summarized.The development and t</w:t>
      </w:r>
      <w:r>
        <w:rPr>
          <w:rFonts w:ascii="Times New Roman" w:hAnsi="Times New Roman" w:eastAsia="Times New Roman" w:cs="Times New Roman"/>
          <w:sz w:val="24"/>
          <w:szCs w:val="24"/>
          <w:spacing w:val="-2"/>
        </w:rPr>
        <w:t>rend</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2"/>
        </w:rPr>
        <w:t>of</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2"/>
        </w:rPr>
        <w:t>cross-border</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2"/>
        </w:rPr>
        <w:t>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commerce</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industry</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are</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introduced,and</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basic</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situation</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of Temu</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existing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problems in its developmen</w:t>
      </w:r>
      <w:r>
        <w:rPr>
          <w:rFonts w:ascii="Times New Roman" w:hAnsi="Times New Roman" w:eastAsia="Times New Roman" w:cs="Times New Roman"/>
          <w:sz w:val="24"/>
          <w:szCs w:val="24"/>
          <w:spacing w:val="-2"/>
        </w:rPr>
        <w:t>t are discussed.Based on PEST model,Porter's</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2"/>
        </w:rPr>
        <w:t>Five</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2"/>
        </w:rPr>
        <w:t>Forces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5"/>
        </w:rPr>
        <w:t>model is used to systematically analyze the e-commerce industry where</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5"/>
        </w:rPr>
        <w:t>Temu</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5"/>
        </w:rPr>
        <w:t>Company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4"/>
        </w:rPr>
        <w:t>is located,and analyze the macro-environment ofTEMU company from the perspectives</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56"/>
        </w:rPr>
        <w:t xml:space="preserve"> </w:t>
      </w:r>
      <w:r>
        <w:rPr>
          <w:rFonts w:ascii="Times New Roman" w:hAnsi="Times New Roman" w:eastAsia="Times New Roman" w:cs="Times New Roman"/>
          <w:sz w:val="24"/>
          <w:szCs w:val="24"/>
        </w:rPr>
        <w:t>politics</w:t>
      </w:r>
      <w:r>
        <w:rPr>
          <w:sz w:val="24"/>
          <w:szCs w:val="24"/>
          <w:b/>
          <w:bCs/>
        </w:rPr>
        <w:t>,econom</w:t>
      </w:r>
      <w:r>
        <w:rPr>
          <w:rFonts w:ascii="Times New Roman" w:hAnsi="Times New Roman" w:eastAsia="Times New Roman" w:cs="Times New Roman"/>
          <w:sz w:val="24"/>
          <w:szCs w:val="24"/>
          <w:b/>
          <w:bCs/>
        </w:rPr>
        <w:t>y,</w:t>
      </w:r>
      <w:r>
        <w:rPr>
          <w:rFonts w:ascii="Times New Roman" w:hAnsi="Times New Roman" w:eastAsia="Times New Roman" w:cs="Times New Roman"/>
          <w:sz w:val="24"/>
          <w:szCs w:val="24"/>
          <w:b/>
          <w:bCs/>
          <w:spacing w:val="-1"/>
        </w:rPr>
        <w:t>society    </w:t>
      </w:r>
      <w:r>
        <w:rPr>
          <w:rFonts w:ascii="Times New Roman" w:hAnsi="Times New Roman" w:eastAsia="Times New Roman" w:cs="Times New Roman"/>
          <w:sz w:val="24"/>
          <w:szCs w:val="24"/>
          <w:spacing w:val="-1"/>
        </w:rPr>
        <w:t>and  science</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1"/>
        </w:rPr>
        <w:t>technology.</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Secondly,from     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perspective of</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3"/>
        </w:rPr>
        <w:t>value chain,the VRIO model is </w:t>
      </w:r>
      <w:r>
        <w:rPr>
          <w:rFonts w:ascii="Times New Roman" w:hAnsi="Times New Roman" w:eastAsia="Times New Roman" w:cs="Times New Roman"/>
          <w:sz w:val="24"/>
          <w:szCs w:val="24"/>
          <w:spacing w:val="-4"/>
        </w:rPr>
        <w:t>used to analyze Temu's internal resources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capabilities,and</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competitive</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valuable</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resources</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are</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identified</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from</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t</w:t>
      </w:r>
      <w:r>
        <w:rPr>
          <w:rFonts w:ascii="Times New Roman" w:hAnsi="Times New Roman" w:eastAsia="Times New Roman" w:cs="Times New Roman"/>
          <w:sz w:val="24"/>
          <w:szCs w:val="24"/>
          <w:spacing w:val="-2"/>
        </w:rPr>
        <w: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perspectives  of</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rPr>
        <w:t>value,scarcity,imitability  and  organization.Based  on  Te</w:t>
      </w:r>
      <w:r>
        <w:rPr>
          <w:rFonts w:ascii="Times New Roman" w:hAnsi="Times New Roman" w:eastAsia="Times New Roman" w:cs="Times New Roman"/>
          <w:sz w:val="24"/>
          <w:szCs w:val="24"/>
          <w:spacing w:val="-1"/>
        </w:rPr>
        <w:t>mu's  own</w:t>
      </w:r>
      <w:r>
        <w:rPr>
          <w:rFonts w:ascii="Times New Roman" w:hAnsi="Times New Roman" w:eastAsia="Times New Roman" w:cs="Times New Roman"/>
          <w:sz w:val="24"/>
          <w:szCs w:val="24"/>
        </w:rPr>
        <w:t xml:space="preserve">  </w:t>
      </w:r>
      <w:r>
        <w:rPr>
          <w:sz w:val="24"/>
          <w:szCs w:val="24"/>
          <w:b/>
          <w:bCs/>
          <w:spacing w:val="-4"/>
        </w:rPr>
        <w:t>capabilities,</w:t>
      </w:r>
      <w:r>
        <w:rPr>
          <w:sz w:val="24"/>
          <w:szCs w:val="24"/>
          <w:b/>
          <w:bCs/>
          <w:spacing w:val="59"/>
          <w:w w:val="101"/>
        </w:rPr>
        <w:t xml:space="preserve"> </w:t>
      </w:r>
      <w:r>
        <w:rPr>
          <w:sz w:val="24"/>
          <w:szCs w:val="24"/>
          <w:spacing w:val="-4"/>
        </w:rPr>
        <w:t>SWOT</w:t>
      </w:r>
      <w:r>
        <w:rPr>
          <w:sz w:val="24"/>
          <w:szCs w:val="24"/>
          <w:spacing w:val="35"/>
        </w:rPr>
        <w:t xml:space="preserve"> </w:t>
      </w:r>
      <w:r>
        <w:rPr>
          <w:rFonts w:ascii="Times New Roman" w:hAnsi="Times New Roman" w:eastAsia="Times New Roman" w:cs="Times New Roman"/>
          <w:sz w:val="24"/>
          <w:szCs w:val="24"/>
          <w:spacing w:val="-4"/>
        </w:rPr>
        <w:t>analysis</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4"/>
        </w:rPr>
        <w:t>is</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4"/>
        </w:rPr>
        <w:t>carried</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4"/>
        </w:rPr>
        <w:t>out</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4"/>
        </w:rPr>
        <w:t>on</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4"/>
        </w:rPr>
        <w:t>TE</w:t>
      </w:r>
      <w:r>
        <w:rPr>
          <w:rFonts w:ascii="Times New Roman" w:hAnsi="Times New Roman" w:eastAsia="Times New Roman" w:cs="Times New Roman"/>
          <w:sz w:val="24"/>
          <w:szCs w:val="24"/>
          <w:spacing w:val="-5"/>
        </w:rPr>
        <w:t>MU's</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5"/>
        </w:rPr>
        <w:t>strengths,  weaknesses,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opportunities and threats compared with competitors.Conduct benchmarking analysis</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2"/>
        </w:rPr>
        <w:t>with industry competitors such as Amazon,Walmart,SHEIN,etc.In vi</w:t>
      </w:r>
      <w:r>
        <w:rPr>
          <w:rFonts w:ascii="Times New Roman" w:hAnsi="Times New Roman" w:eastAsia="Times New Roman" w:cs="Times New Roman"/>
          <w:sz w:val="24"/>
          <w:szCs w:val="24"/>
          <w:spacing w:val="-3"/>
        </w:rPr>
        <w:t>ew of</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3"/>
        </w:rPr>
        <w:t>the existing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problems ofTemu,the corresponding strategy implementation is proposed.Finally,it is</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b/>
          <w:bCs/>
          <w:spacing w:val="-10"/>
        </w:rPr>
        <w:t>suggested that Temu should continue to adhere to</w:t>
      </w:r>
      <w:r>
        <w:rPr>
          <w:rFonts w:ascii="Times New Roman" w:hAnsi="Times New Roman" w:eastAsia="Times New Roman" w:cs="Times New Roman"/>
          <w:sz w:val="24"/>
          <w:szCs w:val="24"/>
          <w:b/>
          <w:bCs/>
          <w:spacing w:val="8"/>
        </w:rPr>
        <w:t xml:space="preserve"> </w:t>
      </w:r>
      <w:r>
        <w:rPr>
          <w:rFonts w:ascii="Times New Roman" w:hAnsi="Times New Roman" w:eastAsia="Times New Roman" w:cs="Times New Roman"/>
          <w:sz w:val="24"/>
          <w:szCs w:val="24"/>
          <w:b/>
          <w:bCs/>
          <w:spacing w:val="-10"/>
        </w:rPr>
        <w:t>the</w:t>
      </w:r>
      <w:r>
        <w:rPr>
          <w:rFonts w:ascii="Times New Roman" w:hAnsi="Times New Roman" w:eastAsia="Times New Roman" w:cs="Times New Roman"/>
          <w:sz w:val="24"/>
          <w:szCs w:val="24"/>
          <w:b/>
          <w:bCs/>
          <w:spacing w:val="3"/>
        </w:rPr>
        <w:t xml:space="preserve"> </w:t>
      </w:r>
      <w:r>
        <w:rPr>
          <w:rFonts w:ascii="Times New Roman" w:hAnsi="Times New Roman" w:eastAsia="Times New Roman" w:cs="Times New Roman"/>
          <w:sz w:val="24"/>
          <w:szCs w:val="24"/>
          <w:b/>
          <w:bCs/>
          <w:spacing w:val="-10"/>
        </w:rPr>
        <w:t>cost</w:t>
      </w:r>
      <w:r>
        <w:rPr>
          <w:rFonts w:ascii="Times New Roman" w:hAnsi="Times New Roman" w:eastAsia="Times New Roman" w:cs="Times New Roman"/>
          <w:sz w:val="24"/>
          <w:szCs w:val="24"/>
          <w:b/>
          <w:bCs/>
          <w:spacing w:val="-1"/>
        </w:rPr>
        <w:t xml:space="preserve"> </w:t>
      </w:r>
      <w:r>
        <w:rPr>
          <w:rFonts w:ascii="Times New Roman" w:hAnsi="Times New Roman" w:eastAsia="Times New Roman" w:cs="Times New Roman"/>
          <w:sz w:val="24"/>
          <w:szCs w:val="24"/>
          <w:b/>
          <w:bCs/>
          <w:spacing w:val="-10"/>
        </w:rPr>
        <w:t>leadership</w:t>
      </w:r>
      <w:r>
        <w:rPr>
          <w:rFonts w:ascii="Times New Roman" w:hAnsi="Times New Roman" w:eastAsia="Times New Roman" w:cs="Times New Roman"/>
          <w:sz w:val="24"/>
          <w:szCs w:val="24"/>
          <w:b/>
          <w:bCs/>
          <w:spacing w:val="3"/>
        </w:rPr>
        <w:t xml:space="preserve"> </w:t>
      </w:r>
      <w:r>
        <w:rPr>
          <w:rFonts w:ascii="Times New Roman" w:hAnsi="Times New Roman" w:eastAsia="Times New Roman" w:cs="Times New Roman"/>
          <w:sz w:val="24"/>
          <w:szCs w:val="24"/>
          <w:b/>
          <w:bCs/>
          <w:spacing w:val="-10"/>
        </w:rPr>
        <w:t>strategy.</w:t>
      </w:r>
    </w:p>
    <w:p>
      <w:pPr>
        <w:ind w:left="1100" w:right="26" w:firstLine="489"/>
        <w:spacing w:before="37" w:line="373"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This</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spacing w:val="-1"/>
        </w:rPr>
        <w:t>thesis</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spacing w:val="-1"/>
        </w:rPr>
        <w:t>hopes</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spacing w:val="-1"/>
        </w:rPr>
        <w:t>that</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spacing w:val="-1"/>
        </w:rPr>
        <w:t>through</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1"/>
        </w:rPr>
        <w:t>study</w:t>
      </w:r>
      <w:r>
        <w:rPr>
          <w:rFonts w:ascii="Times New Roman" w:hAnsi="Times New Roman" w:eastAsia="Times New Roman" w:cs="Times New Roman"/>
          <w:sz w:val="23"/>
          <w:szCs w:val="23"/>
          <w:spacing w:val="22"/>
          <w:w w:val="101"/>
        </w:rPr>
        <w:t xml:space="preserve"> </w:t>
      </w:r>
      <w:r>
        <w:rPr>
          <w:rFonts w:ascii="Times New Roman" w:hAnsi="Times New Roman" w:eastAsia="Times New Roman" w:cs="Times New Roman"/>
          <w:sz w:val="23"/>
          <w:szCs w:val="23"/>
          <w:spacing w:val="-1"/>
        </w:rPr>
        <w:t>of Temu's</w:t>
      </w:r>
      <w:r>
        <w:rPr>
          <w:rFonts w:ascii="Times New Roman" w:hAnsi="Times New Roman" w:eastAsia="Times New Roman" w:cs="Times New Roman"/>
          <w:sz w:val="23"/>
          <w:szCs w:val="23"/>
          <w:spacing w:val="22"/>
          <w:w w:val="101"/>
        </w:rPr>
        <w:t xml:space="preserve"> </w:t>
      </w:r>
      <w:r>
        <w:rPr>
          <w:rFonts w:ascii="Times New Roman" w:hAnsi="Times New Roman" w:eastAsia="Times New Roman" w:cs="Times New Roman"/>
          <w:sz w:val="23"/>
          <w:szCs w:val="23"/>
          <w:spacing w:val="-1"/>
        </w:rPr>
        <w:t>competitive</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1"/>
        </w:rPr>
        <w:t>strategy</w:t>
      </w:r>
      <w:r>
        <w:rPr>
          <w:rFonts w:ascii="Times New Roman" w:hAnsi="Times New Roman" w:eastAsia="Times New Roman" w:cs="Times New Roman"/>
          <w:sz w:val="23"/>
          <w:szCs w:val="23"/>
          <w:spacing w:val="21"/>
          <w:w w:val="101"/>
        </w:rPr>
        <w:t xml:space="preserve"> </w:t>
      </w:r>
      <w:r>
        <w:rPr>
          <w:rFonts w:ascii="Times New Roman" w:hAnsi="Times New Roman" w:eastAsia="Times New Roman" w:cs="Times New Roman"/>
          <w:sz w:val="23"/>
          <w:szCs w:val="23"/>
          <w:spacing w:val="-1"/>
        </w:rPr>
        <w:t>in</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spacing w:val="-1"/>
        </w:rPr>
        <w:t>US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market,it  can  provide  certain  reference  val</w:t>
      </w:r>
      <w:r>
        <w:rPr>
          <w:rFonts w:ascii="Times New Roman" w:hAnsi="Times New Roman" w:eastAsia="Times New Roman" w:cs="Times New Roman"/>
          <w:sz w:val="23"/>
          <w:szCs w:val="23"/>
          <w:spacing w:val="-1"/>
        </w:rPr>
        <w:t>ue  for  the  further  development  of  cross-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b/>
          <w:bCs/>
          <w:spacing w:val="-1"/>
        </w:rPr>
        <w:t>border e-commerc</w:t>
      </w:r>
      <w:r>
        <w:rPr>
          <w:rFonts w:ascii="Times New Roman" w:hAnsi="Times New Roman" w:eastAsia="Times New Roman" w:cs="Times New Roman"/>
          <w:sz w:val="23"/>
          <w:szCs w:val="23"/>
          <w:spacing w:val="-1"/>
        </w:rPr>
        <w:t>e</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spacing w:val="-1"/>
        </w:rPr>
        <w:t>in</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spacing w:val="-1"/>
        </w:rPr>
        <w:t>th</w:t>
      </w:r>
      <w:r>
        <w:rPr>
          <w:rFonts w:ascii="Times New Roman" w:hAnsi="Times New Roman" w:eastAsia="Times New Roman" w:cs="Times New Roman"/>
          <w:sz w:val="23"/>
          <w:szCs w:val="23"/>
          <w:b/>
          <w:bCs/>
          <w:spacing w:val="-1"/>
        </w:rPr>
        <w:t>e</w:t>
      </w:r>
      <w:r>
        <w:rPr>
          <w:rFonts w:ascii="Times New Roman" w:hAnsi="Times New Roman" w:eastAsia="Times New Roman" w:cs="Times New Roman"/>
          <w:sz w:val="23"/>
          <w:szCs w:val="23"/>
          <w:b/>
          <w:bCs/>
          <w:spacing w:val="14"/>
        </w:rPr>
        <w:t xml:space="preserve">  </w:t>
      </w:r>
      <w:r>
        <w:rPr>
          <w:rFonts w:ascii="Times New Roman" w:hAnsi="Times New Roman" w:eastAsia="Times New Roman" w:cs="Times New Roman"/>
          <w:sz w:val="23"/>
          <w:szCs w:val="23"/>
          <w:b/>
          <w:bCs/>
          <w:spacing w:val="-1"/>
        </w:rPr>
        <w:t>fierc</w:t>
      </w:r>
      <w:r>
        <w:rPr>
          <w:rFonts w:ascii="Times New Roman" w:hAnsi="Times New Roman" w:eastAsia="Times New Roman" w:cs="Times New Roman"/>
          <w:sz w:val="23"/>
          <w:szCs w:val="23"/>
          <w:spacing w:val="-1"/>
        </w:rPr>
        <w:t>e   competiti</w:t>
      </w:r>
      <w:r>
        <w:rPr>
          <w:rFonts w:ascii="Times New Roman" w:hAnsi="Times New Roman" w:eastAsia="Times New Roman" w:cs="Times New Roman"/>
          <w:sz w:val="23"/>
          <w:szCs w:val="23"/>
          <w:spacing w:val="-2"/>
        </w:rPr>
        <w:t>ve    environment,and   help   the    global</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b/>
          <w:bCs/>
          <w:spacing w:val="-4"/>
        </w:rPr>
        <w:t>development of cross-b</w:t>
      </w:r>
      <w:r>
        <w:rPr>
          <w:rFonts w:ascii="Times New Roman" w:hAnsi="Times New Roman" w:eastAsia="Times New Roman" w:cs="Times New Roman"/>
          <w:sz w:val="23"/>
          <w:szCs w:val="23"/>
          <w:b/>
          <w:bCs/>
          <w:spacing w:val="-5"/>
        </w:rPr>
        <w:t>order e-commerce.</w:t>
      </w:r>
    </w:p>
    <w:p>
      <w:pPr>
        <w:ind w:left="1100"/>
        <w:spacing w:before="44"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rPr>
        <w:t>KEY</w:t>
      </w:r>
      <w:r>
        <w:rPr>
          <w:rFonts w:ascii="Times New Roman" w:hAnsi="Times New Roman" w:eastAsia="Times New Roman" w:cs="Times New Roman"/>
          <w:sz w:val="22"/>
          <w:szCs w:val="22"/>
          <w:b/>
          <w:bCs/>
          <w:spacing w:val="50"/>
          <w:w w:val="101"/>
        </w:rPr>
        <w:t xml:space="preserve"> </w:t>
      </w:r>
      <w:r>
        <w:rPr>
          <w:rFonts w:ascii="Times New Roman" w:hAnsi="Times New Roman" w:eastAsia="Times New Roman" w:cs="Times New Roman"/>
          <w:sz w:val="22"/>
          <w:szCs w:val="22"/>
          <w:b/>
          <w:bCs/>
        </w:rPr>
        <w:t>WORDS: </w:t>
      </w:r>
      <w:r>
        <w:rPr>
          <w:rFonts w:ascii="Times New Roman" w:hAnsi="Times New Roman" w:eastAsia="Times New Roman" w:cs="Times New Roman"/>
          <w:sz w:val="22"/>
          <w:szCs w:val="22"/>
        </w:rPr>
        <w:t>E-commerce;Strategic     management;Competitive      strat</w:t>
      </w:r>
      <w:r>
        <w:rPr>
          <w:rFonts w:ascii="Times New Roman" w:hAnsi="Times New Roman" w:eastAsia="Times New Roman" w:cs="Times New Roman"/>
          <w:sz w:val="22"/>
          <w:szCs w:val="22"/>
          <w:spacing w:val="-1"/>
        </w:rPr>
        <w:t>egy;Temu</w:t>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5080"/>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6"/>
          <w:w w:val="93"/>
        </w:rPr>
        <w:t>IⅡ</w:t>
      </w:r>
    </w:p>
    <w:p>
      <w:pPr>
        <w:spacing w:line="185" w:lineRule="auto"/>
        <w:sectPr>
          <w:footerReference w:type="default" r:id="rId5"/>
          <w:pgSz w:w="11220" w:h="16520"/>
          <w:pgMar w:top="1404" w:right="1521" w:bottom="669" w:left="419" w:header="0" w:footer="328" w:gutter="0"/>
        </w:sectPr>
        <w:rPr>
          <w:rFonts w:ascii="Times New Roman" w:hAnsi="Times New Roman" w:eastAsia="Times New Roman" w:cs="Times New Roman"/>
          <w:sz w:val="18"/>
          <w:szCs w:val="18"/>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sdt>
      <w:sdtPr>
        <w:rPr>
          <w:rFonts w:ascii="SimHei" w:hAnsi="SimHei" w:eastAsia="SimHei" w:cs="SimHei"/>
          <w:sz w:val="32"/>
          <w:szCs w:val="32"/>
        </w:rPr>
        <w:docPartObj>
          <w:docPartGallery w:val="Table of Contents"/>
          <w:docPartUnique/>
        </w:docPartObj>
      </w:sdtPr>
      <w:sdtEndPr>
        <w:rPr>
          <w:rFonts w:ascii="Arial" w:hAnsi="Arial" w:eastAsia="Arial" w:cs="Arial"/>
          <w:sz w:val="21"/>
          <w:szCs w:val="21"/>
        </w:rPr>
      </w:sdtEndPr>
      <w:sdtContent>
        <w:p>
          <w:pPr>
            <w:ind w:left="4784"/>
            <w:spacing w:before="104" w:line="222" w:lineRule="auto"/>
            <w:rPr>
              <w:rFonts w:ascii="SimHei" w:hAnsi="SimHei" w:eastAsia="SimHei" w:cs="SimHei"/>
              <w:sz w:val="32"/>
              <w:szCs w:val="32"/>
            </w:rPr>
          </w:pPr>
          <w:bookmarkStart w:name="bookmark1" w:id="1"/>
          <w:bookmarkEnd w:id="1"/>
          <w:r>
            <w:rPr>
              <w:rFonts w:ascii="SimHei" w:hAnsi="SimHei" w:eastAsia="SimHei" w:cs="SimHei"/>
              <w:sz w:val="32"/>
              <w:szCs w:val="32"/>
              <w:b/>
              <w:bCs/>
              <w:spacing w:val="-30"/>
            </w:rPr>
            <w:t>目</w:t>
          </w:r>
          <w:r>
            <w:rPr>
              <w:rFonts w:ascii="SimHei" w:hAnsi="SimHei" w:eastAsia="SimHei" w:cs="SimHei"/>
              <w:sz w:val="32"/>
              <w:szCs w:val="32"/>
              <w:spacing w:val="152"/>
            </w:rPr>
            <w:t xml:space="preserve"> </w:t>
          </w:r>
          <w:r>
            <w:rPr>
              <w:rFonts w:ascii="SimHei" w:hAnsi="SimHei" w:eastAsia="SimHei" w:cs="SimHei"/>
              <w:sz w:val="32"/>
              <w:szCs w:val="32"/>
              <w:b/>
              <w:bCs/>
              <w:spacing w:val="-30"/>
            </w:rPr>
            <w:t>录</w:t>
          </w:r>
        </w:p>
        <w:p>
          <w:pPr>
            <w:pStyle w:val="BodyText"/>
            <w:spacing w:line="302" w:lineRule="auto"/>
            <w:rPr/>
          </w:pPr>
          <w:r/>
        </w:p>
        <w:p>
          <w:pPr>
            <w:pStyle w:val="BodyText"/>
            <w:spacing w:line="302" w:lineRule="auto"/>
            <w:rPr/>
          </w:pPr>
          <w:r/>
        </w:p>
        <w:p>
          <w:pPr>
            <w:pStyle w:val="BodyText"/>
            <w:ind w:left="1183"/>
            <w:spacing w:before="75" w:line="222" w:lineRule="auto"/>
            <w:tabs>
              <w:tab w:val="right" w:leader="dot" w:pos="9200"/>
            </w:tabs>
            <w:rPr/>
          </w:pPr>
          <w:hyperlink w:history="true" w:anchor="bookmark2">
            <w:r>
              <w:rPr>
                <w:rFonts w:ascii="SimHei" w:hAnsi="SimHei" w:eastAsia="SimHei" w:cs="SimHei"/>
                <w:sz w:val="23"/>
                <w:szCs w:val="23"/>
                <w:b/>
                <w:bCs/>
                <w:spacing w:val="-10"/>
              </w:rPr>
              <w:t>第</w:t>
            </w:r>
            <w:r>
              <w:rPr>
                <w:rFonts w:ascii="SimHei" w:hAnsi="SimHei" w:eastAsia="SimHei" w:cs="SimHei"/>
                <w:sz w:val="23"/>
                <w:szCs w:val="23"/>
                <w:spacing w:val="-30"/>
              </w:rPr>
              <w:t xml:space="preserve"> </w:t>
            </w:r>
            <w:r>
              <w:rPr>
                <w:rFonts w:ascii="SimHei" w:hAnsi="SimHei" w:eastAsia="SimHei" w:cs="SimHei"/>
                <w:sz w:val="23"/>
                <w:szCs w:val="23"/>
                <w:b/>
                <w:bCs/>
                <w:spacing w:val="-10"/>
              </w:rPr>
              <w:t>1</w:t>
            </w:r>
            <w:r>
              <w:rPr>
                <w:rFonts w:ascii="SimHei" w:hAnsi="SimHei" w:eastAsia="SimHei" w:cs="SimHei"/>
                <w:sz w:val="23"/>
                <w:szCs w:val="23"/>
                <w:spacing w:val="-42"/>
              </w:rPr>
              <w:t xml:space="preserve"> </w:t>
            </w:r>
            <w:r>
              <w:rPr>
                <w:rFonts w:ascii="SimHei" w:hAnsi="SimHei" w:eastAsia="SimHei" w:cs="SimHei"/>
                <w:sz w:val="23"/>
                <w:szCs w:val="23"/>
                <w:b/>
                <w:bCs/>
                <w:spacing w:val="-10"/>
              </w:rPr>
              <w:t>章</w:t>
            </w:r>
            <w:r>
              <w:rPr>
                <w:rFonts w:ascii="SimHei" w:hAnsi="SimHei" w:eastAsia="SimHei" w:cs="SimHei"/>
                <w:sz w:val="23"/>
                <w:szCs w:val="23"/>
                <w:spacing w:val="-10"/>
              </w:rPr>
              <w:t xml:space="preserve"> </w:t>
            </w:r>
            <w:r>
              <w:rPr>
                <w:rFonts w:ascii="SimHei" w:hAnsi="SimHei" w:eastAsia="SimHei" w:cs="SimHei"/>
                <w:sz w:val="23"/>
                <w:szCs w:val="23"/>
                <w:b/>
                <w:bCs/>
                <w:spacing w:val="-10"/>
              </w:rPr>
              <w:t>绪论</w:t>
            </w:r>
            <w:r>
              <w:rPr>
                <w:rFonts w:ascii="SimHei" w:hAnsi="SimHei" w:eastAsia="SimHei" w:cs="SimHei"/>
                <w:sz w:val="23"/>
                <w:szCs w:val="23"/>
                <w:spacing w:val="-70"/>
              </w:rPr>
              <w:t xml:space="preserve"> </w:t>
            </w:r>
            <w:r>
              <w:rPr>
                <w:rFonts w:ascii="SimHei" w:hAnsi="SimHei" w:eastAsia="SimHei" w:cs="SimHei"/>
                <w:sz w:val="23"/>
                <w:szCs w:val="23"/>
              </w:rPr>
              <w:tab/>
            </w:r>
            <w:r>
              <w:rPr>
                <w:b/>
                <w:bCs/>
              </w:rPr>
              <w:t>1</w:t>
            </w:r>
          </w:hyperlink>
        </w:p>
        <w:p>
          <w:pPr>
            <w:pStyle w:val="BodyText"/>
            <w:ind w:left="1360"/>
            <w:spacing w:before="182" w:line="216" w:lineRule="auto"/>
            <w:tabs>
              <w:tab w:val="right" w:leader="dot" w:pos="9200"/>
            </w:tabs>
            <w:rPr/>
          </w:pPr>
          <w:hyperlink w:history="true" w:anchor="bookmark3">
            <w:r>
              <w:rPr>
                <w:sz w:val="19"/>
                <w:szCs w:val="19"/>
                <w:b/>
                <w:bCs/>
                <w:spacing w:val="7"/>
              </w:rPr>
              <w:t>1.1 </w:t>
            </w:r>
            <w:r>
              <w:rPr>
                <w:rFonts w:ascii="SimHei" w:hAnsi="SimHei" w:eastAsia="SimHei" w:cs="SimHei"/>
                <w:sz w:val="19"/>
                <w:szCs w:val="19"/>
                <w:b/>
                <w:bCs/>
                <w:spacing w:val="7"/>
              </w:rPr>
              <w:t>研究背景与意义</w:t>
            </w:r>
            <w:r>
              <w:rPr>
                <w:rFonts w:ascii="SimHei" w:hAnsi="SimHei" w:eastAsia="SimHei" w:cs="SimHei"/>
                <w:sz w:val="19"/>
                <w:szCs w:val="19"/>
                <w:spacing w:val="-74"/>
              </w:rPr>
              <w:t xml:space="preserve"> </w:t>
            </w:r>
            <w:r>
              <w:rPr>
                <w:rFonts w:ascii="SimHei" w:hAnsi="SimHei" w:eastAsia="SimHei" w:cs="SimHei"/>
                <w:sz w:val="19"/>
                <w:szCs w:val="19"/>
              </w:rPr>
              <w:tab/>
            </w:r>
            <w:r>
              <w:rPr>
                <w:b/>
                <w:bCs/>
              </w:rPr>
              <w:t>1</w:t>
            </w:r>
          </w:hyperlink>
        </w:p>
        <w:p>
          <w:pPr>
            <w:pStyle w:val="BodyText"/>
            <w:ind w:left="1580"/>
            <w:spacing w:before="172" w:line="221" w:lineRule="auto"/>
            <w:tabs>
              <w:tab w:val="right" w:leader="dot" w:pos="9010"/>
            </w:tabs>
            <w:rPr/>
          </w:pPr>
          <w:hyperlink w:history="true" w:anchor="bookmark4">
            <w:r>
              <w:rPr>
                <w:b/>
                <w:bCs/>
                <w:spacing w:val="-4"/>
              </w:rPr>
              <w:t>1.1.1</w:t>
            </w:r>
            <w:r>
              <w:rPr>
                <w:b/>
                <w:bCs/>
                <w:spacing w:val="-12"/>
              </w:rPr>
              <w:t xml:space="preserve"> </w:t>
            </w:r>
            <w:r>
              <w:rPr>
                <w:rFonts w:ascii="SimHei" w:hAnsi="SimHei" w:eastAsia="SimHei" w:cs="SimHei"/>
                <w:b/>
                <w:bCs/>
                <w:spacing w:val="-4"/>
              </w:rPr>
              <w:t>研究背景</w:t>
            </w:r>
            <w:r>
              <w:rPr>
                <w:rFonts w:ascii="SimHei" w:hAnsi="SimHei" w:eastAsia="SimHei" w:cs="SimHei"/>
                <w:spacing w:val="-93"/>
              </w:rPr>
              <w:t xml:space="preserve"> </w:t>
            </w:r>
            <w:r>
              <w:rPr>
                <w:rFonts w:ascii="SimHei" w:hAnsi="SimHei" w:eastAsia="SimHei" w:cs="SimHei"/>
              </w:rPr>
              <w:tab/>
            </w:r>
            <w:r>
              <w:rPr>
                <w:b/>
                <w:bCs/>
              </w:rPr>
              <w:t>1</w:t>
            </w:r>
          </w:hyperlink>
        </w:p>
        <w:p>
          <w:pPr>
            <w:pStyle w:val="BodyText"/>
            <w:ind w:left="1580"/>
            <w:spacing w:before="149" w:line="222" w:lineRule="auto"/>
            <w:tabs>
              <w:tab w:val="right" w:leader="dot" w:pos="9160"/>
            </w:tabs>
            <w:rPr/>
          </w:pPr>
          <w:hyperlink w:history="true" w:anchor="bookmark5">
            <w:r>
              <w:rPr>
                <w:b/>
                <w:bCs/>
                <w:spacing w:val="-4"/>
              </w:rPr>
              <w:t>1.1.2 </w:t>
            </w:r>
            <w:r>
              <w:rPr>
                <w:rFonts w:ascii="SimHei" w:hAnsi="SimHei" w:eastAsia="SimHei" w:cs="SimHei"/>
                <w:b/>
                <w:bCs/>
                <w:spacing w:val="-4"/>
              </w:rPr>
              <w:t>研究意义</w:t>
            </w:r>
            <w:r>
              <w:rPr>
                <w:rFonts w:ascii="SimHei" w:hAnsi="SimHei" w:eastAsia="SimHei" w:cs="SimHei"/>
                <w:spacing w:val="-81"/>
              </w:rPr>
              <w:t xml:space="preserve"> </w:t>
            </w:r>
            <w:r>
              <w:rPr>
                <w:rFonts w:ascii="SimHei" w:hAnsi="SimHei" w:eastAsia="SimHei" w:cs="SimHei"/>
              </w:rPr>
              <w:tab/>
            </w:r>
            <w:r>
              <w:rPr>
                <w:rFonts w:ascii="SimHei" w:hAnsi="SimHei" w:eastAsia="SimHei" w:cs="SimHei"/>
                <w:spacing w:val="-64"/>
              </w:rPr>
              <w:t xml:space="preserve"> </w:t>
            </w:r>
            <w:r>
              <w:rPr>
                <w:b/>
                <w:bCs/>
              </w:rPr>
              <w:t>2</w:t>
            </w:r>
          </w:hyperlink>
        </w:p>
        <w:p>
          <w:pPr>
            <w:pStyle w:val="BodyText"/>
            <w:ind w:left="1360"/>
            <w:spacing w:before="187" w:line="217" w:lineRule="auto"/>
            <w:tabs>
              <w:tab w:val="right" w:leader="dot" w:pos="9177"/>
            </w:tabs>
            <w:rPr/>
          </w:pPr>
          <w:hyperlink w:history="true" w:anchor="bookmark6">
            <w:r>
              <w:rPr>
                <w:sz w:val="19"/>
                <w:szCs w:val="19"/>
                <w:b/>
                <w:bCs/>
                <w:spacing w:val="7"/>
              </w:rPr>
              <w:t>1.2 </w:t>
            </w:r>
            <w:r>
              <w:rPr>
                <w:rFonts w:ascii="SimHei" w:hAnsi="SimHei" w:eastAsia="SimHei" w:cs="SimHei"/>
                <w:sz w:val="19"/>
                <w:szCs w:val="19"/>
                <w:b/>
                <w:bCs/>
                <w:spacing w:val="7"/>
              </w:rPr>
              <w:t>研究框架与内容</w:t>
            </w:r>
            <w:r>
              <w:rPr>
                <w:rFonts w:ascii="SimHei" w:hAnsi="SimHei" w:eastAsia="SimHei" w:cs="SimHei"/>
                <w:sz w:val="19"/>
                <w:szCs w:val="19"/>
                <w:spacing w:val="-74"/>
              </w:rPr>
              <w:t xml:space="preserve"> </w:t>
            </w:r>
            <w:r>
              <w:rPr>
                <w:rFonts w:ascii="SimHei" w:hAnsi="SimHei" w:eastAsia="SimHei" w:cs="SimHei"/>
                <w:sz w:val="19"/>
                <w:szCs w:val="19"/>
              </w:rPr>
              <w:tab/>
            </w:r>
            <w:r>
              <w:rPr>
                <w:rFonts w:ascii="SimHei" w:hAnsi="SimHei" w:eastAsia="SimHei" w:cs="SimHei"/>
                <w:sz w:val="19"/>
                <w:szCs w:val="19"/>
                <w:spacing w:val="-16"/>
              </w:rPr>
              <w:t xml:space="preserve"> </w:t>
            </w:r>
            <w:r>
              <w:rPr>
                <w:b/>
                <w:bCs/>
              </w:rPr>
              <w:t>3</w:t>
            </w:r>
          </w:hyperlink>
        </w:p>
        <w:p>
          <w:pPr>
            <w:pStyle w:val="BodyText"/>
            <w:ind w:left="1580"/>
            <w:spacing w:before="181" w:line="222" w:lineRule="auto"/>
            <w:tabs>
              <w:tab w:val="right" w:leader="dot" w:pos="9157"/>
            </w:tabs>
            <w:rPr/>
          </w:pPr>
          <w:hyperlink w:history="true" w:anchor="bookmark7">
            <w:r>
              <w:rPr>
                <w:b/>
                <w:bCs/>
                <w:spacing w:val="-10"/>
              </w:rPr>
              <w:t>1.2.1</w:t>
            </w:r>
            <w:r>
              <w:rPr>
                <w:b/>
                <w:bCs/>
                <w:spacing w:val="-14"/>
              </w:rPr>
              <w:t xml:space="preserve"> </w:t>
            </w:r>
            <w:r>
              <w:rPr>
                <w:rFonts w:ascii="SimHei" w:hAnsi="SimHei" w:eastAsia="SimHei" w:cs="SimHei"/>
                <w:b/>
                <w:bCs/>
                <w:spacing w:val="-10"/>
              </w:rPr>
              <w:t>研究框架</w:t>
            </w:r>
            <w:r>
              <w:rPr>
                <w:rFonts w:ascii="SimHei" w:hAnsi="SimHei" w:eastAsia="SimHei" w:cs="SimHei"/>
                <w:spacing w:val="23"/>
              </w:rPr>
              <w:t xml:space="preserve"> </w:t>
            </w:r>
            <w:r>
              <w:rPr>
                <w:rFonts w:ascii="SimHei" w:hAnsi="SimHei" w:eastAsia="SimHei" w:cs="SimHei"/>
              </w:rPr>
              <w:tab/>
            </w:r>
            <w:r>
              <w:rPr>
                <w:b/>
                <w:bCs/>
              </w:rPr>
              <w:t>3</w:t>
            </w:r>
          </w:hyperlink>
        </w:p>
        <w:p>
          <w:pPr>
            <w:pStyle w:val="BodyText"/>
            <w:ind w:left="1580"/>
            <w:spacing w:before="168" w:line="222" w:lineRule="auto"/>
            <w:tabs>
              <w:tab w:val="right" w:leader="dot" w:pos="9162"/>
            </w:tabs>
            <w:rPr/>
          </w:pPr>
          <w:hyperlink w:history="true" w:anchor="bookmark8">
            <w:r>
              <w:rPr>
                <w:b/>
                <w:bCs/>
                <w:spacing w:val="-6"/>
              </w:rPr>
              <w:t>1.2.2 </w:t>
            </w:r>
            <w:r>
              <w:rPr>
                <w:rFonts w:ascii="SimHei" w:hAnsi="SimHei" w:eastAsia="SimHei" w:cs="SimHei"/>
                <w:b/>
                <w:bCs/>
                <w:spacing w:val="-6"/>
              </w:rPr>
              <w:t>研究内容</w:t>
            </w:r>
            <w:r>
              <w:rPr>
                <w:rFonts w:ascii="SimHei" w:hAnsi="SimHei" w:eastAsia="SimHei" w:cs="SimHei"/>
                <w:spacing w:val="-81"/>
              </w:rPr>
              <w:t xml:space="preserve"> </w:t>
            </w:r>
            <w:r>
              <w:rPr>
                <w:rFonts w:ascii="SimHei" w:hAnsi="SimHei" w:eastAsia="SimHei" w:cs="SimHei"/>
              </w:rPr>
              <w:tab/>
            </w:r>
            <w:r>
              <w:rPr>
                <w:rFonts w:ascii="SimHei" w:hAnsi="SimHei" w:eastAsia="SimHei" w:cs="SimHei"/>
                <w:spacing w:val="-44"/>
              </w:rPr>
              <w:t xml:space="preserve"> </w:t>
            </w:r>
            <w:r>
              <w:rPr>
                <w:b/>
                <w:bCs/>
              </w:rPr>
              <w:t>4</w:t>
            </w:r>
          </w:hyperlink>
        </w:p>
        <w:p>
          <w:pPr>
            <w:pStyle w:val="BodyText"/>
            <w:ind w:left="1360"/>
            <w:spacing w:before="186" w:line="216" w:lineRule="auto"/>
            <w:tabs>
              <w:tab w:val="right" w:leader="dot" w:pos="9167"/>
            </w:tabs>
            <w:rPr/>
          </w:pPr>
          <w:hyperlink w:history="true" w:anchor="bookmark9">
            <w:r>
              <w:rPr>
                <w:sz w:val="19"/>
                <w:szCs w:val="19"/>
                <w:b/>
                <w:bCs/>
                <w:spacing w:val="4"/>
              </w:rPr>
              <w:t>1.3 </w:t>
            </w:r>
            <w:r>
              <w:rPr>
                <w:rFonts w:ascii="SimHei" w:hAnsi="SimHei" w:eastAsia="SimHei" w:cs="SimHei"/>
                <w:sz w:val="19"/>
                <w:szCs w:val="19"/>
                <w:b/>
                <w:bCs/>
                <w:spacing w:val="4"/>
              </w:rPr>
              <w:t>研究思路和方法</w:t>
            </w:r>
            <w:r>
              <w:rPr>
                <w:rFonts w:ascii="SimHei" w:hAnsi="SimHei" w:eastAsia="SimHei" w:cs="SimHei"/>
                <w:sz w:val="19"/>
                <w:szCs w:val="19"/>
                <w:spacing w:val="49"/>
              </w:rPr>
              <w:t xml:space="preserve"> </w:t>
            </w:r>
            <w:r>
              <w:rPr>
                <w:rFonts w:ascii="SimHei" w:hAnsi="SimHei" w:eastAsia="SimHei" w:cs="SimHei"/>
                <w:sz w:val="19"/>
                <w:szCs w:val="19"/>
              </w:rPr>
              <w:tab/>
            </w:r>
            <w:r>
              <w:rPr>
                <w:b/>
                <w:bCs/>
                <w:spacing w:val="2"/>
              </w:rPr>
              <w:t>5</w:t>
            </w:r>
          </w:hyperlink>
        </w:p>
        <w:p>
          <w:pPr>
            <w:pStyle w:val="BodyText"/>
            <w:ind w:left="1580"/>
            <w:spacing w:before="164" w:line="222" w:lineRule="auto"/>
            <w:tabs>
              <w:tab w:val="right" w:leader="dot" w:pos="9157"/>
            </w:tabs>
            <w:rPr/>
          </w:pPr>
          <w:hyperlink w:history="true" w:anchor="bookmark10">
            <w:r>
              <w:rPr>
                <w:b/>
                <w:bCs/>
                <w:spacing w:val="-4"/>
              </w:rPr>
              <w:t>1.3.1</w:t>
            </w:r>
            <w:r>
              <w:rPr>
                <w:b/>
                <w:bCs/>
                <w:spacing w:val="-12"/>
              </w:rPr>
              <w:t xml:space="preserve"> </w:t>
            </w:r>
            <w:r>
              <w:rPr>
                <w:rFonts w:ascii="SimHei" w:hAnsi="SimHei" w:eastAsia="SimHei" w:cs="SimHei"/>
                <w:b/>
                <w:bCs/>
                <w:spacing w:val="-4"/>
              </w:rPr>
              <w:t>研究思路</w:t>
            </w:r>
            <w:r>
              <w:rPr>
                <w:rFonts w:ascii="SimHei" w:hAnsi="SimHei" w:eastAsia="SimHei" w:cs="SimHei"/>
                <w:spacing w:val="-93"/>
              </w:rPr>
              <w:t xml:space="preserve"> </w:t>
            </w:r>
            <w:r>
              <w:rPr>
                <w:rFonts w:ascii="SimHei" w:hAnsi="SimHei" w:eastAsia="SimHei" w:cs="SimHei"/>
              </w:rPr>
              <w:tab/>
            </w:r>
            <w:r>
              <w:rPr>
                <w:rFonts w:ascii="SimHei" w:hAnsi="SimHei" w:eastAsia="SimHei" w:cs="SimHei"/>
                <w:spacing w:val="-44"/>
              </w:rPr>
              <w:t xml:space="preserve"> </w:t>
            </w:r>
            <w:r>
              <w:rPr>
                <w:b/>
                <w:bCs/>
              </w:rPr>
              <w:t>5</w:t>
            </w:r>
          </w:hyperlink>
        </w:p>
        <w:p>
          <w:pPr>
            <w:pStyle w:val="BodyText"/>
            <w:ind w:left="1580"/>
            <w:spacing w:before="167" w:line="221" w:lineRule="auto"/>
            <w:tabs>
              <w:tab w:val="right" w:leader="dot" w:pos="9157"/>
            </w:tabs>
            <w:rPr/>
          </w:pPr>
          <w:hyperlink w:history="true" w:anchor="bookmark11">
            <w:r>
              <w:rPr>
                <w:b/>
                <w:bCs/>
                <w:spacing w:val="-9"/>
              </w:rPr>
              <w:t>1.3.2 </w:t>
            </w:r>
            <w:r>
              <w:rPr>
                <w:rFonts w:ascii="SimHei" w:hAnsi="SimHei" w:eastAsia="SimHei" w:cs="SimHei"/>
                <w:b/>
                <w:bCs/>
                <w:spacing w:val="-9"/>
              </w:rPr>
              <w:t>研究方法</w:t>
            </w:r>
            <w:r>
              <w:rPr>
                <w:rFonts w:ascii="SimHei" w:hAnsi="SimHei" w:eastAsia="SimHei" w:cs="SimHei"/>
                <w:spacing w:val="29"/>
              </w:rPr>
              <w:t xml:space="preserve"> </w:t>
            </w:r>
            <w:r>
              <w:rPr>
                <w:rFonts w:ascii="SimHei" w:hAnsi="SimHei" w:eastAsia="SimHei" w:cs="SimHei"/>
              </w:rPr>
              <w:tab/>
            </w:r>
            <w:r>
              <w:rPr>
                <w:b/>
                <w:bCs/>
              </w:rPr>
              <w:t>5</w:t>
            </w:r>
          </w:hyperlink>
        </w:p>
        <w:p>
          <w:pPr>
            <w:pStyle w:val="BodyText"/>
            <w:ind w:left="1183"/>
            <w:spacing w:before="299" w:line="222" w:lineRule="auto"/>
            <w:tabs>
              <w:tab w:val="right" w:leader="dot" w:pos="9137"/>
            </w:tabs>
            <w:rPr/>
          </w:pPr>
          <w:hyperlink w:history="true" w:anchor="bookmark12">
            <w:r>
              <w:rPr>
                <w:rFonts w:ascii="SimHei" w:hAnsi="SimHei" w:eastAsia="SimHei" w:cs="SimHei"/>
                <w:sz w:val="23"/>
                <w:szCs w:val="23"/>
                <w:b/>
                <w:bCs/>
                <w:spacing w:val="-3"/>
              </w:rPr>
              <w:t>第</w:t>
            </w:r>
            <w:r>
              <w:rPr>
                <w:rFonts w:ascii="SimHei" w:hAnsi="SimHei" w:eastAsia="SimHei" w:cs="SimHei"/>
                <w:sz w:val="23"/>
                <w:szCs w:val="23"/>
                <w:spacing w:val="-38"/>
              </w:rPr>
              <w:t xml:space="preserve"> </w:t>
            </w:r>
            <w:r>
              <w:rPr>
                <w:rFonts w:ascii="SimHei" w:hAnsi="SimHei" w:eastAsia="SimHei" w:cs="SimHei"/>
                <w:sz w:val="23"/>
                <w:szCs w:val="23"/>
                <w:b/>
                <w:bCs/>
                <w:spacing w:val="-3"/>
              </w:rPr>
              <w:t>2</w:t>
            </w:r>
            <w:r>
              <w:rPr>
                <w:rFonts w:ascii="SimHei" w:hAnsi="SimHei" w:eastAsia="SimHei" w:cs="SimHei"/>
                <w:sz w:val="23"/>
                <w:szCs w:val="23"/>
                <w:spacing w:val="-47"/>
              </w:rPr>
              <w:t xml:space="preserve"> </w:t>
            </w:r>
            <w:r>
              <w:rPr>
                <w:rFonts w:ascii="SimHei" w:hAnsi="SimHei" w:eastAsia="SimHei" w:cs="SimHei"/>
                <w:sz w:val="23"/>
                <w:szCs w:val="23"/>
                <w:b/>
                <w:bCs/>
                <w:spacing w:val="-3"/>
              </w:rPr>
              <w:t>章</w:t>
            </w:r>
            <w:r>
              <w:rPr>
                <w:rFonts w:ascii="SimHei" w:hAnsi="SimHei" w:eastAsia="SimHei" w:cs="SimHei"/>
                <w:sz w:val="23"/>
                <w:szCs w:val="23"/>
                <w:spacing w:val="-3"/>
              </w:rPr>
              <w:t xml:space="preserve"> </w:t>
            </w:r>
            <w:r>
              <w:rPr>
                <w:rFonts w:ascii="SimHei" w:hAnsi="SimHei" w:eastAsia="SimHei" w:cs="SimHei"/>
                <w:sz w:val="23"/>
                <w:szCs w:val="23"/>
                <w:b/>
                <w:bCs/>
                <w:spacing w:val="-3"/>
              </w:rPr>
              <w:t>相关理论与文献回顾</w:t>
            </w:r>
            <w:r>
              <w:rPr>
                <w:rFonts w:ascii="SimHei" w:hAnsi="SimHei" w:eastAsia="SimHei" w:cs="SimHei"/>
                <w:sz w:val="23"/>
                <w:szCs w:val="23"/>
                <w:spacing w:val="-95"/>
              </w:rPr>
              <w:t xml:space="preserve"> </w:t>
            </w:r>
            <w:r>
              <w:rPr>
                <w:rFonts w:ascii="SimHei" w:hAnsi="SimHei" w:eastAsia="SimHei" w:cs="SimHei"/>
                <w:sz w:val="23"/>
                <w:szCs w:val="23"/>
              </w:rPr>
              <w:tab/>
            </w:r>
            <w:r>
              <w:rPr>
                <w:b/>
                <w:bCs/>
              </w:rPr>
              <w:t>6</w:t>
            </w:r>
          </w:hyperlink>
        </w:p>
        <w:p>
          <w:pPr>
            <w:pStyle w:val="BodyText"/>
            <w:ind w:left="1360"/>
            <w:spacing w:before="183" w:line="217" w:lineRule="auto"/>
            <w:tabs>
              <w:tab w:val="right" w:leader="dot" w:pos="9157"/>
            </w:tabs>
            <w:rPr/>
          </w:pPr>
          <w:hyperlink w:history="true" w:anchor="bookmark13">
            <w:r>
              <w:rPr>
                <w:sz w:val="19"/>
                <w:szCs w:val="19"/>
                <w:b/>
                <w:bCs/>
                <w:spacing w:val="9"/>
              </w:rPr>
              <w:t>2.1</w:t>
            </w:r>
            <w:r>
              <w:rPr>
                <w:sz w:val="19"/>
                <w:szCs w:val="19"/>
                <w:b/>
                <w:bCs/>
                <w:spacing w:val="-8"/>
              </w:rPr>
              <w:t xml:space="preserve"> </w:t>
            </w:r>
            <w:r>
              <w:rPr>
                <w:rFonts w:ascii="SimHei" w:hAnsi="SimHei" w:eastAsia="SimHei" w:cs="SimHei"/>
                <w:sz w:val="19"/>
                <w:szCs w:val="19"/>
                <w:b/>
                <w:bCs/>
                <w:spacing w:val="9"/>
              </w:rPr>
              <w:t>战略理论相关研究回顾</w:t>
            </w:r>
            <w:r>
              <w:rPr>
                <w:rFonts w:ascii="SimHei" w:hAnsi="SimHei" w:eastAsia="SimHei" w:cs="SimHei"/>
                <w:sz w:val="19"/>
                <w:szCs w:val="19"/>
                <w:spacing w:val="-72"/>
              </w:rPr>
              <w:t xml:space="preserve"> </w:t>
            </w:r>
            <w:r>
              <w:rPr>
                <w:rFonts w:ascii="SimHei" w:hAnsi="SimHei" w:eastAsia="SimHei" w:cs="SimHei"/>
                <w:sz w:val="19"/>
                <w:szCs w:val="19"/>
              </w:rPr>
              <w:tab/>
            </w:r>
            <w:r>
              <w:rPr>
                <w:b/>
                <w:bCs/>
                <w:spacing w:val="10"/>
              </w:rPr>
              <w:t>6</w:t>
            </w:r>
          </w:hyperlink>
        </w:p>
        <w:p>
          <w:pPr>
            <w:pStyle w:val="BodyText"/>
            <w:ind w:left="1360"/>
            <w:spacing w:before="191" w:line="217" w:lineRule="auto"/>
            <w:tabs>
              <w:tab w:val="right" w:leader="dot" w:pos="9167"/>
            </w:tabs>
            <w:rPr/>
          </w:pPr>
          <w:hyperlink w:history="true" w:anchor="bookmark14">
            <w:r>
              <w:rPr>
                <w:sz w:val="19"/>
                <w:szCs w:val="19"/>
                <w:b/>
                <w:bCs/>
                <w:spacing w:val="8"/>
              </w:rPr>
              <w:t>2.2</w:t>
            </w:r>
            <w:r>
              <w:rPr>
                <w:sz w:val="19"/>
                <w:szCs w:val="19"/>
                <w:b/>
                <w:bCs/>
                <w:spacing w:val="-5"/>
              </w:rPr>
              <w:t xml:space="preserve"> </w:t>
            </w:r>
            <w:r>
              <w:rPr>
                <w:rFonts w:ascii="SimHei" w:hAnsi="SimHei" w:eastAsia="SimHei" w:cs="SimHei"/>
                <w:sz w:val="19"/>
                <w:szCs w:val="19"/>
                <w:b/>
                <w:bCs/>
                <w:spacing w:val="8"/>
              </w:rPr>
              <w:t>竞争战略相关研究回顾</w:t>
            </w:r>
            <w:r>
              <w:rPr>
                <w:rFonts w:ascii="SimHei" w:hAnsi="SimHei" w:eastAsia="SimHei" w:cs="SimHei"/>
                <w:sz w:val="19"/>
                <w:szCs w:val="19"/>
                <w:spacing w:val="-72"/>
              </w:rPr>
              <w:t xml:space="preserve"> </w:t>
            </w:r>
            <w:r>
              <w:rPr>
                <w:rFonts w:ascii="SimHei" w:hAnsi="SimHei" w:eastAsia="SimHei" w:cs="SimHei"/>
                <w:sz w:val="19"/>
                <w:szCs w:val="19"/>
              </w:rPr>
              <w:tab/>
            </w:r>
            <w:r>
              <w:rPr>
                <w:rFonts w:ascii="SimHei" w:hAnsi="SimHei" w:eastAsia="SimHei" w:cs="SimHei"/>
                <w:sz w:val="19"/>
                <w:szCs w:val="19"/>
                <w:spacing w:val="-56"/>
              </w:rPr>
              <w:t xml:space="preserve"> </w:t>
            </w:r>
            <w:r>
              <w:rPr>
                <w:b/>
                <w:bCs/>
              </w:rPr>
              <w:t>7</w:t>
            </w:r>
          </w:hyperlink>
        </w:p>
        <w:p>
          <w:pPr>
            <w:pStyle w:val="BodyText"/>
            <w:ind w:left="1360"/>
            <w:spacing w:before="202" w:line="217" w:lineRule="auto"/>
            <w:tabs>
              <w:tab w:val="right" w:leader="dot" w:pos="9175"/>
            </w:tabs>
            <w:rPr/>
          </w:pPr>
          <w:hyperlink w:history="true" w:anchor="bookmark15">
            <w:r>
              <w:rPr>
                <w:sz w:val="19"/>
                <w:szCs w:val="19"/>
                <w:b/>
                <w:bCs/>
                <w:spacing w:val="7"/>
              </w:rPr>
              <w:t>2.3</w:t>
            </w:r>
            <w:r>
              <w:rPr>
                <w:sz w:val="19"/>
                <w:szCs w:val="19"/>
                <w:b/>
                <w:bCs/>
                <w:spacing w:val="21"/>
              </w:rPr>
              <w:t xml:space="preserve">  </w:t>
            </w:r>
            <w:r>
              <w:rPr>
                <w:rFonts w:ascii="SimHei" w:hAnsi="SimHei" w:eastAsia="SimHei" w:cs="SimHei"/>
                <w:sz w:val="19"/>
                <w:szCs w:val="19"/>
                <w:b/>
                <w:bCs/>
                <w:spacing w:val="7"/>
              </w:rPr>
              <w:t>价值链理论回顾</w:t>
            </w:r>
            <w:r>
              <w:rPr>
                <w:rFonts w:ascii="SimHei" w:hAnsi="SimHei" w:eastAsia="SimHei" w:cs="SimHei"/>
                <w:sz w:val="19"/>
                <w:szCs w:val="19"/>
                <w:spacing w:val="-72"/>
              </w:rPr>
              <w:t xml:space="preserve"> </w:t>
            </w:r>
            <w:r>
              <w:rPr>
                <w:rFonts w:ascii="SimHei" w:hAnsi="SimHei" w:eastAsia="SimHei" w:cs="SimHei"/>
                <w:sz w:val="19"/>
                <w:szCs w:val="19"/>
              </w:rPr>
              <w:tab/>
            </w:r>
            <w:r>
              <w:rPr>
                <w:rFonts w:ascii="SimHei" w:hAnsi="SimHei" w:eastAsia="SimHei" w:cs="SimHei"/>
                <w:sz w:val="19"/>
                <w:szCs w:val="19"/>
                <w:spacing w:val="-26"/>
              </w:rPr>
              <w:t xml:space="preserve"> </w:t>
            </w:r>
            <w:r>
              <w:rPr>
                <w:b/>
                <w:bCs/>
                <w:spacing w:val="-5"/>
              </w:rPr>
              <w:t>10</w:t>
            </w:r>
          </w:hyperlink>
        </w:p>
        <w:p>
          <w:pPr>
            <w:pStyle w:val="BodyText"/>
            <w:ind w:left="1360"/>
            <w:spacing w:before="181" w:line="217" w:lineRule="auto"/>
            <w:tabs>
              <w:tab w:val="right" w:leader="dot" w:pos="9215"/>
            </w:tabs>
            <w:rPr/>
          </w:pPr>
          <w:hyperlink w:history="true" w:anchor="bookmark16">
            <w:r>
              <w:rPr>
                <w:sz w:val="19"/>
                <w:szCs w:val="19"/>
                <w:b/>
                <w:bCs/>
                <w:spacing w:val="8"/>
              </w:rPr>
              <w:t>2.4</w:t>
            </w:r>
            <w:r>
              <w:rPr>
                <w:sz w:val="19"/>
                <w:szCs w:val="19"/>
                <w:b/>
                <w:bCs/>
                <w:spacing w:val="3"/>
              </w:rPr>
              <w:t xml:space="preserve">   </w:t>
            </w:r>
            <w:r>
              <w:rPr>
                <w:rFonts w:ascii="SimHei" w:hAnsi="SimHei" w:eastAsia="SimHei" w:cs="SimHei"/>
                <w:sz w:val="19"/>
                <w:szCs w:val="19"/>
                <w:b/>
                <w:bCs/>
                <w:spacing w:val="8"/>
              </w:rPr>
              <w:t>电商行业相关研究回顾</w:t>
            </w:r>
            <w:r>
              <w:rPr>
                <w:rFonts w:ascii="SimHei" w:hAnsi="SimHei" w:eastAsia="SimHei" w:cs="SimHei"/>
                <w:sz w:val="19"/>
                <w:szCs w:val="19"/>
                <w:spacing w:val="-72"/>
              </w:rPr>
              <w:t xml:space="preserve"> </w:t>
            </w:r>
            <w:r>
              <w:rPr>
                <w:rFonts w:ascii="SimHei" w:hAnsi="SimHei" w:eastAsia="SimHei" w:cs="SimHei"/>
                <w:sz w:val="19"/>
                <w:szCs w:val="19"/>
              </w:rPr>
              <w:tab/>
            </w:r>
            <w:r>
              <w:rPr>
                <w:rFonts w:ascii="SimHei" w:hAnsi="SimHei" w:eastAsia="SimHei" w:cs="SimHei"/>
                <w:sz w:val="19"/>
                <w:szCs w:val="19"/>
                <w:spacing w:val="-46"/>
              </w:rPr>
              <w:t xml:space="preserve"> </w:t>
            </w:r>
            <w:r>
              <w:rPr>
                <w:b/>
                <w:bCs/>
                <w:spacing w:val="-9"/>
              </w:rPr>
              <w:t>11</w:t>
            </w:r>
          </w:hyperlink>
        </w:p>
        <w:p>
          <w:pPr>
            <w:pStyle w:val="BodyText"/>
            <w:ind w:left="1183"/>
            <w:spacing w:before="302" w:line="221" w:lineRule="auto"/>
            <w:tabs>
              <w:tab w:val="right" w:leader="dot" w:pos="9155"/>
            </w:tabs>
            <w:rPr/>
          </w:pPr>
          <w:hyperlink w:history="true" w:anchor="bookmark17">
            <w:r>
              <w:rPr>
                <w:rFonts w:ascii="SimHei" w:hAnsi="SimHei" w:eastAsia="SimHei" w:cs="SimHei"/>
                <w:sz w:val="23"/>
                <w:szCs w:val="23"/>
                <w:b/>
                <w:bCs/>
                <w:spacing w:val="5"/>
              </w:rPr>
              <w:t>第</w:t>
            </w:r>
            <w:r>
              <w:rPr>
                <w:rFonts w:ascii="SimHei" w:hAnsi="SimHei" w:eastAsia="SimHei" w:cs="SimHei"/>
                <w:sz w:val="23"/>
                <w:szCs w:val="23"/>
                <w:spacing w:val="-53"/>
              </w:rPr>
              <w:t xml:space="preserve"> </w:t>
            </w:r>
            <w:r>
              <w:rPr>
                <w:rFonts w:ascii="SimHei" w:hAnsi="SimHei" w:eastAsia="SimHei" w:cs="SimHei"/>
                <w:sz w:val="23"/>
                <w:szCs w:val="23"/>
                <w:b/>
                <w:bCs/>
                <w:spacing w:val="5"/>
              </w:rPr>
              <w:t>3</w:t>
            </w:r>
            <w:r>
              <w:rPr>
                <w:rFonts w:ascii="SimHei" w:hAnsi="SimHei" w:eastAsia="SimHei" w:cs="SimHei"/>
                <w:sz w:val="23"/>
                <w:szCs w:val="23"/>
                <w:spacing w:val="-52"/>
              </w:rPr>
              <w:t xml:space="preserve"> </w:t>
            </w:r>
            <w:r>
              <w:rPr>
                <w:rFonts w:ascii="SimHei" w:hAnsi="SimHei" w:eastAsia="SimHei" w:cs="SimHei"/>
                <w:sz w:val="23"/>
                <w:szCs w:val="23"/>
                <w:b/>
                <w:bCs/>
                <w:spacing w:val="5"/>
              </w:rPr>
              <w:t>章</w:t>
            </w:r>
            <w:r>
              <w:rPr>
                <w:rFonts w:ascii="SimHei" w:hAnsi="SimHei" w:eastAsia="SimHei" w:cs="SimHei"/>
                <w:sz w:val="23"/>
                <w:szCs w:val="23"/>
                <w:spacing w:val="5"/>
              </w:rPr>
              <w:t xml:space="preserve"> </w:t>
            </w:r>
            <w:r>
              <w:rPr>
                <w:rFonts w:ascii="SimHei" w:hAnsi="SimHei" w:eastAsia="SimHei" w:cs="SimHei"/>
                <w:sz w:val="23"/>
                <w:szCs w:val="23"/>
                <w:b/>
                <w:bCs/>
                <w:spacing w:val="5"/>
              </w:rPr>
              <w:t>行业概述及</w:t>
            </w:r>
            <w:r>
              <w:rPr>
                <w:rFonts w:ascii="SimHei" w:hAnsi="SimHei" w:eastAsia="SimHei" w:cs="SimHei"/>
                <w:sz w:val="23"/>
                <w:szCs w:val="23"/>
                <w:b/>
                <w:bCs/>
              </w:rPr>
              <w:t>TEMU</w:t>
            </w:r>
            <w:r>
              <w:rPr>
                <w:rFonts w:ascii="SimHei" w:hAnsi="SimHei" w:eastAsia="SimHei" w:cs="SimHei"/>
                <w:sz w:val="23"/>
                <w:szCs w:val="23"/>
                <w:b/>
                <w:bCs/>
                <w:spacing w:val="5"/>
              </w:rPr>
              <w:t>存在的问题研究</w:t>
            </w:r>
            <w:r>
              <w:rPr>
                <w:rFonts w:ascii="SimHei" w:hAnsi="SimHei" w:eastAsia="SimHei" w:cs="SimHei"/>
                <w:sz w:val="23"/>
                <w:szCs w:val="23"/>
                <w:spacing w:val="-90"/>
              </w:rPr>
              <w:t xml:space="preserve"> </w:t>
            </w:r>
            <w:r>
              <w:rPr>
                <w:rFonts w:ascii="SimHei" w:hAnsi="SimHei" w:eastAsia="SimHei" w:cs="SimHei"/>
                <w:sz w:val="23"/>
                <w:szCs w:val="23"/>
              </w:rPr>
              <w:tab/>
            </w:r>
            <w:r>
              <w:rPr>
                <w:b/>
                <w:bCs/>
                <w:spacing w:val="-2"/>
              </w:rPr>
              <w:t>14</w:t>
            </w:r>
          </w:hyperlink>
        </w:p>
        <w:p>
          <w:pPr>
            <w:pStyle w:val="BodyText"/>
            <w:ind w:left="1360"/>
            <w:spacing w:before="184" w:line="216" w:lineRule="auto"/>
            <w:tabs>
              <w:tab w:val="right" w:leader="dot" w:pos="8995"/>
            </w:tabs>
            <w:rPr/>
          </w:pPr>
          <w:hyperlink w:history="true" w:anchor="bookmark18">
            <w:r>
              <w:rPr>
                <w:sz w:val="19"/>
                <w:szCs w:val="19"/>
                <w:b/>
                <w:bCs/>
                <w:spacing w:val="7"/>
              </w:rPr>
              <w:t>3.1 </w:t>
            </w:r>
            <w:r>
              <w:rPr>
                <w:rFonts w:ascii="SimHei" w:hAnsi="SimHei" w:eastAsia="SimHei" w:cs="SimHei"/>
                <w:sz w:val="19"/>
                <w:szCs w:val="19"/>
                <w:b/>
                <w:bCs/>
                <w:spacing w:val="7"/>
              </w:rPr>
              <w:t>行业概述</w:t>
            </w:r>
            <w:r>
              <w:rPr>
                <w:rFonts w:ascii="SimHei" w:hAnsi="SimHei" w:eastAsia="SimHei" w:cs="SimHei"/>
                <w:sz w:val="19"/>
                <w:szCs w:val="19"/>
                <w:spacing w:val="-77"/>
              </w:rPr>
              <w:t xml:space="preserve"> </w:t>
            </w:r>
            <w:r>
              <w:rPr>
                <w:rFonts w:ascii="SimHei" w:hAnsi="SimHei" w:eastAsia="SimHei" w:cs="SimHei"/>
                <w:sz w:val="19"/>
                <w:szCs w:val="19"/>
              </w:rPr>
              <w:tab/>
            </w:r>
            <w:r>
              <w:rPr>
                <w:b/>
                <w:bCs/>
                <w:spacing w:val="-2"/>
              </w:rPr>
              <w:t>14</w:t>
            </w:r>
          </w:hyperlink>
        </w:p>
        <w:p>
          <w:pPr>
            <w:pStyle w:val="BodyText"/>
            <w:ind w:left="1580"/>
            <w:spacing w:before="173" w:line="221" w:lineRule="auto"/>
            <w:tabs>
              <w:tab w:val="right" w:leader="dot" w:pos="9167"/>
            </w:tabs>
            <w:rPr/>
          </w:pPr>
          <w:hyperlink w:history="true" w:anchor="bookmark19">
            <w:r>
              <w:rPr>
                <w:b/>
                <w:bCs/>
                <w:spacing w:val="-6"/>
              </w:rPr>
              <w:t>3.1.1   </w:t>
            </w:r>
            <w:r>
              <w:rPr>
                <w:rFonts w:ascii="SimHei" w:hAnsi="SimHei" w:eastAsia="SimHei" w:cs="SimHei"/>
                <w:b/>
                <w:bCs/>
                <w:spacing w:val="-6"/>
              </w:rPr>
              <w:t>全球电商行业概述</w:t>
            </w:r>
            <w:r>
              <w:rPr>
                <w:rFonts w:ascii="SimHei" w:hAnsi="SimHei" w:eastAsia="SimHei" w:cs="SimHei"/>
                <w:spacing w:val="-80"/>
              </w:rPr>
              <w:t xml:space="preserve"> </w:t>
            </w:r>
            <w:r>
              <w:rPr>
                <w:rFonts w:ascii="SimHei" w:hAnsi="SimHei" w:eastAsia="SimHei" w:cs="SimHei"/>
              </w:rPr>
              <w:tab/>
            </w:r>
            <w:r>
              <w:rPr>
                <w:rFonts w:ascii="SimHei" w:hAnsi="SimHei" w:eastAsia="SimHei" w:cs="SimHei"/>
                <w:spacing w:val="-24"/>
              </w:rPr>
              <w:t xml:space="preserve"> </w:t>
            </w:r>
            <w:r>
              <w:rPr>
                <w:b/>
                <w:bCs/>
                <w:spacing w:val="-5"/>
              </w:rPr>
              <w:t>14</w:t>
            </w:r>
          </w:hyperlink>
        </w:p>
        <w:p>
          <w:pPr>
            <w:pStyle w:val="BodyText"/>
            <w:ind w:left="1580"/>
            <w:spacing w:before="169" w:line="221" w:lineRule="auto"/>
            <w:tabs>
              <w:tab w:val="right" w:leader="dot" w:pos="9185"/>
            </w:tabs>
            <w:rPr/>
          </w:pPr>
          <w:hyperlink w:history="true" w:anchor="bookmark20">
            <w:r>
              <w:rPr>
                <w:b/>
                <w:bCs/>
                <w:spacing w:val="-7"/>
              </w:rPr>
              <w:t>3.1.2</w:t>
            </w:r>
            <w:r>
              <w:rPr>
                <w:b/>
                <w:bCs/>
                <w:spacing w:val="26"/>
              </w:rPr>
              <w:t xml:space="preserve">  </w:t>
            </w:r>
            <w:r>
              <w:rPr>
                <w:rFonts w:ascii="SimHei" w:hAnsi="SimHei" w:eastAsia="SimHei" w:cs="SimHei"/>
                <w:b/>
                <w:bCs/>
                <w:spacing w:val="-7"/>
              </w:rPr>
              <w:t>美国本土电商行业概述</w:t>
            </w:r>
            <w:r>
              <w:rPr>
                <w:rFonts w:ascii="SimHei" w:hAnsi="SimHei" w:eastAsia="SimHei" w:cs="SimHei"/>
                <w:spacing w:val="-79"/>
              </w:rPr>
              <w:t xml:space="preserve"> </w:t>
            </w:r>
            <w:r>
              <w:rPr>
                <w:rFonts w:ascii="SimHei" w:hAnsi="SimHei" w:eastAsia="SimHei" w:cs="SimHei"/>
              </w:rPr>
              <w:tab/>
            </w:r>
            <w:r>
              <w:rPr>
                <w:b/>
                <w:bCs/>
                <w:spacing w:val="-2"/>
              </w:rPr>
              <w:t>14</w:t>
            </w:r>
          </w:hyperlink>
        </w:p>
        <w:p>
          <w:pPr>
            <w:pStyle w:val="BodyText"/>
            <w:ind w:left="1360"/>
            <w:spacing w:before="188" w:line="216" w:lineRule="auto"/>
            <w:tabs>
              <w:tab w:val="right" w:leader="dot" w:pos="8995"/>
            </w:tabs>
            <w:rPr/>
          </w:pPr>
          <w:hyperlink w:history="true" w:anchor="bookmark21">
            <w:r>
              <w:rPr>
                <w:sz w:val="19"/>
                <w:szCs w:val="19"/>
                <w:b/>
                <w:bCs/>
                <w:spacing w:val="-1"/>
              </w:rPr>
              <w:t>3.2</w:t>
            </w:r>
            <w:r>
              <w:rPr>
                <w:sz w:val="19"/>
                <w:szCs w:val="19"/>
                <w:b/>
                <w:bCs/>
                <w:spacing w:val="28"/>
              </w:rPr>
              <w:t xml:space="preserve">  </w:t>
            </w:r>
            <w:r>
              <w:rPr>
                <w:rFonts w:ascii="SimHei" w:hAnsi="SimHei" w:eastAsia="SimHei" w:cs="SimHei"/>
                <w:sz w:val="19"/>
                <w:szCs w:val="19"/>
                <w:b/>
                <w:bCs/>
                <w:spacing w:val="-1"/>
              </w:rPr>
              <w:t>TEMU概述</w:t>
            </w:r>
            <w:r>
              <w:rPr>
                <w:rFonts w:ascii="SimHei" w:hAnsi="SimHei" w:eastAsia="SimHei" w:cs="SimHei"/>
                <w:sz w:val="19"/>
                <w:szCs w:val="19"/>
                <w:spacing w:val="35"/>
              </w:rPr>
              <w:t xml:space="preserve"> </w:t>
            </w:r>
            <w:r>
              <w:rPr>
                <w:rFonts w:ascii="SimHei" w:hAnsi="SimHei" w:eastAsia="SimHei" w:cs="SimHei"/>
                <w:sz w:val="19"/>
                <w:szCs w:val="19"/>
              </w:rPr>
              <w:tab/>
            </w:r>
            <w:r>
              <w:rPr>
                <w:rFonts w:ascii="SimHei" w:hAnsi="SimHei" w:eastAsia="SimHei" w:cs="SimHei"/>
                <w:sz w:val="19"/>
                <w:szCs w:val="19"/>
                <w:spacing w:val="-56"/>
              </w:rPr>
              <w:t xml:space="preserve"> </w:t>
            </w:r>
            <w:r>
              <w:rPr>
                <w:b/>
                <w:bCs/>
                <w:spacing w:val="-5"/>
              </w:rPr>
              <w:t>15</w:t>
            </w:r>
          </w:hyperlink>
        </w:p>
        <w:p>
          <w:pPr>
            <w:pStyle w:val="BodyText"/>
            <w:ind w:left="1580"/>
            <w:spacing w:before="173" w:line="222" w:lineRule="auto"/>
            <w:tabs>
              <w:tab w:val="right" w:leader="dot" w:pos="9185"/>
            </w:tabs>
            <w:rPr/>
          </w:pPr>
          <w:hyperlink w:history="true" w:anchor="bookmark22">
            <w:r>
              <w:rPr>
                <w:b/>
                <w:bCs/>
                <w:spacing w:val="-3"/>
              </w:rPr>
              <w:t>3.2.1</w:t>
            </w:r>
            <w:r>
              <w:rPr>
                <w:b/>
                <w:bCs/>
                <w:spacing w:val="26"/>
              </w:rPr>
              <w:t xml:space="preserve">  </w:t>
            </w:r>
            <w:r>
              <w:rPr>
                <w:rFonts w:ascii="SimHei" w:hAnsi="SimHei" w:eastAsia="SimHei" w:cs="SimHei"/>
                <w:b/>
                <w:bCs/>
                <w:spacing w:val="-3"/>
              </w:rPr>
              <w:t>Temu基本情况介绍</w:t>
            </w:r>
            <w:r>
              <w:rPr>
                <w:rFonts w:ascii="SimHei" w:hAnsi="SimHei" w:eastAsia="SimHei" w:cs="SimHei"/>
                <w:b/>
                <w:bCs/>
              </w:rPr>
              <w:tab/>
            </w:r>
            <w:r>
              <w:rPr>
                <w:rFonts w:ascii="SimHei" w:hAnsi="SimHei" w:eastAsia="SimHei" w:cs="SimHei"/>
                <w:spacing w:val="-24"/>
              </w:rPr>
              <w:t xml:space="preserve"> </w:t>
            </w:r>
            <w:r>
              <w:rPr>
                <w:b/>
                <w:bCs/>
                <w:spacing w:val="-5"/>
              </w:rPr>
              <w:t>15</w:t>
            </w:r>
          </w:hyperlink>
        </w:p>
        <w:p>
          <w:pPr>
            <w:pStyle w:val="BodyText"/>
            <w:ind w:left="1580"/>
            <w:spacing w:before="177" w:line="221" w:lineRule="auto"/>
            <w:tabs>
              <w:tab w:val="right" w:leader="dot" w:pos="9175"/>
            </w:tabs>
            <w:rPr/>
          </w:pPr>
          <w:hyperlink w:history="true" w:anchor="bookmark23">
            <w:r>
              <w:rPr>
                <w:b/>
                <w:bCs/>
                <w:spacing w:val="-5"/>
              </w:rPr>
              <w:t>3.2.2</w:t>
            </w:r>
            <w:r>
              <w:rPr>
                <w:b/>
                <w:bCs/>
                <w:spacing w:val="23"/>
              </w:rPr>
              <w:t xml:space="preserve">  </w:t>
            </w:r>
            <w:r>
              <w:rPr>
                <w:rFonts w:ascii="SimHei" w:hAnsi="SimHei" w:eastAsia="SimHei" w:cs="SimHei"/>
                <w:b/>
                <w:bCs/>
                <w:spacing w:val="-5"/>
              </w:rPr>
              <w:t>Temu发展事件回顾</w:t>
            </w:r>
            <w:r>
              <w:rPr>
                <w:rFonts w:ascii="SimHei" w:hAnsi="SimHei" w:eastAsia="SimHei" w:cs="SimHei"/>
                <w:spacing w:val="-93"/>
              </w:rPr>
              <w:t xml:space="preserve"> </w:t>
            </w:r>
            <w:r>
              <w:rPr>
                <w:rFonts w:ascii="SimHei" w:hAnsi="SimHei" w:eastAsia="SimHei" w:cs="SimHei"/>
              </w:rPr>
              <w:tab/>
            </w:r>
            <w:r>
              <w:rPr>
                <w:rFonts w:ascii="SimHei" w:hAnsi="SimHei" w:eastAsia="SimHei" w:cs="SimHei"/>
                <w:spacing w:val="-14"/>
              </w:rPr>
              <w:t xml:space="preserve"> </w:t>
            </w:r>
            <w:r>
              <w:rPr>
                <w:b/>
                <w:bCs/>
                <w:spacing w:val="-5"/>
              </w:rPr>
              <w:t>16</w:t>
            </w:r>
          </w:hyperlink>
        </w:p>
        <w:p>
          <w:pPr>
            <w:pStyle w:val="BodyText"/>
            <w:ind w:left="1360"/>
            <w:spacing w:before="180" w:line="217" w:lineRule="auto"/>
            <w:tabs>
              <w:tab w:val="right" w:leader="dot" w:pos="8995"/>
            </w:tabs>
            <w:rPr/>
          </w:pPr>
          <w:hyperlink w:history="true" w:anchor="bookmark24">
            <w:r>
              <w:rPr>
                <w:sz w:val="19"/>
                <w:szCs w:val="19"/>
                <w:b/>
                <w:bCs/>
                <w:spacing w:val="11"/>
              </w:rPr>
              <w:t>3.3</w:t>
            </w:r>
            <w:r>
              <w:rPr>
                <w:sz w:val="19"/>
                <w:szCs w:val="19"/>
                <w:b/>
                <w:bCs/>
                <w:spacing w:val="21"/>
                <w:w w:val="101"/>
              </w:rPr>
              <w:t xml:space="preserve">  </w:t>
            </w:r>
            <w:r>
              <w:rPr>
                <w:rFonts w:ascii="SimHei" w:hAnsi="SimHei" w:eastAsia="SimHei" w:cs="SimHei"/>
                <w:sz w:val="19"/>
                <w:szCs w:val="19"/>
                <w:b/>
                <w:bCs/>
              </w:rPr>
              <w:t>TEMU</w:t>
            </w:r>
            <w:r>
              <w:rPr>
                <w:rFonts w:ascii="SimHei" w:hAnsi="SimHei" w:eastAsia="SimHei" w:cs="SimHei"/>
                <w:sz w:val="19"/>
                <w:szCs w:val="19"/>
                <w:b/>
                <w:bCs/>
                <w:spacing w:val="11"/>
              </w:rPr>
              <w:t>面临的主要问题</w:t>
            </w:r>
            <w:r>
              <w:rPr>
                <w:rFonts w:ascii="SimHei" w:hAnsi="SimHei" w:eastAsia="SimHei" w:cs="SimHei"/>
                <w:sz w:val="19"/>
                <w:szCs w:val="19"/>
                <w:spacing w:val="-71"/>
              </w:rPr>
              <w:t xml:space="preserve"> </w:t>
            </w:r>
            <w:r>
              <w:rPr>
                <w:rFonts w:ascii="SimHei" w:hAnsi="SimHei" w:eastAsia="SimHei" w:cs="SimHei"/>
                <w:sz w:val="19"/>
                <w:szCs w:val="19"/>
              </w:rPr>
              <w:tab/>
            </w:r>
            <w:r>
              <w:rPr>
                <w:rFonts w:ascii="SimHei" w:hAnsi="SimHei" w:eastAsia="SimHei" w:cs="SimHei"/>
                <w:sz w:val="19"/>
                <w:szCs w:val="19"/>
                <w:spacing w:val="-66"/>
              </w:rPr>
              <w:t xml:space="preserve"> </w:t>
            </w:r>
            <w:r>
              <w:rPr>
                <w:b/>
                <w:bCs/>
                <w:spacing w:val="-5"/>
              </w:rPr>
              <w:t>17</w:t>
            </w:r>
          </w:hyperlink>
        </w:p>
        <w:p>
          <w:pPr>
            <w:pStyle w:val="BodyText"/>
            <w:ind w:left="1580"/>
            <w:spacing w:before="171" w:line="222" w:lineRule="auto"/>
            <w:tabs>
              <w:tab w:val="right" w:leader="dot" w:pos="9175"/>
            </w:tabs>
            <w:rPr/>
          </w:pPr>
          <w:hyperlink w:history="true" w:anchor="bookmark25">
            <w:r>
              <w:rPr>
                <w:b/>
                <w:bCs/>
                <w:spacing w:val="-6"/>
              </w:rPr>
              <w:t>3.3.1   </w:t>
            </w:r>
            <w:r>
              <w:rPr>
                <w:rFonts w:ascii="SimHei" w:hAnsi="SimHei" w:eastAsia="SimHei" w:cs="SimHei"/>
                <w:b/>
                <w:bCs/>
                <w:spacing w:val="-6"/>
              </w:rPr>
              <w:t>市场竞争加剧</w:t>
            </w:r>
            <w:r>
              <w:rPr>
                <w:rFonts w:ascii="SimHei" w:hAnsi="SimHei" w:eastAsia="SimHei" w:cs="SimHei"/>
                <w:spacing w:val="-78"/>
              </w:rPr>
              <w:t xml:space="preserve"> </w:t>
            </w:r>
            <w:r>
              <w:rPr>
                <w:rFonts w:ascii="SimHei" w:hAnsi="SimHei" w:eastAsia="SimHei" w:cs="SimHei"/>
              </w:rPr>
              <w:tab/>
            </w:r>
            <w:r>
              <w:rPr>
                <w:rFonts w:ascii="SimHei" w:hAnsi="SimHei" w:eastAsia="SimHei" w:cs="SimHei"/>
                <w:spacing w:val="-24"/>
              </w:rPr>
              <w:t xml:space="preserve"> </w:t>
            </w:r>
            <w:r>
              <w:rPr>
                <w:b/>
                <w:bCs/>
                <w:spacing w:val="-5"/>
              </w:rPr>
              <w:t>17</w:t>
            </w:r>
          </w:hyperlink>
        </w:p>
        <w:p>
          <w:pPr>
            <w:pStyle w:val="BodyText"/>
            <w:ind w:left="1580"/>
            <w:spacing w:before="167" w:line="222" w:lineRule="auto"/>
            <w:tabs>
              <w:tab w:val="right" w:leader="dot" w:pos="9167"/>
            </w:tabs>
            <w:rPr/>
          </w:pPr>
          <w:hyperlink w:history="true" w:anchor="bookmark26">
            <w:r>
              <w:rPr>
                <w:b/>
                <w:bCs/>
                <w:spacing w:val="-4"/>
              </w:rPr>
              <w:t>3.3.2</w:t>
            </w:r>
            <w:r>
              <w:rPr>
                <w:b/>
                <w:bCs/>
                <w:spacing w:val="27"/>
              </w:rPr>
              <w:t xml:space="preserve">  </w:t>
            </w:r>
            <w:r>
              <w:rPr>
                <w:rFonts w:ascii="SimHei" w:hAnsi="SimHei" w:eastAsia="SimHei" w:cs="SimHei"/>
                <w:b/>
                <w:bCs/>
                <w:spacing w:val="-4"/>
              </w:rPr>
              <w:t>经济放缓</w:t>
            </w:r>
            <w:r>
              <w:rPr>
                <w:rFonts w:ascii="SimHei" w:hAnsi="SimHei" w:eastAsia="SimHei" w:cs="SimHei"/>
                <w:b/>
                <w:bCs/>
              </w:rPr>
              <w:tab/>
            </w:r>
            <w:r>
              <w:rPr>
                <w:rFonts w:ascii="SimHei" w:hAnsi="SimHei" w:eastAsia="SimHei" w:cs="SimHei"/>
                <w:spacing w:val="-54"/>
              </w:rPr>
              <w:t xml:space="preserve"> </w:t>
            </w:r>
            <w:r>
              <w:rPr>
                <w:b/>
                <w:bCs/>
                <w:spacing w:val="-5"/>
              </w:rPr>
              <w:t>17</w:t>
            </w:r>
          </w:hyperlink>
        </w:p>
      </w:sdtContent>
    </w:sdt>
    <w:p>
      <w:pPr>
        <w:pStyle w:val="BodyText"/>
        <w:spacing w:line="285" w:lineRule="auto"/>
        <w:rPr/>
      </w:pPr>
      <w:r/>
    </w:p>
    <w:p>
      <w:pPr>
        <w:pStyle w:val="BodyText"/>
        <w:spacing w:line="285" w:lineRule="auto"/>
        <w:rPr/>
      </w:pPr>
      <w:r/>
    </w:p>
    <w:p>
      <w:pPr>
        <w:pStyle w:val="BodyText"/>
        <w:spacing w:line="285" w:lineRule="auto"/>
        <w:rPr/>
      </w:pPr>
      <w:r/>
    </w:p>
    <w:p>
      <w:pPr>
        <w:ind w:left="5100"/>
        <w:spacing w:before="49" w:line="18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1"/>
        </w:rPr>
        <w:t>III</w:t>
      </w:r>
    </w:p>
    <w:p>
      <w:pPr>
        <w:pStyle w:val="BodyText"/>
        <w:spacing w:line="252" w:lineRule="auto"/>
        <w:rPr/>
      </w:pPr>
      <w:r/>
    </w:p>
    <w:p>
      <w:pPr>
        <w:pStyle w:val="BodyText"/>
        <w:spacing w:line="253" w:lineRule="auto"/>
        <w:rPr/>
      </w:pPr>
      <w:r/>
    </w:p>
    <w:p>
      <w:pPr>
        <w:pStyle w:val="BodyText"/>
        <w:spacing w:before="78" w:line="318" w:lineRule="exact"/>
        <w:rPr>
          <w:sz w:val="24"/>
          <w:szCs w:val="24"/>
        </w:rPr>
      </w:pPr>
      <w:r>
        <w:rPr>
          <w:rFonts w:ascii="SimHei" w:hAnsi="SimHei" w:eastAsia="SimHei" w:cs="SimHei"/>
          <w:sz w:val="24"/>
          <w:szCs w:val="24"/>
          <w:color w:val="909090"/>
          <w:spacing w:val="-2"/>
          <w:position w:val="2"/>
        </w:rPr>
        <w:t>中国知网</w:t>
      </w:r>
      <w:r>
        <w:rPr>
          <w:rFonts w:ascii="SimHei" w:hAnsi="SimHei" w:eastAsia="SimHei" w:cs="SimHei"/>
          <w:sz w:val="24"/>
          <w:szCs w:val="24"/>
          <w:color w:val="909090"/>
          <w:spacing w:val="24"/>
          <w:position w:val="2"/>
        </w:rPr>
        <w:t xml:space="preserve">  </w:t>
      </w:r>
      <w:hyperlink w:history="true" r:id="rId2">
        <w:r>
          <w:rPr>
            <w:sz w:val="24"/>
            <w:szCs w:val="24"/>
            <w:color w:val="909090"/>
            <w:spacing w:val="-2"/>
            <w:position w:val="2"/>
          </w:rPr>
          <w:t>https://www.cnki.net</w:t>
        </w:r>
      </w:hyperlink>
    </w:p>
    <w:p>
      <w:pPr>
        <w:spacing w:line="318" w:lineRule="exact"/>
        <w:sectPr>
          <w:footerReference w:type="default" r:id="rId6"/>
          <w:pgSz w:w="11220" w:h="16520"/>
          <w:pgMar w:top="1404" w:right="1583" w:bottom="339" w:left="419" w:header="0" w:footer="0" w:gutter="0"/>
        </w:sectPr>
        <w:rPr>
          <w:sz w:val="24"/>
          <w:szCs w:val="24"/>
        </w:rPr>
      </w:pPr>
    </w:p>
    <w:p>
      <w:pPr>
        <w:pStyle w:val="BodyText"/>
        <w:spacing w:line="272" w:lineRule="auto"/>
        <w:rPr/>
      </w:pPr>
      <w:r/>
    </w:p>
    <w:p>
      <w:pPr>
        <w:pStyle w:val="BodyText"/>
        <w:spacing w:line="272" w:lineRule="auto"/>
        <w:rPr/>
      </w:pPr>
      <w:r/>
    </w:p>
    <w:p>
      <w:pPr>
        <w:pStyle w:val="BodyText"/>
        <w:spacing w:line="272" w:lineRule="auto"/>
        <w:rPr/>
      </w:pPr>
      <w:r/>
    </w:p>
    <w:sdt>
      <w:sdtPr>
        <w:rPr>
          <w:rFonts w:ascii="Arial" w:hAnsi="Arial" w:eastAsia="Arial" w:cs="Arial"/>
          <w:sz w:val="21"/>
          <w:szCs w:val="21"/>
        </w:rPr>
        <w:docPartObj>
          <w:docPartGallery w:val="Table of Contents"/>
          <w:docPartUnique/>
        </w:docPartObj>
      </w:sdtPr>
      <w:sdtEndPr>
        <w:rPr>
          <w:rFonts w:ascii="Arial" w:hAnsi="Arial" w:eastAsia="Arial" w:cs="Arial"/>
          <w:sz w:val="21"/>
          <w:szCs w:val="21"/>
        </w:rPr>
      </w:sdtEndPr>
      <w:sdtContent>
        <w:p>
          <w:pPr>
            <w:pStyle w:val="BodyText"/>
            <w:ind w:left="1509"/>
            <w:spacing w:before="68" w:line="221" w:lineRule="auto"/>
            <w:tabs>
              <w:tab w:val="right" w:leader="dot" w:pos="9167"/>
            </w:tabs>
            <w:rPr/>
          </w:pPr>
          <w:bookmarkStart w:name="bookmark27" w:id="2"/>
          <w:bookmarkEnd w:id="2"/>
          <w:hyperlink w:history="true" w:anchor="bookmark28">
            <w:r>
              <w:rPr>
                <w:b/>
                <w:bCs/>
                <w:spacing w:val="-4"/>
              </w:rPr>
              <w:t>3.3.3</w:t>
            </w:r>
            <w:r>
              <w:rPr>
                <w:b/>
                <w:bCs/>
                <w:spacing w:val="10"/>
              </w:rPr>
              <w:t xml:space="preserve">  </w:t>
            </w:r>
            <w:r>
              <w:rPr>
                <w:rFonts w:ascii="SimHei" w:hAnsi="SimHei" w:eastAsia="SimHei" w:cs="SimHei"/>
                <w:b/>
                <w:bCs/>
                <w:spacing w:val="-4"/>
              </w:rPr>
              <w:t>卖家维权问题</w:t>
            </w:r>
            <w:r>
              <w:rPr>
                <w:rFonts w:ascii="SimHei" w:hAnsi="SimHei" w:eastAsia="SimHei" w:cs="SimHei"/>
                <w:spacing w:val="-89"/>
              </w:rPr>
              <w:t xml:space="preserve"> </w:t>
            </w:r>
            <w:r>
              <w:rPr>
                <w:rFonts w:ascii="SimHei" w:hAnsi="SimHei" w:eastAsia="SimHei" w:cs="SimHei"/>
              </w:rPr>
              <w:tab/>
            </w:r>
            <w:r>
              <w:rPr>
                <w:b/>
                <w:bCs/>
                <w:spacing w:val="-2"/>
              </w:rPr>
              <w:t>17</w:t>
            </w:r>
          </w:hyperlink>
        </w:p>
        <w:p>
          <w:pPr>
            <w:pStyle w:val="BodyText"/>
            <w:ind w:left="1509"/>
            <w:spacing w:before="179" w:line="222" w:lineRule="auto"/>
            <w:tabs>
              <w:tab w:val="right" w:leader="dot" w:pos="9185"/>
            </w:tabs>
            <w:rPr/>
          </w:pPr>
          <w:hyperlink w:history="true" w:anchor="bookmark29">
            <w:r>
              <w:rPr>
                <w:b/>
                <w:bCs/>
                <w:spacing w:val="-6"/>
              </w:rPr>
              <w:t>3.3.4</w:t>
            </w:r>
            <w:r>
              <w:rPr>
                <w:b/>
                <w:bCs/>
                <w:spacing w:val="14"/>
              </w:rPr>
              <w:t xml:space="preserve">  </w:t>
            </w:r>
            <w:r>
              <w:rPr>
                <w:rFonts w:ascii="SimHei" w:hAnsi="SimHei" w:eastAsia="SimHei" w:cs="SimHei"/>
                <w:b/>
                <w:bCs/>
                <w:spacing w:val="-6"/>
              </w:rPr>
              <w:t>质量和售后问题</w:t>
            </w:r>
            <w:r>
              <w:rPr>
                <w:rFonts w:ascii="SimHei" w:hAnsi="SimHei" w:eastAsia="SimHei" w:cs="SimHei"/>
                <w:spacing w:val="-82"/>
              </w:rPr>
              <w:t xml:space="preserve"> </w:t>
            </w:r>
            <w:r>
              <w:rPr>
                <w:rFonts w:ascii="SimHei" w:hAnsi="SimHei" w:eastAsia="SimHei" w:cs="SimHei"/>
              </w:rPr>
              <w:tab/>
            </w:r>
            <w:r>
              <w:rPr>
                <w:b/>
                <w:bCs/>
                <w:spacing w:val="-4"/>
              </w:rPr>
              <w:t>18</w:t>
            </w:r>
          </w:hyperlink>
        </w:p>
        <w:p>
          <w:pPr>
            <w:pStyle w:val="BodyText"/>
            <w:ind w:left="1509"/>
            <w:spacing w:before="166" w:line="221" w:lineRule="auto"/>
            <w:tabs>
              <w:tab w:val="right" w:leader="dot" w:pos="9175"/>
            </w:tabs>
            <w:rPr/>
          </w:pPr>
          <w:hyperlink w:history="true" w:anchor="bookmark30">
            <w:r>
              <w:rPr>
                <w:b/>
                <w:bCs/>
                <w:spacing w:val="-4"/>
              </w:rPr>
              <w:t>3.3.5</w:t>
            </w:r>
            <w:r>
              <w:rPr>
                <w:b/>
                <w:bCs/>
                <w:spacing w:val="15"/>
                <w:w w:val="101"/>
              </w:rPr>
              <w:t xml:space="preserve">  </w:t>
            </w:r>
            <w:r>
              <w:rPr>
                <w:rFonts w:ascii="SimHei" w:hAnsi="SimHei" w:eastAsia="SimHei" w:cs="SimHei"/>
                <w:b/>
                <w:bCs/>
                <w:spacing w:val="-4"/>
              </w:rPr>
              <w:t>美国市场政策</w:t>
            </w:r>
            <w:r>
              <w:rPr>
                <w:rFonts w:ascii="SimHei" w:hAnsi="SimHei" w:eastAsia="SimHei" w:cs="SimHei"/>
                <w:spacing w:val="-81"/>
              </w:rPr>
              <w:t xml:space="preserve"> </w:t>
            </w:r>
            <w:r>
              <w:rPr>
                <w:rFonts w:ascii="SimHei" w:hAnsi="SimHei" w:eastAsia="SimHei" w:cs="SimHei"/>
              </w:rPr>
              <w:tab/>
            </w:r>
            <w:r>
              <w:rPr>
                <w:b/>
                <w:bCs/>
                <w:spacing w:val="-2"/>
              </w:rPr>
              <w:t>18</w:t>
            </w:r>
          </w:hyperlink>
        </w:p>
        <w:p>
          <w:pPr>
            <w:pStyle w:val="BodyText"/>
            <w:ind w:left="1123"/>
            <w:spacing w:before="299" w:line="222" w:lineRule="auto"/>
            <w:tabs>
              <w:tab w:val="right" w:leader="dot" w:pos="9145"/>
            </w:tabs>
            <w:rPr/>
          </w:pPr>
          <w:hyperlink w:history="true" w:anchor="bookmark31">
            <w:r>
              <w:rPr>
                <w:rFonts w:ascii="SimHei" w:hAnsi="SimHei" w:eastAsia="SimHei" w:cs="SimHei"/>
                <w:sz w:val="23"/>
                <w:szCs w:val="23"/>
                <w:b/>
                <w:bCs/>
                <w:spacing w:val="-5"/>
              </w:rPr>
              <w:t>第</w:t>
            </w:r>
            <w:r>
              <w:rPr>
                <w:rFonts w:ascii="SimHei" w:hAnsi="SimHei" w:eastAsia="SimHei" w:cs="SimHei"/>
                <w:sz w:val="23"/>
                <w:szCs w:val="23"/>
                <w:spacing w:val="-45"/>
              </w:rPr>
              <w:t xml:space="preserve"> </w:t>
            </w:r>
            <w:r>
              <w:rPr>
                <w:rFonts w:ascii="SimHei" w:hAnsi="SimHei" w:eastAsia="SimHei" w:cs="SimHei"/>
                <w:sz w:val="23"/>
                <w:szCs w:val="23"/>
                <w:b/>
                <w:bCs/>
                <w:spacing w:val="-5"/>
              </w:rPr>
              <w:t>4</w:t>
            </w:r>
            <w:r>
              <w:rPr>
                <w:rFonts w:ascii="SimHei" w:hAnsi="SimHei" w:eastAsia="SimHei" w:cs="SimHei"/>
                <w:sz w:val="23"/>
                <w:szCs w:val="23"/>
                <w:spacing w:val="-37"/>
              </w:rPr>
              <w:t xml:space="preserve"> </w:t>
            </w:r>
            <w:r>
              <w:rPr>
                <w:rFonts w:ascii="SimHei" w:hAnsi="SimHei" w:eastAsia="SimHei" w:cs="SimHei"/>
                <w:sz w:val="23"/>
                <w:szCs w:val="23"/>
                <w:b/>
                <w:bCs/>
                <w:spacing w:val="-5"/>
              </w:rPr>
              <w:t>章</w:t>
            </w:r>
            <w:r>
              <w:rPr>
                <w:rFonts w:ascii="SimHei" w:hAnsi="SimHei" w:eastAsia="SimHei" w:cs="SimHei"/>
                <w:sz w:val="23"/>
                <w:szCs w:val="23"/>
                <w:spacing w:val="-5"/>
              </w:rPr>
              <w:t xml:space="preserve"> </w:t>
            </w:r>
            <w:r>
              <w:rPr>
                <w:rFonts w:ascii="SimHei" w:hAnsi="SimHei" w:eastAsia="SimHei" w:cs="SimHei"/>
                <w:sz w:val="23"/>
                <w:szCs w:val="23"/>
                <w:b/>
                <w:bCs/>
                <w:spacing w:val="-5"/>
              </w:rPr>
              <w:t>外部环境分析</w:t>
            </w:r>
            <w:r>
              <w:rPr>
                <w:rFonts w:ascii="SimHei" w:hAnsi="SimHei" w:eastAsia="SimHei" w:cs="SimHei"/>
                <w:sz w:val="23"/>
                <w:szCs w:val="23"/>
                <w:spacing w:val="-79"/>
              </w:rPr>
              <w:t xml:space="preserve"> </w:t>
            </w:r>
            <w:r>
              <w:rPr>
                <w:rFonts w:ascii="SimHei" w:hAnsi="SimHei" w:eastAsia="SimHei" w:cs="SimHei"/>
                <w:sz w:val="23"/>
                <w:szCs w:val="23"/>
              </w:rPr>
              <w:tab/>
            </w:r>
            <w:r>
              <w:rPr>
                <w:rFonts w:ascii="SimHei" w:hAnsi="SimHei" w:eastAsia="SimHei" w:cs="SimHei"/>
                <w:sz w:val="23"/>
                <w:szCs w:val="23"/>
                <w:spacing w:val="-32"/>
              </w:rPr>
              <w:t xml:space="preserve"> </w:t>
            </w:r>
            <w:r>
              <w:rPr>
                <w:b/>
                <w:bCs/>
                <w:spacing w:val="-5"/>
              </w:rPr>
              <w:t>19</w:t>
            </w:r>
          </w:hyperlink>
        </w:p>
        <w:p>
          <w:pPr>
            <w:pStyle w:val="BodyText"/>
            <w:ind w:left="1310"/>
            <w:spacing w:before="153" w:line="222" w:lineRule="auto"/>
            <w:tabs>
              <w:tab w:val="right" w:leader="dot" w:pos="9185"/>
            </w:tabs>
            <w:rPr/>
          </w:pPr>
          <w:hyperlink w:history="true" w:anchor="bookmark32">
            <w:r>
              <w:rPr>
                <w:b/>
                <w:bCs/>
                <w:spacing w:val="-5"/>
              </w:rPr>
              <w:t>4.1</w:t>
            </w:r>
            <w:r>
              <w:rPr>
                <w:rFonts w:ascii="SimHei" w:hAnsi="SimHei" w:eastAsia="SimHei" w:cs="SimHei"/>
                <w:b/>
                <w:bCs/>
                <w:spacing w:val="-5"/>
              </w:rPr>
              <w:t>宏观环境PEST分析</w:t>
            </w:r>
            <w:r>
              <w:rPr>
                <w:rFonts w:ascii="SimHei" w:hAnsi="SimHei" w:eastAsia="SimHei" w:cs="SimHei"/>
                <w:spacing w:val="-75"/>
              </w:rPr>
              <w:t xml:space="preserve"> </w:t>
            </w:r>
            <w:r>
              <w:rPr>
                <w:rFonts w:ascii="SimHei" w:hAnsi="SimHei" w:eastAsia="SimHei" w:cs="SimHei"/>
              </w:rPr>
              <w:tab/>
            </w:r>
            <w:r>
              <w:rPr>
                <w:rFonts w:ascii="SimHei" w:hAnsi="SimHei" w:eastAsia="SimHei" w:cs="SimHei"/>
                <w:spacing w:val="-54"/>
              </w:rPr>
              <w:t xml:space="preserve"> </w:t>
            </w:r>
            <w:r>
              <w:rPr>
                <w:b/>
                <w:bCs/>
                <w:spacing w:val="-9"/>
              </w:rPr>
              <w:t>19</w:t>
            </w:r>
          </w:hyperlink>
        </w:p>
        <w:p>
          <w:pPr>
            <w:pStyle w:val="BodyText"/>
            <w:ind w:left="1509"/>
            <w:spacing w:before="177" w:line="222" w:lineRule="auto"/>
            <w:tabs>
              <w:tab w:val="right" w:leader="dot" w:pos="9167"/>
            </w:tabs>
            <w:rPr/>
          </w:pPr>
          <w:hyperlink w:history="true" w:anchor="bookmark33">
            <w:r>
              <w:rPr>
                <w:b/>
                <w:bCs/>
                <w:spacing w:val="-6"/>
              </w:rPr>
              <w:t>4.1.1</w:t>
            </w:r>
            <w:r>
              <w:rPr>
                <w:b/>
                <w:bCs/>
                <w:spacing w:val="-8"/>
              </w:rPr>
              <w:t xml:space="preserve"> </w:t>
            </w:r>
            <w:r>
              <w:rPr>
                <w:rFonts w:ascii="SimHei" w:hAnsi="SimHei" w:eastAsia="SimHei" w:cs="SimHei"/>
                <w:b/>
                <w:bCs/>
                <w:spacing w:val="-6"/>
              </w:rPr>
              <w:t>政治、法律因素分析</w:t>
            </w:r>
            <w:r>
              <w:rPr>
                <w:rFonts w:ascii="SimHei" w:hAnsi="SimHei" w:eastAsia="SimHei" w:cs="SimHei"/>
                <w:spacing w:val="-90"/>
              </w:rPr>
              <w:t xml:space="preserve"> </w:t>
            </w:r>
            <w:r>
              <w:rPr>
                <w:rFonts w:ascii="SimHei" w:hAnsi="SimHei" w:eastAsia="SimHei" w:cs="SimHei"/>
              </w:rPr>
              <w:tab/>
            </w:r>
            <w:r>
              <w:rPr>
                <w:rFonts w:ascii="SimHei" w:hAnsi="SimHei" w:eastAsia="SimHei" w:cs="SimHei"/>
                <w:spacing w:val="-44"/>
              </w:rPr>
              <w:t xml:space="preserve"> </w:t>
            </w:r>
            <w:r>
              <w:rPr>
                <w:b/>
                <w:bCs/>
                <w:spacing w:val="-5"/>
              </w:rPr>
              <w:t>19</w:t>
            </w:r>
          </w:hyperlink>
        </w:p>
        <w:p>
          <w:pPr>
            <w:pStyle w:val="BodyText"/>
            <w:ind w:left="1509"/>
            <w:spacing w:before="168" w:line="222" w:lineRule="auto"/>
            <w:tabs>
              <w:tab w:val="right" w:leader="dot" w:pos="9167"/>
            </w:tabs>
            <w:rPr/>
          </w:pPr>
          <w:hyperlink w:history="true" w:anchor="bookmark34">
            <w:r>
              <w:rPr>
                <w:b/>
                <w:bCs/>
                <w:spacing w:val="-4"/>
              </w:rPr>
              <w:t>4.1.2 </w:t>
            </w:r>
            <w:r>
              <w:rPr>
                <w:rFonts w:ascii="SimHei" w:hAnsi="SimHei" w:eastAsia="SimHei" w:cs="SimHei"/>
                <w:b/>
                <w:bCs/>
                <w:spacing w:val="-4"/>
              </w:rPr>
              <w:t>经济因素分析</w:t>
            </w:r>
            <w:r>
              <w:rPr>
                <w:rFonts w:ascii="SimHei" w:hAnsi="SimHei" w:eastAsia="SimHei" w:cs="SimHei"/>
                <w:b/>
                <w:bCs/>
              </w:rPr>
              <w:tab/>
            </w:r>
            <w:r>
              <w:rPr>
                <w:b/>
                <w:bCs/>
                <w:spacing w:val="2"/>
              </w:rPr>
              <w:t>20</w:t>
            </w:r>
          </w:hyperlink>
        </w:p>
        <w:p>
          <w:pPr>
            <w:pStyle w:val="BodyText"/>
            <w:ind w:left="1509"/>
            <w:spacing w:before="167" w:line="222" w:lineRule="auto"/>
            <w:tabs>
              <w:tab w:val="right" w:leader="dot" w:pos="9167"/>
            </w:tabs>
            <w:rPr/>
          </w:pPr>
          <w:hyperlink w:history="true" w:anchor="bookmark35">
            <w:r>
              <w:rPr>
                <w:b/>
                <w:bCs/>
                <w:spacing w:val="-7"/>
              </w:rPr>
              <w:t>4.1.3 </w:t>
            </w:r>
            <w:r>
              <w:rPr>
                <w:rFonts w:ascii="SimHei" w:hAnsi="SimHei" w:eastAsia="SimHei" w:cs="SimHei"/>
                <w:b/>
                <w:bCs/>
                <w:spacing w:val="-7"/>
              </w:rPr>
              <w:t>社会文化因素分析</w:t>
            </w:r>
            <w:r>
              <w:rPr>
                <w:rFonts w:ascii="SimHei" w:hAnsi="SimHei" w:eastAsia="SimHei" w:cs="SimHei"/>
                <w:spacing w:val="-71"/>
              </w:rPr>
              <w:t xml:space="preserve"> </w:t>
            </w:r>
            <w:r>
              <w:rPr>
                <w:rFonts w:ascii="SimHei" w:hAnsi="SimHei" w:eastAsia="SimHei" w:cs="SimHei"/>
              </w:rPr>
              <w:tab/>
            </w:r>
            <w:r>
              <w:rPr>
                <w:rFonts w:ascii="SimHei" w:hAnsi="SimHei" w:eastAsia="SimHei" w:cs="SimHei"/>
                <w:spacing w:val="-64"/>
              </w:rPr>
              <w:t xml:space="preserve"> </w:t>
            </w:r>
            <w:r>
              <w:rPr>
                <w:b/>
                <w:bCs/>
                <w:spacing w:val="-2"/>
              </w:rPr>
              <w:t>22</w:t>
            </w:r>
          </w:hyperlink>
        </w:p>
        <w:p>
          <w:pPr>
            <w:pStyle w:val="BodyText"/>
            <w:ind w:left="1509"/>
            <w:spacing w:before="168" w:line="222" w:lineRule="auto"/>
            <w:tabs>
              <w:tab w:val="right" w:leader="dot" w:pos="9157"/>
            </w:tabs>
            <w:rPr/>
          </w:pPr>
          <w:hyperlink w:history="true" w:anchor="bookmark36">
            <w:r>
              <w:rPr>
                <w:b/>
                <w:bCs/>
                <w:spacing w:val="-6"/>
              </w:rPr>
              <w:t>4.1.4 </w:t>
            </w:r>
            <w:r>
              <w:rPr>
                <w:rFonts w:ascii="SimHei" w:hAnsi="SimHei" w:eastAsia="SimHei" w:cs="SimHei"/>
                <w:b/>
                <w:bCs/>
                <w:spacing w:val="-6"/>
              </w:rPr>
              <w:t>技术环境因素分析</w:t>
            </w:r>
            <w:r>
              <w:rPr>
                <w:rFonts w:ascii="SimHei" w:hAnsi="SimHei" w:eastAsia="SimHei" w:cs="SimHei"/>
                <w:spacing w:val="-75"/>
              </w:rPr>
              <w:t xml:space="preserve"> </w:t>
            </w:r>
            <w:r>
              <w:rPr>
                <w:rFonts w:ascii="SimHei" w:hAnsi="SimHei" w:eastAsia="SimHei" w:cs="SimHei"/>
              </w:rPr>
              <w:tab/>
            </w:r>
            <w:r>
              <w:rPr>
                <w:b/>
                <w:bCs/>
                <w:spacing w:val="7"/>
              </w:rPr>
              <w:t>24</w:t>
            </w:r>
          </w:hyperlink>
        </w:p>
        <w:p>
          <w:pPr>
            <w:pStyle w:val="BodyText"/>
            <w:ind w:left="1310"/>
            <w:spacing w:before="167" w:line="222" w:lineRule="auto"/>
            <w:tabs>
              <w:tab w:val="right" w:leader="dot" w:pos="9167"/>
            </w:tabs>
            <w:rPr/>
          </w:pPr>
          <w:hyperlink w:history="true" w:anchor="bookmark37">
            <w:r>
              <w:rPr>
                <w:b/>
                <w:bCs/>
                <w:spacing w:val="-7"/>
              </w:rPr>
              <w:t>4.2</w:t>
            </w:r>
            <w:r>
              <w:rPr>
                <w:b/>
                <w:bCs/>
                <w:spacing w:val="-23"/>
              </w:rPr>
              <w:t xml:space="preserve"> </w:t>
            </w:r>
            <w:r>
              <w:rPr>
                <w:rFonts w:ascii="SimHei" w:hAnsi="SimHei" w:eastAsia="SimHei" w:cs="SimHei"/>
                <w:b/>
                <w:bCs/>
                <w:spacing w:val="-7"/>
              </w:rPr>
              <w:t>TEMU行业环境的分析</w:t>
            </w:r>
            <w:r>
              <w:rPr>
                <w:rFonts w:ascii="SimHei" w:hAnsi="SimHei" w:eastAsia="SimHei" w:cs="SimHei"/>
                <w:spacing w:val="-80"/>
              </w:rPr>
              <w:t xml:space="preserve"> </w:t>
            </w:r>
            <w:r>
              <w:rPr>
                <w:rFonts w:ascii="SimHei" w:hAnsi="SimHei" w:eastAsia="SimHei" w:cs="SimHei"/>
              </w:rPr>
              <w:tab/>
            </w:r>
            <w:r>
              <w:rPr>
                <w:b/>
                <w:bCs/>
                <w:spacing w:val="7"/>
              </w:rPr>
              <w:t>25</w:t>
            </w:r>
          </w:hyperlink>
        </w:p>
        <w:p>
          <w:pPr>
            <w:pStyle w:val="BodyText"/>
            <w:ind w:left="1509"/>
            <w:spacing w:before="167" w:line="221" w:lineRule="auto"/>
            <w:tabs>
              <w:tab w:val="right" w:leader="dot" w:pos="9167"/>
            </w:tabs>
            <w:rPr/>
          </w:pPr>
          <w:hyperlink w:history="true" w:anchor="bookmark38">
            <w:r>
              <w:rPr>
                <w:b/>
                <w:bCs/>
                <w:spacing w:val="-5"/>
              </w:rPr>
              <w:t>4.2.1</w:t>
            </w:r>
            <w:r>
              <w:rPr>
                <w:b/>
                <w:bCs/>
                <w:spacing w:val="-17"/>
              </w:rPr>
              <w:t xml:space="preserve"> </w:t>
            </w:r>
            <w:r>
              <w:rPr>
                <w:rFonts w:ascii="SimHei" w:hAnsi="SimHei" w:eastAsia="SimHei" w:cs="SimHei"/>
                <w:b/>
                <w:bCs/>
                <w:spacing w:val="-5"/>
              </w:rPr>
              <w:t>新进入者的威胁</w:t>
            </w:r>
            <w:r>
              <w:rPr>
                <w:rFonts w:ascii="SimHei" w:hAnsi="SimHei" w:eastAsia="SimHei" w:cs="SimHei"/>
                <w:spacing w:val="-80"/>
              </w:rPr>
              <w:t xml:space="preserve"> </w:t>
            </w:r>
            <w:r>
              <w:rPr>
                <w:rFonts w:ascii="SimHei" w:hAnsi="SimHei" w:eastAsia="SimHei" w:cs="SimHei"/>
              </w:rPr>
              <w:tab/>
            </w:r>
            <w:r>
              <w:rPr>
                <w:rFonts w:ascii="SimHei" w:hAnsi="SimHei" w:eastAsia="SimHei" w:cs="SimHei"/>
                <w:spacing w:val="-74"/>
              </w:rPr>
              <w:t xml:space="preserve"> </w:t>
            </w:r>
            <w:r>
              <w:rPr>
                <w:b/>
                <w:bCs/>
                <w:spacing w:val="-2"/>
              </w:rPr>
              <w:t>25</w:t>
            </w:r>
          </w:hyperlink>
        </w:p>
        <w:p>
          <w:pPr>
            <w:pStyle w:val="BodyText"/>
            <w:ind w:left="1509"/>
            <w:spacing w:before="169" w:line="222" w:lineRule="auto"/>
            <w:tabs>
              <w:tab w:val="right" w:leader="dot" w:pos="9167"/>
            </w:tabs>
            <w:rPr/>
          </w:pPr>
          <w:hyperlink w:history="true" w:anchor="bookmark39">
            <w:r>
              <w:rPr>
                <w:b/>
                <w:bCs/>
                <w:spacing w:val="-6"/>
              </w:rPr>
              <w:t>4.2.2 </w:t>
            </w:r>
            <w:r>
              <w:rPr>
                <w:rFonts w:ascii="SimHei" w:hAnsi="SimHei" w:eastAsia="SimHei" w:cs="SimHei"/>
                <w:b/>
                <w:bCs/>
                <w:spacing w:val="-6"/>
              </w:rPr>
              <w:t>供应商的议价能力</w:t>
            </w:r>
            <w:r>
              <w:rPr>
                <w:rFonts w:ascii="SimHei" w:hAnsi="SimHei" w:eastAsia="SimHei" w:cs="SimHei"/>
                <w:spacing w:val="-85"/>
              </w:rPr>
              <w:t xml:space="preserve"> </w:t>
            </w:r>
            <w:r>
              <w:rPr>
                <w:rFonts w:ascii="SimHei" w:hAnsi="SimHei" w:eastAsia="SimHei" w:cs="SimHei"/>
              </w:rPr>
              <w:tab/>
            </w:r>
            <w:r>
              <w:rPr>
                <w:rFonts w:ascii="SimHei" w:hAnsi="SimHei" w:eastAsia="SimHei" w:cs="SimHei"/>
                <w:spacing w:val="-64"/>
              </w:rPr>
              <w:t xml:space="preserve"> </w:t>
            </w:r>
            <w:r>
              <w:rPr>
                <w:b/>
                <w:bCs/>
                <w:spacing w:val="-2"/>
              </w:rPr>
              <w:t>25</w:t>
            </w:r>
          </w:hyperlink>
        </w:p>
        <w:p>
          <w:pPr>
            <w:pStyle w:val="BodyText"/>
            <w:ind w:left="1509"/>
            <w:spacing w:before="168" w:line="222" w:lineRule="auto"/>
            <w:tabs>
              <w:tab w:val="right" w:leader="dot" w:pos="9157"/>
            </w:tabs>
            <w:rPr/>
          </w:pPr>
          <w:hyperlink w:history="true" w:anchor="bookmark40">
            <w:r>
              <w:rPr>
                <w:b/>
                <w:bCs/>
                <w:spacing w:val="-7"/>
              </w:rPr>
              <w:t>4.2.3 </w:t>
            </w:r>
            <w:r>
              <w:rPr>
                <w:rFonts w:ascii="SimHei" w:hAnsi="SimHei" w:eastAsia="SimHei" w:cs="SimHei"/>
                <w:b/>
                <w:bCs/>
                <w:spacing w:val="-7"/>
              </w:rPr>
              <w:t>购买者的议价能力分析</w:t>
            </w:r>
            <w:r>
              <w:rPr>
                <w:rFonts w:ascii="SimHei" w:hAnsi="SimHei" w:eastAsia="SimHei" w:cs="SimHei"/>
                <w:spacing w:val="-72"/>
              </w:rPr>
              <w:t xml:space="preserve"> </w:t>
            </w:r>
            <w:r>
              <w:rPr>
                <w:rFonts w:ascii="SimHei" w:hAnsi="SimHei" w:eastAsia="SimHei" w:cs="SimHei"/>
              </w:rPr>
              <w:tab/>
            </w:r>
            <w:r>
              <w:rPr>
                <w:rFonts w:ascii="SimHei" w:hAnsi="SimHei" w:eastAsia="SimHei" w:cs="SimHei"/>
                <w:spacing w:val="-64"/>
              </w:rPr>
              <w:t xml:space="preserve"> </w:t>
            </w:r>
            <w:r>
              <w:rPr>
                <w:b/>
                <w:bCs/>
                <w:spacing w:val="-2"/>
              </w:rPr>
              <w:t>26</w:t>
            </w:r>
          </w:hyperlink>
        </w:p>
        <w:p>
          <w:pPr>
            <w:pStyle w:val="BodyText"/>
            <w:ind w:left="1509"/>
            <w:spacing w:before="169" w:line="222" w:lineRule="auto"/>
            <w:tabs>
              <w:tab w:val="right" w:leader="dot" w:pos="9157"/>
            </w:tabs>
            <w:rPr/>
          </w:pPr>
          <w:hyperlink w:history="true" w:anchor="bookmark41">
            <w:r>
              <w:rPr>
                <w:b/>
                <w:bCs/>
                <w:spacing w:val="-5"/>
              </w:rPr>
              <w:t>4.2.4 </w:t>
            </w:r>
            <w:r>
              <w:rPr>
                <w:rFonts w:ascii="SimHei" w:hAnsi="SimHei" w:eastAsia="SimHei" w:cs="SimHei"/>
                <w:b/>
                <w:bCs/>
                <w:spacing w:val="-5"/>
              </w:rPr>
              <w:t>替代者的威胁</w:t>
            </w:r>
            <w:r>
              <w:rPr>
                <w:rFonts w:ascii="SimHei" w:hAnsi="SimHei" w:eastAsia="SimHei" w:cs="SimHei"/>
                <w:spacing w:val="-75"/>
              </w:rPr>
              <w:t xml:space="preserve"> </w:t>
            </w:r>
            <w:r>
              <w:rPr>
                <w:rFonts w:ascii="SimHei" w:hAnsi="SimHei" w:eastAsia="SimHei" w:cs="SimHei"/>
              </w:rPr>
              <w:tab/>
            </w:r>
            <w:r>
              <w:rPr>
                <w:b/>
                <w:bCs/>
                <w:spacing w:val="-2"/>
              </w:rPr>
              <w:t>27</w:t>
            </w:r>
          </w:hyperlink>
        </w:p>
        <w:p>
          <w:pPr>
            <w:pStyle w:val="BodyText"/>
            <w:ind w:left="1509"/>
            <w:spacing w:before="166" w:line="222" w:lineRule="auto"/>
            <w:tabs>
              <w:tab w:val="right" w:leader="dot" w:pos="9165"/>
            </w:tabs>
            <w:rPr/>
          </w:pPr>
          <w:hyperlink w:history="true" w:anchor="bookmark42">
            <w:r>
              <w:rPr>
                <w:b/>
                <w:bCs/>
                <w:spacing w:val="-4"/>
              </w:rPr>
              <w:t>4.2.5  </w:t>
            </w:r>
            <w:r>
              <w:rPr>
                <w:rFonts w:ascii="SimHei" w:hAnsi="SimHei" w:eastAsia="SimHei" w:cs="SimHei"/>
                <w:b/>
                <w:bCs/>
                <w:spacing w:val="-4"/>
              </w:rPr>
              <w:t>行业竞争的激烈程度</w:t>
            </w:r>
            <w:r>
              <w:rPr>
                <w:rFonts w:ascii="SimHei" w:hAnsi="SimHei" w:eastAsia="SimHei" w:cs="SimHei"/>
                <w:spacing w:val="-76"/>
              </w:rPr>
              <w:t xml:space="preserve"> </w:t>
            </w:r>
            <w:r>
              <w:rPr>
                <w:rFonts w:ascii="SimHei" w:hAnsi="SimHei" w:eastAsia="SimHei" w:cs="SimHei"/>
              </w:rPr>
              <w:tab/>
            </w:r>
            <w:r>
              <w:rPr>
                <w:b/>
                <w:bCs/>
              </w:rPr>
              <w:t>30</w:t>
            </w:r>
          </w:hyperlink>
        </w:p>
        <w:p>
          <w:pPr>
            <w:pStyle w:val="BodyText"/>
            <w:ind w:left="1310"/>
            <w:spacing w:before="157" w:line="222" w:lineRule="auto"/>
            <w:tabs>
              <w:tab w:val="right" w:leader="dot" w:pos="9165"/>
            </w:tabs>
            <w:rPr/>
          </w:pPr>
          <w:hyperlink w:history="true" w:anchor="bookmark43">
            <w:r>
              <w:rPr>
                <w:b/>
                <w:bCs/>
                <w:spacing w:val="-9"/>
              </w:rPr>
              <w:t>4.3</w:t>
            </w:r>
            <w:r>
              <w:rPr>
                <w:b/>
                <w:bCs/>
                <w:spacing w:val="-15"/>
              </w:rPr>
              <w:t xml:space="preserve"> </w:t>
            </w:r>
            <w:r>
              <w:rPr>
                <w:rFonts w:ascii="SimHei" w:hAnsi="SimHei" w:eastAsia="SimHei" w:cs="SimHei"/>
                <w:b/>
                <w:bCs/>
                <w:spacing w:val="-9"/>
              </w:rPr>
              <w:t>现有竞争对手分析</w:t>
            </w:r>
            <w:r>
              <w:rPr>
                <w:rFonts w:ascii="SimHei" w:hAnsi="SimHei" w:eastAsia="SimHei" w:cs="SimHei"/>
                <w:spacing w:val="-80"/>
              </w:rPr>
              <w:t xml:space="preserve"> </w:t>
            </w:r>
            <w:r>
              <w:rPr>
                <w:rFonts w:ascii="SimHei" w:hAnsi="SimHei" w:eastAsia="SimHei" w:cs="SimHei"/>
              </w:rPr>
              <w:tab/>
            </w:r>
            <w:r>
              <w:rPr>
                <w:b/>
                <w:bCs/>
                <w:spacing w:val="6"/>
              </w:rPr>
              <w:t>30</w:t>
            </w:r>
          </w:hyperlink>
        </w:p>
        <w:p>
          <w:pPr>
            <w:pStyle w:val="BodyText"/>
            <w:ind w:left="1123"/>
            <w:spacing w:before="308" w:line="222" w:lineRule="auto"/>
            <w:tabs>
              <w:tab w:val="right" w:leader="dot" w:pos="9145"/>
            </w:tabs>
            <w:rPr/>
          </w:pPr>
          <w:hyperlink w:history="true" w:anchor="bookmark44">
            <w:r>
              <w:rPr>
                <w:rFonts w:ascii="SimHei" w:hAnsi="SimHei" w:eastAsia="SimHei" w:cs="SimHei"/>
                <w:sz w:val="23"/>
                <w:szCs w:val="23"/>
                <w:b/>
                <w:bCs/>
                <w:spacing w:val="-8"/>
              </w:rPr>
              <w:t>第</w:t>
            </w:r>
            <w:r>
              <w:rPr>
                <w:rFonts w:ascii="SimHei" w:hAnsi="SimHei" w:eastAsia="SimHei" w:cs="SimHei"/>
                <w:sz w:val="23"/>
                <w:szCs w:val="23"/>
                <w:spacing w:val="-33"/>
              </w:rPr>
              <w:t xml:space="preserve"> </w:t>
            </w:r>
            <w:r>
              <w:rPr>
                <w:rFonts w:ascii="SimHei" w:hAnsi="SimHei" w:eastAsia="SimHei" w:cs="SimHei"/>
                <w:sz w:val="23"/>
                <w:szCs w:val="23"/>
                <w:b/>
                <w:bCs/>
                <w:spacing w:val="-8"/>
              </w:rPr>
              <w:t>5</w:t>
            </w:r>
            <w:r>
              <w:rPr>
                <w:rFonts w:ascii="SimHei" w:hAnsi="SimHei" w:eastAsia="SimHei" w:cs="SimHei"/>
                <w:sz w:val="23"/>
                <w:szCs w:val="23"/>
                <w:spacing w:val="-32"/>
              </w:rPr>
              <w:t xml:space="preserve"> </w:t>
            </w:r>
            <w:r>
              <w:rPr>
                <w:rFonts w:ascii="SimHei" w:hAnsi="SimHei" w:eastAsia="SimHei" w:cs="SimHei"/>
                <w:sz w:val="23"/>
                <w:szCs w:val="23"/>
                <w:b/>
                <w:bCs/>
                <w:spacing w:val="-8"/>
              </w:rPr>
              <w:t>章TEMU</w:t>
            </w:r>
            <w:r>
              <w:rPr>
                <w:rFonts w:ascii="SimHei" w:hAnsi="SimHei" w:eastAsia="SimHei" w:cs="SimHei"/>
                <w:sz w:val="23"/>
                <w:szCs w:val="23"/>
                <w:spacing w:val="20"/>
              </w:rPr>
              <w:t xml:space="preserve"> </w:t>
            </w:r>
            <w:r>
              <w:rPr>
                <w:rFonts w:ascii="SimHei" w:hAnsi="SimHei" w:eastAsia="SimHei" w:cs="SimHei"/>
                <w:sz w:val="23"/>
                <w:szCs w:val="23"/>
                <w:b/>
                <w:bCs/>
                <w:spacing w:val="-8"/>
              </w:rPr>
              <w:t>内部环境分析</w:t>
            </w:r>
            <w:r>
              <w:rPr>
                <w:rFonts w:ascii="SimHei" w:hAnsi="SimHei" w:eastAsia="SimHei" w:cs="SimHei"/>
                <w:sz w:val="23"/>
                <w:szCs w:val="23"/>
                <w:spacing w:val="28"/>
              </w:rPr>
              <w:t xml:space="preserve"> </w:t>
            </w:r>
            <w:r>
              <w:rPr>
                <w:rFonts w:ascii="SimHei" w:hAnsi="SimHei" w:eastAsia="SimHei" w:cs="SimHei"/>
                <w:sz w:val="23"/>
                <w:szCs w:val="23"/>
              </w:rPr>
              <w:tab/>
            </w:r>
            <w:r>
              <w:rPr>
                <w:b/>
                <w:bCs/>
                <w:spacing w:val="-1"/>
              </w:rPr>
              <w:t>33</w:t>
            </w:r>
          </w:hyperlink>
        </w:p>
        <w:p>
          <w:pPr>
            <w:pStyle w:val="BodyText"/>
            <w:ind w:left="1310"/>
            <w:spacing w:before="163" w:line="222" w:lineRule="auto"/>
            <w:tabs>
              <w:tab w:val="right" w:leader="dot" w:pos="9175"/>
            </w:tabs>
            <w:rPr/>
          </w:pPr>
          <w:hyperlink w:history="true" w:anchor="bookmark45">
            <w:r>
              <w:rPr>
                <w:b/>
                <w:bCs/>
                <w:spacing w:val="-7"/>
              </w:rPr>
              <w:t>5.1</w:t>
            </w:r>
            <w:r>
              <w:rPr>
                <w:b/>
                <w:bCs/>
                <w:spacing w:val="-12"/>
              </w:rPr>
              <w:t xml:space="preserve"> </w:t>
            </w:r>
            <w:r>
              <w:rPr>
                <w:rFonts w:ascii="SimHei" w:hAnsi="SimHei" w:eastAsia="SimHei" w:cs="SimHei"/>
                <w:b/>
                <w:bCs/>
                <w:spacing w:val="-7"/>
              </w:rPr>
              <w:t>价值链分析</w:t>
            </w:r>
            <w:r>
              <w:rPr>
                <w:rFonts w:ascii="SimHei" w:hAnsi="SimHei" w:eastAsia="SimHei" w:cs="SimHei"/>
                <w:spacing w:val="-90"/>
              </w:rPr>
              <w:t xml:space="preserve"> </w:t>
            </w:r>
            <w:r>
              <w:rPr>
                <w:rFonts w:ascii="SimHei" w:hAnsi="SimHei" w:eastAsia="SimHei" w:cs="SimHei"/>
              </w:rPr>
              <w:tab/>
            </w:r>
            <w:r>
              <w:rPr>
                <w:b/>
                <w:bCs/>
                <w:spacing w:val="-2"/>
              </w:rPr>
              <w:t>33</w:t>
            </w:r>
          </w:hyperlink>
        </w:p>
        <w:p>
          <w:pPr>
            <w:pStyle w:val="BodyText"/>
            <w:ind w:left="1509"/>
            <w:spacing w:before="167" w:line="222" w:lineRule="auto"/>
            <w:tabs>
              <w:tab w:val="right" w:leader="dot" w:pos="9155"/>
            </w:tabs>
            <w:rPr/>
          </w:pPr>
          <w:hyperlink w:history="true" w:anchor="bookmark46">
            <w:r>
              <w:rPr>
                <w:b/>
                <w:bCs/>
                <w:spacing w:val="-3"/>
              </w:rPr>
              <w:t>5.1.1</w:t>
            </w:r>
            <w:r>
              <w:rPr>
                <w:b/>
                <w:bCs/>
                <w:spacing w:val="19"/>
              </w:rPr>
              <w:t xml:space="preserve">  </w:t>
            </w:r>
            <w:r>
              <w:rPr>
                <w:rFonts w:ascii="SimHei" w:hAnsi="SimHei" w:eastAsia="SimHei" w:cs="SimHei"/>
                <w:b/>
                <w:bCs/>
                <w:spacing w:val="-3"/>
              </w:rPr>
              <w:t>基本活动分析</w:t>
            </w:r>
            <w:r>
              <w:rPr>
                <w:rFonts w:ascii="SimHei" w:hAnsi="SimHei" w:eastAsia="SimHei" w:cs="SimHei"/>
                <w:b/>
                <w:bCs/>
              </w:rPr>
              <w:tab/>
            </w:r>
            <w:r>
              <w:rPr>
                <w:b/>
                <w:bCs/>
              </w:rPr>
              <w:t>34</w:t>
            </w:r>
          </w:hyperlink>
        </w:p>
        <w:p>
          <w:pPr>
            <w:pStyle w:val="BodyText"/>
            <w:ind w:left="1509"/>
            <w:spacing w:before="168" w:line="222" w:lineRule="auto"/>
            <w:tabs>
              <w:tab w:val="right" w:leader="dot" w:pos="9165"/>
            </w:tabs>
            <w:rPr/>
          </w:pPr>
          <w:hyperlink w:history="true" w:anchor="bookmark47">
            <w:r>
              <w:rPr>
                <w:b/>
                <w:bCs/>
                <w:spacing w:val="-4"/>
              </w:rPr>
              <w:t>5.1.2</w:t>
            </w:r>
            <w:r>
              <w:rPr>
                <w:b/>
                <w:bCs/>
                <w:spacing w:val="27"/>
              </w:rPr>
              <w:t xml:space="preserve">  </w:t>
            </w:r>
            <w:r>
              <w:rPr>
                <w:rFonts w:ascii="SimHei" w:hAnsi="SimHei" w:eastAsia="SimHei" w:cs="SimHei"/>
                <w:b/>
                <w:bCs/>
                <w:spacing w:val="-4"/>
              </w:rPr>
              <w:t>支持活动分析</w:t>
            </w:r>
            <w:r>
              <w:rPr>
                <w:rFonts w:ascii="SimHei" w:hAnsi="SimHei" w:eastAsia="SimHei" w:cs="SimHei"/>
                <w:spacing w:val="-93"/>
              </w:rPr>
              <w:t xml:space="preserve"> </w:t>
            </w:r>
            <w:r>
              <w:rPr>
                <w:rFonts w:ascii="SimHei" w:hAnsi="SimHei" w:eastAsia="SimHei" w:cs="SimHei"/>
              </w:rPr>
              <w:tab/>
            </w:r>
            <w:r>
              <w:rPr>
                <w:b/>
                <w:bCs/>
              </w:rPr>
              <w:t>35</w:t>
            </w:r>
          </w:hyperlink>
        </w:p>
        <w:p>
          <w:pPr>
            <w:pStyle w:val="BodyText"/>
            <w:ind w:left="1310"/>
            <w:spacing w:before="167" w:line="221" w:lineRule="auto"/>
            <w:tabs>
              <w:tab w:val="right" w:leader="dot" w:pos="9155"/>
            </w:tabs>
            <w:rPr/>
          </w:pPr>
          <w:hyperlink w:history="true" w:anchor="bookmark48">
            <w:r>
              <w:rPr>
                <w:b/>
                <w:bCs/>
                <w:spacing w:val="-8"/>
              </w:rPr>
              <w:t>5.2 </w:t>
            </w:r>
            <w:r>
              <w:rPr>
                <w:rFonts w:ascii="SimHei" w:hAnsi="SimHei" w:eastAsia="SimHei" w:cs="SimHei"/>
                <w:b/>
                <w:bCs/>
                <w:spacing w:val="-8"/>
              </w:rPr>
              <w:t>内部资源分析</w:t>
            </w:r>
            <w:r>
              <w:rPr>
                <w:rFonts w:ascii="SimHei" w:hAnsi="SimHei" w:eastAsia="SimHei" w:cs="SimHei"/>
                <w:spacing w:val="-90"/>
              </w:rPr>
              <w:t xml:space="preserve"> </w:t>
            </w:r>
            <w:r>
              <w:rPr>
                <w:rFonts w:ascii="SimHei" w:hAnsi="SimHei" w:eastAsia="SimHei" w:cs="SimHei"/>
              </w:rPr>
              <w:tab/>
            </w:r>
            <w:r>
              <w:rPr>
                <w:b/>
                <w:bCs/>
                <w:spacing w:val="-5"/>
              </w:rPr>
              <w:t>36</w:t>
            </w:r>
          </w:hyperlink>
        </w:p>
        <w:p>
          <w:pPr>
            <w:pStyle w:val="BodyText"/>
            <w:ind w:left="1509"/>
            <w:spacing w:before="169" w:line="222" w:lineRule="auto"/>
            <w:tabs>
              <w:tab w:val="right" w:leader="dot" w:pos="9165"/>
            </w:tabs>
            <w:rPr/>
          </w:pPr>
          <w:hyperlink w:history="true" w:anchor="bookmark49">
            <w:r>
              <w:rPr>
                <w:b/>
                <w:bCs/>
                <w:spacing w:val="-3"/>
              </w:rPr>
              <w:t>5.2.1 </w:t>
            </w:r>
            <w:r>
              <w:rPr>
                <w:rFonts w:ascii="SimHei" w:hAnsi="SimHei" w:eastAsia="SimHei" w:cs="SimHei"/>
                <w:b/>
                <w:bCs/>
                <w:spacing w:val="-3"/>
              </w:rPr>
              <w:t>价值性</w:t>
            </w:r>
            <w:r>
              <w:rPr>
                <w:rFonts w:ascii="SimHei" w:hAnsi="SimHei" w:eastAsia="SimHei" w:cs="SimHei"/>
                <w:spacing w:val="-91"/>
              </w:rPr>
              <w:t xml:space="preserve"> </w:t>
            </w:r>
            <w:r>
              <w:rPr>
                <w:rFonts w:ascii="SimHei" w:hAnsi="SimHei" w:eastAsia="SimHei" w:cs="SimHei"/>
              </w:rPr>
              <w:tab/>
            </w:r>
            <w:r>
              <w:rPr>
                <w:b/>
                <w:bCs/>
                <w:spacing w:val="-2"/>
              </w:rPr>
              <w:t>37</w:t>
            </w:r>
          </w:hyperlink>
        </w:p>
        <w:p>
          <w:pPr>
            <w:pStyle w:val="BodyText"/>
            <w:ind w:left="1509"/>
            <w:spacing w:before="177" w:line="222" w:lineRule="auto"/>
            <w:tabs>
              <w:tab w:val="right" w:leader="dot" w:pos="9155"/>
            </w:tabs>
            <w:rPr/>
          </w:pPr>
          <w:hyperlink w:history="true" w:anchor="bookmark50">
            <w:r>
              <w:rPr>
                <w:b/>
                <w:bCs/>
                <w:spacing w:val="-2"/>
              </w:rPr>
              <w:t>5.2.2 </w:t>
            </w:r>
            <w:r>
              <w:rPr>
                <w:rFonts w:ascii="SimHei" w:hAnsi="SimHei" w:eastAsia="SimHei" w:cs="SimHei"/>
                <w:b/>
                <w:bCs/>
                <w:spacing w:val="-2"/>
              </w:rPr>
              <w:t>稀缺性</w:t>
            </w:r>
            <w:r>
              <w:rPr>
                <w:rFonts w:ascii="SimHei" w:hAnsi="SimHei" w:eastAsia="SimHei" w:cs="SimHei"/>
                <w:b/>
                <w:bCs/>
              </w:rPr>
              <w:tab/>
            </w:r>
            <w:r>
              <w:rPr>
                <w:b/>
                <w:bCs/>
                <w:spacing w:val="-5"/>
              </w:rPr>
              <w:t>37</w:t>
            </w:r>
          </w:hyperlink>
        </w:p>
        <w:p>
          <w:pPr>
            <w:pStyle w:val="BodyText"/>
            <w:ind w:left="1509"/>
            <w:spacing w:before="157" w:line="221" w:lineRule="auto"/>
            <w:tabs>
              <w:tab w:val="right" w:leader="dot" w:pos="9165"/>
            </w:tabs>
            <w:rPr/>
          </w:pPr>
          <w:hyperlink w:history="true" w:anchor="bookmark51">
            <w:r>
              <w:rPr>
                <w:b/>
                <w:bCs/>
                <w:spacing w:val="-6"/>
              </w:rPr>
              <w:t>5.2.3 </w:t>
            </w:r>
            <w:r>
              <w:rPr>
                <w:rFonts w:ascii="SimHei" w:hAnsi="SimHei" w:eastAsia="SimHei" w:cs="SimHei"/>
                <w:b/>
                <w:bCs/>
                <w:spacing w:val="-6"/>
              </w:rPr>
              <w:t>难以模仿性</w:t>
            </w:r>
            <w:r>
              <w:rPr>
                <w:rFonts w:ascii="SimHei" w:hAnsi="SimHei" w:eastAsia="SimHei" w:cs="SimHei"/>
                <w:spacing w:val="-77"/>
              </w:rPr>
              <w:t xml:space="preserve"> </w:t>
            </w:r>
            <w:r>
              <w:rPr>
                <w:rFonts w:ascii="SimHei" w:hAnsi="SimHei" w:eastAsia="SimHei" w:cs="SimHei"/>
              </w:rPr>
              <w:tab/>
            </w:r>
            <w:r>
              <w:rPr>
                <w:b/>
                <w:bCs/>
                <w:spacing w:val="6"/>
              </w:rPr>
              <w:t>38</w:t>
            </w:r>
          </w:hyperlink>
        </w:p>
        <w:p>
          <w:pPr>
            <w:pStyle w:val="BodyText"/>
            <w:ind w:left="1509"/>
            <w:spacing w:before="171" w:line="222" w:lineRule="auto"/>
            <w:tabs>
              <w:tab w:val="right" w:leader="dot" w:pos="9175"/>
            </w:tabs>
            <w:rPr/>
          </w:pPr>
          <w:hyperlink w:history="true" w:anchor="bookmark52">
            <w:r>
              <w:rPr>
                <w:b/>
                <w:bCs/>
                <w:spacing w:val="-2"/>
              </w:rPr>
              <w:t>5.2.4 </w:t>
            </w:r>
            <w:r>
              <w:rPr>
                <w:rFonts w:ascii="SimHei" w:hAnsi="SimHei" w:eastAsia="SimHei" w:cs="SimHei"/>
                <w:b/>
                <w:bCs/>
                <w:spacing w:val="-2"/>
              </w:rPr>
              <w:t>组织性</w:t>
            </w:r>
            <w:r>
              <w:rPr>
                <w:rFonts w:ascii="SimHei" w:hAnsi="SimHei" w:eastAsia="SimHei" w:cs="SimHei"/>
                <w:b/>
                <w:bCs/>
              </w:rPr>
              <w:tab/>
            </w:r>
            <w:r>
              <w:rPr>
                <w:b/>
                <w:bCs/>
                <w:spacing w:val="1"/>
              </w:rPr>
              <w:t>39</w:t>
            </w:r>
          </w:hyperlink>
        </w:p>
        <w:p>
          <w:pPr>
            <w:pStyle w:val="BodyText"/>
            <w:ind w:left="1310"/>
            <w:spacing w:before="178" w:line="222" w:lineRule="auto"/>
            <w:tabs>
              <w:tab w:val="right" w:leader="dot" w:pos="9159"/>
            </w:tabs>
            <w:rPr/>
          </w:pPr>
          <w:hyperlink w:history="true" w:anchor="bookmark53">
            <w:r>
              <w:rPr>
                <w:b/>
                <w:bCs/>
                <w:spacing w:val="-7"/>
              </w:rPr>
              <w:t>5.3</w:t>
            </w:r>
            <w:r>
              <w:rPr>
                <w:b/>
                <w:bCs/>
                <w:spacing w:val="-17"/>
              </w:rPr>
              <w:t xml:space="preserve"> </w:t>
            </w:r>
            <w:r>
              <w:rPr>
                <w:rFonts w:ascii="SimHei" w:hAnsi="SimHei" w:eastAsia="SimHei" w:cs="SimHei"/>
                <w:b/>
                <w:bCs/>
                <w:spacing w:val="-7"/>
              </w:rPr>
              <w:t>对标分析</w:t>
            </w:r>
            <w:r>
              <w:rPr>
                <w:rFonts w:ascii="SimHei" w:hAnsi="SimHei" w:eastAsia="SimHei" w:cs="SimHei"/>
                <w:spacing w:val="-80"/>
              </w:rPr>
              <w:t xml:space="preserve"> </w:t>
            </w:r>
            <w:r>
              <w:rPr>
                <w:rFonts w:ascii="SimHei" w:hAnsi="SimHei" w:eastAsia="SimHei" w:cs="SimHei"/>
              </w:rPr>
              <w:tab/>
            </w:r>
            <w:r>
              <w:rPr>
                <w:b/>
                <w:bCs/>
                <w:spacing w:val="2"/>
              </w:rPr>
              <w:t>40</w:t>
            </w:r>
          </w:hyperlink>
        </w:p>
        <w:p>
          <w:pPr>
            <w:pStyle w:val="BodyText"/>
            <w:ind w:left="1509"/>
            <w:spacing w:before="155" w:line="221" w:lineRule="auto"/>
            <w:tabs>
              <w:tab w:val="right" w:leader="dot" w:pos="9179"/>
            </w:tabs>
            <w:rPr/>
          </w:pPr>
          <w:hyperlink w:history="true" w:anchor="bookmark54">
            <w:r>
              <w:rPr>
                <w:b/>
                <w:bCs/>
                <w:spacing w:val="-7"/>
              </w:rPr>
              <w:t>5.3.1 </w:t>
            </w:r>
            <w:r>
              <w:rPr>
                <w:rFonts w:ascii="SimHei" w:hAnsi="SimHei" w:eastAsia="SimHei" w:cs="SimHei"/>
                <w:b/>
                <w:bCs/>
                <w:spacing w:val="-7"/>
              </w:rPr>
              <w:t>与亚马逊公司的优势和劣势分析</w:t>
            </w:r>
            <w:r>
              <w:rPr>
                <w:rFonts w:ascii="SimHei" w:hAnsi="SimHei" w:eastAsia="SimHei" w:cs="SimHei"/>
                <w:spacing w:val="-63"/>
              </w:rPr>
              <w:t xml:space="preserve"> </w:t>
            </w:r>
            <w:r>
              <w:rPr>
                <w:rFonts w:ascii="SimHei" w:hAnsi="SimHei" w:eastAsia="SimHei" w:cs="SimHei"/>
              </w:rPr>
              <w:tab/>
            </w:r>
            <w:r>
              <w:rPr>
                <w:rFonts w:ascii="SimHei" w:hAnsi="SimHei" w:eastAsia="SimHei" w:cs="SimHei"/>
                <w:spacing w:val="-33"/>
              </w:rPr>
              <w:t xml:space="preserve"> </w:t>
            </w:r>
            <w:r>
              <w:rPr>
                <w:b/>
                <w:bCs/>
                <w:spacing w:val="-2"/>
              </w:rPr>
              <w:t>40</w:t>
            </w:r>
          </w:hyperlink>
        </w:p>
        <w:p>
          <w:pPr>
            <w:pStyle w:val="BodyText"/>
            <w:ind w:left="1509"/>
            <w:spacing w:before="179" w:line="221" w:lineRule="auto"/>
            <w:tabs>
              <w:tab w:val="right" w:leader="dot" w:pos="9189"/>
            </w:tabs>
            <w:rPr/>
          </w:pPr>
          <w:hyperlink w:history="true" w:anchor="bookmark55">
            <w:r>
              <w:rPr>
                <w:b/>
                <w:bCs/>
                <w:spacing w:val="-7"/>
              </w:rPr>
              <w:t>5.3.2 </w:t>
            </w:r>
            <w:r>
              <w:rPr>
                <w:rFonts w:ascii="SimHei" w:hAnsi="SimHei" w:eastAsia="SimHei" w:cs="SimHei"/>
                <w:b/>
                <w:bCs/>
                <w:spacing w:val="-7"/>
              </w:rPr>
              <w:t>与沃尔玛公司的优势和劣势分析</w:t>
            </w:r>
            <w:r>
              <w:rPr>
                <w:rFonts w:ascii="SimHei" w:hAnsi="SimHei" w:eastAsia="SimHei" w:cs="SimHei"/>
                <w:spacing w:val="-73"/>
              </w:rPr>
              <w:t xml:space="preserve"> </w:t>
            </w:r>
            <w:r>
              <w:rPr>
                <w:rFonts w:ascii="SimHei" w:hAnsi="SimHei" w:eastAsia="SimHei" w:cs="SimHei"/>
              </w:rPr>
              <w:tab/>
            </w:r>
            <w:r>
              <w:rPr>
                <w:rFonts w:ascii="SimHei" w:hAnsi="SimHei" w:eastAsia="SimHei" w:cs="SimHei"/>
                <w:spacing w:val="-13"/>
              </w:rPr>
              <w:t xml:space="preserve"> </w:t>
            </w:r>
            <w:r>
              <w:rPr>
                <w:b/>
                <w:bCs/>
                <w:spacing w:val="-3"/>
              </w:rPr>
              <w:t>41</w:t>
            </w:r>
          </w:hyperlink>
        </w:p>
      </w:sdtContent>
    </w:sdt>
    <w:p>
      <w:pPr>
        <w:pStyle w:val="BodyText"/>
        <w:spacing w:line="295" w:lineRule="auto"/>
        <w:rPr/>
      </w:pPr>
      <w:r/>
    </w:p>
    <w:p>
      <w:pPr>
        <w:pStyle w:val="BodyText"/>
        <w:spacing w:line="295" w:lineRule="auto"/>
        <w:rPr/>
      </w:pPr>
      <w:r/>
    </w:p>
    <w:p>
      <w:pPr>
        <w:pStyle w:val="BodyText"/>
        <w:spacing w:line="295" w:lineRule="auto"/>
        <w:rPr/>
      </w:pPr>
      <w:r/>
    </w:p>
    <w:p>
      <w:pPr>
        <w:ind w:left="5040"/>
        <w:spacing w:before="63" w:line="18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6"/>
        </w:rPr>
        <w:t>IV</w:t>
      </w:r>
    </w:p>
    <w:p>
      <w:pPr>
        <w:spacing w:line="185" w:lineRule="auto"/>
        <w:sectPr>
          <w:footerReference w:type="default" r:id="rId7"/>
          <w:pgSz w:w="11220" w:h="16520"/>
          <w:pgMar w:top="1404" w:right="1610" w:bottom="666" w:left="419" w:header="0" w:footer="339" w:gutter="0"/>
        </w:sectPr>
        <w:rPr>
          <w:rFonts w:ascii="Times New Roman" w:hAnsi="Times New Roman" w:eastAsia="Times New Roman" w:cs="Times New Roman"/>
          <w:sz w:val="22"/>
          <w:szCs w:val="22"/>
        </w:rPr>
      </w:pPr>
    </w:p>
    <w:p>
      <w:pPr>
        <w:pStyle w:val="BodyText"/>
        <w:spacing w:line="253" w:lineRule="auto"/>
        <w:rPr/>
      </w:pPr>
      <w:r/>
    </w:p>
    <w:p>
      <w:pPr>
        <w:pStyle w:val="BodyText"/>
        <w:spacing w:line="254" w:lineRule="auto"/>
        <w:rPr/>
      </w:pPr>
      <w:r/>
    </w:p>
    <w:p>
      <w:pPr>
        <w:pStyle w:val="BodyText"/>
        <w:spacing w:line="254" w:lineRule="auto"/>
        <w:rPr/>
      </w:pPr>
      <w:r/>
    </w:p>
    <w:sdt>
      <w:sdtPr>
        <w:rPr>
          <w:rFonts w:ascii="SimHei" w:hAnsi="SimHei" w:eastAsia="SimHei" w:cs="SimHei"/>
          <w:sz w:val="23"/>
          <w:szCs w:val="23"/>
        </w:rPr>
        <w:docPartObj>
          <w:docPartGallery w:val="Table of Contents"/>
          <w:docPartUnique/>
        </w:docPartObj>
      </w:sdtPr>
      <w:sdtEndPr>
        <w:rPr>
          <w:rFonts w:ascii="Arial" w:hAnsi="Arial" w:eastAsia="Arial" w:cs="Arial"/>
          <w:sz w:val="21"/>
          <w:szCs w:val="21"/>
        </w:rPr>
      </w:sdtEndPr>
      <w:sdtContent>
        <w:p>
          <w:pPr>
            <w:pStyle w:val="BodyText"/>
            <w:ind w:left="1173"/>
            <w:spacing w:before="74" w:line="222" w:lineRule="auto"/>
            <w:tabs>
              <w:tab w:val="right" w:leader="dot" w:pos="9199"/>
            </w:tabs>
            <w:rPr/>
          </w:pPr>
          <w:hyperlink w:history="true" w:anchor="bookmark56">
            <w:r>
              <w:rPr>
                <w:rFonts w:ascii="SimHei" w:hAnsi="SimHei" w:eastAsia="SimHei" w:cs="SimHei"/>
                <w:sz w:val="23"/>
                <w:szCs w:val="23"/>
                <w:b/>
                <w:bCs/>
                <w:spacing w:val="-3"/>
              </w:rPr>
              <w:t>第</w:t>
            </w:r>
            <w:r>
              <w:rPr>
                <w:rFonts w:ascii="SimHei" w:hAnsi="SimHei" w:eastAsia="SimHei" w:cs="SimHei"/>
                <w:sz w:val="23"/>
                <w:szCs w:val="23"/>
                <w:spacing w:val="-42"/>
              </w:rPr>
              <w:t xml:space="preserve"> </w:t>
            </w:r>
            <w:r>
              <w:rPr>
                <w:rFonts w:ascii="SimHei" w:hAnsi="SimHei" w:eastAsia="SimHei" w:cs="SimHei"/>
                <w:sz w:val="23"/>
                <w:szCs w:val="23"/>
                <w:b/>
                <w:bCs/>
                <w:spacing w:val="-3"/>
              </w:rPr>
              <w:t>6</w:t>
            </w:r>
            <w:r>
              <w:rPr>
                <w:rFonts w:ascii="SimHei" w:hAnsi="SimHei" w:eastAsia="SimHei" w:cs="SimHei"/>
                <w:sz w:val="23"/>
                <w:szCs w:val="23"/>
                <w:spacing w:val="-52"/>
              </w:rPr>
              <w:t xml:space="preserve"> </w:t>
            </w:r>
            <w:r>
              <w:rPr>
                <w:rFonts w:ascii="SimHei" w:hAnsi="SimHei" w:eastAsia="SimHei" w:cs="SimHei"/>
                <w:sz w:val="23"/>
                <w:szCs w:val="23"/>
                <w:b/>
                <w:bCs/>
                <w:spacing w:val="-3"/>
              </w:rPr>
              <w:t>章</w:t>
            </w:r>
            <w:r>
              <w:rPr>
                <w:rFonts w:ascii="SimHei" w:hAnsi="SimHei" w:eastAsia="SimHei" w:cs="SimHei"/>
                <w:sz w:val="23"/>
                <w:szCs w:val="23"/>
                <w:spacing w:val="-3"/>
              </w:rPr>
              <w:t xml:space="preserve"> </w:t>
            </w:r>
            <w:r>
              <w:rPr>
                <w:rFonts w:ascii="SimHei" w:hAnsi="SimHei" w:eastAsia="SimHei" w:cs="SimHei"/>
                <w:sz w:val="23"/>
                <w:szCs w:val="23"/>
                <w:b/>
                <w:bCs/>
                <w:spacing w:val="-3"/>
              </w:rPr>
              <w:t>TEMU的竞争战略选择与实施</w:t>
            </w:r>
            <w:r>
              <w:rPr>
                <w:rFonts w:ascii="SimHei" w:hAnsi="SimHei" w:eastAsia="SimHei" w:cs="SimHei"/>
                <w:sz w:val="23"/>
                <w:szCs w:val="23"/>
                <w:spacing w:val="-93"/>
              </w:rPr>
              <w:t xml:space="preserve"> </w:t>
            </w:r>
            <w:r>
              <w:rPr>
                <w:rFonts w:ascii="SimHei" w:hAnsi="SimHei" w:eastAsia="SimHei" w:cs="SimHei"/>
                <w:sz w:val="23"/>
                <w:szCs w:val="23"/>
              </w:rPr>
              <w:tab/>
            </w:r>
            <w:r>
              <w:rPr>
                <w:rFonts w:ascii="SimHei" w:hAnsi="SimHei" w:eastAsia="SimHei" w:cs="SimHei"/>
                <w:sz w:val="23"/>
                <w:szCs w:val="23"/>
                <w:spacing w:val="-31"/>
              </w:rPr>
              <w:t xml:space="preserve"> </w:t>
            </w:r>
            <w:r>
              <w:rPr>
                <w:b/>
                <w:bCs/>
                <w:spacing w:val="-2"/>
              </w:rPr>
              <w:t>43</w:t>
            </w:r>
          </w:hyperlink>
        </w:p>
        <w:p>
          <w:pPr>
            <w:pStyle w:val="BodyText"/>
            <w:ind w:left="1370"/>
            <w:spacing w:before="154" w:line="222" w:lineRule="auto"/>
            <w:tabs>
              <w:tab w:val="right" w:leader="dot" w:pos="9209"/>
            </w:tabs>
            <w:rPr/>
          </w:pPr>
          <w:hyperlink w:history="true" w:anchor="bookmark57">
            <w:r>
              <w:rPr>
                <w:b/>
                <w:bCs/>
                <w:spacing w:val="-8"/>
              </w:rPr>
              <w:t>6.1</w:t>
            </w:r>
            <w:r>
              <w:rPr>
                <w:rFonts w:ascii="SimHei" w:hAnsi="SimHei" w:eastAsia="SimHei" w:cs="SimHei"/>
                <w:b/>
                <w:bCs/>
                <w:spacing w:val="-8"/>
              </w:rPr>
              <w:t>SWOT分析</w:t>
            </w:r>
            <w:r>
              <w:rPr>
                <w:rFonts w:ascii="SimHei" w:hAnsi="SimHei" w:eastAsia="SimHei" w:cs="SimHei"/>
                <w:spacing w:val="11"/>
              </w:rPr>
              <w:t xml:space="preserve"> </w:t>
            </w:r>
            <w:r>
              <w:rPr>
                <w:rFonts w:ascii="SimHei" w:hAnsi="SimHei" w:eastAsia="SimHei" w:cs="SimHei"/>
              </w:rPr>
              <w:tab/>
            </w:r>
            <w:r>
              <w:rPr>
                <w:b/>
                <w:bCs/>
                <w:spacing w:val="2"/>
              </w:rPr>
              <w:t>43</w:t>
            </w:r>
          </w:hyperlink>
        </w:p>
        <w:p>
          <w:pPr>
            <w:pStyle w:val="BodyText"/>
            <w:ind w:left="1600"/>
            <w:spacing w:before="157" w:line="222" w:lineRule="auto"/>
            <w:tabs>
              <w:tab w:val="right" w:leader="dot" w:pos="9199"/>
            </w:tabs>
            <w:rPr/>
          </w:pPr>
          <w:hyperlink w:history="true" w:anchor="bookmark58">
            <w:r>
              <w:rPr>
                <w:b/>
                <w:bCs/>
                <w:spacing w:val="-3"/>
              </w:rPr>
              <w:t>6.1.1</w:t>
            </w:r>
            <w:r>
              <w:rPr>
                <w:b/>
                <w:bCs/>
                <w:spacing w:val="-12"/>
              </w:rPr>
              <w:t xml:space="preserve"> </w:t>
            </w:r>
            <w:r>
              <w:rPr>
                <w:rFonts w:ascii="SimHei" w:hAnsi="SimHei" w:eastAsia="SimHei" w:cs="SimHei"/>
                <w:b/>
                <w:bCs/>
                <w:spacing w:val="-3"/>
              </w:rPr>
              <w:t>优势分析</w:t>
            </w:r>
            <w:r>
              <w:rPr>
                <w:rFonts w:ascii="SimHei" w:hAnsi="SimHei" w:eastAsia="SimHei" w:cs="SimHei"/>
                <w:spacing w:val="-82"/>
              </w:rPr>
              <w:t xml:space="preserve"> </w:t>
            </w:r>
            <w:r>
              <w:rPr>
                <w:rFonts w:ascii="SimHei" w:hAnsi="SimHei" w:eastAsia="SimHei" w:cs="SimHei"/>
              </w:rPr>
              <w:tab/>
            </w:r>
            <w:r>
              <w:rPr>
                <w:b/>
                <w:bCs/>
                <w:spacing w:val="2"/>
              </w:rPr>
              <w:t>43</w:t>
            </w:r>
          </w:hyperlink>
        </w:p>
        <w:p>
          <w:pPr>
            <w:pStyle w:val="BodyText"/>
            <w:ind w:left="1540"/>
            <w:spacing w:before="195" w:line="216" w:lineRule="auto"/>
            <w:tabs>
              <w:tab w:val="right" w:leader="dot" w:pos="9209"/>
            </w:tabs>
            <w:rPr/>
          </w:pPr>
          <w:hyperlink w:history="true" w:anchor="bookmark59">
            <w:r>
              <w:rPr>
                <w:sz w:val="19"/>
                <w:szCs w:val="19"/>
                <w:b/>
                <w:bCs/>
                <w:spacing w:val="3"/>
              </w:rPr>
              <w:t>6.1.2</w:t>
            </w:r>
            <w:r>
              <w:rPr>
                <w:sz w:val="19"/>
                <w:szCs w:val="19"/>
                <w:b/>
                <w:bCs/>
                <w:spacing w:val="9"/>
              </w:rPr>
              <w:t xml:space="preserve">   </w:t>
            </w:r>
            <w:r>
              <w:rPr>
                <w:rFonts w:ascii="SimHei" w:hAnsi="SimHei" w:eastAsia="SimHei" w:cs="SimHei"/>
                <w:sz w:val="19"/>
                <w:szCs w:val="19"/>
                <w:b/>
                <w:bCs/>
                <w:spacing w:val="3"/>
              </w:rPr>
              <w:t>劣势分析</w:t>
            </w:r>
            <w:r>
              <w:rPr>
                <w:rFonts w:ascii="SimHei" w:hAnsi="SimHei" w:eastAsia="SimHei" w:cs="SimHei"/>
                <w:sz w:val="19"/>
                <w:szCs w:val="19"/>
                <w:b/>
                <w:bCs/>
              </w:rPr>
              <w:tab/>
            </w:r>
            <w:r>
              <w:rPr>
                <w:b/>
                <w:bCs/>
                <w:spacing w:val="7"/>
              </w:rPr>
              <w:t>45</w:t>
            </w:r>
          </w:hyperlink>
        </w:p>
        <w:p>
          <w:pPr>
            <w:pStyle w:val="BodyText"/>
            <w:ind w:left="1600"/>
            <w:spacing w:before="174" w:line="222" w:lineRule="auto"/>
            <w:tabs>
              <w:tab w:val="right" w:leader="dot" w:pos="9199"/>
            </w:tabs>
            <w:rPr/>
          </w:pPr>
          <w:hyperlink w:history="true" w:anchor="bookmark60">
            <w:r>
              <w:rPr>
                <w:b/>
                <w:bCs/>
                <w:spacing w:val="-5"/>
              </w:rPr>
              <w:t>6.1.3 </w:t>
            </w:r>
            <w:r>
              <w:rPr>
                <w:rFonts w:ascii="SimHei" w:hAnsi="SimHei" w:eastAsia="SimHei" w:cs="SimHei"/>
                <w:b/>
                <w:bCs/>
                <w:spacing w:val="-5"/>
              </w:rPr>
              <w:t>机会分析</w:t>
            </w:r>
            <w:r>
              <w:rPr>
                <w:rFonts w:ascii="SimHei" w:hAnsi="SimHei" w:eastAsia="SimHei" w:cs="SimHei"/>
                <w:spacing w:val="-80"/>
              </w:rPr>
              <w:t xml:space="preserve"> </w:t>
            </w:r>
            <w:r>
              <w:rPr>
                <w:rFonts w:ascii="SimHei" w:hAnsi="SimHei" w:eastAsia="SimHei" w:cs="SimHei"/>
              </w:rPr>
              <w:tab/>
            </w:r>
            <w:r>
              <w:rPr>
                <w:b/>
                <w:bCs/>
                <w:spacing w:val="2"/>
              </w:rPr>
              <w:t>47</w:t>
            </w:r>
          </w:hyperlink>
        </w:p>
        <w:p>
          <w:pPr>
            <w:pStyle w:val="BodyText"/>
            <w:ind w:left="1600"/>
            <w:spacing w:before="168" w:line="222" w:lineRule="auto"/>
            <w:tabs>
              <w:tab w:val="right" w:leader="dot" w:pos="9199"/>
            </w:tabs>
            <w:rPr/>
          </w:pPr>
          <w:hyperlink w:history="true" w:anchor="bookmark61">
            <w:r>
              <w:rPr>
                <w:b/>
                <w:bCs/>
                <w:spacing w:val="-3"/>
              </w:rPr>
              <w:t>6.1.4 </w:t>
            </w:r>
            <w:r>
              <w:rPr>
                <w:rFonts w:ascii="SimHei" w:hAnsi="SimHei" w:eastAsia="SimHei" w:cs="SimHei"/>
                <w:b/>
                <w:bCs/>
                <w:spacing w:val="-3"/>
              </w:rPr>
              <w:t>威胁分析</w:t>
            </w:r>
            <w:r>
              <w:rPr>
                <w:rFonts w:ascii="SimHei" w:hAnsi="SimHei" w:eastAsia="SimHei" w:cs="SimHei"/>
                <w:b/>
                <w:bCs/>
              </w:rPr>
              <w:tab/>
            </w:r>
            <w:r>
              <w:rPr>
                <w:b/>
                <w:bCs/>
                <w:spacing w:val="2"/>
              </w:rPr>
              <w:t>48</w:t>
            </w:r>
          </w:hyperlink>
        </w:p>
        <w:p>
          <w:pPr>
            <w:pStyle w:val="BodyText"/>
            <w:ind w:left="1370"/>
            <w:spacing w:before="166" w:line="222" w:lineRule="auto"/>
            <w:tabs>
              <w:tab w:val="right" w:leader="dot" w:pos="9219"/>
            </w:tabs>
            <w:rPr/>
          </w:pPr>
          <w:hyperlink w:history="true" w:anchor="bookmark62">
            <w:r>
              <w:rPr>
                <w:b/>
                <w:bCs/>
                <w:spacing w:val="-5"/>
              </w:rPr>
              <w:t>6.2</w:t>
            </w:r>
            <w:r>
              <w:rPr>
                <w:rFonts w:ascii="SimHei" w:hAnsi="SimHei" w:eastAsia="SimHei" w:cs="SimHei"/>
                <w:b/>
                <w:bCs/>
                <w:spacing w:val="-5"/>
              </w:rPr>
              <w:t>竞争战略分析</w:t>
            </w:r>
            <w:r>
              <w:rPr>
                <w:rFonts w:ascii="SimHei" w:hAnsi="SimHei" w:eastAsia="SimHei" w:cs="SimHei"/>
                <w:spacing w:val="-87"/>
              </w:rPr>
              <w:t xml:space="preserve"> </w:t>
            </w:r>
            <w:r>
              <w:rPr>
                <w:rFonts w:ascii="SimHei" w:hAnsi="SimHei" w:eastAsia="SimHei" w:cs="SimHei"/>
              </w:rPr>
              <w:tab/>
            </w:r>
            <w:r>
              <w:rPr>
                <w:b/>
                <w:bCs/>
                <w:spacing w:val="3"/>
              </w:rPr>
              <w:t>49</w:t>
            </w:r>
          </w:hyperlink>
        </w:p>
        <w:p>
          <w:pPr>
            <w:pStyle w:val="BodyText"/>
            <w:ind w:left="1600"/>
            <w:spacing w:before="167" w:line="221" w:lineRule="auto"/>
            <w:tabs>
              <w:tab w:val="right" w:leader="dot" w:pos="9219"/>
            </w:tabs>
            <w:rPr/>
          </w:pPr>
          <w:hyperlink w:history="true" w:anchor="bookmark63">
            <w:r>
              <w:rPr>
                <w:b/>
                <w:bCs/>
                <w:spacing w:val="-7"/>
              </w:rPr>
              <w:t>6.2.1 </w:t>
            </w:r>
            <w:r>
              <w:rPr>
                <w:rFonts w:ascii="SimHei" w:hAnsi="SimHei" w:eastAsia="SimHei" w:cs="SimHei"/>
                <w:b/>
                <w:bCs/>
                <w:spacing w:val="-7"/>
              </w:rPr>
              <w:t>公司的发展目标</w:t>
            </w:r>
            <w:r>
              <w:rPr>
                <w:rFonts w:ascii="SimHei" w:hAnsi="SimHei" w:eastAsia="SimHei" w:cs="SimHei"/>
                <w:spacing w:val="-76"/>
              </w:rPr>
              <w:t xml:space="preserve"> </w:t>
            </w:r>
            <w:r>
              <w:rPr>
                <w:rFonts w:ascii="SimHei" w:hAnsi="SimHei" w:eastAsia="SimHei" w:cs="SimHei"/>
              </w:rPr>
              <w:tab/>
            </w:r>
            <w:r>
              <w:rPr>
                <w:b/>
                <w:bCs/>
                <w:spacing w:val="-2"/>
              </w:rPr>
              <w:t>49</w:t>
            </w:r>
          </w:hyperlink>
        </w:p>
        <w:p>
          <w:pPr>
            <w:pStyle w:val="BodyText"/>
            <w:ind w:left="1600"/>
            <w:spacing w:before="169" w:line="222" w:lineRule="auto"/>
            <w:tabs>
              <w:tab w:val="right" w:leader="dot" w:pos="9194"/>
            </w:tabs>
            <w:rPr/>
          </w:pPr>
          <w:hyperlink w:history="true" w:anchor="bookmark64">
            <w:r>
              <w:rPr>
                <w:b/>
                <w:bCs/>
                <w:spacing w:val="-7"/>
              </w:rPr>
              <w:t>6.2.2 </w:t>
            </w:r>
            <w:r>
              <w:rPr>
                <w:rFonts w:ascii="SimHei" w:hAnsi="SimHei" w:eastAsia="SimHei" w:cs="SimHei"/>
                <w:b/>
                <w:bCs/>
                <w:spacing w:val="-7"/>
              </w:rPr>
              <w:t>备选竞争战略</w:t>
            </w:r>
            <w:r>
              <w:rPr>
                <w:rFonts w:ascii="SimHei" w:hAnsi="SimHei" w:eastAsia="SimHei" w:cs="SimHei"/>
                <w:spacing w:val="-81"/>
              </w:rPr>
              <w:t xml:space="preserve"> </w:t>
            </w:r>
            <w:r>
              <w:rPr>
                <w:rFonts w:ascii="SimHei" w:hAnsi="SimHei" w:eastAsia="SimHei" w:cs="SimHei"/>
              </w:rPr>
              <w:tab/>
            </w:r>
            <w:r>
              <w:rPr>
                <w:b/>
                <w:bCs/>
              </w:rPr>
              <w:t>50</w:t>
            </w:r>
          </w:hyperlink>
        </w:p>
        <w:p>
          <w:pPr>
            <w:pStyle w:val="BodyText"/>
            <w:ind w:left="1600"/>
            <w:spacing w:before="177" w:line="222" w:lineRule="auto"/>
            <w:tabs>
              <w:tab w:val="right" w:leader="dot" w:pos="9214"/>
            </w:tabs>
            <w:rPr/>
          </w:pPr>
          <w:hyperlink w:history="true" w:anchor="bookmark65">
            <w:r>
              <w:rPr>
                <w:b/>
                <w:bCs/>
                <w:spacing w:val="-7"/>
              </w:rPr>
              <w:t>6.2.3</w:t>
            </w:r>
            <w:r>
              <w:rPr>
                <w:b/>
                <w:bCs/>
                <w:spacing w:val="-8"/>
              </w:rPr>
              <w:t xml:space="preserve"> </w:t>
            </w:r>
            <w:r>
              <w:rPr>
                <w:rFonts w:ascii="SimHei" w:hAnsi="SimHei" w:eastAsia="SimHei" w:cs="SimHei"/>
                <w:b/>
                <w:bCs/>
                <w:spacing w:val="-7"/>
              </w:rPr>
              <w:t>竞争战略选择</w:t>
            </w:r>
            <w:r>
              <w:rPr>
                <w:rFonts w:ascii="SimHei" w:hAnsi="SimHei" w:eastAsia="SimHei" w:cs="SimHei"/>
                <w:spacing w:val="-80"/>
              </w:rPr>
              <w:t xml:space="preserve"> </w:t>
            </w:r>
            <w:r>
              <w:rPr>
                <w:rFonts w:ascii="SimHei" w:hAnsi="SimHei" w:eastAsia="SimHei" w:cs="SimHei"/>
              </w:rPr>
              <w:tab/>
            </w:r>
            <w:r>
              <w:rPr>
                <w:b/>
                <w:bCs/>
                <w:spacing w:val="-3"/>
              </w:rPr>
              <w:t>52</w:t>
            </w:r>
          </w:hyperlink>
        </w:p>
        <w:p>
          <w:pPr>
            <w:pStyle w:val="BodyText"/>
            <w:ind w:left="1370"/>
            <w:spacing w:before="158" w:line="222" w:lineRule="auto"/>
            <w:tabs>
              <w:tab w:val="right" w:leader="dot" w:pos="9214"/>
            </w:tabs>
            <w:rPr/>
          </w:pPr>
          <w:hyperlink w:history="true" w:anchor="bookmark66">
            <w:r>
              <w:rPr>
                <w:b/>
                <w:bCs/>
                <w:spacing w:val="-4"/>
              </w:rPr>
              <w:t>6.3</w:t>
            </w:r>
            <w:r>
              <w:rPr>
                <w:rFonts w:ascii="SimHei" w:hAnsi="SimHei" w:eastAsia="SimHei" w:cs="SimHei"/>
                <w:b/>
                <w:bCs/>
                <w:spacing w:val="-4"/>
              </w:rPr>
              <w:t>战略实施</w:t>
            </w:r>
            <w:r>
              <w:rPr>
                <w:rFonts w:ascii="SimHei" w:hAnsi="SimHei" w:eastAsia="SimHei" w:cs="SimHei"/>
                <w:spacing w:val="-79"/>
              </w:rPr>
              <w:t xml:space="preserve"> </w:t>
            </w:r>
            <w:r>
              <w:rPr>
                <w:rFonts w:ascii="SimHei" w:hAnsi="SimHei" w:eastAsia="SimHei" w:cs="SimHei"/>
              </w:rPr>
              <w:tab/>
            </w:r>
            <w:r>
              <w:rPr>
                <w:b/>
                <w:bCs/>
                <w:spacing w:val="-10"/>
              </w:rPr>
              <w:t>52</w:t>
            </w:r>
          </w:hyperlink>
        </w:p>
        <w:p>
          <w:pPr>
            <w:pStyle w:val="BodyText"/>
            <w:ind w:left="1600"/>
            <w:spacing w:before="148" w:line="213" w:lineRule="auto"/>
            <w:tabs>
              <w:tab w:val="right" w:leader="dot" w:pos="9214"/>
            </w:tabs>
            <w:rPr/>
          </w:pPr>
          <w:hyperlink w:history="true" w:anchor="bookmark67">
            <w:r>
              <w:rPr>
                <w:b/>
                <w:bCs/>
                <w:spacing w:val="-13"/>
              </w:rPr>
              <w:t>6.3.1</w:t>
            </w:r>
            <w:r>
              <w:rPr>
                <w:rFonts w:ascii="SimHei" w:hAnsi="SimHei" w:eastAsia="SimHei" w:cs="SimHei"/>
                <w:b/>
                <w:bCs/>
                <w:spacing w:val="-13"/>
              </w:rPr>
              <w:t>战略定位，应对经济放缓</w:t>
            </w:r>
            <w:r>
              <w:rPr>
                <w:rFonts w:ascii="SimHei" w:hAnsi="SimHei" w:eastAsia="SimHei" w:cs="SimHei"/>
                <w:spacing w:val="20"/>
              </w:rPr>
              <w:t xml:space="preserve"> </w:t>
            </w:r>
            <w:r>
              <w:rPr>
                <w:rFonts w:ascii="SimHei" w:hAnsi="SimHei" w:eastAsia="SimHei" w:cs="SimHei"/>
              </w:rPr>
              <w:tab/>
            </w:r>
            <w:r>
              <w:rPr>
                <w:rFonts w:ascii="SimHei" w:hAnsi="SimHei" w:eastAsia="SimHei" w:cs="SimHei"/>
                <w:spacing w:val="-34"/>
              </w:rPr>
              <w:t xml:space="preserve"> </w:t>
            </w:r>
            <w:r>
              <w:rPr>
                <w:b/>
                <w:bCs/>
                <w:spacing w:val="-3"/>
              </w:rPr>
              <w:t>52</w:t>
            </w:r>
          </w:hyperlink>
        </w:p>
        <w:p>
          <w:pPr>
            <w:pStyle w:val="BodyText"/>
            <w:ind w:left="1600"/>
            <w:spacing w:before="188" w:line="213" w:lineRule="auto"/>
            <w:tabs>
              <w:tab w:val="right" w:leader="dot" w:pos="9214"/>
            </w:tabs>
            <w:rPr/>
          </w:pPr>
          <w:hyperlink w:history="true" w:anchor="bookmark68">
            <w:r>
              <w:rPr>
                <w:b/>
                <w:bCs/>
                <w:spacing w:val="-8"/>
              </w:rPr>
              <w:t>6.3.2</w:t>
            </w:r>
            <w:r>
              <w:rPr>
                <w:b/>
                <w:bCs/>
                <w:spacing w:val="-12"/>
              </w:rPr>
              <w:t xml:space="preserve"> </w:t>
            </w:r>
            <w:r>
              <w:rPr>
                <w:rFonts w:ascii="SimHei" w:hAnsi="SimHei" w:eastAsia="SimHei" w:cs="SimHei"/>
                <w:b/>
                <w:bCs/>
                <w:spacing w:val="-8"/>
              </w:rPr>
              <w:t>品牌传播，增强市场竞争力</w:t>
            </w:r>
            <w:r>
              <w:rPr>
                <w:rFonts w:ascii="SimHei" w:hAnsi="SimHei" w:eastAsia="SimHei" w:cs="SimHei"/>
                <w:spacing w:val="-90"/>
              </w:rPr>
              <w:t xml:space="preserve"> </w:t>
            </w:r>
            <w:r>
              <w:rPr>
                <w:rFonts w:ascii="SimHei" w:hAnsi="SimHei" w:eastAsia="SimHei" w:cs="SimHei"/>
              </w:rPr>
              <w:tab/>
            </w:r>
            <w:r>
              <w:rPr>
                <w:rFonts w:ascii="SimHei" w:hAnsi="SimHei" w:eastAsia="SimHei" w:cs="SimHei"/>
                <w:spacing w:val="-44"/>
              </w:rPr>
              <w:t xml:space="preserve"> </w:t>
            </w:r>
            <w:r>
              <w:rPr>
                <w:b/>
                <w:bCs/>
                <w:spacing w:val="-3"/>
              </w:rPr>
              <w:t>52</w:t>
            </w:r>
          </w:hyperlink>
        </w:p>
        <w:p>
          <w:pPr>
            <w:pStyle w:val="BodyText"/>
            <w:ind w:left="1600"/>
            <w:spacing w:before="176" w:line="221" w:lineRule="auto"/>
            <w:tabs>
              <w:tab w:val="right" w:leader="dot" w:pos="9214"/>
            </w:tabs>
            <w:rPr/>
          </w:pPr>
          <w:hyperlink w:history="true" w:anchor="bookmark69">
            <w:r>
              <w:rPr>
                <w:b/>
                <w:bCs/>
                <w:spacing w:val="-3"/>
              </w:rPr>
              <w:t>6.3.3 </w:t>
            </w:r>
            <w:r>
              <w:rPr>
                <w:rFonts w:ascii="SimHei" w:hAnsi="SimHei" w:eastAsia="SimHei" w:cs="SimHei"/>
                <w:b/>
                <w:bCs/>
                <w:spacing w:val="-3"/>
              </w:rPr>
              <w:t>技术创新</w:t>
            </w:r>
            <w:r>
              <w:rPr>
                <w:rFonts w:ascii="SimHei" w:hAnsi="SimHei" w:eastAsia="SimHei" w:cs="SimHei"/>
                <w:spacing w:val="-90"/>
              </w:rPr>
              <w:t xml:space="preserve"> </w:t>
            </w:r>
            <w:r>
              <w:rPr>
                <w:rFonts w:ascii="SimHei" w:hAnsi="SimHei" w:eastAsia="SimHei" w:cs="SimHei"/>
              </w:rPr>
              <w:tab/>
            </w:r>
            <w:r>
              <w:rPr>
                <w:b/>
                <w:bCs/>
              </w:rPr>
              <w:t>53</w:t>
            </w:r>
          </w:hyperlink>
        </w:p>
        <w:p>
          <w:pPr>
            <w:pStyle w:val="BodyText"/>
            <w:ind w:left="1600"/>
            <w:spacing w:before="179" w:line="221" w:lineRule="auto"/>
            <w:tabs>
              <w:tab w:val="right" w:leader="dot" w:pos="9204"/>
            </w:tabs>
            <w:rPr/>
          </w:pPr>
          <w:hyperlink w:history="true" w:anchor="bookmark70">
            <w:r>
              <w:rPr>
                <w:b/>
                <w:bCs/>
                <w:spacing w:val="-7"/>
              </w:rPr>
              <w:t>6.3.4 </w:t>
            </w:r>
            <w:r>
              <w:rPr>
                <w:rFonts w:ascii="SimHei" w:hAnsi="SimHei" w:eastAsia="SimHei" w:cs="SimHei"/>
                <w:b/>
                <w:bCs/>
                <w:spacing w:val="-7"/>
              </w:rPr>
              <w:t>深入本土化发展</w:t>
            </w:r>
            <w:r>
              <w:rPr>
                <w:rFonts w:ascii="SimHei" w:hAnsi="SimHei" w:eastAsia="SimHei" w:cs="SimHei"/>
                <w:spacing w:val="-76"/>
              </w:rPr>
              <w:t xml:space="preserve"> </w:t>
            </w:r>
            <w:r>
              <w:rPr>
                <w:rFonts w:ascii="SimHei" w:hAnsi="SimHei" w:eastAsia="SimHei" w:cs="SimHei"/>
              </w:rPr>
              <w:tab/>
            </w:r>
            <w:r>
              <w:rPr>
                <w:b/>
                <w:bCs/>
                <w:spacing w:val="-5"/>
              </w:rPr>
              <w:t>53</w:t>
            </w:r>
          </w:hyperlink>
        </w:p>
        <w:p>
          <w:pPr>
            <w:pStyle w:val="BodyText"/>
            <w:ind w:left="1600"/>
            <w:spacing w:before="169" w:line="213" w:lineRule="auto"/>
            <w:tabs>
              <w:tab w:val="right" w:leader="dot" w:pos="9214"/>
            </w:tabs>
            <w:rPr/>
          </w:pPr>
          <w:hyperlink w:history="true" w:anchor="bookmark71">
            <w:r>
              <w:rPr>
                <w:b/>
                <w:bCs/>
                <w:spacing w:val="-8"/>
              </w:rPr>
              <w:t>6.3.5 </w:t>
            </w:r>
            <w:r>
              <w:rPr>
                <w:rFonts w:ascii="SimHei" w:hAnsi="SimHei" w:eastAsia="SimHei" w:cs="SimHei"/>
                <w:b/>
                <w:bCs/>
                <w:spacing w:val="-8"/>
              </w:rPr>
              <w:t>优化营销体系，提升平台知名度</w:t>
            </w:r>
            <w:r>
              <w:rPr>
                <w:rFonts w:ascii="SimHei" w:hAnsi="SimHei" w:eastAsia="SimHei" w:cs="SimHei"/>
                <w:spacing w:val="-73"/>
              </w:rPr>
              <w:t xml:space="preserve"> </w:t>
            </w:r>
            <w:r>
              <w:rPr>
                <w:rFonts w:ascii="SimHei" w:hAnsi="SimHei" w:eastAsia="SimHei" w:cs="SimHei"/>
              </w:rPr>
              <w:tab/>
            </w:r>
            <w:r>
              <w:rPr>
                <w:rFonts w:ascii="SimHei" w:hAnsi="SimHei" w:eastAsia="SimHei" w:cs="SimHei"/>
                <w:spacing w:val="-54"/>
              </w:rPr>
              <w:t xml:space="preserve"> </w:t>
            </w:r>
            <w:r>
              <w:rPr>
                <w:b/>
                <w:bCs/>
                <w:spacing w:val="-3"/>
              </w:rPr>
              <w:t>54</w:t>
            </w:r>
          </w:hyperlink>
        </w:p>
        <w:p>
          <w:pPr>
            <w:pStyle w:val="BodyText"/>
            <w:ind w:left="1600"/>
            <w:spacing w:before="179" w:line="222" w:lineRule="auto"/>
            <w:tabs>
              <w:tab w:val="right" w:leader="dot" w:pos="9214"/>
            </w:tabs>
            <w:rPr/>
          </w:pPr>
          <w:hyperlink w:history="true" w:anchor="bookmark72">
            <w:r>
              <w:rPr>
                <w:b/>
                <w:bCs/>
                <w:spacing w:val="-7"/>
              </w:rPr>
              <w:t>6.3.6 </w:t>
            </w:r>
            <w:r>
              <w:rPr>
                <w:rFonts w:ascii="SimHei" w:hAnsi="SimHei" w:eastAsia="SimHei" w:cs="SimHei"/>
                <w:b/>
                <w:bCs/>
                <w:spacing w:val="-7"/>
              </w:rPr>
              <w:t>产品质量控制与管理</w:t>
            </w:r>
            <w:r>
              <w:rPr>
                <w:rFonts w:ascii="SimHei" w:hAnsi="SimHei" w:eastAsia="SimHei" w:cs="SimHei"/>
                <w:spacing w:val="-87"/>
              </w:rPr>
              <w:t xml:space="preserve"> </w:t>
            </w:r>
            <w:r>
              <w:rPr>
                <w:rFonts w:ascii="SimHei" w:hAnsi="SimHei" w:eastAsia="SimHei" w:cs="SimHei"/>
              </w:rPr>
              <w:tab/>
            </w:r>
            <w:r>
              <w:rPr>
                <w:b/>
                <w:bCs/>
                <w:spacing w:val="5"/>
              </w:rPr>
              <w:t>55</w:t>
            </w:r>
          </w:hyperlink>
        </w:p>
        <w:p>
          <w:pPr>
            <w:pStyle w:val="BodyText"/>
            <w:ind w:left="1600"/>
            <w:spacing w:before="166" w:line="222" w:lineRule="auto"/>
            <w:tabs>
              <w:tab w:val="right" w:leader="dot" w:pos="9204"/>
            </w:tabs>
            <w:rPr/>
          </w:pPr>
          <w:hyperlink w:history="true" w:anchor="bookmark73">
            <w:r>
              <w:rPr>
                <w:b/>
                <w:bCs/>
                <w:spacing w:val="-6"/>
              </w:rPr>
              <w:t>6.3.7 </w:t>
            </w:r>
            <w:r>
              <w:rPr>
                <w:rFonts w:ascii="SimHei" w:hAnsi="SimHei" w:eastAsia="SimHei" w:cs="SimHei"/>
                <w:b/>
                <w:bCs/>
                <w:spacing w:val="-6"/>
              </w:rPr>
              <w:t>供应链建设</w:t>
            </w:r>
            <w:r>
              <w:rPr>
                <w:rFonts w:ascii="SimHei" w:hAnsi="SimHei" w:eastAsia="SimHei" w:cs="SimHei"/>
                <w:spacing w:val="-77"/>
              </w:rPr>
              <w:t xml:space="preserve"> </w:t>
            </w:r>
            <w:r>
              <w:rPr>
                <w:rFonts w:ascii="SimHei" w:hAnsi="SimHei" w:eastAsia="SimHei" w:cs="SimHei"/>
              </w:rPr>
              <w:tab/>
            </w:r>
            <w:r>
              <w:rPr>
                <w:b/>
                <w:bCs/>
              </w:rPr>
              <w:t>56</w:t>
            </w:r>
          </w:hyperlink>
        </w:p>
        <w:p>
          <w:pPr>
            <w:pStyle w:val="BodyText"/>
            <w:ind w:left="1600"/>
            <w:spacing w:before="158" w:line="213" w:lineRule="auto"/>
            <w:tabs>
              <w:tab w:val="right" w:leader="dot" w:pos="9214"/>
            </w:tabs>
            <w:rPr/>
          </w:pPr>
          <w:hyperlink w:history="true" w:anchor="bookmark74">
            <w:r>
              <w:rPr>
                <w:b/>
                <w:bCs/>
                <w:spacing w:val="-8"/>
              </w:rPr>
              <w:t>6.3.8 </w:t>
            </w:r>
            <w:r>
              <w:rPr>
                <w:rFonts w:ascii="SimHei" w:hAnsi="SimHei" w:eastAsia="SimHei" w:cs="SimHei"/>
                <w:b/>
                <w:bCs/>
                <w:spacing w:val="-8"/>
              </w:rPr>
              <w:t>多元化市场布局，海外仓备货</w:t>
            </w:r>
            <w:r>
              <w:rPr>
                <w:rFonts w:ascii="SimHei" w:hAnsi="SimHei" w:eastAsia="SimHei" w:cs="SimHei"/>
                <w:spacing w:val="-79"/>
              </w:rPr>
              <w:t xml:space="preserve"> </w:t>
            </w:r>
            <w:r>
              <w:rPr>
                <w:rFonts w:ascii="SimHei" w:hAnsi="SimHei" w:eastAsia="SimHei" w:cs="SimHei"/>
              </w:rPr>
              <w:tab/>
            </w:r>
            <w:r>
              <w:rPr>
                <w:rFonts w:ascii="SimHei" w:hAnsi="SimHei" w:eastAsia="SimHei" w:cs="SimHei"/>
                <w:spacing w:val="-54"/>
              </w:rPr>
              <w:t xml:space="preserve"> </w:t>
            </w:r>
            <w:r>
              <w:rPr>
                <w:b/>
                <w:bCs/>
                <w:spacing w:val="-3"/>
              </w:rPr>
              <w:t>57</w:t>
            </w:r>
          </w:hyperlink>
        </w:p>
        <w:p>
          <w:pPr>
            <w:pStyle w:val="BodyText"/>
            <w:ind w:left="1600"/>
            <w:spacing w:before="178" w:line="213" w:lineRule="auto"/>
            <w:tabs>
              <w:tab w:val="right" w:leader="dot" w:pos="9214"/>
            </w:tabs>
            <w:rPr/>
          </w:pPr>
          <w:hyperlink w:history="true" w:anchor="bookmark75">
            <w:r>
              <w:rPr>
                <w:b/>
                <w:bCs/>
                <w:spacing w:val="-8"/>
              </w:rPr>
              <w:t>6.3.9</w:t>
            </w:r>
            <w:r>
              <w:rPr>
                <w:b/>
                <w:bCs/>
                <w:spacing w:val="4"/>
              </w:rPr>
              <w:t xml:space="preserve"> </w:t>
            </w:r>
            <w:r>
              <w:rPr>
                <w:rFonts w:ascii="SimHei" w:hAnsi="SimHei" w:eastAsia="SimHei" w:cs="SimHei"/>
                <w:b/>
                <w:bCs/>
                <w:spacing w:val="-8"/>
              </w:rPr>
              <w:t>规范商家管理，建立商家维权机制</w:t>
            </w:r>
            <w:r>
              <w:rPr>
                <w:rFonts w:ascii="SimHei" w:hAnsi="SimHei" w:eastAsia="SimHei" w:cs="SimHei"/>
                <w:spacing w:val="-89"/>
              </w:rPr>
              <w:t xml:space="preserve"> </w:t>
            </w:r>
            <w:r>
              <w:rPr>
                <w:rFonts w:ascii="SimHei" w:hAnsi="SimHei" w:eastAsia="SimHei" w:cs="SimHei"/>
              </w:rPr>
              <w:tab/>
            </w:r>
            <w:r>
              <w:rPr>
                <w:rFonts w:ascii="SimHei" w:hAnsi="SimHei" w:eastAsia="SimHei" w:cs="SimHei"/>
                <w:spacing w:val="-44"/>
              </w:rPr>
              <w:t xml:space="preserve"> </w:t>
            </w:r>
            <w:r>
              <w:rPr>
                <w:b/>
                <w:bCs/>
                <w:spacing w:val="-3"/>
              </w:rPr>
              <w:t>57</w:t>
            </w:r>
          </w:hyperlink>
        </w:p>
        <w:p>
          <w:pPr>
            <w:pStyle w:val="BodyText"/>
            <w:ind w:left="1173"/>
            <w:spacing w:before="307" w:line="222" w:lineRule="auto"/>
            <w:tabs>
              <w:tab w:val="right" w:leader="dot" w:pos="9184"/>
            </w:tabs>
            <w:rPr/>
          </w:pPr>
          <w:hyperlink w:history="true" w:anchor="bookmark76">
            <w:r>
              <w:rPr>
                <w:rFonts w:ascii="SimHei" w:hAnsi="SimHei" w:eastAsia="SimHei" w:cs="SimHei"/>
                <w:sz w:val="23"/>
                <w:szCs w:val="23"/>
                <w:b/>
                <w:bCs/>
                <w:spacing w:val="-8"/>
              </w:rPr>
              <w:t>第</w:t>
            </w:r>
            <w:r>
              <w:rPr>
                <w:rFonts w:ascii="SimHei" w:hAnsi="SimHei" w:eastAsia="SimHei" w:cs="SimHei"/>
                <w:sz w:val="23"/>
                <w:szCs w:val="23"/>
                <w:spacing w:val="-33"/>
              </w:rPr>
              <w:t xml:space="preserve"> </w:t>
            </w:r>
            <w:r>
              <w:rPr>
                <w:rFonts w:ascii="SimHei" w:hAnsi="SimHei" w:eastAsia="SimHei" w:cs="SimHei"/>
                <w:sz w:val="23"/>
                <w:szCs w:val="23"/>
                <w:b/>
                <w:bCs/>
                <w:spacing w:val="-8"/>
              </w:rPr>
              <w:t>7</w:t>
            </w:r>
            <w:r>
              <w:rPr>
                <w:rFonts w:ascii="SimHei" w:hAnsi="SimHei" w:eastAsia="SimHei" w:cs="SimHei"/>
                <w:sz w:val="23"/>
                <w:szCs w:val="23"/>
                <w:spacing w:val="-37"/>
              </w:rPr>
              <w:t xml:space="preserve"> </w:t>
            </w:r>
            <w:r>
              <w:rPr>
                <w:rFonts w:ascii="SimHei" w:hAnsi="SimHei" w:eastAsia="SimHei" w:cs="SimHei"/>
                <w:sz w:val="23"/>
                <w:szCs w:val="23"/>
                <w:b/>
                <w:bCs/>
                <w:spacing w:val="-8"/>
              </w:rPr>
              <w:t>章结论与展望</w:t>
            </w:r>
            <w:r>
              <w:rPr>
                <w:rFonts w:ascii="SimHei" w:hAnsi="SimHei" w:eastAsia="SimHei" w:cs="SimHei"/>
                <w:sz w:val="23"/>
                <w:szCs w:val="23"/>
                <w:spacing w:val="-80"/>
              </w:rPr>
              <w:t xml:space="preserve"> </w:t>
            </w:r>
            <w:r>
              <w:rPr>
                <w:rFonts w:ascii="SimHei" w:hAnsi="SimHei" w:eastAsia="SimHei" w:cs="SimHei"/>
                <w:sz w:val="23"/>
                <w:szCs w:val="23"/>
              </w:rPr>
              <w:tab/>
            </w:r>
            <w:r>
              <w:rPr>
                <w:b/>
                <w:bCs/>
                <w:spacing w:val="-1"/>
              </w:rPr>
              <w:t>58</w:t>
            </w:r>
          </w:hyperlink>
        </w:p>
        <w:p>
          <w:pPr>
            <w:pStyle w:val="BodyText"/>
            <w:ind w:left="1370"/>
            <w:spacing w:before="173" w:line="222" w:lineRule="auto"/>
            <w:tabs>
              <w:tab w:val="right" w:leader="dot" w:pos="9204"/>
            </w:tabs>
            <w:rPr/>
          </w:pPr>
          <w:hyperlink w:history="true" w:anchor="bookmark77">
            <w:r>
              <w:rPr>
                <w:b/>
                <w:bCs/>
                <w:spacing w:val="-1"/>
              </w:rPr>
              <w:t>7.1</w:t>
            </w:r>
            <w:r>
              <w:rPr>
                <w:rFonts w:ascii="SimHei" w:hAnsi="SimHei" w:eastAsia="SimHei" w:cs="SimHei"/>
                <w:b/>
                <w:bCs/>
                <w:spacing w:val="-1"/>
              </w:rPr>
              <w:t>研究结论</w:t>
            </w:r>
            <w:r>
              <w:rPr>
                <w:rFonts w:ascii="SimHei" w:hAnsi="SimHei" w:eastAsia="SimHei" w:cs="SimHei"/>
                <w:spacing w:val="-80"/>
              </w:rPr>
              <w:t xml:space="preserve"> </w:t>
            </w:r>
            <w:r>
              <w:rPr>
                <w:rFonts w:ascii="SimHei" w:hAnsi="SimHei" w:eastAsia="SimHei" w:cs="SimHei"/>
              </w:rPr>
              <w:tab/>
            </w:r>
            <w:r>
              <w:rPr>
                <w:b/>
                <w:bCs/>
              </w:rPr>
              <w:t>58</w:t>
            </w:r>
          </w:hyperlink>
        </w:p>
        <w:p>
          <w:pPr>
            <w:pStyle w:val="BodyText"/>
            <w:ind w:left="1370"/>
            <w:spacing w:before="158" w:line="222" w:lineRule="auto"/>
            <w:tabs>
              <w:tab w:val="right" w:leader="dot" w:pos="9204"/>
            </w:tabs>
            <w:rPr/>
          </w:pPr>
          <w:hyperlink w:history="true" w:anchor="bookmark78">
            <w:r>
              <w:rPr>
                <w:b/>
                <w:bCs/>
                <w:spacing w:val="-14"/>
              </w:rPr>
              <w:t>7.2</w:t>
            </w:r>
            <w:r>
              <w:rPr>
                <w:b/>
                <w:bCs/>
                <w:spacing w:val="-17"/>
              </w:rPr>
              <w:t xml:space="preserve"> </w:t>
            </w:r>
            <w:r>
              <w:rPr>
                <w:rFonts w:ascii="SimHei" w:hAnsi="SimHei" w:eastAsia="SimHei" w:cs="SimHei"/>
                <w:b/>
                <w:bCs/>
                <w:spacing w:val="-14"/>
              </w:rPr>
              <w:t>研究局限性</w:t>
            </w:r>
            <w:r>
              <w:rPr>
                <w:rFonts w:ascii="SimHei" w:hAnsi="SimHei" w:eastAsia="SimHei" w:cs="SimHei"/>
                <w:spacing w:val="11"/>
              </w:rPr>
              <w:t xml:space="preserve"> </w:t>
            </w:r>
            <w:r>
              <w:rPr>
                <w:rFonts w:ascii="SimHei" w:hAnsi="SimHei" w:eastAsia="SimHei" w:cs="SimHei"/>
              </w:rPr>
              <w:tab/>
            </w:r>
            <w:r>
              <w:rPr>
                <w:b/>
                <w:bCs/>
              </w:rPr>
              <w:t>59</w:t>
            </w:r>
          </w:hyperlink>
        </w:p>
        <w:p>
          <w:pPr>
            <w:pStyle w:val="BodyText"/>
            <w:ind w:left="1370"/>
            <w:spacing w:before="167" w:line="222" w:lineRule="auto"/>
            <w:tabs>
              <w:tab w:val="right" w:leader="dot" w:pos="9214"/>
            </w:tabs>
            <w:rPr/>
          </w:pPr>
          <w:hyperlink w:history="true" w:anchor="bookmark79">
            <w:r>
              <w:rPr>
                <w:b/>
                <w:bCs/>
                <w:spacing w:val="-4"/>
              </w:rPr>
              <w:t>7.3</w:t>
            </w:r>
            <w:r>
              <w:rPr>
                <w:rFonts w:ascii="SimHei" w:hAnsi="SimHei" w:eastAsia="SimHei" w:cs="SimHei"/>
                <w:b/>
                <w:bCs/>
                <w:spacing w:val="-4"/>
              </w:rPr>
              <w:t>未来展望</w:t>
            </w:r>
            <w:r>
              <w:rPr>
                <w:rFonts w:ascii="SimHei" w:hAnsi="SimHei" w:eastAsia="SimHei" w:cs="SimHei"/>
                <w:spacing w:val="-79"/>
              </w:rPr>
              <w:t xml:space="preserve"> </w:t>
            </w:r>
            <w:r>
              <w:rPr>
                <w:rFonts w:ascii="SimHei" w:hAnsi="SimHei" w:eastAsia="SimHei" w:cs="SimHei"/>
              </w:rPr>
              <w:tab/>
            </w:r>
            <w:r>
              <w:rPr>
                <w:b/>
                <w:bCs/>
                <w:spacing w:val="-10"/>
              </w:rPr>
              <w:t>59</w:t>
            </w:r>
          </w:hyperlink>
        </w:p>
        <w:p>
          <w:pPr>
            <w:pStyle w:val="BodyText"/>
            <w:ind w:left="1173"/>
            <w:spacing w:before="308" w:line="222" w:lineRule="auto"/>
            <w:tabs>
              <w:tab w:val="right" w:leader="dot" w:pos="9174"/>
            </w:tabs>
            <w:rPr/>
          </w:pPr>
          <w:hyperlink w:history="true" w:anchor="bookmark80">
            <w:r>
              <w:rPr>
                <w:rFonts w:ascii="SimHei" w:hAnsi="SimHei" w:eastAsia="SimHei" w:cs="SimHei"/>
                <w:sz w:val="23"/>
                <w:szCs w:val="23"/>
                <w:b/>
                <w:bCs/>
                <w:spacing w:val="-5"/>
              </w:rPr>
              <w:t>参考文献</w:t>
            </w:r>
            <w:r>
              <w:rPr>
                <w:rFonts w:ascii="SimHei" w:hAnsi="SimHei" w:eastAsia="SimHei" w:cs="SimHei"/>
                <w:sz w:val="23"/>
                <w:szCs w:val="23"/>
                <w:spacing w:val="-69"/>
              </w:rPr>
              <w:t xml:space="preserve"> </w:t>
            </w:r>
            <w:r>
              <w:rPr>
                <w:rFonts w:ascii="SimHei" w:hAnsi="SimHei" w:eastAsia="SimHei" w:cs="SimHei"/>
                <w:sz w:val="23"/>
                <w:szCs w:val="23"/>
              </w:rPr>
              <w:tab/>
            </w:r>
            <w:r>
              <w:rPr>
                <w:b/>
                <w:bCs/>
                <w:spacing w:val="-1"/>
              </w:rPr>
              <w:t>60</w:t>
            </w:r>
          </w:hyperlink>
        </w:p>
        <w:p>
          <w:pPr>
            <w:pStyle w:val="BodyText"/>
            <w:ind w:left="1173"/>
            <w:spacing w:before="283" w:line="221" w:lineRule="auto"/>
            <w:tabs>
              <w:tab w:val="right" w:leader="dot" w:pos="9184"/>
            </w:tabs>
            <w:rPr/>
          </w:pPr>
          <w:hyperlink w:history="true" w:anchor="bookmark81">
            <w:r>
              <w:rPr>
                <w:rFonts w:ascii="SimHei" w:hAnsi="SimHei" w:eastAsia="SimHei" w:cs="SimHei"/>
                <w:sz w:val="23"/>
                <w:szCs w:val="23"/>
                <w:b/>
                <w:bCs/>
                <w:spacing w:val="-15"/>
              </w:rPr>
              <w:t>致</w:t>
            </w:r>
            <w:r>
              <w:rPr>
                <w:rFonts w:ascii="SimHei" w:hAnsi="SimHei" w:eastAsia="SimHei" w:cs="SimHei"/>
                <w:sz w:val="23"/>
                <w:szCs w:val="23"/>
                <w:spacing w:val="10"/>
              </w:rPr>
              <w:t xml:space="preserve">  </w:t>
            </w:r>
            <w:r>
              <w:rPr>
                <w:rFonts w:ascii="SimHei" w:hAnsi="SimHei" w:eastAsia="SimHei" w:cs="SimHei"/>
                <w:sz w:val="23"/>
                <w:szCs w:val="23"/>
                <w:b/>
                <w:bCs/>
                <w:spacing w:val="-15"/>
              </w:rPr>
              <w:t>谢</w:t>
            </w:r>
            <w:r>
              <w:rPr>
                <w:rFonts w:ascii="SimHei" w:hAnsi="SimHei" w:eastAsia="SimHei" w:cs="SimHei"/>
                <w:sz w:val="23"/>
                <w:szCs w:val="23"/>
                <w:spacing w:val="-95"/>
              </w:rPr>
              <w:t xml:space="preserve"> </w:t>
            </w:r>
            <w:r>
              <w:rPr>
                <w:rFonts w:ascii="SimHei" w:hAnsi="SimHei" w:eastAsia="SimHei" w:cs="SimHei"/>
                <w:sz w:val="23"/>
                <w:szCs w:val="23"/>
              </w:rPr>
              <w:tab/>
            </w:r>
            <w:r>
              <w:rPr>
                <w:b/>
                <w:bCs/>
                <w:spacing w:val="-1"/>
              </w:rPr>
              <w:t>63</w:t>
            </w:r>
          </w:hyperlink>
        </w:p>
        <w:p>
          <w:pPr>
            <w:pStyle w:val="BodyText"/>
            <w:ind w:left="1173"/>
            <w:spacing w:before="295" w:line="221" w:lineRule="auto"/>
            <w:tabs>
              <w:tab w:val="right" w:leader="dot" w:pos="9184"/>
            </w:tabs>
            <w:rPr/>
          </w:pPr>
          <w:hyperlink w:history="true" w:anchor="bookmark82">
            <w:r>
              <w:rPr>
                <w:rFonts w:ascii="SimHei" w:hAnsi="SimHei" w:eastAsia="SimHei" w:cs="SimHei"/>
                <w:sz w:val="23"/>
                <w:szCs w:val="23"/>
                <w:b/>
                <w:bCs/>
                <w:spacing w:val="-4"/>
              </w:rPr>
              <w:t>个人简历及在学期间科研成果</w:t>
            </w:r>
            <w:r>
              <w:rPr>
                <w:rFonts w:ascii="SimHei" w:hAnsi="SimHei" w:eastAsia="SimHei" w:cs="SimHei"/>
                <w:sz w:val="23"/>
                <w:szCs w:val="23"/>
                <w:spacing w:val="-69"/>
              </w:rPr>
              <w:t xml:space="preserve"> </w:t>
            </w:r>
            <w:r>
              <w:rPr>
                <w:rFonts w:ascii="SimHei" w:hAnsi="SimHei" w:eastAsia="SimHei" w:cs="SimHei"/>
                <w:sz w:val="23"/>
                <w:szCs w:val="23"/>
              </w:rPr>
              <w:tab/>
            </w:r>
            <w:r>
              <w:rPr>
                <w:b/>
                <w:bCs/>
                <w:spacing w:val="-1"/>
              </w:rPr>
              <w:t>64</w:t>
            </w:r>
          </w:hyperlink>
        </w:p>
      </w:sdtContent>
    </w:sdt>
    <w:p>
      <w:pPr>
        <w:pStyle w:val="BodyText"/>
        <w:spacing w:line="264" w:lineRule="auto"/>
        <w:rPr/>
      </w:pPr>
      <w:r/>
    </w:p>
    <w:p>
      <w:pPr>
        <w:pStyle w:val="BodyText"/>
        <w:spacing w:line="264" w:lineRule="auto"/>
        <w:rPr/>
      </w:pPr>
      <w:r/>
    </w:p>
    <w:p>
      <w:pPr>
        <w:pStyle w:val="BodyText"/>
        <w:spacing w:line="265" w:lineRule="auto"/>
        <w:rPr/>
      </w:pPr>
      <w:r/>
    </w:p>
    <w:p>
      <w:pPr>
        <w:pStyle w:val="BodyText"/>
        <w:spacing w:line="265" w:lineRule="auto"/>
        <w:rPr/>
      </w:pPr>
      <w:r/>
    </w:p>
    <w:p>
      <w:pPr>
        <w:ind w:left="5139"/>
        <w:spacing w:before="49" w:line="18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rPr>
        <w:t>V</w:t>
      </w:r>
    </w:p>
    <w:p>
      <w:pPr>
        <w:pStyle w:val="BodyText"/>
        <w:spacing w:line="259" w:lineRule="auto"/>
        <w:rPr/>
      </w:pPr>
      <w:r/>
    </w:p>
    <w:p>
      <w:pPr>
        <w:pStyle w:val="BodyText"/>
        <w:spacing w:line="259" w:lineRule="auto"/>
        <w:rPr/>
      </w:pPr>
      <w:r/>
    </w:p>
    <w:p>
      <w:pPr>
        <w:pStyle w:val="BodyText"/>
        <w:spacing w:before="86" w:line="180" w:lineRule="auto"/>
        <w:rPr>
          <w:sz w:val="24"/>
          <w:szCs w:val="24"/>
        </w:rPr>
      </w:pPr>
      <w:r>
        <w:rPr>
          <w:rFonts w:ascii="SimHei" w:hAnsi="SimHei" w:eastAsia="SimHei" w:cs="SimHei"/>
          <w:sz w:val="26"/>
          <w:szCs w:val="26"/>
          <w:color w:val="909090"/>
          <w:spacing w:val="-12"/>
        </w:rPr>
        <w:t>中国知网</w:t>
      </w:r>
      <w:r>
        <w:rPr>
          <w:rFonts w:ascii="SimHei" w:hAnsi="SimHei" w:eastAsia="SimHei" w:cs="SimHei"/>
          <w:sz w:val="26"/>
          <w:szCs w:val="26"/>
          <w:color w:val="909090"/>
          <w:spacing w:val="19"/>
        </w:rPr>
        <w:t xml:space="preserve">  </w:t>
      </w:r>
      <w:hyperlink w:history="true" r:id="rId2">
        <w:r>
          <w:rPr>
            <w:sz w:val="24"/>
            <w:szCs w:val="24"/>
            <w:b/>
            <w:bCs/>
            <w:color w:val="909090"/>
            <w:spacing w:val="-12"/>
          </w:rPr>
          <w:t>https:</w:t>
        </w:r>
        <w:r>
          <w:rPr>
            <w:sz w:val="24"/>
            <w:szCs w:val="24"/>
            <w:b/>
            <w:bCs/>
            <w:color w:val="909080"/>
            <w:spacing w:val="-12"/>
          </w:rPr>
          <w:t>//www.</w:t>
        </w:r>
        <w:r>
          <w:rPr>
            <w:sz w:val="24"/>
            <w:szCs w:val="24"/>
            <w:b/>
            <w:bCs/>
            <w:color w:val="908080"/>
            <w:spacing w:val="-12"/>
          </w:rPr>
          <w:t>cnki.</w:t>
        </w:r>
        <w:r>
          <w:rPr>
            <w:sz w:val="24"/>
            <w:szCs w:val="24"/>
            <w:b/>
            <w:bCs/>
            <w:color w:val="808080"/>
            <w:spacing w:val="-12"/>
          </w:rPr>
          <w:t>net</w:t>
        </w:r>
      </w:hyperlink>
    </w:p>
    <w:p>
      <w:pPr>
        <w:spacing w:line="180" w:lineRule="auto"/>
        <w:sectPr>
          <w:footerReference w:type="default" r:id="rId6"/>
          <w:pgSz w:w="11220" w:h="16520"/>
          <w:pgMar w:top="1404" w:right="1580" w:bottom="365" w:left="419" w:header="0" w:footer="0" w:gutter="0"/>
        </w:sectPr>
        <w:rPr>
          <w:sz w:val="24"/>
          <w:szCs w:val="24"/>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4189"/>
        <w:spacing w:before="104" w:line="222" w:lineRule="auto"/>
        <w:outlineLvl w:val="0"/>
        <w:rPr>
          <w:rFonts w:ascii="SimHei" w:hAnsi="SimHei" w:eastAsia="SimHei" w:cs="SimHei"/>
          <w:sz w:val="32"/>
          <w:szCs w:val="32"/>
        </w:rPr>
      </w:pPr>
      <w:bookmarkStart w:name="bookmark2" w:id="3"/>
      <w:bookmarkEnd w:id="3"/>
      <w:r>
        <w:rPr>
          <w:rFonts w:ascii="SimHei" w:hAnsi="SimHei" w:eastAsia="SimHei" w:cs="SimHei"/>
          <w:sz w:val="32"/>
          <w:szCs w:val="32"/>
          <w:spacing w:val="22"/>
        </w:rPr>
        <w:t>第1章绪论</w:t>
      </w:r>
    </w:p>
    <w:p>
      <w:pPr>
        <w:pStyle w:val="BodyText"/>
        <w:spacing w:line="282" w:lineRule="auto"/>
        <w:rPr/>
      </w:pPr>
      <w:r/>
    </w:p>
    <w:p>
      <w:pPr>
        <w:pStyle w:val="BodyText"/>
        <w:spacing w:line="282" w:lineRule="auto"/>
        <w:rPr/>
      </w:pPr>
      <w:r/>
    </w:p>
    <w:p>
      <w:pPr>
        <w:ind w:left="920"/>
        <w:spacing w:before="84" w:line="221" w:lineRule="auto"/>
        <w:outlineLvl w:val="1"/>
        <w:rPr>
          <w:rFonts w:ascii="SimHei" w:hAnsi="SimHei" w:eastAsia="SimHei" w:cs="SimHei"/>
          <w:sz w:val="26"/>
          <w:szCs w:val="26"/>
        </w:rPr>
      </w:pPr>
      <w:bookmarkStart w:name="bookmark3" w:id="4"/>
      <w:bookmarkEnd w:id="4"/>
      <w:r>
        <w:rPr>
          <w:rFonts w:ascii="SimHei" w:hAnsi="SimHei" w:eastAsia="SimHei" w:cs="SimHei"/>
          <w:sz w:val="26"/>
          <w:szCs w:val="26"/>
          <w:spacing w:val="7"/>
        </w:rPr>
        <w:t>1.1研究背景与意义</w:t>
      </w:r>
    </w:p>
    <w:p>
      <w:pPr>
        <w:ind w:left="1380"/>
        <w:spacing w:before="258" w:line="221" w:lineRule="auto"/>
        <w:outlineLvl w:val="2"/>
        <w:rPr>
          <w:rFonts w:ascii="SimHei" w:hAnsi="SimHei" w:eastAsia="SimHei" w:cs="SimHei"/>
          <w:sz w:val="24"/>
          <w:szCs w:val="24"/>
        </w:rPr>
      </w:pPr>
      <w:bookmarkStart w:name="bookmark4" w:id="5"/>
      <w:bookmarkEnd w:id="5"/>
      <w:r>
        <w:rPr>
          <w:rFonts w:ascii="SimHei" w:hAnsi="SimHei" w:eastAsia="SimHei" w:cs="SimHei"/>
          <w:sz w:val="24"/>
          <w:szCs w:val="24"/>
          <w:spacing w:val="-6"/>
        </w:rPr>
        <w:t>1.1.1研究背景</w:t>
      </w:r>
    </w:p>
    <w:p>
      <w:pPr>
        <w:ind w:left="920" w:right="41" w:firstLine="460"/>
        <w:spacing w:before="290" w:line="336" w:lineRule="auto"/>
        <w:rPr>
          <w:rFonts w:ascii="Times New Roman" w:hAnsi="Times New Roman" w:eastAsia="Times New Roman" w:cs="Times New Roman"/>
          <w:sz w:val="23"/>
          <w:szCs w:val="23"/>
        </w:rPr>
      </w:pPr>
      <w:r>
        <w:rPr>
          <w:rFonts w:ascii="SimSun" w:hAnsi="SimSun" w:eastAsia="SimSun" w:cs="SimSun"/>
          <w:sz w:val="23"/>
          <w:szCs w:val="23"/>
        </w:rPr>
        <w:t>当前世界经济处于震荡阶段，传统外贸模式虽然在全球化进程中长期占据主</w:t>
      </w:r>
      <w:r>
        <w:rPr>
          <w:rFonts w:ascii="SimSun" w:hAnsi="SimSun" w:eastAsia="SimSun" w:cs="SimSun"/>
          <w:sz w:val="23"/>
          <w:szCs w:val="23"/>
          <w:spacing w:val="11"/>
        </w:rPr>
        <w:t xml:space="preserve"> </w:t>
      </w:r>
      <w:r>
        <w:rPr>
          <w:rFonts w:ascii="SimSun" w:hAnsi="SimSun" w:eastAsia="SimSun" w:cs="SimSun"/>
          <w:sz w:val="23"/>
          <w:szCs w:val="23"/>
        </w:rPr>
        <w:t>导地位，但随着现代技术和市场需求的变化，其缺点也逐渐显现。传统外贸模式</w:t>
      </w:r>
      <w:r>
        <w:rPr>
          <w:rFonts w:ascii="SimSun" w:hAnsi="SimSun" w:eastAsia="SimSun" w:cs="SimSun"/>
          <w:sz w:val="23"/>
          <w:szCs w:val="23"/>
          <w:spacing w:val="8"/>
        </w:rPr>
        <w:t xml:space="preserve"> </w:t>
      </w:r>
      <w:r>
        <w:rPr>
          <w:rFonts w:ascii="SimSun" w:hAnsi="SimSun" w:eastAsia="SimSun" w:cs="SimSun"/>
          <w:sz w:val="23"/>
          <w:szCs w:val="23"/>
          <w:spacing w:val="-1"/>
        </w:rPr>
        <w:t>下，买卖双方通常依赖中介、贸易代理和展会等途径获取信息，这导致市场信息</w:t>
      </w:r>
      <w:r>
        <w:rPr>
          <w:rFonts w:ascii="SimSun" w:hAnsi="SimSun" w:eastAsia="SimSun" w:cs="SimSun"/>
          <w:sz w:val="23"/>
          <w:szCs w:val="23"/>
          <w:spacing w:val="8"/>
        </w:rPr>
        <w:t xml:space="preserve">  </w:t>
      </w:r>
      <w:r>
        <w:rPr>
          <w:rFonts w:ascii="SimSun" w:hAnsi="SimSun" w:eastAsia="SimSun" w:cs="SimSun"/>
          <w:sz w:val="23"/>
          <w:szCs w:val="23"/>
        </w:rPr>
        <w:t>不透明，买家和卖家难以直接接触，增加了信息不对称的风险。由于中间环节较</w:t>
      </w:r>
      <w:r>
        <w:rPr>
          <w:rFonts w:ascii="SimSun" w:hAnsi="SimSun" w:eastAsia="SimSun" w:cs="SimSun"/>
          <w:sz w:val="23"/>
          <w:szCs w:val="23"/>
          <w:spacing w:val="8"/>
        </w:rPr>
        <w:t xml:space="preserve"> </w:t>
      </w:r>
      <w:r>
        <w:rPr>
          <w:rFonts w:ascii="SimSun" w:hAnsi="SimSun" w:eastAsia="SimSun" w:cs="SimSun"/>
          <w:sz w:val="23"/>
          <w:szCs w:val="23"/>
        </w:rPr>
        <w:t>多，最终价格往往经过多层加价，卖家难以了解最终买家的支付价格，买家也无</w:t>
      </w:r>
      <w:r>
        <w:rPr>
          <w:rFonts w:ascii="SimSun" w:hAnsi="SimSun" w:eastAsia="SimSun" w:cs="SimSun"/>
          <w:sz w:val="23"/>
          <w:szCs w:val="23"/>
          <w:spacing w:val="9"/>
        </w:rPr>
        <w:t xml:space="preserve"> </w:t>
      </w:r>
      <w:r>
        <w:rPr>
          <w:rFonts w:ascii="SimSun" w:hAnsi="SimSun" w:eastAsia="SimSun" w:cs="SimSun"/>
          <w:sz w:val="23"/>
          <w:szCs w:val="23"/>
        </w:rPr>
        <w:t>法准确得知原始的供货价格，导致交易成本增加。传统</w:t>
      </w:r>
      <w:r>
        <w:rPr>
          <w:rFonts w:ascii="SimSun" w:hAnsi="SimSun" w:eastAsia="SimSun" w:cs="SimSun"/>
          <w:sz w:val="23"/>
          <w:szCs w:val="23"/>
          <w:spacing w:val="-1"/>
        </w:rPr>
        <w:t>外贸模式中，出口商往往</w:t>
      </w:r>
      <w:r>
        <w:rPr>
          <w:rFonts w:ascii="SimSun" w:hAnsi="SimSun" w:eastAsia="SimSun" w:cs="SimSun"/>
          <w:sz w:val="23"/>
          <w:szCs w:val="23"/>
        </w:rPr>
        <w:t xml:space="preserve">  </w:t>
      </w:r>
      <w:r>
        <w:rPr>
          <w:rFonts w:ascii="SimSun" w:hAnsi="SimSun" w:eastAsia="SimSun" w:cs="SimSun"/>
          <w:sz w:val="23"/>
          <w:szCs w:val="23"/>
          <w:spacing w:val="-1"/>
        </w:rPr>
        <w:t>需要支付高额的中介费用，包括代理费、佣金、运费、关税等，这些成本最终转</w:t>
      </w:r>
      <w:r>
        <w:rPr>
          <w:rFonts w:ascii="SimSun" w:hAnsi="SimSun" w:eastAsia="SimSun" w:cs="SimSun"/>
          <w:sz w:val="23"/>
          <w:szCs w:val="23"/>
          <w:spacing w:val="6"/>
        </w:rPr>
        <w:t xml:space="preserve">  </w:t>
      </w:r>
      <w:r>
        <w:rPr>
          <w:rFonts w:ascii="SimSun" w:hAnsi="SimSun" w:eastAsia="SimSun" w:cs="SimSun"/>
          <w:sz w:val="23"/>
          <w:szCs w:val="23"/>
        </w:rPr>
        <w:t>嫁到产品售价中，降低了产品的国际竞争力。同时，传统</w:t>
      </w:r>
      <w:r>
        <w:rPr>
          <w:rFonts w:ascii="SimSun" w:hAnsi="SimSun" w:eastAsia="SimSun" w:cs="SimSun"/>
          <w:sz w:val="23"/>
          <w:szCs w:val="23"/>
          <w:spacing w:val="-1"/>
        </w:rPr>
        <w:t>外贸模式下，供应链涉</w:t>
      </w:r>
      <w:r>
        <w:rPr>
          <w:rFonts w:ascii="SimSun" w:hAnsi="SimSun" w:eastAsia="SimSun" w:cs="SimSun"/>
          <w:sz w:val="23"/>
          <w:szCs w:val="23"/>
        </w:rPr>
        <w:t xml:space="preserve">  </w:t>
      </w:r>
      <w:r>
        <w:rPr>
          <w:rFonts w:ascii="SimSun" w:hAnsi="SimSun" w:eastAsia="SimSun" w:cs="SimSun"/>
          <w:sz w:val="23"/>
          <w:szCs w:val="23"/>
        </w:rPr>
        <w:t>及多个国家和地区，供应链管理的复杂性增加，尤其在涉</w:t>
      </w:r>
      <w:r>
        <w:rPr>
          <w:rFonts w:ascii="SimSun" w:hAnsi="SimSun" w:eastAsia="SimSun" w:cs="SimSun"/>
          <w:sz w:val="23"/>
          <w:szCs w:val="23"/>
          <w:spacing w:val="-1"/>
        </w:rPr>
        <w:t>及多个中介时，协调难</w:t>
      </w:r>
      <w:r>
        <w:rPr>
          <w:rFonts w:ascii="SimSun" w:hAnsi="SimSun" w:eastAsia="SimSun" w:cs="SimSun"/>
          <w:sz w:val="23"/>
          <w:szCs w:val="23"/>
        </w:rPr>
        <w:t xml:space="preserve">  </w:t>
      </w:r>
      <w:r>
        <w:rPr>
          <w:rFonts w:ascii="SimSun" w:hAnsi="SimSun" w:eastAsia="SimSun" w:cs="SimSun"/>
          <w:sz w:val="23"/>
          <w:szCs w:val="23"/>
          <w:spacing w:val="1"/>
        </w:rPr>
        <w:t>度加大，容易产生供应链中断的风险。跨境电</w:t>
      </w:r>
      <w:r>
        <w:rPr>
          <w:rFonts w:ascii="SimSun" w:hAnsi="SimSun" w:eastAsia="SimSun" w:cs="SimSun"/>
          <w:sz w:val="23"/>
          <w:szCs w:val="23"/>
        </w:rPr>
        <w:t>商顺应时代发展进程，作为全球贸 </w:t>
      </w:r>
      <w:r>
        <w:rPr>
          <w:rFonts w:ascii="SimSun" w:hAnsi="SimSun" w:eastAsia="SimSun" w:cs="SimSun"/>
          <w:sz w:val="23"/>
          <w:szCs w:val="23"/>
          <w:spacing w:val="-4"/>
        </w:rPr>
        <w:t>易的一种新兴形式，凭借其独特的优势，迅速崛起并改变了传统国际贸易的格局。</w:t>
      </w:r>
      <w:r>
        <w:rPr>
          <w:rFonts w:ascii="SimSun" w:hAnsi="SimSun" w:eastAsia="SimSun" w:cs="SimSun"/>
          <w:sz w:val="23"/>
          <w:szCs w:val="23"/>
          <w:spacing w:val="8"/>
        </w:rPr>
        <w:t xml:space="preserve"> </w:t>
      </w:r>
      <w:r>
        <w:rPr>
          <w:rFonts w:ascii="SimSun" w:hAnsi="SimSun" w:eastAsia="SimSun" w:cs="SimSun"/>
          <w:sz w:val="23"/>
          <w:szCs w:val="23"/>
        </w:rPr>
        <w:t>跨境电商使得企业能够突破地域限制，直接面向全球消费者销售产品，扩大了市</w:t>
      </w:r>
      <w:r>
        <w:rPr>
          <w:rFonts w:ascii="SimSun" w:hAnsi="SimSun" w:eastAsia="SimSun" w:cs="SimSun"/>
          <w:sz w:val="23"/>
          <w:szCs w:val="23"/>
          <w:spacing w:val="12"/>
        </w:rPr>
        <w:t xml:space="preserve"> </w:t>
      </w:r>
      <w:r>
        <w:rPr>
          <w:rFonts w:ascii="SimSun" w:hAnsi="SimSun" w:eastAsia="SimSun" w:cs="SimSun"/>
          <w:sz w:val="23"/>
          <w:szCs w:val="23"/>
        </w:rPr>
        <w:t>场范围。企业可以通过电商平台或自建网站，将产品销售</w:t>
      </w:r>
      <w:r>
        <w:rPr>
          <w:rFonts w:ascii="SimSun" w:hAnsi="SimSun" w:eastAsia="SimSun" w:cs="SimSun"/>
          <w:sz w:val="23"/>
          <w:szCs w:val="23"/>
          <w:spacing w:val="-1"/>
        </w:rPr>
        <w:t>到世界各地，显著提高</w:t>
      </w:r>
      <w:r>
        <w:rPr>
          <w:rFonts w:ascii="SimSun" w:hAnsi="SimSun" w:eastAsia="SimSun" w:cs="SimSun"/>
          <w:sz w:val="23"/>
          <w:szCs w:val="23"/>
        </w:rPr>
        <w:t xml:space="preserve">  </w:t>
      </w:r>
      <w:r>
        <w:rPr>
          <w:rFonts w:ascii="SimSun" w:hAnsi="SimSun" w:eastAsia="SimSun" w:cs="SimSun"/>
          <w:sz w:val="23"/>
          <w:szCs w:val="23"/>
          <w:spacing w:val="-1"/>
        </w:rPr>
        <w:t>了市场潜力和销售额。跨境电商平台支持直接面向消费者的业务模式</w:t>
      </w:r>
      <w:r>
        <w:rPr>
          <w:rFonts w:ascii="SimSun" w:hAnsi="SimSun" w:eastAsia="SimSun" w:cs="SimSun"/>
          <w:sz w:val="23"/>
          <w:szCs w:val="23"/>
          <w:spacing w:val="-34"/>
        </w:rPr>
        <w:t xml:space="preserve"> </w:t>
      </w:r>
      <w:r>
        <w:rPr>
          <w:rFonts w:ascii="SimSun" w:hAnsi="SimSun" w:eastAsia="SimSun" w:cs="SimSun"/>
          <w:sz w:val="23"/>
          <w:szCs w:val="23"/>
          <w:spacing w:val="-1"/>
        </w:rPr>
        <w:t>(</w:t>
      </w:r>
      <w:r>
        <w:rPr>
          <w:rFonts w:ascii="SimSun" w:hAnsi="SimSun" w:eastAsia="SimSun" w:cs="SimSun"/>
          <w:sz w:val="23"/>
          <w:szCs w:val="23"/>
          <w:spacing w:val="-60"/>
        </w:rPr>
        <w:t xml:space="preserve"> </w:t>
      </w:r>
      <w:r>
        <w:rPr>
          <w:rFonts w:ascii="Times New Roman" w:hAnsi="Times New Roman" w:eastAsia="Times New Roman" w:cs="Times New Roman"/>
          <w:sz w:val="23"/>
          <w:szCs w:val="23"/>
          <w:spacing w:val="-1"/>
        </w:rPr>
        <w:t>B2C),</w:t>
      </w:r>
    </w:p>
    <w:p>
      <w:pPr>
        <w:ind w:left="920" w:right="107"/>
        <w:spacing w:before="24" w:line="337" w:lineRule="auto"/>
        <w:rPr>
          <w:rFonts w:ascii="SimSun" w:hAnsi="SimSun" w:eastAsia="SimSun" w:cs="SimSun"/>
          <w:sz w:val="23"/>
          <w:szCs w:val="23"/>
        </w:rPr>
      </w:pPr>
      <w:r>
        <w:rPr>
          <w:rFonts w:ascii="SimSun" w:hAnsi="SimSun" w:eastAsia="SimSun" w:cs="SimSun"/>
          <w:sz w:val="23"/>
          <w:szCs w:val="23"/>
        </w:rPr>
        <w:t>减少了中间商、代理商等环节，降低了交易成本，企业能</w:t>
      </w:r>
      <w:r>
        <w:rPr>
          <w:rFonts w:ascii="SimSun" w:hAnsi="SimSun" w:eastAsia="SimSun" w:cs="SimSun"/>
          <w:sz w:val="23"/>
          <w:szCs w:val="23"/>
          <w:spacing w:val="-1"/>
        </w:rPr>
        <w:t>够以更具竞争力的价格</w:t>
      </w:r>
      <w:r>
        <w:rPr>
          <w:rFonts w:ascii="SimSun" w:hAnsi="SimSun" w:eastAsia="SimSun" w:cs="SimSun"/>
          <w:sz w:val="23"/>
          <w:szCs w:val="23"/>
        </w:rPr>
        <w:t xml:space="preserve"> </w:t>
      </w:r>
      <w:r>
        <w:rPr>
          <w:rFonts w:ascii="SimSun" w:hAnsi="SimSun" w:eastAsia="SimSun" w:cs="SimSun"/>
          <w:sz w:val="23"/>
          <w:szCs w:val="23"/>
        </w:rPr>
        <w:t>直接提供产品。且通过数字营销和社交媒体，企业可以以较低的成本直接触达全</w:t>
      </w:r>
      <w:r>
        <w:rPr>
          <w:rFonts w:ascii="SimSun" w:hAnsi="SimSun" w:eastAsia="SimSun" w:cs="SimSun"/>
          <w:sz w:val="23"/>
          <w:szCs w:val="23"/>
          <w:spacing w:val="9"/>
        </w:rPr>
        <w:t xml:space="preserve"> </w:t>
      </w:r>
      <w:r>
        <w:rPr>
          <w:rFonts w:ascii="SimSun" w:hAnsi="SimSun" w:eastAsia="SimSun" w:cs="SimSun"/>
          <w:sz w:val="23"/>
          <w:szCs w:val="23"/>
          <w:spacing w:val="1"/>
        </w:rPr>
        <w:t>球目标客户，减少了传统外贸中高昂的展会费用和广告支出。还</w:t>
      </w:r>
      <w:r>
        <w:rPr>
          <w:rFonts w:ascii="SimSun" w:hAnsi="SimSun" w:eastAsia="SimSun" w:cs="SimSun"/>
          <w:sz w:val="23"/>
          <w:szCs w:val="23"/>
        </w:rPr>
        <w:t>可以通过全球采 </w:t>
      </w:r>
      <w:r>
        <w:rPr>
          <w:rFonts w:ascii="SimSun" w:hAnsi="SimSun" w:eastAsia="SimSun" w:cs="SimSun"/>
          <w:sz w:val="23"/>
          <w:szCs w:val="23"/>
        </w:rPr>
        <w:t>购和分销网络，灵活调整供应链布局，降低库存压力和供应</w:t>
      </w:r>
      <w:r>
        <w:rPr>
          <w:rFonts w:ascii="SimSun" w:hAnsi="SimSun" w:eastAsia="SimSun" w:cs="SimSun"/>
          <w:sz w:val="23"/>
          <w:szCs w:val="23"/>
          <w:spacing w:val="-1"/>
        </w:rPr>
        <w:t>链风险。企业可以选</w:t>
      </w:r>
      <w:r>
        <w:rPr>
          <w:rFonts w:ascii="SimSun" w:hAnsi="SimSun" w:eastAsia="SimSun" w:cs="SimSun"/>
          <w:sz w:val="23"/>
          <w:szCs w:val="23"/>
        </w:rPr>
        <w:t xml:space="preserve"> </w:t>
      </w:r>
      <w:r>
        <w:rPr>
          <w:rFonts w:ascii="SimSun" w:hAnsi="SimSun" w:eastAsia="SimSun" w:cs="SimSun"/>
          <w:sz w:val="23"/>
          <w:szCs w:val="23"/>
        </w:rPr>
        <w:t>择靠近市场的仓储和配送中心，缩短交货时间，提高</w:t>
      </w:r>
      <w:r>
        <w:rPr>
          <w:rFonts w:ascii="SimSun" w:hAnsi="SimSun" w:eastAsia="SimSun" w:cs="SimSun"/>
          <w:sz w:val="23"/>
          <w:szCs w:val="23"/>
          <w:spacing w:val="-1"/>
        </w:rPr>
        <w:t>供应链效率。</w:t>
      </w:r>
    </w:p>
    <w:p>
      <w:pPr>
        <w:ind w:left="920" w:right="22" w:firstLine="460"/>
        <w:spacing w:before="4" w:line="329" w:lineRule="auto"/>
        <w:jc w:val="both"/>
        <w:rPr>
          <w:rFonts w:ascii="SimSun" w:hAnsi="SimSun" w:eastAsia="SimSun" w:cs="SimSun"/>
          <w:sz w:val="23"/>
          <w:szCs w:val="23"/>
        </w:rPr>
      </w:pPr>
      <w:r>
        <w:rPr>
          <w:rFonts w:ascii="SimSun" w:hAnsi="SimSun" w:eastAsia="SimSun" w:cs="SimSun"/>
          <w:sz w:val="23"/>
          <w:szCs w:val="23"/>
          <w:spacing w:val="1"/>
        </w:rPr>
        <w:t>随着跨境电商的发展，电商平台的运营策略在随着全球消费者的购买行</w:t>
      </w:r>
      <w:r>
        <w:rPr>
          <w:rFonts w:ascii="SimSun" w:hAnsi="SimSun" w:eastAsia="SimSun" w:cs="SimSun"/>
          <w:sz w:val="23"/>
          <w:szCs w:val="23"/>
        </w:rPr>
        <w:t>为不 </w:t>
      </w:r>
      <w:r>
        <w:rPr>
          <w:rFonts w:ascii="SimSun" w:hAnsi="SimSun" w:eastAsia="SimSun" w:cs="SimSun"/>
          <w:sz w:val="23"/>
          <w:szCs w:val="23"/>
          <w:spacing w:val="1"/>
        </w:rPr>
        <w:t>断改变。电商企业通过全球化扩展的方式进入新市场、吸引新客户</w:t>
      </w:r>
      <w:r>
        <w:rPr>
          <w:rFonts w:ascii="SimSun" w:hAnsi="SimSun" w:eastAsia="SimSun" w:cs="SimSun"/>
          <w:sz w:val="23"/>
          <w:szCs w:val="23"/>
        </w:rPr>
        <w:t>，逐渐推动了 </w:t>
      </w:r>
      <w:r>
        <w:rPr>
          <w:rFonts w:ascii="SimSun" w:hAnsi="SimSun" w:eastAsia="SimSun" w:cs="SimSun"/>
          <w:sz w:val="23"/>
          <w:szCs w:val="23"/>
          <w:spacing w:val="3"/>
        </w:rPr>
        <w:t>全球电商市场的快速发展。现今，跨境电商已经成为全球贸易的重要组成部分。</w:t>
      </w:r>
      <w:r>
        <w:rPr>
          <w:rFonts w:ascii="SimSun" w:hAnsi="SimSun" w:eastAsia="SimSun" w:cs="SimSun"/>
          <w:sz w:val="23"/>
          <w:szCs w:val="23"/>
          <w:spacing w:val="8"/>
        </w:rPr>
        <w:t xml:space="preserve"> </w:t>
      </w:r>
      <w:r>
        <w:rPr>
          <w:rFonts w:ascii="SimSun" w:hAnsi="SimSun" w:eastAsia="SimSun" w:cs="SimSun"/>
          <w:sz w:val="23"/>
          <w:szCs w:val="23"/>
          <w:spacing w:val="1"/>
        </w:rPr>
        <w:t>进入21世纪后，随着全球智能手机的普及不仅带动了移动电子商务</w:t>
      </w:r>
      <w:r>
        <w:rPr>
          <w:rFonts w:ascii="SimSun" w:hAnsi="SimSun" w:eastAsia="SimSun" w:cs="SimSun"/>
          <w:sz w:val="23"/>
          <w:szCs w:val="23"/>
        </w:rPr>
        <w:t>的发展，也使</w:t>
      </w:r>
    </w:p>
    <w:p>
      <w:pPr>
        <w:pStyle w:val="BodyText"/>
        <w:spacing w:line="255" w:lineRule="auto"/>
        <w:rPr/>
      </w:pPr>
      <w:r/>
    </w:p>
    <w:p>
      <w:pPr>
        <w:pStyle w:val="BodyText"/>
        <w:spacing w:line="255" w:lineRule="auto"/>
        <w:rPr/>
      </w:pPr>
      <w:r/>
    </w:p>
    <w:p>
      <w:pPr>
        <w:pStyle w:val="BodyText"/>
        <w:spacing w:line="256" w:lineRule="auto"/>
        <w:rPr/>
      </w:pPr>
      <w:r/>
    </w:p>
    <w:p>
      <w:pPr>
        <w:ind w:left="4920"/>
        <w:spacing w:before="37"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p>
      <w:pPr>
        <w:pStyle w:val="BodyText"/>
        <w:spacing w:line="249" w:lineRule="auto"/>
        <w:rPr/>
      </w:pPr>
      <w:r/>
    </w:p>
    <w:p>
      <w:pPr>
        <w:pStyle w:val="BodyText"/>
        <w:spacing w:line="249" w:lineRule="auto"/>
        <w:rPr/>
      </w:pPr>
      <w:r/>
    </w:p>
    <w:p>
      <w:pPr>
        <w:pStyle w:val="BodyText"/>
        <w:spacing w:before="82" w:line="331" w:lineRule="exact"/>
        <w:rPr>
          <w:sz w:val="25"/>
          <w:szCs w:val="25"/>
        </w:rPr>
      </w:pPr>
      <w:r>
        <w:rPr>
          <w:rFonts w:ascii="SimHei" w:hAnsi="SimHei" w:eastAsia="SimHei" w:cs="SimHei"/>
          <w:sz w:val="25"/>
          <w:szCs w:val="25"/>
          <w:color w:val="909090"/>
          <w:spacing w:val="-6"/>
          <w:position w:val="2"/>
        </w:rPr>
        <w:t>中国知网</w:t>
      </w:r>
      <w:r>
        <w:rPr>
          <w:rFonts w:ascii="SimHei" w:hAnsi="SimHei" w:eastAsia="SimHei" w:cs="SimHei"/>
          <w:sz w:val="25"/>
          <w:szCs w:val="25"/>
          <w:color w:val="909090"/>
          <w:spacing w:val="25"/>
          <w:position w:val="2"/>
        </w:rPr>
        <w:t xml:space="preserve">  </w:t>
      </w:r>
      <w:hyperlink w:history="true" r:id="rId2">
        <w:r>
          <w:rPr>
            <w:sz w:val="25"/>
            <w:szCs w:val="25"/>
            <w:color w:val="909090"/>
            <w:spacing w:val="-6"/>
            <w:position w:val="2"/>
          </w:rPr>
          <w:t>https:</w:t>
        </w:r>
        <w:r>
          <w:rPr>
            <w:sz w:val="25"/>
            <w:szCs w:val="25"/>
            <w:i/>
            <w:iCs/>
            <w:color w:val="909090"/>
            <w:spacing w:val="-6"/>
            <w:position w:val="2"/>
          </w:rPr>
          <w:t>//www.</w:t>
        </w:r>
        <w:r>
          <w:rPr>
            <w:sz w:val="25"/>
            <w:szCs w:val="25"/>
            <w:color w:val="909090"/>
            <w:spacing w:val="-6"/>
            <w:position w:val="2"/>
          </w:rPr>
          <w:t>cnki.net</w:t>
        </w:r>
      </w:hyperlink>
    </w:p>
    <w:p>
      <w:pPr>
        <w:spacing w:line="331" w:lineRule="exact"/>
        <w:sectPr>
          <w:pgSz w:w="11220" w:h="16520"/>
          <w:pgMar w:top="1404" w:right="1683" w:bottom="328" w:left="429" w:header="0" w:footer="0" w:gutter="0"/>
        </w:sectPr>
        <w:rPr>
          <w:sz w:val="25"/>
          <w:szCs w:val="25"/>
        </w:rPr>
      </w:pPr>
    </w:p>
    <w:p>
      <w:pPr>
        <w:pStyle w:val="BodyText"/>
        <w:spacing w:line="270" w:lineRule="auto"/>
        <w:rPr/>
      </w:pPr>
      <w:r/>
    </w:p>
    <w:p>
      <w:pPr>
        <w:pStyle w:val="BodyText"/>
        <w:spacing w:line="270" w:lineRule="auto"/>
        <w:rPr/>
      </w:pPr>
      <w:r/>
    </w:p>
    <w:p>
      <w:pPr>
        <w:pStyle w:val="BodyText"/>
        <w:spacing w:line="270" w:lineRule="auto"/>
        <w:rPr/>
      </w:pPr>
      <w:r/>
    </w:p>
    <w:p>
      <w:pPr>
        <w:ind w:left="1149" w:right="88"/>
        <w:spacing w:before="78" w:line="323" w:lineRule="auto"/>
        <w:jc w:val="both"/>
        <w:rPr>
          <w:rFonts w:ascii="SimSun" w:hAnsi="SimSun" w:eastAsia="SimSun" w:cs="SimSun"/>
          <w:sz w:val="24"/>
          <w:szCs w:val="24"/>
        </w:rPr>
      </w:pPr>
      <w:bookmarkStart w:name="bookmark83" w:id="6"/>
      <w:bookmarkEnd w:id="6"/>
      <w:r>
        <w:rPr>
          <w:rFonts w:ascii="SimSun" w:hAnsi="SimSun" w:eastAsia="SimSun" w:cs="SimSun"/>
          <w:sz w:val="24"/>
          <w:szCs w:val="24"/>
          <w:spacing w:val="-10"/>
        </w:rPr>
        <w:t>消费者可以随时随地购物，</w:t>
      </w:r>
      <w:r>
        <w:rPr>
          <w:rFonts w:ascii="SimSun" w:hAnsi="SimSun" w:eastAsia="SimSun" w:cs="SimSun"/>
          <w:sz w:val="24"/>
          <w:szCs w:val="24"/>
          <w:b/>
          <w:bCs/>
          <w:spacing w:val="-10"/>
        </w:rPr>
        <w:t>改变了传统线下购</w:t>
      </w:r>
      <w:r>
        <w:rPr>
          <w:rFonts w:ascii="SimSun" w:hAnsi="SimSun" w:eastAsia="SimSun" w:cs="SimSun"/>
          <w:sz w:val="24"/>
          <w:szCs w:val="24"/>
          <w:b/>
          <w:bCs/>
          <w:spacing w:val="-11"/>
        </w:rPr>
        <w:t>物模式。移动支付技术的进步，如</w:t>
      </w:r>
      <w:r>
        <w:rPr>
          <w:rFonts w:ascii="SimSun" w:hAnsi="SimSun" w:eastAsia="SimSun" w:cs="SimSun"/>
          <w:sz w:val="24"/>
          <w:szCs w:val="24"/>
        </w:rPr>
        <w:t xml:space="preserve"> </w:t>
      </w:r>
      <w:r>
        <w:rPr>
          <w:rFonts w:ascii="SimSun" w:hAnsi="SimSun" w:eastAsia="SimSun" w:cs="SimSun"/>
          <w:sz w:val="24"/>
          <w:szCs w:val="24"/>
          <w:spacing w:val="-7"/>
        </w:rPr>
        <w:t>支付宝和</w:t>
      </w:r>
      <w:r>
        <w:rPr>
          <w:rFonts w:ascii="Times New Roman" w:hAnsi="Times New Roman" w:eastAsia="Times New Roman" w:cs="Times New Roman"/>
          <w:sz w:val="24"/>
          <w:szCs w:val="24"/>
          <w:spacing w:val="-7"/>
        </w:rPr>
        <w:t>Apple Pay,</w:t>
      </w:r>
      <w:r>
        <w:rPr>
          <w:rFonts w:ascii="Times New Roman" w:hAnsi="Times New Roman" w:eastAsia="Times New Roman" w:cs="Times New Roman"/>
          <w:sz w:val="24"/>
          <w:szCs w:val="24"/>
          <w:spacing w:val="26"/>
        </w:rPr>
        <w:t xml:space="preserve"> </w:t>
      </w:r>
      <w:r>
        <w:rPr>
          <w:rFonts w:ascii="SimSun" w:hAnsi="SimSun" w:eastAsia="SimSun" w:cs="SimSun"/>
          <w:sz w:val="24"/>
          <w:szCs w:val="24"/>
          <w:spacing w:val="-7"/>
        </w:rPr>
        <w:t>进一步推动了电商的发展。本文综合了相关文献资</w:t>
      </w:r>
      <w:r>
        <w:rPr>
          <w:rFonts w:ascii="SimSun" w:hAnsi="SimSun" w:eastAsia="SimSun" w:cs="SimSun"/>
          <w:sz w:val="24"/>
          <w:szCs w:val="24"/>
          <w:spacing w:val="-8"/>
        </w:rPr>
        <w:t>料进行研</w:t>
      </w:r>
      <w:r>
        <w:rPr>
          <w:rFonts w:ascii="SimSun" w:hAnsi="SimSun" w:eastAsia="SimSun" w:cs="SimSun"/>
          <w:sz w:val="24"/>
          <w:szCs w:val="24"/>
        </w:rPr>
        <w:t xml:space="preserve"> </w:t>
      </w:r>
      <w:r>
        <w:rPr>
          <w:rFonts w:ascii="SimSun" w:hAnsi="SimSun" w:eastAsia="SimSun" w:cs="SimSun"/>
          <w:sz w:val="24"/>
          <w:szCs w:val="24"/>
          <w:b/>
          <w:bCs/>
          <w:spacing w:val="-10"/>
        </w:rPr>
        <w:t>究，</w:t>
      </w:r>
      <w:r>
        <w:rPr>
          <w:rFonts w:ascii="SimSun" w:hAnsi="SimSun" w:eastAsia="SimSun" w:cs="SimSun"/>
          <w:sz w:val="24"/>
          <w:szCs w:val="24"/>
          <w:spacing w:val="-10"/>
        </w:rPr>
        <w:t>同时对跨境电商平台的研究成果、</w:t>
      </w:r>
      <w:r>
        <w:rPr>
          <w:rFonts w:ascii="SimSun" w:hAnsi="SimSun" w:eastAsia="SimSun" w:cs="SimSun"/>
          <w:sz w:val="24"/>
          <w:szCs w:val="24"/>
          <w:b/>
          <w:bCs/>
          <w:spacing w:val="-10"/>
        </w:rPr>
        <w:t>发展</w:t>
      </w:r>
      <w:r>
        <w:rPr>
          <w:rFonts w:ascii="SimSun" w:hAnsi="SimSun" w:eastAsia="SimSun" w:cs="SimSun"/>
          <w:sz w:val="24"/>
          <w:szCs w:val="24"/>
          <w:b/>
          <w:bCs/>
          <w:spacing w:val="-11"/>
        </w:rPr>
        <w:t>趋势和面临的挑战进行了研究。包括</w:t>
      </w:r>
      <w:r>
        <w:rPr>
          <w:rFonts w:ascii="SimSun" w:hAnsi="SimSun" w:eastAsia="SimSun" w:cs="SimSun"/>
          <w:sz w:val="24"/>
          <w:szCs w:val="24"/>
        </w:rPr>
        <w:t xml:space="preserve"> </w:t>
      </w:r>
      <w:r>
        <w:rPr>
          <w:rFonts w:ascii="SimSun" w:hAnsi="SimSun" w:eastAsia="SimSun" w:cs="SimSun"/>
          <w:sz w:val="24"/>
          <w:szCs w:val="24"/>
          <w:spacing w:val="-15"/>
        </w:rPr>
        <w:t>市场竞争强队、跨境物流的快速配送、供应链建设、售后问题、客</w:t>
      </w:r>
      <w:r>
        <w:rPr>
          <w:rFonts w:ascii="SimSun" w:hAnsi="SimSun" w:eastAsia="SimSun" w:cs="SimSun"/>
          <w:sz w:val="24"/>
          <w:szCs w:val="24"/>
          <w:spacing w:val="-16"/>
        </w:rPr>
        <w:t>户服务问题等，</w:t>
      </w:r>
      <w:r>
        <w:rPr>
          <w:rFonts w:ascii="SimSun" w:hAnsi="SimSun" w:eastAsia="SimSun" w:cs="SimSun"/>
          <w:sz w:val="24"/>
          <w:szCs w:val="24"/>
        </w:rPr>
        <w:t xml:space="preserve"> </w:t>
      </w:r>
      <w:r>
        <w:rPr>
          <w:rFonts w:ascii="SimSun" w:hAnsi="SimSun" w:eastAsia="SimSun" w:cs="SimSun"/>
          <w:sz w:val="24"/>
          <w:szCs w:val="24"/>
          <w:spacing w:val="-9"/>
        </w:rPr>
        <w:t>跨境电商企业面临的问题及挑战不容忽视。因此，企业需要采取创新措施，包括</w:t>
      </w:r>
      <w:r>
        <w:rPr>
          <w:rFonts w:ascii="SimSun" w:hAnsi="SimSun" w:eastAsia="SimSun" w:cs="SimSun"/>
          <w:sz w:val="24"/>
          <w:szCs w:val="24"/>
          <w:spacing w:val="3"/>
        </w:rPr>
        <w:t xml:space="preserve"> </w:t>
      </w:r>
      <w:r>
        <w:rPr>
          <w:rFonts w:ascii="SimSun" w:hAnsi="SimSun" w:eastAsia="SimSun" w:cs="SimSun"/>
          <w:sz w:val="24"/>
          <w:szCs w:val="24"/>
          <w:spacing w:val="-9"/>
        </w:rPr>
        <w:t>提升自身技术水平、加强合作与互信、提高物流与支付的效率、适应消费者需求</w:t>
      </w:r>
      <w:r>
        <w:rPr>
          <w:rFonts w:ascii="SimSun" w:hAnsi="SimSun" w:eastAsia="SimSun" w:cs="SimSun"/>
          <w:sz w:val="24"/>
          <w:szCs w:val="24"/>
          <w:spacing w:val="4"/>
        </w:rPr>
        <w:t xml:space="preserve"> </w:t>
      </w:r>
      <w:r>
        <w:rPr>
          <w:rFonts w:ascii="SimSun" w:hAnsi="SimSun" w:eastAsia="SimSun" w:cs="SimSun"/>
          <w:sz w:val="24"/>
          <w:szCs w:val="24"/>
          <w:spacing w:val="-21"/>
        </w:rPr>
        <w:t>等</w:t>
      </w:r>
      <w:r>
        <w:rPr>
          <w:rFonts w:ascii="SimSun" w:hAnsi="SimSun" w:eastAsia="SimSun" w:cs="SimSun"/>
          <w:sz w:val="24"/>
          <w:szCs w:val="24"/>
          <w:spacing w:val="-39"/>
        </w:rPr>
        <w:t xml:space="preserve"> </w:t>
      </w:r>
      <w:r>
        <w:rPr>
          <w:rFonts w:ascii="SimSun" w:hAnsi="SimSun" w:eastAsia="SimSun" w:cs="SimSun"/>
          <w:sz w:val="24"/>
          <w:szCs w:val="24"/>
          <w:spacing w:val="-21"/>
        </w:rPr>
        <w:t>，</w:t>
      </w:r>
      <w:r>
        <w:rPr>
          <w:rFonts w:ascii="SimSun" w:hAnsi="SimSun" w:eastAsia="SimSun" w:cs="SimSun"/>
          <w:sz w:val="24"/>
          <w:szCs w:val="24"/>
          <w:b/>
          <w:bCs/>
          <w:spacing w:val="-21"/>
        </w:rPr>
        <w:t>以确保其可持续发展。</w:t>
      </w:r>
    </w:p>
    <w:p>
      <w:pPr>
        <w:ind w:left="1149" w:right="61" w:firstLine="470"/>
        <w:spacing w:before="15" w:line="315" w:lineRule="auto"/>
        <w:jc w:val="both"/>
        <w:rPr>
          <w:rFonts w:ascii="SimSun" w:hAnsi="SimSun" w:eastAsia="SimSun" w:cs="SimSun"/>
          <w:sz w:val="24"/>
          <w:szCs w:val="24"/>
        </w:rPr>
      </w:pPr>
      <w:r>
        <w:rPr>
          <w:rFonts w:ascii="SimSun" w:hAnsi="SimSun" w:eastAsia="SimSun" w:cs="SimSun"/>
          <w:sz w:val="24"/>
          <w:szCs w:val="24"/>
          <w:spacing w:val="-5"/>
        </w:rPr>
        <w:t>本文的研究对象</w:t>
      </w:r>
      <w:r>
        <w:rPr>
          <w:rFonts w:ascii="Times New Roman" w:hAnsi="Times New Roman" w:eastAsia="Times New Roman" w:cs="Times New Roman"/>
          <w:sz w:val="24"/>
          <w:szCs w:val="24"/>
          <w:spacing w:val="-5"/>
        </w:rPr>
        <w:t>Temu</w:t>
      </w:r>
      <w:r>
        <w:rPr>
          <w:rFonts w:ascii="SimSun" w:hAnsi="SimSun" w:eastAsia="SimSun" w:cs="SimSun"/>
          <w:sz w:val="24"/>
          <w:szCs w:val="24"/>
          <w:spacing w:val="-5"/>
        </w:rPr>
        <w:t>所处行业为电商行业，</w:t>
      </w:r>
      <w:r>
        <w:rPr>
          <w:rFonts w:ascii="Times New Roman" w:hAnsi="Times New Roman" w:eastAsia="Times New Roman" w:cs="Times New Roman"/>
          <w:sz w:val="24"/>
          <w:szCs w:val="24"/>
          <w:spacing w:val="-5"/>
        </w:rPr>
        <w:t>Temu</w:t>
      </w:r>
      <w:r>
        <w:rPr>
          <w:rFonts w:ascii="SimSun" w:hAnsi="SimSun" w:eastAsia="SimSun" w:cs="SimSun"/>
          <w:sz w:val="24"/>
          <w:szCs w:val="24"/>
          <w:spacing w:val="-5"/>
        </w:rPr>
        <w:t>是</w:t>
      </w:r>
      <w:r>
        <w:rPr>
          <w:rFonts w:ascii="SimSun" w:hAnsi="SimSun" w:eastAsia="SimSun" w:cs="SimSun"/>
          <w:sz w:val="24"/>
          <w:szCs w:val="24"/>
          <w:spacing w:val="-6"/>
        </w:rPr>
        <w:t>拼多多跨境电商平台，</w:t>
      </w:r>
      <w:r>
        <w:rPr>
          <w:rFonts w:ascii="SimSun" w:hAnsi="SimSun" w:eastAsia="SimSun" w:cs="SimSun"/>
          <w:sz w:val="24"/>
          <w:szCs w:val="24"/>
        </w:rPr>
        <w:t xml:space="preserve"> </w:t>
      </w:r>
      <w:r>
        <w:rPr>
          <w:rFonts w:ascii="SimSun" w:hAnsi="SimSun" w:eastAsia="SimSun" w:cs="SimSun"/>
          <w:sz w:val="24"/>
          <w:szCs w:val="24"/>
          <w:spacing w:val="-10"/>
        </w:rPr>
        <w:t>总部位于中国的广州，公司定位偏中端用户，2022年9月1日，</w:t>
      </w:r>
      <w:r>
        <w:rPr>
          <w:rFonts w:ascii="Times New Roman" w:hAnsi="Times New Roman" w:eastAsia="Times New Roman" w:cs="Times New Roman"/>
          <w:sz w:val="24"/>
          <w:szCs w:val="24"/>
          <w:spacing w:val="-11"/>
        </w:rPr>
        <w:t>Temu</w:t>
      </w:r>
      <w:r>
        <w:rPr>
          <w:rFonts w:ascii="SimSun" w:hAnsi="SimSun" w:eastAsia="SimSun" w:cs="SimSun"/>
          <w:sz w:val="24"/>
          <w:szCs w:val="24"/>
          <w:b/>
          <w:bCs/>
          <w:spacing w:val="-11"/>
        </w:rPr>
        <w:t>正式在北美上</w:t>
      </w:r>
      <w:r>
        <w:rPr>
          <w:rFonts w:ascii="SimSun" w:hAnsi="SimSun" w:eastAsia="SimSun" w:cs="SimSun"/>
          <w:sz w:val="24"/>
          <w:szCs w:val="24"/>
        </w:rPr>
        <w:t xml:space="preserve"> </w:t>
      </w:r>
      <w:r>
        <w:rPr>
          <w:rFonts w:ascii="KaiTi" w:hAnsi="KaiTi" w:eastAsia="KaiTi" w:cs="KaiTi"/>
          <w:sz w:val="24"/>
          <w:szCs w:val="24"/>
          <w:b/>
          <w:bCs/>
          <w:spacing w:val="-17"/>
        </w:rPr>
        <w:t>线。</w:t>
      </w:r>
      <w:r>
        <w:rPr>
          <w:rFonts w:ascii="Times New Roman" w:hAnsi="Times New Roman" w:eastAsia="Times New Roman" w:cs="Times New Roman"/>
          <w:sz w:val="24"/>
          <w:szCs w:val="24"/>
          <w:b/>
          <w:bCs/>
          <w:spacing w:val="-17"/>
        </w:rPr>
        <w:t>Te</w:t>
      </w:r>
      <w:r>
        <w:rPr>
          <w:rFonts w:ascii="Times New Roman" w:hAnsi="Times New Roman" w:eastAsia="Times New Roman" w:cs="Times New Roman"/>
          <w:sz w:val="24"/>
          <w:szCs w:val="24"/>
          <w:spacing w:val="-17"/>
        </w:rPr>
        <w:t>mu</w:t>
      </w:r>
      <w:r>
        <w:rPr>
          <w:rFonts w:ascii="SimSun" w:hAnsi="SimSun" w:eastAsia="SimSun" w:cs="SimSun"/>
          <w:sz w:val="24"/>
          <w:szCs w:val="24"/>
          <w:spacing w:val="-17"/>
        </w:rPr>
        <w:t>简介为“</w:t>
      </w:r>
      <w:r>
        <w:rPr>
          <w:rFonts w:ascii="Times New Roman" w:hAnsi="Times New Roman" w:eastAsia="Times New Roman" w:cs="Times New Roman"/>
          <w:sz w:val="24"/>
          <w:szCs w:val="24"/>
          <w:spacing w:val="-17"/>
        </w:rPr>
        <w:t>Team</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7"/>
        </w:rPr>
        <w:t>Up,Price</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7"/>
        </w:rPr>
        <w:t>Done”,</w:t>
      </w:r>
      <w:r>
        <w:rPr>
          <w:rFonts w:ascii="Times New Roman" w:hAnsi="Times New Roman" w:eastAsia="Times New Roman" w:cs="Times New Roman"/>
          <w:sz w:val="24"/>
          <w:szCs w:val="24"/>
          <w:spacing w:val="48"/>
        </w:rPr>
        <w:t xml:space="preserve"> </w:t>
      </w:r>
      <w:r>
        <w:rPr>
          <w:rFonts w:ascii="SimHei" w:hAnsi="SimHei" w:eastAsia="SimHei" w:cs="SimHei"/>
          <w:sz w:val="24"/>
          <w:szCs w:val="24"/>
          <w:spacing w:val="-17"/>
        </w:rPr>
        <w:t>意为“买的人越多，</w:t>
      </w:r>
      <w:r>
        <w:rPr>
          <w:rFonts w:ascii="SimSun" w:hAnsi="SimSun" w:eastAsia="SimSun" w:cs="SimSun"/>
          <w:sz w:val="24"/>
          <w:szCs w:val="24"/>
          <w:b/>
          <w:bCs/>
          <w:spacing w:val="-17"/>
        </w:rPr>
        <w:t>价格越低”①。截至</w:t>
      </w:r>
      <w:r>
        <w:rPr>
          <w:rFonts w:ascii="SimSun" w:hAnsi="SimSun" w:eastAsia="SimSun" w:cs="SimSun"/>
          <w:sz w:val="24"/>
          <w:szCs w:val="24"/>
        </w:rPr>
        <w:t xml:space="preserve"> </w:t>
      </w:r>
      <w:r>
        <w:rPr>
          <w:rFonts w:ascii="SimSun" w:hAnsi="SimSun" w:eastAsia="SimSun" w:cs="SimSun"/>
          <w:sz w:val="24"/>
          <w:szCs w:val="24"/>
          <w:spacing w:val="-12"/>
        </w:rPr>
        <w:t>2023年7月24日，</w:t>
      </w:r>
      <w:r>
        <w:rPr>
          <w:rFonts w:ascii="Times New Roman" w:hAnsi="Times New Roman" w:eastAsia="Times New Roman" w:cs="Times New Roman"/>
          <w:sz w:val="24"/>
          <w:szCs w:val="24"/>
          <w:spacing w:val="-12"/>
        </w:rPr>
        <w:t>Temu </w:t>
      </w:r>
      <w:r>
        <w:rPr>
          <w:rFonts w:ascii="SimSun" w:hAnsi="SimSun" w:eastAsia="SimSun" w:cs="SimSun"/>
          <w:sz w:val="24"/>
          <w:szCs w:val="24"/>
          <w:b/>
          <w:bCs/>
          <w:spacing w:val="-12"/>
        </w:rPr>
        <w:t>已经进入27个国家地区，</w:t>
      </w:r>
      <w:r>
        <w:rPr>
          <w:rFonts w:ascii="Times New Roman" w:hAnsi="Times New Roman" w:eastAsia="Times New Roman" w:cs="Times New Roman"/>
          <w:sz w:val="24"/>
          <w:szCs w:val="24"/>
          <w:b/>
          <w:bCs/>
          <w:spacing w:val="-12"/>
        </w:rPr>
        <w:t>Temu</w:t>
      </w:r>
      <w:r>
        <w:rPr>
          <w:rFonts w:ascii="SimSun" w:hAnsi="SimSun" w:eastAsia="SimSun" w:cs="SimSun"/>
          <w:sz w:val="24"/>
          <w:szCs w:val="24"/>
          <w:b/>
          <w:bCs/>
          <w:spacing w:val="-12"/>
        </w:rPr>
        <w:t>在美国迅速占领市场，后续</w:t>
      </w:r>
      <w:r>
        <w:rPr>
          <w:rFonts w:ascii="SimSun" w:hAnsi="SimSun" w:eastAsia="SimSun" w:cs="SimSun"/>
          <w:sz w:val="24"/>
          <w:szCs w:val="24"/>
          <w:spacing w:val="15"/>
        </w:rPr>
        <w:t xml:space="preserve"> </w:t>
      </w:r>
      <w:r>
        <w:rPr>
          <w:rFonts w:ascii="SimSun" w:hAnsi="SimSun" w:eastAsia="SimSun" w:cs="SimSun"/>
          <w:sz w:val="24"/>
          <w:szCs w:val="24"/>
          <w:b/>
          <w:bCs/>
          <w:spacing w:val="-10"/>
        </w:rPr>
        <w:t>如何保持自身持续强劲的竞争优势，继续紧跟行业发展浪潮，</w:t>
      </w:r>
      <w:r>
        <w:rPr>
          <w:rFonts w:ascii="SimSun" w:hAnsi="SimSun" w:eastAsia="SimSun" w:cs="SimSun"/>
          <w:sz w:val="24"/>
          <w:szCs w:val="24"/>
          <w:spacing w:val="-10"/>
        </w:rPr>
        <w:t>扩大市场占有率是</w:t>
      </w:r>
      <w:r>
        <w:rPr>
          <w:rFonts w:ascii="SimSun" w:hAnsi="SimSun" w:eastAsia="SimSun" w:cs="SimSun"/>
          <w:sz w:val="24"/>
          <w:szCs w:val="24"/>
          <w:spacing w:val="1"/>
        </w:rPr>
        <w:t xml:space="preserve"> </w:t>
      </w:r>
      <w:r>
        <w:rPr>
          <w:rFonts w:ascii="Times New Roman" w:hAnsi="Times New Roman" w:eastAsia="Times New Roman" w:cs="Times New Roman"/>
          <w:sz w:val="24"/>
          <w:szCs w:val="24"/>
          <w:spacing w:val="-10"/>
        </w:rPr>
        <w:t>Temu</w:t>
      </w:r>
      <w:r>
        <w:rPr>
          <w:rFonts w:ascii="SimSun" w:hAnsi="SimSun" w:eastAsia="SimSun" w:cs="SimSun"/>
          <w:sz w:val="24"/>
          <w:szCs w:val="24"/>
          <w:spacing w:val="-10"/>
        </w:rPr>
        <w:t>目前亟待解决的问题。</w:t>
      </w:r>
    </w:p>
    <w:p>
      <w:pPr>
        <w:ind w:left="1623"/>
        <w:spacing w:before="195" w:line="222" w:lineRule="auto"/>
        <w:outlineLvl w:val="2"/>
        <w:rPr>
          <w:rFonts w:ascii="SimHei" w:hAnsi="SimHei" w:eastAsia="SimHei" w:cs="SimHei"/>
          <w:sz w:val="24"/>
          <w:szCs w:val="24"/>
        </w:rPr>
      </w:pPr>
      <w:bookmarkStart w:name="bookmark5" w:id="7"/>
      <w:bookmarkEnd w:id="7"/>
      <w:r>
        <w:rPr>
          <w:rFonts w:ascii="SimHei" w:hAnsi="SimHei" w:eastAsia="SimHei" w:cs="SimHei"/>
          <w:sz w:val="24"/>
          <w:szCs w:val="24"/>
          <w:b/>
          <w:bCs/>
          <w:spacing w:val="-10"/>
        </w:rPr>
        <w:t>1.1.2研究意义</w:t>
      </w:r>
    </w:p>
    <w:p>
      <w:pPr>
        <w:ind w:left="1619"/>
        <w:spacing w:before="273" w:line="220" w:lineRule="auto"/>
        <w:rPr>
          <w:rFonts w:ascii="SimSun" w:hAnsi="SimSun" w:eastAsia="SimSun" w:cs="SimSun"/>
          <w:sz w:val="24"/>
          <w:szCs w:val="24"/>
        </w:rPr>
      </w:pPr>
      <w:r>
        <w:rPr>
          <w:rFonts w:ascii="SimSun" w:hAnsi="SimSun" w:eastAsia="SimSun" w:cs="SimSun"/>
          <w:sz w:val="24"/>
          <w:szCs w:val="24"/>
          <w:spacing w:val="-8"/>
        </w:rPr>
        <w:t>1.</w:t>
      </w:r>
      <w:r>
        <w:rPr>
          <w:rFonts w:ascii="SimSun" w:hAnsi="SimSun" w:eastAsia="SimSun" w:cs="SimSun"/>
          <w:sz w:val="24"/>
          <w:szCs w:val="24"/>
          <w:spacing w:val="-59"/>
        </w:rPr>
        <w:t xml:space="preserve"> </w:t>
      </w:r>
      <w:r>
        <w:rPr>
          <w:rFonts w:ascii="SimSun" w:hAnsi="SimSun" w:eastAsia="SimSun" w:cs="SimSun"/>
          <w:sz w:val="24"/>
          <w:szCs w:val="24"/>
          <w:b/>
          <w:bCs/>
          <w:spacing w:val="-8"/>
        </w:rPr>
        <w:t>理论意义</w:t>
      </w:r>
    </w:p>
    <w:p>
      <w:pPr>
        <w:ind w:left="1149" w:firstLine="470"/>
        <w:spacing w:before="157" w:line="316" w:lineRule="auto"/>
        <w:rPr>
          <w:rFonts w:ascii="SimSun" w:hAnsi="SimSun" w:eastAsia="SimSun" w:cs="SimSun"/>
          <w:sz w:val="24"/>
          <w:szCs w:val="24"/>
        </w:rPr>
      </w:pPr>
      <w:r>
        <w:rPr>
          <w:rFonts w:ascii="SimSun" w:hAnsi="SimSun" w:eastAsia="SimSun" w:cs="SimSun"/>
          <w:sz w:val="24"/>
          <w:szCs w:val="24"/>
          <w:spacing w:val="-9"/>
        </w:rPr>
        <w:t>在理论层面上，目前电商平台的环境变化非常迅速，当前电商发展条件与过</w:t>
      </w:r>
      <w:r>
        <w:rPr>
          <w:rFonts w:ascii="SimSun" w:hAnsi="SimSun" w:eastAsia="SimSun" w:cs="SimSun"/>
          <w:sz w:val="24"/>
          <w:szCs w:val="24"/>
          <w:spacing w:val="15"/>
        </w:rPr>
        <w:t xml:space="preserve"> </w:t>
      </w:r>
      <w:r>
        <w:rPr>
          <w:rFonts w:ascii="SimSun" w:hAnsi="SimSun" w:eastAsia="SimSun" w:cs="SimSun"/>
          <w:sz w:val="24"/>
          <w:szCs w:val="24"/>
          <w:spacing w:val="-9"/>
        </w:rPr>
        <w:t>去用于研究电商的参考条件和环境不再一致，导致历史文献和期刊资料的参考价</w:t>
      </w:r>
      <w:r>
        <w:rPr>
          <w:rFonts w:ascii="SimSun" w:hAnsi="SimSun" w:eastAsia="SimSun" w:cs="SimSun"/>
          <w:sz w:val="24"/>
          <w:szCs w:val="24"/>
          <w:spacing w:val="4"/>
        </w:rPr>
        <w:t xml:space="preserve"> </w:t>
      </w:r>
      <w:r>
        <w:rPr>
          <w:rFonts w:ascii="SimSun" w:hAnsi="SimSun" w:eastAsia="SimSun" w:cs="SimSun"/>
          <w:sz w:val="24"/>
          <w:szCs w:val="24"/>
          <w:b/>
          <w:bCs/>
          <w:spacing w:val="-7"/>
        </w:rPr>
        <w:t>值逐渐减</w:t>
      </w:r>
      <w:r>
        <w:rPr>
          <w:rFonts w:ascii="SimSun" w:hAnsi="SimSun" w:eastAsia="SimSun" w:cs="SimSun"/>
          <w:sz w:val="24"/>
          <w:szCs w:val="24"/>
          <w:spacing w:val="-7"/>
        </w:rPr>
        <w:t>弱。本文参考、借鉴现有学者的文献期刊研究，</w:t>
      </w:r>
      <w:r>
        <w:rPr>
          <w:rFonts w:ascii="SimSun" w:hAnsi="SimSun" w:eastAsia="SimSun" w:cs="SimSun"/>
          <w:sz w:val="24"/>
          <w:szCs w:val="24"/>
          <w:b/>
          <w:bCs/>
          <w:spacing w:val="-7"/>
        </w:rPr>
        <w:t>进</w:t>
      </w:r>
      <w:r>
        <w:rPr>
          <w:rFonts w:ascii="SimSun" w:hAnsi="SimSun" w:eastAsia="SimSun" w:cs="SimSun"/>
          <w:sz w:val="24"/>
          <w:szCs w:val="24"/>
          <w:b/>
          <w:bCs/>
          <w:spacing w:val="-8"/>
        </w:rPr>
        <w:t>行了更深入地探索，</w:t>
      </w:r>
      <w:r>
        <w:rPr>
          <w:rFonts w:ascii="SimSun" w:hAnsi="SimSun" w:eastAsia="SimSun" w:cs="SimSun"/>
          <w:sz w:val="24"/>
          <w:szCs w:val="24"/>
        </w:rPr>
        <w:t xml:space="preserve"> </w:t>
      </w:r>
      <w:r>
        <w:rPr>
          <w:rFonts w:ascii="SimSun" w:hAnsi="SimSun" w:eastAsia="SimSun" w:cs="SimSun"/>
          <w:sz w:val="24"/>
          <w:szCs w:val="24"/>
          <w:spacing w:val="-11"/>
        </w:rPr>
        <w:t>在当前全球新的经济发展背景下，分析了</w:t>
      </w:r>
      <w:r>
        <w:rPr>
          <w:rFonts w:ascii="Times New Roman" w:hAnsi="Times New Roman" w:eastAsia="Times New Roman" w:cs="Times New Roman"/>
          <w:sz w:val="24"/>
          <w:szCs w:val="24"/>
          <w:spacing w:val="-11"/>
        </w:rPr>
        <w:t>Temu</w:t>
      </w:r>
      <w:r>
        <w:rPr>
          <w:rFonts w:ascii="SimSun" w:hAnsi="SimSun" w:eastAsia="SimSun" w:cs="SimSun"/>
          <w:sz w:val="24"/>
          <w:szCs w:val="24"/>
          <w:spacing w:val="-11"/>
        </w:rPr>
        <w:t>在美国市场中如何制定和实施其竞</w:t>
      </w:r>
      <w:r>
        <w:rPr>
          <w:rFonts w:ascii="SimSun" w:hAnsi="SimSun" w:eastAsia="SimSun" w:cs="SimSun"/>
          <w:sz w:val="24"/>
          <w:szCs w:val="24"/>
          <w:spacing w:val="18"/>
        </w:rPr>
        <w:t xml:space="preserve"> </w:t>
      </w:r>
      <w:r>
        <w:rPr>
          <w:rFonts w:ascii="SimSun" w:hAnsi="SimSun" w:eastAsia="SimSun" w:cs="SimSun"/>
          <w:sz w:val="24"/>
          <w:szCs w:val="24"/>
          <w:spacing w:val="-10"/>
        </w:rPr>
        <w:t>争战略，从而进一步丰富了电商行业中关于竞争战略的理论。</w:t>
      </w:r>
    </w:p>
    <w:p>
      <w:pPr>
        <w:ind w:left="1619"/>
        <w:spacing w:before="33" w:line="220" w:lineRule="auto"/>
        <w:rPr>
          <w:rFonts w:ascii="SimSun" w:hAnsi="SimSun" w:eastAsia="SimSun" w:cs="SimSun"/>
          <w:sz w:val="24"/>
          <w:szCs w:val="24"/>
        </w:rPr>
      </w:pPr>
      <w:r>
        <w:rPr>
          <w:rFonts w:ascii="Times New Roman" w:hAnsi="Times New Roman" w:eastAsia="Times New Roman" w:cs="Times New Roman"/>
          <w:sz w:val="24"/>
          <w:szCs w:val="24"/>
          <w:b/>
          <w:bCs/>
          <w:spacing w:val="-5"/>
        </w:rPr>
        <w:t>2.</w:t>
      </w:r>
      <w:r>
        <w:rPr>
          <w:rFonts w:ascii="Times New Roman" w:hAnsi="Times New Roman" w:eastAsia="Times New Roman" w:cs="Times New Roman"/>
          <w:sz w:val="24"/>
          <w:szCs w:val="24"/>
          <w:b/>
          <w:bCs/>
          <w:spacing w:val="51"/>
        </w:rPr>
        <w:t xml:space="preserve"> </w:t>
      </w:r>
      <w:r>
        <w:rPr>
          <w:rFonts w:ascii="SimSun" w:hAnsi="SimSun" w:eastAsia="SimSun" w:cs="SimSun"/>
          <w:sz w:val="24"/>
          <w:szCs w:val="24"/>
          <w:b/>
          <w:bCs/>
          <w:spacing w:val="-5"/>
        </w:rPr>
        <w:t>实践意义</w:t>
      </w:r>
    </w:p>
    <w:p>
      <w:pPr>
        <w:ind w:left="1623"/>
        <w:spacing w:before="151" w:line="219" w:lineRule="auto"/>
        <w:rPr>
          <w:rFonts w:ascii="SimSun" w:hAnsi="SimSun" w:eastAsia="SimSun" w:cs="SimSun"/>
          <w:sz w:val="24"/>
          <w:szCs w:val="24"/>
        </w:rPr>
      </w:pPr>
      <w:r>
        <w:rPr>
          <w:rFonts w:ascii="SimSun" w:hAnsi="SimSun" w:eastAsia="SimSun" w:cs="SimSun"/>
          <w:sz w:val="24"/>
          <w:szCs w:val="24"/>
          <w:b/>
          <w:bCs/>
          <w:spacing w:val="-14"/>
        </w:rPr>
        <w:t>本文针对</w:t>
      </w:r>
      <w:r>
        <w:rPr>
          <w:rFonts w:ascii="Times New Roman" w:hAnsi="Times New Roman" w:eastAsia="Times New Roman" w:cs="Times New Roman"/>
          <w:sz w:val="24"/>
          <w:szCs w:val="24"/>
          <w:b/>
          <w:bCs/>
          <w:spacing w:val="-14"/>
        </w:rPr>
        <w:t>Temu</w:t>
      </w:r>
      <w:r>
        <w:rPr>
          <w:rFonts w:ascii="SimSun" w:hAnsi="SimSun" w:eastAsia="SimSun" w:cs="SimSun"/>
          <w:sz w:val="24"/>
          <w:szCs w:val="24"/>
          <w:b/>
          <w:bCs/>
          <w:spacing w:val="-14"/>
        </w:rPr>
        <w:t>在美国市场的研究，有助于该公司更好地了解当前的市场状况</w:t>
      </w:r>
    </w:p>
    <w:p>
      <w:pPr>
        <w:ind w:left="1149" w:right="87"/>
        <w:spacing w:before="141" w:line="321" w:lineRule="auto"/>
        <w:rPr>
          <w:rFonts w:ascii="SimSun" w:hAnsi="SimSun" w:eastAsia="SimSun" w:cs="SimSun"/>
          <w:sz w:val="24"/>
          <w:szCs w:val="24"/>
        </w:rPr>
      </w:pPr>
      <w:r>
        <w:rPr>
          <w:rFonts w:ascii="SimSun" w:hAnsi="SimSun" w:eastAsia="SimSun" w:cs="SimSun"/>
          <w:sz w:val="24"/>
          <w:szCs w:val="24"/>
          <w:spacing w:val="-9"/>
        </w:rPr>
        <w:t>及市场发展环境，充分挖掘自身优势，弥补不足，并在抓住市场机会的同时制定</w:t>
      </w:r>
      <w:r>
        <w:rPr>
          <w:rFonts w:ascii="SimSun" w:hAnsi="SimSun" w:eastAsia="SimSun" w:cs="SimSun"/>
          <w:sz w:val="24"/>
          <w:szCs w:val="24"/>
          <w:spacing w:val="9"/>
        </w:rPr>
        <w:t xml:space="preserve"> </w:t>
      </w:r>
      <w:r>
        <w:rPr>
          <w:rFonts w:ascii="SimSun" w:hAnsi="SimSun" w:eastAsia="SimSun" w:cs="SimSun"/>
          <w:sz w:val="24"/>
          <w:szCs w:val="24"/>
          <w:spacing w:val="-9"/>
        </w:rPr>
        <w:t>合适的竞争策略，助力公司未来实现稳步和持续发展。同时，这项研究对于其他</w:t>
      </w:r>
    </w:p>
    <w:p>
      <w:pPr>
        <w:ind w:left="1153" w:right="72"/>
        <w:spacing w:before="1" w:line="325" w:lineRule="auto"/>
        <w:rPr>
          <w:rFonts w:ascii="SimSun" w:hAnsi="SimSun" w:eastAsia="SimSun" w:cs="SimSun"/>
          <w:sz w:val="24"/>
          <w:szCs w:val="24"/>
        </w:rPr>
      </w:pPr>
      <w:r>
        <w:rPr>
          <w:rFonts w:ascii="SimSun" w:hAnsi="SimSun" w:eastAsia="SimSun" w:cs="SimSun"/>
          <w:sz w:val="24"/>
          <w:szCs w:val="24"/>
          <w:b/>
          <w:bCs/>
          <w:spacing w:val="-11"/>
        </w:rPr>
        <w:t>类似企业以及整个电商行业的健康发展也具有一定的借鉴意义和参考价值。希望</w:t>
      </w:r>
      <w:r>
        <w:rPr>
          <w:rFonts w:ascii="SimSun" w:hAnsi="SimSun" w:eastAsia="SimSun" w:cs="SimSun"/>
          <w:sz w:val="24"/>
          <w:szCs w:val="24"/>
          <w:spacing w:val="1"/>
        </w:rPr>
        <w:t xml:space="preserve"> </w:t>
      </w:r>
      <w:r>
        <w:rPr>
          <w:rFonts w:ascii="SimSun" w:hAnsi="SimSun" w:eastAsia="SimSun" w:cs="SimSun"/>
          <w:sz w:val="24"/>
          <w:szCs w:val="24"/>
          <w:b/>
          <w:bCs/>
          <w:spacing w:val="-11"/>
        </w:rPr>
        <w:t>它能帮助跨境电商企业把握国际市场机会，在海外发展过程</w:t>
      </w:r>
      <w:r>
        <w:rPr>
          <w:rFonts w:ascii="SimSun" w:hAnsi="SimSun" w:eastAsia="SimSun" w:cs="SimSun"/>
          <w:sz w:val="24"/>
          <w:szCs w:val="24"/>
          <w:b/>
          <w:bCs/>
          <w:spacing w:val="-12"/>
        </w:rPr>
        <w:t>中为企业提供一些战</w:t>
      </w:r>
    </w:p>
    <w:p>
      <w:pPr>
        <w:pStyle w:val="BodyText"/>
        <w:spacing w:line="265" w:lineRule="auto"/>
        <w:rPr/>
      </w:pPr>
      <w:r/>
    </w:p>
    <w:p>
      <w:pPr>
        <w:pStyle w:val="BodyText"/>
        <w:spacing w:line="265" w:lineRule="auto"/>
        <w:rPr/>
      </w:pPr>
      <w:r>
        <w:drawing>
          <wp:anchor distT="0" distB="0" distL="0" distR="0" simplePos="0" relativeHeight="251667456" behindDoc="0" locked="0" layoutInCell="1" allowOverlap="1">
            <wp:simplePos x="0" y="0"/>
            <wp:positionH relativeFrom="column">
              <wp:posOffset>717528</wp:posOffset>
            </wp:positionH>
            <wp:positionV relativeFrom="paragraph">
              <wp:posOffset>52479</wp:posOffset>
            </wp:positionV>
            <wp:extent cx="1790721" cy="6350"/>
            <wp:effectExtent l="0" t="0" r="0" b="0"/>
            <wp:wrapNone/>
            <wp:docPr id="4" name="IM 4"/>
            <wp:cNvGraphicFramePr/>
            <a:graphic>
              <a:graphicData uri="http://schemas.openxmlformats.org/drawingml/2006/picture">
                <pic:pic>
                  <pic:nvPicPr>
                    <pic:cNvPr id="4" name="IM 4"/>
                    <pic:cNvPicPr/>
                  </pic:nvPicPr>
                  <pic:blipFill>
                    <a:blip r:embed="rId9"/>
                    <a:stretch>
                      <a:fillRect/>
                    </a:stretch>
                  </pic:blipFill>
                  <pic:spPr>
                    <a:xfrm rot="0">
                      <a:off x="0" y="0"/>
                      <a:ext cx="1790721" cy="6350"/>
                    </a:xfrm>
                    <a:prstGeom prst="rect">
                      <a:avLst/>
                    </a:prstGeom>
                  </pic:spPr>
                </pic:pic>
              </a:graphicData>
            </a:graphic>
          </wp:anchor>
        </w:drawing>
      </w:r>
      <w:r/>
    </w:p>
    <w:p>
      <w:pPr>
        <w:pStyle w:val="BodyText"/>
        <w:ind w:left="1152"/>
        <w:spacing w:before="56" w:line="212" w:lineRule="auto"/>
        <w:rPr>
          <w:rFonts w:ascii="SimHei" w:hAnsi="SimHei" w:eastAsia="SimHei" w:cs="SimHei"/>
          <w:sz w:val="17"/>
          <w:szCs w:val="17"/>
        </w:rPr>
      </w:pPr>
      <w:r>
        <w:rPr>
          <w:rFonts w:ascii="SimHei" w:hAnsi="SimHei" w:eastAsia="SimHei" w:cs="SimHei"/>
          <w:sz w:val="17"/>
          <w:szCs w:val="17"/>
          <w:b/>
          <w:bCs/>
          <w:spacing w:val="-10"/>
        </w:rPr>
        <w:t>①</w:t>
      </w:r>
      <w:r>
        <w:rPr>
          <w:rFonts w:ascii="SimHei" w:hAnsi="SimHei" w:eastAsia="SimHei" w:cs="SimHei"/>
          <w:sz w:val="17"/>
          <w:szCs w:val="17"/>
          <w:spacing w:val="-31"/>
        </w:rPr>
        <w:t xml:space="preserve"> </w:t>
      </w:r>
      <w:r>
        <w:rPr>
          <w:rFonts w:ascii="SimHei" w:hAnsi="SimHei" w:eastAsia="SimHei" w:cs="SimHei"/>
          <w:sz w:val="17"/>
          <w:szCs w:val="17"/>
          <w:b/>
          <w:bCs/>
          <w:spacing w:val="-10"/>
        </w:rPr>
        <w:t>马</w:t>
      </w:r>
      <w:r>
        <w:rPr>
          <w:rFonts w:ascii="SimHei" w:hAnsi="SimHei" w:eastAsia="SimHei" w:cs="SimHei"/>
          <w:sz w:val="17"/>
          <w:szCs w:val="17"/>
          <w:spacing w:val="-39"/>
        </w:rPr>
        <w:t xml:space="preserve"> </w:t>
      </w:r>
      <w:r>
        <w:rPr>
          <w:rFonts w:ascii="SimHei" w:hAnsi="SimHei" w:eastAsia="SimHei" w:cs="SimHei"/>
          <w:sz w:val="17"/>
          <w:szCs w:val="17"/>
          <w:b/>
          <w:bCs/>
          <w:spacing w:val="-10"/>
        </w:rPr>
        <w:t>玥</w:t>
      </w:r>
      <w:r>
        <w:rPr>
          <w:rFonts w:ascii="SimHei" w:hAnsi="SimHei" w:eastAsia="SimHei" w:cs="SimHei"/>
          <w:sz w:val="17"/>
          <w:szCs w:val="17"/>
          <w:spacing w:val="-30"/>
        </w:rPr>
        <w:t xml:space="preserve"> </w:t>
      </w:r>
      <w:r>
        <w:rPr>
          <w:rFonts w:ascii="SimHei" w:hAnsi="SimHei" w:eastAsia="SimHei" w:cs="SimHei"/>
          <w:sz w:val="17"/>
          <w:szCs w:val="17"/>
          <w:b/>
          <w:bCs/>
          <w:spacing w:val="-10"/>
        </w:rPr>
        <w:t>.</w:t>
      </w:r>
      <w:r>
        <w:rPr>
          <w:sz w:val="17"/>
          <w:szCs w:val="17"/>
          <w:b/>
          <w:bCs/>
          <w:spacing w:val="-10"/>
        </w:rPr>
        <w:t>Temu</w:t>
      </w:r>
      <w:r>
        <w:rPr>
          <w:rFonts w:ascii="SimHei" w:hAnsi="SimHei" w:eastAsia="SimHei" w:cs="SimHei"/>
          <w:sz w:val="17"/>
          <w:szCs w:val="17"/>
          <w:b/>
          <w:bCs/>
          <w:spacing w:val="-10"/>
        </w:rPr>
        <w:t>加速出海记[</w:t>
      </w:r>
      <w:r>
        <w:rPr>
          <w:sz w:val="17"/>
          <w:szCs w:val="17"/>
          <w:b/>
          <w:bCs/>
          <w:spacing w:val="-10"/>
        </w:rPr>
        <w:t>J].</w:t>
      </w:r>
      <w:r>
        <w:rPr>
          <w:rFonts w:ascii="SimHei" w:hAnsi="SimHei" w:eastAsia="SimHei" w:cs="SimHei"/>
          <w:sz w:val="17"/>
          <w:szCs w:val="17"/>
          <w:b/>
          <w:bCs/>
          <w:spacing w:val="-10"/>
        </w:rPr>
        <w:t>创新世界周刊，</w:t>
      </w:r>
      <w:r>
        <w:rPr>
          <w:rFonts w:ascii="SimHei" w:hAnsi="SimHei" w:eastAsia="SimHei" w:cs="SimHei"/>
          <w:sz w:val="17"/>
          <w:szCs w:val="17"/>
          <w:spacing w:val="-10"/>
        </w:rPr>
        <w:t>2023(06):4</w:t>
      </w:r>
      <w:r>
        <w:rPr>
          <w:rFonts w:ascii="SimHei" w:hAnsi="SimHei" w:eastAsia="SimHei" w:cs="SimHei"/>
          <w:sz w:val="17"/>
          <w:szCs w:val="17"/>
          <w:spacing w:val="-11"/>
        </w:rPr>
        <w:t>8-51.</w:t>
      </w:r>
    </w:p>
    <w:p>
      <w:pPr>
        <w:pStyle w:val="BodyText"/>
        <w:spacing w:line="287" w:lineRule="auto"/>
        <w:rPr/>
      </w:pPr>
      <w:r/>
    </w:p>
    <w:p>
      <w:pPr>
        <w:pStyle w:val="BodyText"/>
        <w:spacing w:line="288" w:lineRule="auto"/>
        <w:rPr/>
      </w:pPr>
      <w:r/>
    </w:p>
    <w:p>
      <w:pPr>
        <w:pStyle w:val="BodyText"/>
        <w:spacing w:line="288" w:lineRule="auto"/>
        <w:rPr/>
      </w:pPr>
      <w:r/>
    </w:p>
    <w:p>
      <w:pPr>
        <w:ind w:left="5130"/>
        <w:spacing w:before="44"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2</w:t>
      </w:r>
    </w:p>
    <w:p>
      <w:pPr>
        <w:spacing w:line="188" w:lineRule="auto"/>
        <w:sectPr>
          <w:footerReference w:type="default" r:id="rId8"/>
          <w:pgSz w:w="11220" w:h="16520"/>
          <w:pgMar w:top="1404" w:right="1497" w:bottom="659" w:left="390" w:header="0" w:footer="318" w:gutter="0"/>
        </w:sectPr>
        <w:rPr>
          <w:rFonts w:ascii="Times New Roman" w:hAnsi="Times New Roman" w:eastAsia="Times New Roman" w:cs="Times New Roman"/>
          <w:sz w:val="15"/>
          <w:szCs w:val="15"/>
        </w:rPr>
      </w:pPr>
    </w:p>
    <w:p>
      <w:pPr>
        <w:pStyle w:val="BodyText"/>
        <w:spacing w:line="253" w:lineRule="auto"/>
        <w:rPr/>
      </w:pPr>
      <w:r/>
    </w:p>
    <w:p>
      <w:pPr>
        <w:pStyle w:val="BodyText"/>
        <w:spacing w:line="254" w:lineRule="auto"/>
        <w:rPr/>
      </w:pPr>
      <w:r/>
    </w:p>
    <w:p>
      <w:pPr>
        <w:pStyle w:val="BodyText"/>
        <w:spacing w:line="254" w:lineRule="auto"/>
        <w:rPr/>
      </w:pPr>
      <w:r/>
    </w:p>
    <w:p>
      <w:pPr>
        <w:ind w:left="1193"/>
        <w:spacing w:before="74" w:line="219" w:lineRule="auto"/>
        <w:rPr>
          <w:rFonts w:ascii="SimSun" w:hAnsi="SimSun" w:eastAsia="SimSun" w:cs="SimSun"/>
          <w:sz w:val="23"/>
          <w:szCs w:val="23"/>
        </w:rPr>
      </w:pPr>
      <w:bookmarkStart w:name="bookmark84" w:id="8"/>
      <w:bookmarkEnd w:id="8"/>
      <w:r>
        <w:rPr>
          <w:rFonts w:ascii="SimSun" w:hAnsi="SimSun" w:eastAsia="SimSun" w:cs="SimSun"/>
          <w:sz w:val="23"/>
          <w:szCs w:val="23"/>
          <w:b/>
          <w:bCs/>
          <w:spacing w:val="-4"/>
        </w:rPr>
        <w:t>略思路和指导方向，从而进一步促进跨境电商行业快速、持续、健康的发展。</w:t>
      </w:r>
    </w:p>
    <w:p>
      <w:pPr>
        <w:ind w:left="1189"/>
        <w:spacing w:before="252" w:line="222" w:lineRule="auto"/>
        <w:outlineLvl w:val="1"/>
        <w:rPr>
          <w:rFonts w:ascii="SimHei" w:hAnsi="SimHei" w:eastAsia="SimHei" w:cs="SimHei"/>
          <w:sz w:val="28"/>
          <w:szCs w:val="28"/>
        </w:rPr>
      </w:pPr>
      <w:bookmarkStart w:name="bookmark6" w:id="9"/>
      <w:bookmarkEnd w:id="9"/>
      <w:r>
        <w:rPr>
          <w:rFonts w:ascii="SimHei" w:hAnsi="SimHei" w:eastAsia="SimHei" w:cs="SimHei"/>
          <w:sz w:val="28"/>
          <w:szCs w:val="28"/>
          <w:spacing w:val="-11"/>
        </w:rPr>
        <w:t>1.2研究框架与内容</w:t>
      </w:r>
    </w:p>
    <w:p>
      <w:pPr>
        <w:ind w:left="1673"/>
        <w:spacing w:before="248" w:line="222" w:lineRule="auto"/>
        <w:outlineLvl w:val="2"/>
        <w:rPr>
          <w:rFonts w:ascii="SimHei" w:hAnsi="SimHei" w:eastAsia="SimHei" w:cs="SimHei"/>
          <w:sz w:val="24"/>
          <w:szCs w:val="24"/>
        </w:rPr>
      </w:pPr>
      <w:bookmarkStart w:name="bookmark7" w:id="10"/>
      <w:bookmarkEnd w:id="10"/>
      <w:r>
        <w:rPr>
          <w:rFonts w:ascii="SimHei" w:hAnsi="SimHei" w:eastAsia="SimHei" w:cs="SimHei"/>
          <w:sz w:val="24"/>
          <w:szCs w:val="24"/>
          <w:b/>
          <w:bCs/>
          <w:spacing w:val="-9"/>
        </w:rPr>
        <w:t>1.2.1研究框架</w:t>
      </w:r>
    </w:p>
    <w:p>
      <w:pPr>
        <w:ind w:left="1189" w:firstLine="483"/>
        <w:spacing w:before="307" w:line="329" w:lineRule="auto"/>
        <w:jc w:val="both"/>
        <w:rPr>
          <w:rFonts w:ascii="SimSun" w:hAnsi="SimSun" w:eastAsia="SimSun" w:cs="SimSun"/>
          <w:sz w:val="23"/>
          <w:szCs w:val="23"/>
        </w:rPr>
      </w:pPr>
      <w:r>
        <w:rPr>
          <w:rFonts w:ascii="SimSun" w:hAnsi="SimSun" w:eastAsia="SimSun" w:cs="SimSun"/>
          <w:sz w:val="23"/>
          <w:szCs w:val="23"/>
          <w:b/>
          <w:bCs/>
          <w:spacing w:val="1"/>
        </w:rPr>
        <w:t>本文以</w:t>
      </w:r>
      <w:r>
        <w:rPr>
          <w:rFonts w:ascii="Times New Roman" w:hAnsi="Times New Roman" w:eastAsia="Times New Roman" w:cs="Times New Roman"/>
          <w:sz w:val="23"/>
          <w:szCs w:val="23"/>
          <w:b/>
          <w:bCs/>
        </w:rPr>
        <w:t>Temu</w:t>
      </w:r>
      <w:r>
        <w:rPr>
          <w:rFonts w:ascii="SimSun" w:hAnsi="SimSun" w:eastAsia="SimSun" w:cs="SimSun"/>
          <w:sz w:val="23"/>
          <w:szCs w:val="23"/>
          <w:b/>
          <w:bCs/>
          <w:spacing w:val="1"/>
        </w:rPr>
        <w:t>为案例研究对象，首先广泛收集了电商行业相关战略的</w:t>
      </w:r>
      <w:r>
        <w:rPr>
          <w:rFonts w:ascii="SimSun" w:hAnsi="SimSun" w:eastAsia="SimSun" w:cs="SimSun"/>
          <w:sz w:val="23"/>
          <w:szCs w:val="23"/>
          <w:b/>
          <w:bCs/>
        </w:rPr>
        <w:t>文献及</w:t>
      </w:r>
      <w:r>
        <w:rPr>
          <w:rFonts w:ascii="SimSun" w:hAnsi="SimSun" w:eastAsia="SimSun" w:cs="SimSun"/>
          <w:sz w:val="23"/>
          <w:szCs w:val="23"/>
        </w:rPr>
        <w:t xml:space="preserve">  </w:t>
      </w:r>
      <w:r>
        <w:rPr>
          <w:rFonts w:ascii="Times New Roman" w:hAnsi="Times New Roman" w:eastAsia="Times New Roman" w:cs="Times New Roman"/>
          <w:sz w:val="23"/>
          <w:szCs w:val="23"/>
          <w:spacing w:val="-8"/>
        </w:rPr>
        <w:t>T</w:t>
      </w:r>
      <w:r>
        <w:rPr>
          <w:rFonts w:ascii="Times New Roman" w:hAnsi="Times New Roman" w:eastAsia="Times New Roman" w:cs="Times New Roman"/>
          <w:sz w:val="23"/>
          <w:szCs w:val="23"/>
          <w:b/>
          <w:bCs/>
          <w:spacing w:val="-8"/>
        </w:rPr>
        <w:t>emu</w:t>
      </w:r>
      <w:r>
        <w:rPr>
          <w:rFonts w:ascii="SimSun" w:hAnsi="SimSun" w:eastAsia="SimSun" w:cs="SimSun"/>
          <w:sz w:val="23"/>
          <w:szCs w:val="23"/>
          <w:b/>
          <w:bCs/>
          <w:spacing w:val="-8"/>
        </w:rPr>
        <w:t>的发展数据，并对这些资料进行了整理和总结。接着，运</w:t>
      </w:r>
      <w:r>
        <w:rPr>
          <w:rFonts w:ascii="SimSun" w:hAnsi="SimSun" w:eastAsia="SimSun" w:cs="SimSun"/>
          <w:sz w:val="23"/>
          <w:szCs w:val="23"/>
          <w:b/>
          <w:bCs/>
          <w:spacing w:val="-9"/>
        </w:rPr>
        <w:t>用了</w:t>
      </w:r>
      <w:r>
        <w:rPr>
          <w:rFonts w:ascii="Times New Roman" w:hAnsi="Times New Roman" w:eastAsia="Times New Roman" w:cs="Times New Roman"/>
          <w:sz w:val="23"/>
          <w:szCs w:val="23"/>
          <w:b/>
          <w:bCs/>
          <w:spacing w:val="-9"/>
        </w:rPr>
        <w:t>PEST</w:t>
      </w:r>
      <w:r>
        <w:rPr>
          <w:rFonts w:ascii="SimSun" w:hAnsi="SimSun" w:eastAsia="SimSun" w:cs="SimSun"/>
          <w:sz w:val="23"/>
          <w:szCs w:val="23"/>
          <w:b/>
          <w:bCs/>
          <w:spacing w:val="-9"/>
        </w:rPr>
        <w:t>分析工具</w:t>
      </w:r>
      <w:r>
        <w:rPr>
          <w:rFonts w:ascii="SimSun" w:hAnsi="SimSun" w:eastAsia="SimSun" w:cs="SimSun"/>
          <w:sz w:val="23"/>
          <w:szCs w:val="23"/>
        </w:rPr>
        <w:t xml:space="preserve">  </w:t>
      </w:r>
      <w:r>
        <w:rPr>
          <w:rFonts w:ascii="SimSun" w:hAnsi="SimSun" w:eastAsia="SimSun" w:cs="SimSun"/>
          <w:sz w:val="23"/>
          <w:szCs w:val="23"/>
          <w:b/>
          <w:bCs/>
          <w:spacing w:val="-9"/>
        </w:rPr>
        <w:t>来评估</w:t>
      </w:r>
      <w:r>
        <w:rPr>
          <w:rFonts w:ascii="Times New Roman" w:hAnsi="Times New Roman" w:eastAsia="Times New Roman" w:cs="Times New Roman"/>
          <w:sz w:val="23"/>
          <w:szCs w:val="23"/>
          <w:b/>
          <w:bCs/>
          <w:spacing w:val="-9"/>
        </w:rPr>
        <w:t>Temu</w:t>
      </w:r>
      <w:r>
        <w:rPr>
          <w:rFonts w:ascii="SimSun" w:hAnsi="SimSun" w:eastAsia="SimSun" w:cs="SimSun"/>
          <w:sz w:val="23"/>
          <w:szCs w:val="23"/>
          <w:b/>
          <w:bCs/>
          <w:spacing w:val="-9"/>
        </w:rPr>
        <w:t>在美国市场的外部环境，分析了其宏观环境，包括国内外的</w:t>
      </w:r>
      <w:r>
        <w:rPr>
          <w:rFonts w:ascii="SimSun" w:hAnsi="SimSun" w:eastAsia="SimSun" w:cs="SimSun"/>
          <w:sz w:val="23"/>
          <w:szCs w:val="23"/>
          <w:b/>
          <w:bCs/>
          <w:spacing w:val="-10"/>
        </w:rPr>
        <w:t>产业政策、</w:t>
      </w:r>
      <w:r>
        <w:rPr>
          <w:rFonts w:ascii="SimSun" w:hAnsi="SimSun" w:eastAsia="SimSun" w:cs="SimSun"/>
          <w:sz w:val="23"/>
          <w:szCs w:val="23"/>
        </w:rPr>
        <w:t xml:space="preserve"> </w:t>
      </w:r>
      <w:r>
        <w:rPr>
          <w:rFonts w:ascii="SimSun" w:hAnsi="SimSun" w:eastAsia="SimSun" w:cs="SimSun"/>
          <w:sz w:val="23"/>
          <w:szCs w:val="23"/>
          <w:b/>
          <w:bCs/>
          <w:spacing w:val="-3"/>
        </w:rPr>
        <w:t>发展水平、政治经济、社会文化及技术环境等。然后，采用波特五力模型对电商</w:t>
      </w:r>
      <w:r>
        <w:rPr>
          <w:rFonts w:ascii="SimSun" w:hAnsi="SimSun" w:eastAsia="SimSun" w:cs="SimSun"/>
          <w:sz w:val="23"/>
          <w:szCs w:val="23"/>
          <w:spacing w:val="5"/>
        </w:rPr>
        <w:t xml:space="preserve">  </w:t>
      </w:r>
      <w:r>
        <w:rPr>
          <w:rFonts w:ascii="SimSun" w:hAnsi="SimSun" w:eastAsia="SimSun" w:cs="SimSun"/>
          <w:sz w:val="23"/>
          <w:szCs w:val="23"/>
          <w:b/>
          <w:bCs/>
          <w:spacing w:val="-3"/>
        </w:rPr>
        <w:t>行业的内部竞争环境进行了深入探讨，全面评估了</w:t>
      </w:r>
      <w:r>
        <w:rPr>
          <w:rFonts w:ascii="Times New Roman" w:hAnsi="Times New Roman" w:eastAsia="Times New Roman" w:cs="Times New Roman"/>
          <w:sz w:val="23"/>
          <w:szCs w:val="23"/>
          <w:b/>
          <w:bCs/>
          <w:spacing w:val="-3"/>
        </w:rPr>
        <w:t>Temu</w:t>
      </w:r>
      <w:r>
        <w:rPr>
          <w:rFonts w:ascii="SimSun" w:hAnsi="SimSun" w:eastAsia="SimSun" w:cs="SimSun"/>
          <w:sz w:val="23"/>
          <w:szCs w:val="23"/>
          <w:b/>
          <w:bCs/>
          <w:spacing w:val="-3"/>
        </w:rPr>
        <w:t>的外部和内部环境</w:t>
      </w:r>
      <w:r>
        <w:rPr>
          <w:rFonts w:ascii="SimSun" w:hAnsi="SimSun" w:eastAsia="SimSun" w:cs="SimSun"/>
          <w:sz w:val="23"/>
          <w:szCs w:val="23"/>
          <w:b/>
          <w:bCs/>
          <w:spacing w:val="-4"/>
        </w:rPr>
        <w:t>因素，</w:t>
      </w:r>
      <w:r>
        <w:rPr>
          <w:rFonts w:ascii="SimSun" w:hAnsi="SimSun" w:eastAsia="SimSun" w:cs="SimSun"/>
          <w:sz w:val="23"/>
          <w:szCs w:val="23"/>
        </w:rPr>
        <w:t xml:space="preserve"> </w:t>
      </w:r>
      <w:r>
        <w:rPr>
          <w:rFonts w:ascii="SimSun" w:hAnsi="SimSun" w:eastAsia="SimSun" w:cs="SimSun"/>
          <w:sz w:val="23"/>
          <w:szCs w:val="23"/>
          <w:b/>
          <w:bCs/>
        </w:rPr>
        <w:t>通过分析竞争态势，识别了主要竞争对手，并找出了自身及对手的优势</w:t>
      </w:r>
      <w:r>
        <w:rPr>
          <w:rFonts w:ascii="SimSun" w:hAnsi="SimSun" w:eastAsia="SimSun" w:cs="SimSun"/>
          <w:sz w:val="23"/>
          <w:szCs w:val="23"/>
          <w:b/>
          <w:bCs/>
          <w:spacing w:val="-1"/>
        </w:rPr>
        <w:t>与劣势，</w:t>
      </w:r>
      <w:r>
        <w:rPr>
          <w:rFonts w:ascii="SimSun" w:hAnsi="SimSun" w:eastAsia="SimSun" w:cs="SimSun"/>
          <w:sz w:val="23"/>
          <w:szCs w:val="23"/>
        </w:rPr>
        <w:t xml:space="preserve"> </w:t>
      </w:r>
      <w:r>
        <w:rPr>
          <w:rFonts w:ascii="SimSun" w:hAnsi="SimSun" w:eastAsia="SimSun" w:cs="SimSun"/>
          <w:sz w:val="23"/>
          <w:szCs w:val="23"/>
          <w:b/>
          <w:bCs/>
          <w:spacing w:val="-6"/>
        </w:rPr>
        <w:t>从而对</w:t>
      </w:r>
      <w:r>
        <w:rPr>
          <w:rFonts w:ascii="Times New Roman" w:hAnsi="Times New Roman" w:eastAsia="Times New Roman" w:cs="Times New Roman"/>
          <w:sz w:val="23"/>
          <w:szCs w:val="23"/>
          <w:b/>
          <w:bCs/>
          <w:spacing w:val="-6"/>
        </w:rPr>
        <w:t>Temu</w:t>
      </w:r>
      <w:r>
        <w:rPr>
          <w:rFonts w:ascii="SimSun" w:hAnsi="SimSun" w:eastAsia="SimSun" w:cs="SimSun"/>
          <w:sz w:val="23"/>
          <w:szCs w:val="23"/>
          <w:b/>
          <w:bCs/>
          <w:spacing w:val="-6"/>
        </w:rPr>
        <w:t>现阶段的发展状况进行了客观的分析与评价。最后，通过</w:t>
      </w:r>
      <w:r>
        <w:rPr>
          <w:rFonts w:ascii="Times New Roman" w:hAnsi="Times New Roman" w:eastAsia="Times New Roman" w:cs="Times New Roman"/>
          <w:sz w:val="23"/>
          <w:szCs w:val="23"/>
          <w:b/>
          <w:bCs/>
          <w:spacing w:val="-6"/>
        </w:rPr>
        <w:t>SWOT</w:t>
      </w:r>
      <w:r>
        <w:rPr>
          <w:rFonts w:ascii="SimSun" w:hAnsi="SimSun" w:eastAsia="SimSun" w:cs="SimSun"/>
          <w:sz w:val="23"/>
          <w:szCs w:val="23"/>
          <w:b/>
          <w:bCs/>
          <w:spacing w:val="-6"/>
        </w:rPr>
        <w:t>分析</w:t>
      </w:r>
      <w:r>
        <w:rPr>
          <w:rFonts w:ascii="SimSun" w:hAnsi="SimSun" w:eastAsia="SimSun" w:cs="SimSun"/>
          <w:sz w:val="23"/>
          <w:szCs w:val="23"/>
          <w:spacing w:val="5"/>
        </w:rPr>
        <w:t xml:space="preserve">  </w:t>
      </w:r>
      <w:r>
        <w:rPr>
          <w:rFonts w:ascii="SimSun" w:hAnsi="SimSun" w:eastAsia="SimSun" w:cs="SimSun"/>
          <w:sz w:val="23"/>
          <w:szCs w:val="23"/>
          <w:b/>
          <w:bCs/>
          <w:spacing w:val="-8"/>
        </w:rPr>
        <w:t>法，对</w:t>
      </w:r>
      <w:r>
        <w:rPr>
          <w:rFonts w:ascii="Times New Roman" w:hAnsi="Times New Roman" w:eastAsia="Times New Roman" w:cs="Times New Roman"/>
          <w:sz w:val="23"/>
          <w:szCs w:val="23"/>
          <w:b/>
          <w:bCs/>
          <w:spacing w:val="-8"/>
        </w:rPr>
        <w:t>Temu</w:t>
      </w:r>
      <w:r>
        <w:rPr>
          <w:rFonts w:ascii="SimSun" w:hAnsi="SimSun" w:eastAsia="SimSun" w:cs="SimSun"/>
          <w:sz w:val="23"/>
          <w:szCs w:val="23"/>
          <w:b/>
          <w:bCs/>
          <w:spacing w:val="-8"/>
        </w:rPr>
        <w:t>的内部优势、劣势以及外部的机会和威胁进行分析，结合</w:t>
      </w:r>
      <w:r>
        <w:rPr>
          <w:rFonts w:ascii="Times New Roman" w:hAnsi="Times New Roman" w:eastAsia="Times New Roman" w:cs="Times New Roman"/>
          <w:sz w:val="23"/>
          <w:szCs w:val="23"/>
          <w:b/>
          <w:bCs/>
          <w:spacing w:val="-8"/>
        </w:rPr>
        <w:t>Temu</w:t>
      </w:r>
      <w:r>
        <w:rPr>
          <w:rFonts w:ascii="SimSun" w:hAnsi="SimSun" w:eastAsia="SimSun" w:cs="SimSun"/>
          <w:sz w:val="23"/>
          <w:szCs w:val="23"/>
          <w:b/>
          <w:bCs/>
          <w:spacing w:val="-8"/>
        </w:rPr>
        <w:t>战略目</w:t>
      </w:r>
      <w:r>
        <w:rPr>
          <w:rFonts w:ascii="SimSun" w:hAnsi="SimSun" w:eastAsia="SimSun" w:cs="SimSun"/>
          <w:sz w:val="23"/>
          <w:szCs w:val="23"/>
          <w:spacing w:val="8"/>
        </w:rPr>
        <w:t xml:space="preserve">  </w:t>
      </w:r>
      <w:r>
        <w:rPr>
          <w:rFonts w:ascii="SimSun" w:hAnsi="SimSun" w:eastAsia="SimSun" w:cs="SimSun"/>
          <w:sz w:val="23"/>
          <w:szCs w:val="23"/>
          <w:b/>
          <w:bCs/>
          <w:spacing w:val="-6"/>
        </w:rPr>
        <w:t>标，选择了适合</w:t>
      </w:r>
      <w:r>
        <w:rPr>
          <w:rFonts w:ascii="Times New Roman" w:hAnsi="Times New Roman" w:eastAsia="Times New Roman" w:cs="Times New Roman"/>
          <w:sz w:val="23"/>
          <w:szCs w:val="23"/>
          <w:b/>
          <w:bCs/>
          <w:spacing w:val="-6"/>
        </w:rPr>
        <w:t>Temu</w:t>
      </w:r>
      <w:r>
        <w:rPr>
          <w:rFonts w:ascii="SimSun" w:hAnsi="SimSun" w:eastAsia="SimSun" w:cs="SimSun"/>
          <w:sz w:val="23"/>
          <w:szCs w:val="23"/>
          <w:b/>
          <w:bCs/>
          <w:spacing w:val="-6"/>
        </w:rPr>
        <w:t>在美国市场的竞争战略，并提出了相应的战略实施措施。见</w:t>
      </w:r>
      <w:r>
        <w:rPr>
          <w:rFonts w:ascii="SimSun" w:hAnsi="SimSun" w:eastAsia="SimSun" w:cs="SimSun"/>
          <w:sz w:val="23"/>
          <w:szCs w:val="23"/>
          <w:spacing w:val="2"/>
        </w:rPr>
        <w:t xml:space="preserve">  </w:t>
      </w:r>
      <w:r>
        <w:rPr>
          <w:rFonts w:ascii="SimSun" w:hAnsi="SimSun" w:eastAsia="SimSun" w:cs="SimSun"/>
          <w:sz w:val="23"/>
          <w:szCs w:val="23"/>
          <w:b/>
          <w:bCs/>
          <w:spacing w:val="-7"/>
        </w:rPr>
        <w:t>图1</w:t>
      </w:r>
      <w:r>
        <w:rPr>
          <w:rFonts w:ascii="SimSun" w:hAnsi="SimSun" w:eastAsia="SimSun" w:cs="SimSun"/>
          <w:sz w:val="23"/>
          <w:szCs w:val="23"/>
          <w:spacing w:val="-7"/>
        </w:rPr>
        <w:t xml:space="preserve"> </w:t>
      </w:r>
      <w:r>
        <w:rPr>
          <w:rFonts w:ascii="SimSun" w:hAnsi="SimSun" w:eastAsia="SimSun" w:cs="SimSun"/>
          <w:sz w:val="23"/>
          <w:szCs w:val="23"/>
          <w:b/>
          <w:bCs/>
          <w:spacing w:val="-7"/>
        </w:rPr>
        <w:t>论文研究框架。</w:t>
      </w:r>
    </w:p>
    <w:p>
      <w:pPr>
        <w:pStyle w:val="BodyText"/>
        <w:ind w:firstLine="3130"/>
        <w:spacing w:before="90" w:line="5770" w:lineRule="exact"/>
        <w:rPr/>
      </w:pPr>
      <w:r>
        <w:rPr>
          <w:position w:val="-115"/>
        </w:rPr>
        <w:pict>
          <v:group id="_x0000_s2" style="mso-position-vertical-relative:line;mso-position-horizontal-relative:char;width:205.05pt;height:288.5pt;" filled="false" stroked="false" coordsize="4101,5770" coordorigin="0,0">
            <v:shape id="_x0000_s4" style="position:absolute;left:0;top:0;width:4101;height:5770;" filled="false" stroked="false" type="#_x0000_t75">
              <v:imagedata o:title="" r:id="rId10"/>
            </v:shape>
            <v:shape id="_x0000_s6" style="position:absolute;left:361;top:113;width:3645;height:5510;" filled="false" stroked="false" type="#_x0000_t202">
              <v:fill on="false"/>
              <v:stroke on="false"/>
              <v:path/>
              <v:imagedata o:title=""/>
              <o:lock v:ext="edit" aspectratio="false"/>
              <v:textbox inset="0mm,0mm,0mm,0mm">
                <w:txbxContent>
                  <w:p>
                    <w:pPr>
                      <w:ind w:left="2528"/>
                      <w:spacing w:before="19" w:line="222" w:lineRule="auto"/>
                      <w:rPr>
                        <w:rFonts w:ascii="SimSun" w:hAnsi="SimSun" w:eastAsia="SimSun" w:cs="SimSun"/>
                        <w:sz w:val="11"/>
                        <w:szCs w:val="11"/>
                      </w:rPr>
                    </w:pPr>
                    <w:r>
                      <w:rPr>
                        <w:rFonts w:ascii="SimHei" w:hAnsi="SimHei" w:eastAsia="SimHei" w:cs="SimHei"/>
                        <w:sz w:val="11"/>
                        <w:szCs w:val="11"/>
                        <w:spacing w:val="-5"/>
                      </w:rPr>
                      <w:t>研</w:t>
                    </w:r>
                    <w:r>
                      <w:rPr>
                        <w:rFonts w:ascii="LiSu" w:hAnsi="LiSu" w:eastAsia="LiSu" w:cs="LiSu"/>
                        <w:sz w:val="11"/>
                        <w:szCs w:val="11"/>
                        <w:spacing w:val="-5"/>
                      </w:rPr>
                      <w:t>究背景</w:t>
                    </w:r>
                    <w:r>
                      <w:rPr>
                        <w:rFonts w:ascii="SimSun" w:hAnsi="SimSun" w:eastAsia="SimSun" w:cs="SimSun"/>
                        <w:sz w:val="11"/>
                        <w:szCs w:val="11"/>
                        <w:spacing w:val="-5"/>
                      </w:rPr>
                      <w:t>与意义</w:t>
                    </w:r>
                  </w:p>
                  <w:p>
                    <w:pPr>
                      <w:ind w:left="2528"/>
                      <w:spacing w:before="167" w:line="219" w:lineRule="auto"/>
                      <w:rPr>
                        <w:rFonts w:ascii="SimSun" w:hAnsi="SimSun" w:eastAsia="SimSun" w:cs="SimSun"/>
                        <w:sz w:val="11"/>
                        <w:szCs w:val="11"/>
                      </w:rPr>
                    </w:pPr>
                    <w:r>
                      <w:rPr>
                        <w:rFonts w:ascii="SimSun" w:hAnsi="SimSun" w:eastAsia="SimSun" w:cs="SimSun"/>
                        <w:sz w:val="11"/>
                        <w:szCs w:val="11"/>
                        <w:spacing w:val="-6"/>
                      </w:rPr>
                      <w:t>研究框架与内容</w:t>
                    </w:r>
                  </w:p>
                  <w:p>
                    <w:pPr>
                      <w:ind w:left="2528"/>
                      <w:spacing w:before="148" w:line="219" w:lineRule="auto"/>
                      <w:rPr>
                        <w:rFonts w:ascii="SimSun" w:hAnsi="SimSun" w:eastAsia="SimSun" w:cs="SimSun"/>
                        <w:sz w:val="10"/>
                        <w:szCs w:val="10"/>
                      </w:rPr>
                    </w:pPr>
                    <w:r>
                      <w:rPr>
                        <w:rFonts w:ascii="LiSu" w:hAnsi="LiSu" w:eastAsia="LiSu" w:cs="LiSu"/>
                        <w:sz w:val="10"/>
                        <w:szCs w:val="10"/>
                        <w:spacing w:val="-1"/>
                      </w:rPr>
                      <w:t>研</w:t>
                    </w:r>
                    <w:r>
                      <w:rPr>
                        <w:rFonts w:ascii="LiSu" w:hAnsi="LiSu" w:eastAsia="LiSu" w:cs="LiSu"/>
                        <w:sz w:val="10"/>
                        <w:szCs w:val="10"/>
                        <w:spacing w:val="-30"/>
                      </w:rPr>
                      <w:t xml:space="preserve"> </w:t>
                    </w:r>
                    <w:r>
                      <w:rPr>
                        <w:rFonts w:ascii="LiSu" w:hAnsi="LiSu" w:eastAsia="LiSu" w:cs="LiSu"/>
                        <w:sz w:val="10"/>
                        <w:szCs w:val="10"/>
                        <w:spacing w:val="-1"/>
                      </w:rPr>
                      <w:t>究思</w:t>
                    </w:r>
                    <w:r>
                      <w:rPr>
                        <w:rFonts w:ascii="SimSun" w:hAnsi="SimSun" w:eastAsia="SimSun" w:cs="SimSun"/>
                        <w:sz w:val="10"/>
                        <w:szCs w:val="10"/>
                        <w:b/>
                        <w:bCs/>
                        <w:spacing w:val="-1"/>
                      </w:rPr>
                      <w:t>路</w:t>
                    </w:r>
                    <w:r>
                      <w:rPr>
                        <w:rFonts w:ascii="SimSun" w:hAnsi="SimSun" w:eastAsia="SimSun" w:cs="SimSun"/>
                        <w:sz w:val="10"/>
                        <w:szCs w:val="10"/>
                        <w:spacing w:val="-1"/>
                      </w:rPr>
                      <w:t>与方法</w:t>
                    </w:r>
                  </w:p>
                  <w:p>
                    <w:pPr>
                      <w:spacing w:line="245" w:lineRule="auto"/>
                      <w:rPr>
                        <w:rFonts w:ascii="Arial"/>
                        <w:sz w:val="21"/>
                      </w:rPr>
                    </w:pPr>
                    <w:r/>
                  </w:p>
                  <w:p>
                    <w:pPr>
                      <w:ind w:right="12"/>
                      <w:spacing w:before="36" w:line="219" w:lineRule="auto"/>
                      <w:jc w:val="right"/>
                      <w:rPr>
                        <w:rFonts w:ascii="SimSun" w:hAnsi="SimSun" w:eastAsia="SimSun" w:cs="SimSun"/>
                        <w:sz w:val="11"/>
                        <w:szCs w:val="11"/>
                      </w:rPr>
                    </w:pPr>
                    <w:r>
                      <w:rPr>
                        <w:rFonts w:ascii="SimSun" w:hAnsi="SimSun" w:eastAsia="SimSun" w:cs="SimSun"/>
                        <w:sz w:val="11"/>
                        <w:szCs w:val="11"/>
                        <w:spacing w:val="-7"/>
                      </w:rPr>
                      <w:t>竞争战略理论相关研究回顾</w:t>
                    </w:r>
                  </w:p>
                  <w:p>
                    <w:pPr>
                      <w:ind w:left="1268"/>
                      <w:spacing w:before="8" w:line="220" w:lineRule="auto"/>
                      <w:rPr>
                        <w:rFonts w:ascii="SimSun" w:hAnsi="SimSun" w:eastAsia="SimSun" w:cs="SimSun"/>
                        <w:sz w:val="10"/>
                        <w:szCs w:val="10"/>
                      </w:rPr>
                    </w:pPr>
                    <w:r>
                      <w:rPr>
                        <w:rFonts w:ascii="SimSun" w:hAnsi="SimSun" w:eastAsia="SimSun" w:cs="SimSun"/>
                        <w:sz w:val="10"/>
                        <w:szCs w:val="10"/>
                        <w:spacing w:val="1"/>
                      </w:rPr>
                      <w:t>文献</w:t>
                    </w:r>
                    <w:r>
                      <w:rPr>
                        <w:rFonts w:ascii="SimSun" w:hAnsi="SimSun" w:eastAsia="SimSun" w:cs="SimSun"/>
                        <w:sz w:val="10"/>
                        <w:szCs w:val="10"/>
                        <w:b/>
                        <w:bCs/>
                        <w:spacing w:val="1"/>
                      </w:rPr>
                      <w:t>综述</w:t>
                    </w:r>
                  </w:p>
                  <w:p>
                    <w:pPr>
                      <w:ind w:left="2478"/>
                      <w:spacing w:before="41" w:line="219" w:lineRule="auto"/>
                      <w:rPr>
                        <w:rFonts w:ascii="SimSun" w:hAnsi="SimSun" w:eastAsia="SimSun" w:cs="SimSun"/>
                        <w:sz w:val="9"/>
                        <w:szCs w:val="9"/>
                      </w:rPr>
                    </w:pPr>
                    <w:r>
                      <w:rPr>
                        <w:rFonts w:ascii="SimSun" w:hAnsi="SimSun" w:eastAsia="SimSun" w:cs="SimSun"/>
                        <w:sz w:val="9"/>
                        <w:szCs w:val="9"/>
                        <w:spacing w:val="10"/>
                      </w:rPr>
                      <w:t>电商行业相关研究回顾</w:t>
                    </w:r>
                  </w:p>
                  <w:p>
                    <w:pPr>
                      <w:ind w:left="2678"/>
                      <w:spacing w:before="254" w:line="219" w:lineRule="auto"/>
                      <w:rPr>
                        <w:rFonts w:ascii="SimSun" w:hAnsi="SimSun" w:eastAsia="SimSun" w:cs="SimSun"/>
                        <w:sz w:val="11"/>
                        <w:szCs w:val="11"/>
                      </w:rPr>
                    </w:pPr>
                    <w:r>
                      <w:rPr>
                        <w:rFonts w:ascii="SimSun" w:hAnsi="SimSun" w:eastAsia="SimSun" w:cs="SimSun"/>
                        <w:sz w:val="11"/>
                        <w:szCs w:val="11"/>
                        <w:spacing w:val="-2"/>
                      </w:rPr>
                      <w:t>公司介绍</w:t>
                    </w:r>
                  </w:p>
                  <w:p>
                    <w:pPr>
                      <w:ind w:left="1098"/>
                      <w:spacing w:before="49" w:line="219" w:lineRule="auto"/>
                      <w:rPr>
                        <w:rFonts w:ascii="SimSun" w:hAnsi="SimSun" w:eastAsia="SimSun" w:cs="SimSun"/>
                        <w:sz w:val="9"/>
                        <w:szCs w:val="9"/>
                      </w:rPr>
                    </w:pPr>
                    <w:r>
                      <w:rPr>
                        <w:rFonts w:ascii="SimSun" w:hAnsi="SimSun" w:eastAsia="SimSun" w:cs="SimSun"/>
                        <w:sz w:val="9"/>
                        <w:szCs w:val="9"/>
                        <w:spacing w:val="7"/>
                      </w:rPr>
                      <w:t>公司简介及问题</w:t>
                    </w:r>
                  </w:p>
                  <w:p>
                    <w:pPr>
                      <w:ind w:left="2440"/>
                      <w:spacing w:before="12" w:line="219" w:lineRule="auto"/>
                      <w:rPr>
                        <w:rFonts w:ascii="SimSun" w:hAnsi="SimSun" w:eastAsia="SimSun" w:cs="SimSun"/>
                        <w:sz w:val="9"/>
                        <w:szCs w:val="9"/>
                      </w:rPr>
                    </w:pPr>
                    <w:r>
                      <w:rPr>
                        <w:rFonts w:ascii="SimSun" w:hAnsi="SimSun" w:eastAsia="SimSun" w:cs="SimSun"/>
                        <w:sz w:val="9"/>
                        <w:szCs w:val="9"/>
                        <w:b/>
                        <w:bCs/>
                        <w:spacing w:val="11"/>
                      </w:rPr>
                      <w:t>公司面临的主要问题</w:t>
                    </w:r>
                  </w:p>
                  <w:p>
                    <w:pPr>
                      <w:ind w:left="2678"/>
                      <w:spacing w:before="245" w:line="220" w:lineRule="auto"/>
                      <w:rPr>
                        <w:rFonts w:ascii="SimSun" w:hAnsi="SimSun" w:eastAsia="SimSun" w:cs="SimSun"/>
                        <w:sz w:val="9"/>
                        <w:szCs w:val="9"/>
                      </w:rPr>
                    </w:pPr>
                    <w:r>
                      <w:rPr>
                        <w:rFonts w:ascii="SimSun" w:hAnsi="SimSun" w:eastAsia="SimSun" w:cs="SimSun"/>
                        <w:sz w:val="9"/>
                        <w:szCs w:val="9"/>
                        <w:spacing w:val="19"/>
                      </w:rPr>
                      <w:t>宏观环境</w:t>
                    </w:r>
                  </w:p>
                  <w:p>
                    <w:pPr>
                      <w:ind w:left="2608"/>
                      <w:spacing w:before="194" w:line="220" w:lineRule="auto"/>
                      <w:rPr>
                        <w:rFonts w:ascii="SimSun" w:hAnsi="SimSun" w:eastAsia="SimSun" w:cs="SimSun"/>
                        <w:sz w:val="11"/>
                        <w:szCs w:val="11"/>
                      </w:rPr>
                    </w:pPr>
                    <w:r>
                      <w:rPr>
                        <w:rFonts w:ascii="SimSun" w:hAnsi="SimSun" w:eastAsia="SimSun" w:cs="SimSun"/>
                        <w:sz w:val="11"/>
                        <w:szCs w:val="11"/>
                        <w:spacing w:val="-10"/>
                        <w:w w:val="99"/>
                      </w:rPr>
                      <w:t>电商行业环境</w:t>
                    </w:r>
                  </w:p>
                  <w:p>
                    <w:pPr>
                      <w:ind w:left="2680"/>
                      <w:spacing w:before="95" w:line="225" w:lineRule="auto"/>
                      <w:rPr>
                        <w:rFonts w:ascii="KaiTi" w:hAnsi="KaiTi" w:eastAsia="KaiTi" w:cs="KaiTi"/>
                        <w:sz w:val="9"/>
                        <w:szCs w:val="9"/>
                      </w:rPr>
                    </w:pPr>
                    <w:r>
                      <w:rPr>
                        <w:rFonts w:ascii="KaiTi" w:hAnsi="KaiTi" w:eastAsia="KaiTi" w:cs="KaiTi"/>
                        <w:sz w:val="9"/>
                        <w:szCs w:val="9"/>
                        <w:b/>
                        <w:bCs/>
                        <w:spacing w:val="12"/>
                      </w:rPr>
                      <w:t>竞争对手</w:t>
                    </w:r>
                  </w:p>
                  <w:p>
                    <w:pPr>
                      <w:ind w:left="2628"/>
                      <w:spacing w:before="231" w:line="218" w:lineRule="auto"/>
                      <w:rPr>
                        <w:rFonts w:ascii="SimSun" w:hAnsi="SimSun" w:eastAsia="SimSun" w:cs="SimSun"/>
                        <w:sz w:val="9"/>
                        <w:szCs w:val="9"/>
                      </w:rPr>
                    </w:pPr>
                    <w:r>
                      <w:rPr>
                        <w:rFonts w:ascii="SimSun" w:hAnsi="SimSun" w:eastAsia="SimSun" w:cs="SimSun"/>
                        <w:sz w:val="9"/>
                        <w:szCs w:val="9"/>
                        <w:spacing w:val="8"/>
                      </w:rPr>
                      <w:t>价</w:t>
                    </w:r>
                    <w:r>
                      <w:rPr>
                        <w:rFonts w:ascii="SimSun" w:hAnsi="SimSun" w:eastAsia="SimSun" w:cs="SimSun"/>
                        <w:sz w:val="9"/>
                        <w:szCs w:val="9"/>
                        <w:spacing w:val="-18"/>
                      </w:rPr>
                      <w:t xml:space="preserve"> </w:t>
                    </w:r>
                    <w:r>
                      <w:rPr>
                        <w:rFonts w:ascii="SimSun" w:hAnsi="SimSun" w:eastAsia="SimSun" w:cs="SimSun"/>
                        <w:sz w:val="9"/>
                        <w:szCs w:val="9"/>
                        <w:b/>
                        <w:bCs/>
                        <w:spacing w:val="8"/>
                      </w:rPr>
                      <w:t>值链分析</w:t>
                    </w:r>
                  </w:p>
                  <w:p>
                    <w:pPr>
                      <w:ind w:left="1100" w:right="1823"/>
                      <w:spacing w:before="44" w:line="333" w:lineRule="auto"/>
                      <w:rPr>
                        <w:rFonts w:ascii="KaiTi" w:hAnsi="KaiTi" w:eastAsia="KaiTi" w:cs="KaiTi"/>
                        <w:sz w:val="9"/>
                        <w:szCs w:val="9"/>
                      </w:rPr>
                    </w:pPr>
                    <w:r>
                      <w:rPr>
                        <w:rFonts w:ascii="SimSun" w:hAnsi="SimSun" w:eastAsia="SimSun" w:cs="SimSun"/>
                        <w:sz w:val="9"/>
                        <w:szCs w:val="9"/>
                        <w:b/>
                        <w:bCs/>
                        <w:spacing w:val="12"/>
                      </w:rPr>
                      <w:t>公司的内部环境</w:t>
                    </w:r>
                    <w:r>
                      <w:rPr>
                        <w:rFonts w:ascii="SimSun" w:hAnsi="SimSun" w:eastAsia="SimSun" w:cs="SimSun"/>
                        <w:sz w:val="9"/>
                        <w:szCs w:val="9"/>
                      </w:rPr>
                      <w:t xml:space="preserve"> </w:t>
                    </w:r>
                    <w:r>
                      <w:rPr>
                        <w:rFonts w:ascii="KaiTi" w:hAnsi="KaiTi" w:eastAsia="KaiTi" w:cs="KaiTi"/>
                        <w:sz w:val="9"/>
                        <w:szCs w:val="9"/>
                        <w:b/>
                        <w:bCs/>
                        <w:spacing w:val="9"/>
                      </w:rPr>
                      <w:t>分析</w:t>
                    </w:r>
                  </w:p>
                  <w:p>
                    <w:pPr>
                      <w:ind w:left="2680"/>
                      <w:spacing w:before="76" w:line="220" w:lineRule="auto"/>
                      <w:rPr>
                        <w:rFonts w:ascii="SimSun" w:hAnsi="SimSun" w:eastAsia="SimSun" w:cs="SimSun"/>
                        <w:sz w:val="11"/>
                        <w:szCs w:val="11"/>
                      </w:rPr>
                    </w:pPr>
                    <w:r>
                      <w:rPr>
                        <w:rFonts w:ascii="SimSun" w:hAnsi="SimSun" w:eastAsia="SimSun" w:cs="SimSun"/>
                        <w:sz w:val="11"/>
                        <w:szCs w:val="11"/>
                        <w:b/>
                        <w:bCs/>
                        <w:spacing w:val="-2"/>
                      </w:rPr>
                      <w:t>对标分析</w:t>
                    </w:r>
                  </w:p>
                  <w:p>
                    <w:pPr>
                      <w:ind w:left="2678"/>
                      <w:spacing w:before="209" w:line="220" w:lineRule="auto"/>
                      <w:rPr>
                        <w:rFonts w:ascii="SimSun" w:hAnsi="SimSun" w:eastAsia="SimSun" w:cs="SimSun"/>
                        <w:sz w:val="11"/>
                        <w:szCs w:val="11"/>
                      </w:rPr>
                    </w:pPr>
                    <w:r>
                      <w:rPr>
                        <w:rFonts w:ascii="Times New Roman" w:hAnsi="Times New Roman" w:eastAsia="Times New Roman" w:cs="Times New Roman"/>
                        <w:sz w:val="11"/>
                        <w:szCs w:val="11"/>
                        <w:b/>
                        <w:bCs/>
                        <w:spacing w:val="-6"/>
                        <w:w w:val="82"/>
                      </w:rPr>
                      <w:t>SWOT</w:t>
                    </w:r>
                    <w:r>
                      <w:rPr>
                        <w:rFonts w:ascii="SimSun" w:hAnsi="SimSun" w:eastAsia="SimSun" w:cs="SimSun"/>
                        <w:sz w:val="11"/>
                        <w:szCs w:val="11"/>
                        <w:b/>
                        <w:bCs/>
                        <w:spacing w:val="-6"/>
                        <w:w w:val="82"/>
                      </w:rPr>
                      <w:t>分析</w:t>
                    </w:r>
                  </w:p>
                  <w:p>
                    <w:pPr>
                      <w:ind w:left="2680"/>
                      <w:spacing w:before="169" w:line="220" w:lineRule="auto"/>
                      <w:rPr>
                        <w:rFonts w:ascii="SimSun" w:hAnsi="SimSun" w:eastAsia="SimSun" w:cs="SimSun"/>
                        <w:sz w:val="9"/>
                        <w:szCs w:val="9"/>
                      </w:rPr>
                    </w:pPr>
                    <w:r>
                      <w:rPr>
                        <w:rFonts w:ascii="SimSun" w:hAnsi="SimSun" w:eastAsia="SimSun" w:cs="SimSun"/>
                        <w:sz w:val="9"/>
                        <w:szCs w:val="9"/>
                        <w:b/>
                        <w:bCs/>
                        <w:spacing w:val="11"/>
                      </w:rPr>
                      <w:t>战略选择</w:t>
                    </w:r>
                  </w:p>
                  <w:p>
                    <w:pPr>
                      <w:ind w:left="2680"/>
                      <w:spacing w:before="203" w:line="185" w:lineRule="auto"/>
                      <w:rPr>
                        <w:rFonts w:ascii="SimHei" w:hAnsi="SimHei" w:eastAsia="SimHei" w:cs="SimHei"/>
                        <w:sz w:val="10"/>
                        <w:szCs w:val="10"/>
                      </w:rPr>
                    </w:pPr>
                    <w:r>
                      <w:rPr>
                        <w:rFonts w:ascii="SimSun" w:hAnsi="SimSun" w:eastAsia="SimSun" w:cs="SimSun"/>
                        <w:sz w:val="10"/>
                        <w:szCs w:val="10"/>
                        <w:b/>
                        <w:bCs/>
                        <w:spacing w:val="-2"/>
                      </w:rPr>
                      <w:t>实</w:t>
                    </w:r>
                    <w:r>
                      <w:rPr>
                        <w:rFonts w:ascii="SimHei" w:hAnsi="SimHei" w:eastAsia="SimHei" w:cs="SimHei"/>
                        <w:sz w:val="10"/>
                        <w:szCs w:val="10"/>
                        <w:spacing w:val="-2"/>
                      </w:rPr>
                      <w:t>旅措施</w:t>
                    </w:r>
                  </w:p>
                  <w:p>
                    <w:pPr>
                      <w:ind w:left="20"/>
                      <w:spacing w:line="217" w:lineRule="auto"/>
                      <w:rPr>
                        <w:rFonts w:ascii="SimSun" w:hAnsi="SimSun" w:eastAsia="SimSun" w:cs="SimSun"/>
                        <w:sz w:val="9"/>
                        <w:szCs w:val="9"/>
                      </w:rPr>
                    </w:pPr>
                    <w:r>
                      <w:rPr>
                        <w:rFonts w:ascii="SimSun" w:hAnsi="SimSun" w:eastAsia="SimSun" w:cs="SimSun"/>
                        <w:sz w:val="9"/>
                        <w:szCs w:val="9"/>
                        <w:b/>
                        <w:bCs/>
                        <w:spacing w:val="15"/>
                      </w:rPr>
                      <w:t>解决问题</w:t>
                    </w:r>
                  </w:p>
                  <w:p>
                    <w:pPr>
                      <w:ind w:left="2780"/>
                      <w:spacing w:before="143" w:line="224" w:lineRule="auto"/>
                      <w:rPr>
                        <w:rFonts w:ascii="FangSong" w:hAnsi="FangSong" w:eastAsia="FangSong" w:cs="FangSong"/>
                        <w:sz w:val="11"/>
                        <w:szCs w:val="11"/>
                      </w:rPr>
                    </w:pPr>
                    <w:r>
                      <w:rPr>
                        <w:rFonts w:ascii="FangSong" w:hAnsi="FangSong" w:eastAsia="FangSong" w:cs="FangSong"/>
                        <w:sz w:val="11"/>
                        <w:szCs w:val="11"/>
                        <w:b/>
                        <w:bCs/>
                        <w:spacing w:val="-4"/>
                      </w:rPr>
                      <w:t>结论</w:t>
                    </w:r>
                  </w:p>
                  <w:p>
                    <w:pPr>
                      <w:ind w:left="1358"/>
                      <w:spacing w:before="68" w:line="208" w:lineRule="auto"/>
                      <w:rPr>
                        <w:rFonts w:ascii="STXingkai" w:hAnsi="STXingkai" w:eastAsia="STXingkai" w:cs="STXingkai"/>
                        <w:sz w:val="10"/>
                        <w:szCs w:val="10"/>
                      </w:rPr>
                    </w:pPr>
                    <w:r>
                      <w:rPr>
                        <w:rFonts w:ascii="STXingkai" w:hAnsi="STXingkai" w:eastAsia="STXingkai" w:cs="STXingkai"/>
                        <w:sz w:val="10"/>
                        <w:szCs w:val="10"/>
                        <w:spacing w:val="-7"/>
                      </w:rPr>
                      <w:t>结</w:t>
                    </w:r>
                    <w:r>
                      <w:rPr>
                        <w:rFonts w:ascii="STXingkai" w:hAnsi="STXingkai" w:eastAsia="STXingkai" w:cs="STXingkai"/>
                        <w:sz w:val="10"/>
                        <w:szCs w:val="10"/>
                        <w:spacing w:val="17"/>
                        <w:w w:val="102"/>
                      </w:rPr>
                      <w:t xml:space="preserve"> </w:t>
                    </w:r>
                    <w:r>
                      <w:rPr>
                        <w:rFonts w:ascii="STXingkai" w:hAnsi="STXingkai" w:eastAsia="STXingkai" w:cs="STXingkai"/>
                        <w:sz w:val="10"/>
                        <w:szCs w:val="10"/>
                        <w:spacing w:val="-7"/>
                      </w:rPr>
                      <w:t>论</w:t>
                    </w:r>
                  </w:p>
                  <w:p>
                    <w:pPr>
                      <w:ind w:left="2438"/>
                      <w:spacing w:before="51" w:line="219" w:lineRule="auto"/>
                      <w:rPr>
                        <w:rFonts w:ascii="SimSun" w:hAnsi="SimSun" w:eastAsia="SimSun" w:cs="SimSun"/>
                        <w:sz w:val="9"/>
                        <w:szCs w:val="9"/>
                      </w:rPr>
                    </w:pPr>
                    <w:r>
                      <w:rPr>
                        <w:rFonts w:ascii="SimSun" w:hAnsi="SimSun" w:eastAsia="SimSun" w:cs="SimSun"/>
                        <w:sz w:val="9"/>
                        <w:szCs w:val="9"/>
                        <w:spacing w:val="11"/>
                      </w:rPr>
                      <w:t>研究局限性与未来展望</w:t>
                    </w:r>
                  </w:p>
                </w:txbxContent>
              </v:textbox>
            </v:shape>
            <v:shape id="_x0000_s8" style="position:absolute;left:1439;top:4404;width:769;height:292;" filled="false" stroked="false" type="#_x0000_t202">
              <v:fill on="false"/>
              <v:stroke on="false"/>
              <v:path/>
              <v:imagedata o:title=""/>
              <o:lock v:ext="edit" aspectratio="false"/>
              <v:textbox inset="0mm,0mm,0mm,0mm">
                <w:txbxContent>
                  <w:p>
                    <w:pPr>
                      <w:ind w:left="278" w:right="20" w:hanging="259"/>
                      <w:spacing w:before="19" w:line="213" w:lineRule="auto"/>
                      <w:rPr>
                        <w:rFonts w:ascii="SimHei" w:hAnsi="SimHei" w:eastAsia="SimHei" w:cs="SimHei"/>
                        <w:sz w:val="13"/>
                        <w:szCs w:val="13"/>
                      </w:rPr>
                    </w:pPr>
                    <w:r>
                      <w:rPr>
                        <w:rFonts w:ascii="SimSun" w:hAnsi="SimSun" w:eastAsia="SimSun" w:cs="SimSun"/>
                        <w:sz w:val="11"/>
                        <w:szCs w:val="11"/>
                        <w:spacing w:val="-6"/>
                      </w:rPr>
                      <w:t>竞争战略选择与</w:t>
                    </w:r>
                    <w:r>
                      <w:rPr>
                        <w:rFonts w:ascii="SimSun" w:hAnsi="SimSun" w:eastAsia="SimSun" w:cs="SimSun"/>
                        <w:sz w:val="11"/>
                        <w:szCs w:val="11"/>
                      </w:rPr>
                      <w:t xml:space="preserve"> </w:t>
                    </w:r>
                    <w:r>
                      <w:rPr>
                        <w:rFonts w:ascii="SimHei" w:hAnsi="SimHei" w:eastAsia="SimHei" w:cs="SimHei"/>
                        <w:sz w:val="13"/>
                        <w:szCs w:val="13"/>
                        <w:spacing w:val="-9"/>
                      </w:rPr>
                      <w:t>实施</w:t>
                    </w:r>
                  </w:p>
                </w:txbxContent>
              </v:textbox>
            </v:shape>
            <v:shape id="_x0000_s10" style="position:absolute;left:1441;top:2630;width:799;height:278;" filled="false" stroked="false" type="#_x0000_t202">
              <v:fill on="false"/>
              <v:stroke on="false"/>
              <v:path/>
              <v:imagedata o:title=""/>
              <o:lock v:ext="edit" aspectratio="false"/>
              <v:textbox inset="0mm,0mm,0mm,0mm">
                <w:txbxContent>
                  <w:p>
                    <w:pPr>
                      <w:ind w:left="20" w:right="20"/>
                      <w:spacing w:before="20" w:line="248" w:lineRule="auto"/>
                      <w:rPr>
                        <w:rFonts w:ascii="SimSun" w:hAnsi="SimSun" w:eastAsia="SimSun" w:cs="SimSun"/>
                        <w:sz w:val="11"/>
                        <w:szCs w:val="11"/>
                      </w:rPr>
                    </w:pPr>
                    <w:r>
                      <w:rPr>
                        <w:rFonts w:ascii="KaiTi" w:hAnsi="KaiTi" w:eastAsia="KaiTi" w:cs="KaiTi"/>
                        <w:sz w:val="9"/>
                        <w:szCs w:val="9"/>
                        <w:b/>
                        <w:bCs/>
                        <w:spacing w:val="17"/>
                      </w:rPr>
                      <w:t>公司外部环境及</w:t>
                    </w:r>
                    <w:r>
                      <w:rPr>
                        <w:rFonts w:ascii="KaiTi" w:hAnsi="KaiTi" w:eastAsia="KaiTi" w:cs="KaiTi"/>
                        <w:sz w:val="9"/>
                        <w:szCs w:val="9"/>
                        <w:spacing w:val="1"/>
                      </w:rPr>
                      <w:t xml:space="preserve"> </w:t>
                    </w:r>
                    <w:r>
                      <w:rPr>
                        <w:rFonts w:ascii="KaiTi" w:hAnsi="KaiTi" w:eastAsia="KaiTi" w:cs="KaiTi"/>
                        <w:sz w:val="11"/>
                        <w:szCs w:val="11"/>
                        <w:b/>
                        <w:bCs/>
                        <w:spacing w:val="-4"/>
                      </w:rPr>
                      <w:t>分</w:t>
                    </w:r>
                    <w:r>
                      <w:rPr>
                        <w:rFonts w:ascii="SimSun" w:hAnsi="SimSun" w:eastAsia="SimSun" w:cs="SimSun"/>
                        <w:sz w:val="11"/>
                        <w:szCs w:val="11"/>
                        <w:spacing w:val="-4"/>
                      </w:rPr>
                      <w:t>析</w:t>
                    </w:r>
                  </w:p>
                </w:txbxContent>
              </v:textbox>
            </v:shape>
            <v:shape id="_x0000_s12" style="position:absolute;left:361;top:383;width:475;height:150;"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1"/>
                        <w:szCs w:val="11"/>
                      </w:rPr>
                    </w:pPr>
                    <w:r>
                      <w:rPr>
                        <w:rFonts w:ascii="SimSun" w:hAnsi="SimSun" w:eastAsia="SimSun" w:cs="SimSun"/>
                        <w:sz w:val="11"/>
                        <w:szCs w:val="11"/>
                        <w:b/>
                        <w:bCs/>
                        <w:spacing w:val="-3"/>
                      </w:rPr>
                      <w:t>提出问题</w:t>
                    </w:r>
                  </w:p>
                </w:txbxContent>
              </v:textbox>
            </v:shape>
            <v:shape id="_x0000_s14" style="position:absolute;left:361;top:2723;width:475;height:150;"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1"/>
                        <w:szCs w:val="11"/>
                      </w:rPr>
                    </w:pPr>
                    <w:r>
                      <w:rPr>
                        <w:rFonts w:ascii="SimSun" w:hAnsi="SimSun" w:eastAsia="SimSun" w:cs="SimSun"/>
                        <w:sz w:val="11"/>
                        <w:szCs w:val="11"/>
                        <w:b/>
                        <w:bCs/>
                        <w:spacing w:val="-3"/>
                      </w:rPr>
                      <w:t>分析问题</w:t>
                    </w:r>
                  </w:p>
                </w:txbxContent>
              </v:textbox>
            </v:shape>
            <v:shape id="_x0000_s16" style="position:absolute;left:331;top:1212;width:452;height:150;"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11"/>
                        <w:szCs w:val="11"/>
                      </w:rPr>
                    </w:pPr>
                    <w:r>
                      <w:rPr>
                        <w:rFonts w:ascii="SimSun" w:hAnsi="SimSun" w:eastAsia="SimSun" w:cs="SimSun"/>
                        <w:sz w:val="11"/>
                        <w:szCs w:val="11"/>
                        <w:b/>
                        <w:bCs/>
                        <w:spacing w:val="-7"/>
                      </w:rPr>
                      <w:t>研究问题</w:t>
                    </w:r>
                  </w:p>
                </w:txbxContent>
              </v:textbox>
            </v:shape>
            <v:shape id="_x0000_s18" style="position:absolute;left:1699;top:404;width:267;height:150;"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1"/>
                        <w:szCs w:val="11"/>
                      </w:rPr>
                    </w:pPr>
                    <w:r>
                      <w:rPr>
                        <w:rFonts w:ascii="SimSun" w:hAnsi="SimSun" w:eastAsia="SimSun" w:cs="SimSun"/>
                        <w:sz w:val="11"/>
                        <w:szCs w:val="11"/>
                        <w:spacing w:val="2"/>
                      </w:rPr>
                      <w:t>绪</w:t>
                    </w:r>
                    <w:r>
                      <w:rPr>
                        <w:rFonts w:ascii="SimSun" w:hAnsi="SimSun" w:eastAsia="SimSun" w:cs="SimSun"/>
                        <w:sz w:val="11"/>
                        <w:szCs w:val="11"/>
                        <w:b/>
                        <w:bCs/>
                        <w:spacing w:val="2"/>
                      </w:rPr>
                      <w:t>论</w:t>
                    </w:r>
                  </w:p>
                </w:txbxContent>
              </v:textbox>
            </v:shape>
          </v:group>
        </w:pict>
      </w:r>
    </w:p>
    <w:p>
      <w:pPr>
        <w:ind w:left="4250"/>
        <w:spacing w:before="94" w:line="222" w:lineRule="auto"/>
        <w:rPr>
          <w:rFonts w:ascii="SimSun" w:hAnsi="SimSun" w:eastAsia="SimSun" w:cs="SimSun"/>
          <w:sz w:val="20"/>
          <w:szCs w:val="20"/>
        </w:rPr>
      </w:pPr>
      <w:r>
        <w:rPr>
          <w:rFonts w:ascii="SimHei" w:hAnsi="SimHei" w:eastAsia="SimHei" w:cs="SimHei"/>
          <w:sz w:val="20"/>
          <w:szCs w:val="20"/>
          <w:spacing w:val="-7"/>
        </w:rPr>
        <w:t>图1.</w:t>
      </w:r>
      <w:r>
        <w:rPr>
          <w:rFonts w:ascii="SimSun" w:hAnsi="SimSun" w:eastAsia="SimSun" w:cs="SimSun"/>
          <w:sz w:val="20"/>
          <w:szCs w:val="20"/>
          <w:b/>
          <w:bCs/>
          <w:spacing w:val="-7"/>
        </w:rPr>
        <w:t>1</w:t>
      </w:r>
      <w:r>
        <w:rPr>
          <w:rFonts w:ascii="SimSun" w:hAnsi="SimSun" w:eastAsia="SimSun" w:cs="SimSun"/>
          <w:sz w:val="20"/>
          <w:szCs w:val="20"/>
          <w:spacing w:val="34"/>
        </w:rPr>
        <w:t xml:space="preserve">  </w:t>
      </w:r>
      <w:r>
        <w:rPr>
          <w:rFonts w:ascii="SimSun" w:hAnsi="SimSun" w:eastAsia="SimSun" w:cs="SimSun"/>
          <w:sz w:val="20"/>
          <w:szCs w:val="20"/>
          <w:b/>
          <w:bCs/>
          <w:spacing w:val="-7"/>
        </w:rPr>
        <w:t>论文研究框架</w:t>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before="78" w:line="317" w:lineRule="exact"/>
        <w:rPr>
          <w:sz w:val="24"/>
          <w:szCs w:val="24"/>
        </w:rPr>
      </w:pPr>
      <w:r>
        <w:rPr>
          <w:rFonts w:ascii="SimHei" w:hAnsi="SimHei" w:eastAsia="SimHei" w:cs="SimHei"/>
          <w:sz w:val="24"/>
          <w:szCs w:val="24"/>
          <w:color w:val="908080"/>
          <w:spacing w:val="-4"/>
          <w:position w:val="2"/>
        </w:rPr>
        <w:t>中国知网</w:t>
      </w:r>
      <w:r>
        <w:rPr>
          <w:rFonts w:ascii="SimHei" w:hAnsi="SimHei" w:eastAsia="SimHei" w:cs="SimHei"/>
          <w:sz w:val="24"/>
          <w:szCs w:val="24"/>
          <w:color w:val="908080"/>
          <w:spacing w:val="40"/>
          <w:position w:val="2"/>
        </w:rPr>
        <w:t xml:space="preserve">  </w:t>
      </w:r>
      <w:hyperlink w:history="true" r:id="rId2">
        <w:r>
          <w:rPr>
            <w:sz w:val="24"/>
            <w:szCs w:val="24"/>
            <w:color w:val="A0A0A0"/>
            <w:spacing w:val="-4"/>
            <w:position w:val="2"/>
          </w:rPr>
          <w:t>https:/</w:t>
        </w:r>
        <w:r>
          <w:rPr>
            <w:sz w:val="24"/>
            <w:szCs w:val="24"/>
            <w:color w:val="908080"/>
            <w:spacing w:val="-4"/>
            <w:position w:val="2"/>
          </w:rPr>
          <w:t>/www.cnki.net</w:t>
        </w:r>
      </w:hyperlink>
    </w:p>
    <w:p>
      <w:pPr>
        <w:spacing w:line="317" w:lineRule="exact"/>
        <w:sectPr>
          <w:footerReference w:type="default" r:id="rId6"/>
          <w:pgSz w:w="11220" w:h="16520"/>
          <w:pgMar w:top="1404" w:right="1498" w:bottom="329" w:left="399" w:header="0" w:footer="0" w:gutter="0"/>
        </w:sectPr>
        <w:rPr>
          <w:sz w:val="24"/>
          <w:szCs w:val="24"/>
        </w:rPr>
      </w:pPr>
    </w:p>
    <w:p>
      <w:pPr>
        <w:pStyle w:val="BodyText"/>
        <w:spacing w:line="265" w:lineRule="auto"/>
        <w:rPr/>
      </w:pPr>
      <w:r/>
    </w:p>
    <w:p>
      <w:pPr>
        <w:pStyle w:val="BodyText"/>
        <w:spacing w:line="266" w:lineRule="auto"/>
        <w:rPr/>
      </w:pPr>
      <w:r/>
    </w:p>
    <w:p>
      <w:pPr>
        <w:pStyle w:val="BodyText"/>
        <w:spacing w:line="266" w:lineRule="auto"/>
        <w:rPr/>
      </w:pPr>
      <w:r/>
    </w:p>
    <w:p>
      <w:pPr>
        <w:ind w:left="1613"/>
        <w:spacing w:before="78" w:line="222" w:lineRule="auto"/>
        <w:outlineLvl w:val="2"/>
        <w:rPr>
          <w:rFonts w:ascii="SimHei" w:hAnsi="SimHei" w:eastAsia="SimHei" w:cs="SimHei"/>
          <w:sz w:val="24"/>
          <w:szCs w:val="24"/>
        </w:rPr>
      </w:pPr>
      <w:bookmarkStart w:name="bookmark8" w:id="11"/>
      <w:bookmarkEnd w:id="11"/>
      <w:r>
        <w:rPr>
          <w:rFonts w:ascii="SimHei" w:hAnsi="SimHei" w:eastAsia="SimHei" w:cs="SimHei"/>
          <w:sz w:val="24"/>
          <w:szCs w:val="24"/>
          <w:b/>
          <w:bCs/>
          <w:spacing w:val="-9"/>
        </w:rPr>
        <w:t>1.2.2研究内容</w:t>
      </w:r>
    </w:p>
    <w:p>
      <w:pPr>
        <w:ind w:left="1133" w:firstLine="476"/>
        <w:spacing w:before="281" w:line="322" w:lineRule="auto"/>
        <w:tabs>
          <w:tab w:val="left" w:pos="1310"/>
        </w:tabs>
        <w:rPr>
          <w:rFonts w:ascii="SimSun" w:hAnsi="SimSun" w:eastAsia="SimSun" w:cs="SimSun"/>
          <w:sz w:val="24"/>
          <w:szCs w:val="24"/>
        </w:rPr>
      </w:pPr>
      <w:r>
        <w:rPr>
          <w:rFonts w:ascii="Times New Roman" w:hAnsi="Times New Roman" w:eastAsia="Times New Roman" w:cs="Times New Roman"/>
          <w:sz w:val="24"/>
          <w:szCs w:val="24"/>
          <w:spacing w:val="-13"/>
        </w:rPr>
        <w:t>Temu</w:t>
      </w:r>
      <w:r>
        <w:rPr>
          <w:rFonts w:ascii="SimSun" w:hAnsi="SimSun" w:eastAsia="SimSun" w:cs="SimSun"/>
          <w:sz w:val="24"/>
          <w:szCs w:val="24"/>
          <w:b/>
          <w:bCs/>
          <w:spacing w:val="-13"/>
        </w:rPr>
        <w:t>是一家总部位于美国的跨境电商平台，隶属于中国知名电商巨头拼多多</w:t>
      </w:r>
      <w:r>
        <w:rPr>
          <w:rFonts w:ascii="SimSun" w:hAnsi="SimSun" w:eastAsia="SimSun" w:cs="SimSun"/>
          <w:sz w:val="24"/>
          <w:szCs w:val="24"/>
          <w:spacing w:val="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6"/>
        </w:rPr>
        <w:t>(Pinduoduo)</w:t>
      </w:r>
      <w:r>
        <w:rPr>
          <w:rFonts w:ascii="Times New Roman" w:hAnsi="Times New Roman" w:eastAsia="Times New Roman" w:cs="Times New Roman"/>
          <w:sz w:val="24"/>
          <w:szCs w:val="24"/>
          <w:spacing w:val="44"/>
          <w:w w:val="101"/>
        </w:rPr>
        <w:t xml:space="preserve"> </w:t>
      </w:r>
      <w:r>
        <w:rPr>
          <w:rFonts w:ascii="SimSun" w:hAnsi="SimSun" w:eastAsia="SimSun" w:cs="SimSun"/>
          <w:sz w:val="24"/>
          <w:szCs w:val="24"/>
          <w:b/>
          <w:bCs/>
          <w:spacing w:val="-6"/>
        </w:rPr>
        <w:t>集团。该平台于2022年9月上线，迅速在北美市场获得</w:t>
      </w:r>
      <w:r>
        <w:rPr>
          <w:rFonts w:ascii="SimSun" w:hAnsi="SimSun" w:eastAsia="SimSun" w:cs="SimSun"/>
          <w:sz w:val="24"/>
          <w:szCs w:val="24"/>
          <w:b/>
          <w:bCs/>
          <w:spacing w:val="-7"/>
        </w:rPr>
        <w:t>关注，以其</w:t>
      </w:r>
      <w:r>
        <w:rPr>
          <w:rFonts w:ascii="SimSun" w:hAnsi="SimSun" w:eastAsia="SimSun" w:cs="SimSun"/>
          <w:sz w:val="24"/>
          <w:szCs w:val="24"/>
        </w:rPr>
        <w:t xml:space="preserve"> </w:t>
      </w:r>
      <w:r>
        <w:rPr>
          <w:rFonts w:ascii="SimSun" w:hAnsi="SimSun" w:eastAsia="SimSun" w:cs="SimSun"/>
          <w:sz w:val="24"/>
          <w:szCs w:val="24"/>
          <w:b/>
          <w:bCs/>
          <w:spacing w:val="-13"/>
        </w:rPr>
        <w:t>极具竞争力的价格和广泛的商品种类吸引了大量消费者。</w:t>
      </w:r>
      <w:r>
        <w:rPr>
          <w:rFonts w:ascii="Times New Roman" w:hAnsi="Times New Roman" w:eastAsia="Times New Roman" w:cs="Times New Roman"/>
          <w:sz w:val="24"/>
          <w:szCs w:val="24"/>
          <w:b/>
          <w:bCs/>
          <w:spacing w:val="-13"/>
        </w:rPr>
        <w:t>T</w:t>
      </w:r>
      <w:r>
        <w:rPr>
          <w:rFonts w:ascii="Times New Roman" w:hAnsi="Times New Roman" w:eastAsia="Times New Roman" w:cs="Times New Roman"/>
          <w:sz w:val="24"/>
          <w:szCs w:val="24"/>
          <w:spacing w:val="-13"/>
        </w:rPr>
        <w:t>emu</w:t>
      </w:r>
      <w:r>
        <w:rPr>
          <w:rFonts w:ascii="SimSun" w:hAnsi="SimSun" w:eastAsia="SimSun" w:cs="SimSun"/>
          <w:sz w:val="24"/>
          <w:szCs w:val="24"/>
          <w:b/>
          <w:bCs/>
          <w:spacing w:val="-13"/>
        </w:rPr>
        <w:t>总部位于美国波士</w:t>
      </w:r>
      <w:r>
        <w:rPr>
          <w:rFonts w:ascii="SimSun" w:hAnsi="SimSun" w:eastAsia="SimSun" w:cs="SimSun"/>
          <w:sz w:val="24"/>
          <w:szCs w:val="24"/>
        </w:rPr>
        <w:t xml:space="preserve">  </w:t>
      </w:r>
      <w:r>
        <w:rPr>
          <w:rFonts w:ascii="SimSun" w:hAnsi="SimSun" w:eastAsia="SimSun" w:cs="SimSun"/>
          <w:sz w:val="24"/>
          <w:szCs w:val="24"/>
          <w:b/>
          <w:bCs/>
          <w:spacing w:val="-19"/>
        </w:rPr>
        <w:t>顿，主要服务于美国消费者。通过直接从中国等制造国采购商品，缩短了供应链，</w:t>
      </w:r>
    </w:p>
    <w:p>
      <w:pPr>
        <w:pStyle w:val="BodyText"/>
        <w:ind w:left="1133"/>
        <w:spacing w:before="6" w:line="319" w:lineRule="auto"/>
        <w:rPr>
          <w:rFonts w:ascii="SimSun" w:hAnsi="SimSun" w:eastAsia="SimSun" w:cs="SimSun"/>
          <w:sz w:val="24"/>
          <w:szCs w:val="24"/>
        </w:rPr>
      </w:pPr>
      <w:r>
        <w:rPr>
          <w:rFonts w:ascii="SimSun" w:hAnsi="SimSun" w:eastAsia="SimSun" w:cs="SimSun"/>
          <w:sz w:val="24"/>
          <w:szCs w:val="24"/>
          <w:b/>
          <w:bCs/>
          <w:spacing w:val="-8"/>
        </w:rPr>
        <w:t>降低了成本。这使得</w:t>
      </w:r>
      <w:r>
        <w:rPr>
          <w:rFonts w:ascii="SimSun" w:hAnsi="SimSun" w:eastAsia="SimSun" w:cs="SimSun"/>
          <w:sz w:val="24"/>
          <w:szCs w:val="24"/>
          <w:spacing w:val="-8"/>
        </w:rPr>
        <w:t xml:space="preserve"> </w:t>
      </w:r>
      <w:r>
        <w:rPr>
          <w:rFonts w:ascii="Times New Roman" w:hAnsi="Times New Roman" w:eastAsia="Times New Roman" w:cs="Times New Roman"/>
          <w:sz w:val="24"/>
          <w:szCs w:val="24"/>
          <w:spacing w:val="-8"/>
        </w:rPr>
        <w:t>Tem</w:t>
      </w:r>
      <w:r>
        <w:rPr>
          <w:rFonts w:ascii="Times New Roman" w:hAnsi="Times New Roman" w:eastAsia="Times New Roman" w:cs="Times New Roman"/>
          <w:sz w:val="24"/>
          <w:szCs w:val="24"/>
          <w:b/>
          <w:bCs/>
          <w:spacing w:val="-8"/>
        </w:rPr>
        <w:t>u</w:t>
      </w:r>
      <w:r>
        <w:rPr>
          <w:rFonts w:ascii="SimSun" w:hAnsi="SimSun" w:eastAsia="SimSun" w:cs="SimSun"/>
          <w:sz w:val="24"/>
          <w:szCs w:val="24"/>
          <w:b/>
          <w:bCs/>
          <w:spacing w:val="-8"/>
        </w:rPr>
        <w:t>能够以极具竞争</w:t>
      </w:r>
      <w:r>
        <w:rPr>
          <w:rFonts w:ascii="SimSun" w:hAnsi="SimSun" w:eastAsia="SimSun" w:cs="SimSun"/>
          <w:sz w:val="24"/>
          <w:szCs w:val="24"/>
          <w:b/>
          <w:bCs/>
          <w:spacing w:val="-9"/>
        </w:rPr>
        <w:t>力的价格将商品销售给北美消费者。</w:t>
      </w:r>
      <w:r>
        <w:rPr>
          <w:rFonts w:ascii="SimSun" w:hAnsi="SimSun" w:eastAsia="SimSun" w:cs="SimSun"/>
          <w:sz w:val="24"/>
          <w:szCs w:val="24"/>
        </w:rPr>
        <w:t xml:space="preserve"> </w:t>
      </w:r>
      <w:r>
        <w:rPr>
          <w:rFonts w:ascii="SimSun" w:hAnsi="SimSun" w:eastAsia="SimSun" w:cs="SimSun"/>
          <w:sz w:val="24"/>
          <w:szCs w:val="24"/>
          <w:b/>
          <w:bCs/>
          <w:spacing w:val="-12"/>
        </w:rPr>
        <w:t>平台上提供的商品种类繁多，包括服装、电子产品、家居用品、美妆产品、配饰</w:t>
      </w:r>
      <w:r>
        <w:rPr>
          <w:rFonts w:ascii="SimSun" w:hAnsi="SimSun" w:eastAsia="SimSun" w:cs="SimSun"/>
          <w:sz w:val="24"/>
          <w:szCs w:val="24"/>
          <w:spacing w:val="2"/>
        </w:rPr>
        <w:t xml:space="preserve">  </w:t>
      </w:r>
      <w:r>
        <w:rPr>
          <w:rFonts w:ascii="SimSun" w:hAnsi="SimSun" w:eastAsia="SimSun" w:cs="SimSun"/>
          <w:sz w:val="24"/>
          <w:szCs w:val="24"/>
          <w:b/>
          <w:bCs/>
          <w:spacing w:val="-19"/>
        </w:rPr>
        <w:t>等多个品类，旨在满足消费者的各种购物需求。</w:t>
      </w:r>
      <w:r>
        <w:rPr>
          <w:sz w:val="24"/>
          <w:szCs w:val="24"/>
          <w:spacing w:val="-19"/>
        </w:rPr>
        <w:t>Temu</w:t>
      </w:r>
      <w:r>
        <w:rPr>
          <w:rFonts w:ascii="SimSun" w:hAnsi="SimSun" w:eastAsia="SimSun" w:cs="SimSun"/>
          <w:sz w:val="24"/>
          <w:szCs w:val="24"/>
          <w:b/>
          <w:bCs/>
          <w:spacing w:val="-19"/>
        </w:rPr>
        <w:t>以低价策略在北美市场立足，</w:t>
      </w:r>
      <w:r>
        <w:rPr>
          <w:rFonts w:ascii="SimSun" w:hAnsi="SimSun" w:eastAsia="SimSun" w:cs="SimSun"/>
          <w:sz w:val="24"/>
          <w:szCs w:val="24"/>
          <w:spacing w:val="5"/>
        </w:rPr>
        <w:t xml:space="preserve"> </w:t>
      </w:r>
      <w:r>
        <w:rPr>
          <w:rFonts w:ascii="SimSun" w:hAnsi="SimSun" w:eastAsia="SimSun" w:cs="SimSun"/>
          <w:sz w:val="24"/>
          <w:szCs w:val="24"/>
          <w:b/>
          <w:bCs/>
          <w:spacing w:val="-10"/>
        </w:rPr>
        <w:t>目标消费者为对价格敏感的群体。平台通过打折促销、优惠券等方式吸引用户，</w:t>
      </w:r>
      <w:r>
        <w:rPr>
          <w:rFonts w:ascii="SimSun" w:hAnsi="SimSun" w:eastAsia="SimSun" w:cs="SimSun"/>
          <w:sz w:val="24"/>
          <w:szCs w:val="24"/>
          <w:spacing w:val="4"/>
        </w:rPr>
        <w:t xml:space="preserve"> </w:t>
      </w:r>
      <w:r>
        <w:rPr>
          <w:rFonts w:ascii="SimSun" w:hAnsi="SimSun" w:eastAsia="SimSun" w:cs="SimSun"/>
          <w:sz w:val="24"/>
          <w:szCs w:val="24"/>
          <w:b/>
          <w:bCs/>
          <w:spacing w:val="-11"/>
        </w:rPr>
        <w:t>并迅速扩大用户群。2023</w:t>
      </w:r>
      <w:r>
        <w:rPr>
          <w:rFonts w:ascii="SimSun" w:hAnsi="SimSun" w:eastAsia="SimSun" w:cs="SimSun"/>
          <w:sz w:val="24"/>
          <w:szCs w:val="24"/>
          <w:spacing w:val="-11"/>
        </w:rPr>
        <w:t xml:space="preserve"> </w:t>
      </w:r>
      <w:r>
        <w:rPr>
          <w:rFonts w:ascii="SimSun" w:hAnsi="SimSun" w:eastAsia="SimSun" w:cs="SimSun"/>
          <w:sz w:val="24"/>
          <w:szCs w:val="24"/>
          <w:b/>
          <w:bCs/>
          <w:spacing w:val="-11"/>
        </w:rPr>
        <w:t>年，</w:t>
      </w:r>
      <w:r>
        <w:rPr>
          <w:rFonts w:ascii="Times New Roman" w:hAnsi="Times New Roman" w:eastAsia="Times New Roman" w:cs="Times New Roman"/>
          <w:sz w:val="24"/>
          <w:szCs w:val="24"/>
          <w:b/>
          <w:bCs/>
          <w:spacing w:val="-11"/>
        </w:rPr>
        <w:t>Temu</w:t>
      </w:r>
      <w:r>
        <w:rPr>
          <w:rFonts w:ascii="SimSun" w:hAnsi="SimSun" w:eastAsia="SimSun" w:cs="SimSun"/>
          <w:sz w:val="24"/>
          <w:szCs w:val="24"/>
          <w:b/>
          <w:bCs/>
          <w:spacing w:val="-11"/>
        </w:rPr>
        <w:t>成为美国最受</w:t>
      </w:r>
      <w:r>
        <w:rPr>
          <w:rFonts w:ascii="SimSun" w:hAnsi="SimSun" w:eastAsia="SimSun" w:cs="SimSun"/>
          <w:sz w:val="24"/>
          <w:szCs w:val="24"/>
          <w:b/>
          <w:bCs/>
          <w:spacing w:val="-12"/>
        </w:rPr>
        <w:t>欢迎的</w:t>
      </w:r>
      <w:r>
        <w:rPr>
          <w:rFonts w:ascii="Times New Roman" w:hAnsi="Times New Roman" w:eastAsia="Times New Roman" w:cs="Times New Roman"/>
          <w:sz w:val="24"/>
          <w:szCs w:val="24"/>
          <w:b/>
          <w:bCs/>
          <w:spacing w:val="-12"/>
        </w:rPr>
        <w:t>App</w:t>
      </w:r>
      <w:r>
        <w:rPr>
          <w:rFonts w:ascii="Times New Roman" w:hAnsi="Times New Roman" w:eastAsia="Times New Roman" w:cs="Times New Roman"/>
          <w:sz w:val="24"/>
          <w:szCs w:val="24"/>
          <w:b/>
          <w:bCs/>
          <w:spacing w:val="15"/>
        </w:rPr>
        <w:t xml:space="preserve"> </w:t>
      </w:r>
      <w:r>
        <w:rPr>
          <w:rFonts w:ascii="SimSun" w:hAnsi="SimSun" w:eastAsia="SimSun" w:cs="SimSun"/>
          <w:sz w:val="24"/>
          <w:szCs w:val="24"/>
          <w:b/>
          <w:bCs/>
          <w:spacing w:val="-12"/>
        </w:rPr>
        <w:t>之一，长期稳居苹</w:t>
      </w:r>
      <w:r>
        <w:rPr>
          <w:rFonts w:ascii="SimSun" w:hAnsi="SimSun" w:eastAsia="SimSun" w:cs="SimSun"/>
          <w:sz w:val="24"/>
          <w:szCs w:val="24"/>
        </w:rPr>
        <w:t xml:space="preserve">  </w:t>
      </w:r>
      <w:r>
        <w:rPr>
          <w:rFonts w:ascii="SimSun" w:hAnsi="SimSun" w:eastAsia="SimSun" w:cs="SimSun"/>
          <w:sz w:val="24"/>
          <w:szCs w:val="24"/>
          <w:b/>
          <w:bCs/>
          <w:spacing w:val="-10"/>
        </w:rPr>
        <w:t>果</w:t>
      </w:r>
      <w:r>
        <w:rPr>
          <w:rFonts w:ascii="Times New Roman" w:hAnsi="Times New Roman" w:eastAsia="Times New Roman" w:cs="Times New Roman"/>
          <w:sz w:val="24"/>
          <w:szCs w:val="24"/>
          <w:b/>
          <w:bCs/>
          <w:spacing w:val="-10"/>
        </w:rPr>
        <w:t>A</w:t>
      </w:r>
      <w:r>
        <w:rPr>
          <w:rFonts w:ascii="Times New Roman" w:hAnsi="Times New Roman" w:eastAsia="Times New Roman" w:cs="Times New Roman"/>
          <w:sz w:val="24"/>
          <w:szCs w:val="24"/>
          <w:spacing w:val="-10"/>
        </w:rPr>
        <w:t>pp</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0"/>
        </w:rPr>
        <w:t>Store  </w:t>
      </w:r>
      <w:r>
        <w:rPr>
          <w:rFonts w:ascii="SimSun" w:hAnsi="SimSun" w:eastAsia="SimSun" w:cs="SimSun"/>
          <w:sz w:val="24"/>
          <w:szCs w:val="24"/>
          <w:spacing w:val="-10"/>
        </w:rPr>
        <w:t>和</w:t>
      </w:r>
      <w:r>
        <w:rPr>
          <w:rFonts w:ascii="Times New Roman" w:hAnsi="Times New Roman" w:eastAsia="Times New Roman" w:cs="Times New Roman"/>
          <w:sz w:val="24"/>
          <w:szCs w:val="24"/>
          <w:spacing w:val="-10"/>
        </w:rPr>
        <w:t>Google Play </w:t>
      </w:r>
      <w:r>
        <w:rPr>
          <w:rFonts w:ascii="Times New Roman" w:hAnsi="Times New Roman" w:eastAsia="Times New Roman" w:cs="Times New Roman"/>
          <w:sz w:val="24"/>
          <w:szCs w:val="24"/>
          <w:spacing w:val="-11"/>
        </w:rPr>
        <w:t xml:space="preserve"> </w:t>
      </w:r>
      <w:r>
        <w:rPr>
          <w:rFonts w:ascii="SimSun" w:hAnsi="SimSun" w:eastAsia="SimSun" w:cs="SimSun"/>
          <w:sz w:val="24"/>
          <w:szCs w:val="24"/>
          <w:b/>
          <w:bCs/>
          <w:spacing w:val="-11"/>
        </w:rPr>
        <w:t>下载榜第一①。</w:t>
      </w:r>
    </w:p>
    <w:p>
      <w:pPr>
        <w:ind w:left="1613"/>
        <w:spacing w:before="50" w:line="219" w:lineRule="auto"/>
        <w:rPr>
          <w:rFonts w:ascii="SimSun" w:hAnsi="SimSun" w:eastAsia="SimSun" w:cs="SimSun"/>
          <w:sz w:val="24"/>
          <w:szCs w:val="24"/>
        </w:rPr>
      </w:pPr>
      <w:r>
        <w:rPr>
          <w:rFonts w:ascii="SimSun" w:hAnsi="SimSun" w:eastAsia="SimSun" w:cs="SimSun"/>
          <w:sz w:val="24"/>
          <w:szCs w:val="24"/>
          <w:b/>
          <w:bCs/>
          <w:spacing w:val="-17"/>
        </w:rPr>
        <w:t>本文共七个章节：</w:t>
      </w:r>
    </w:p>
    <w:p>
      <w:pPr>
        <w:ind w:left="1133" w:right="31" w:firstLine="480"/>
        <w:spacing w:before="125" w:line="272" w:lineRule="auto"/>
        <w:rPr>
          <w:rFonts w:ascii="SimSun" w:hAnsi="SimSun" w:eastAsia="SimSun" w:cs="SimSun"/>
          <w:sz w:val="24"/>
          <w:szCs w:val="24"/>
        </w:rPr>
      </w:pPr>
      <w:r>
        <w:rPr>
          <w:rFonts w:ascii="SimSun" w:hAnsi="SimSun" w:eastAsia="SimSun" w:cs="SimSun"/>
          <w:sz w:val="24"/>
          <w:szCs w:val="24"/>
          <w:b/>
          <w:bCs/>
          <w:spacing w:val="-11"/>
        </w:rPr>
        <w:t>第一章绪论，本章节从研究背景与意义、研究框架与</w:t>
      </w:r>
      <w:r>
        <w:rPr>
          <w:rFonts w:ascii="SimSun" w:hAnsi="SimSun" w:eastAsia="SimSun" w:cs="SimSun"/>
          <w:sz w:val="24"/>
          <w:szCs w:val="24"/>
          <w:b/>
          <w:bCs/>
          <w:spacing w:val="-12"/>
        </w:rPr>
        <w:t>内容和研究思路和方法</w:t>
      </w:r>
      <w:r>
        <w:rPr>
          <w:rFonts w:ascii="SimSun" w:hAnsi="SimSun" w:eastAsia="SimSun" w:cs="SimSun"/>
          <w:sz w:val="24"/>
          <w:szCs w:val="24"/>
        </w:rPr>
        <w:t xml:space="preserve"> </w:t>
      </w:r>
      <w:r>
        <w:rPr>
          <w:rFonts w:ascii="SimSun" w:hAnsi="SimSun" w:eastAsia="SimSun" w:cs="SimSun"/>
          <w:sz w:val="24"/>
          <w:szCs w:val="24"/>
          <w:b/>
          <w:bCs/>
          <w:spacing w:val="-14"/>
        </w:rPr>
        <w:t>三个方面进行了分析。</w:t>
      </w:r>
    </w:p>
    <w:p>
      <w:pPr>
        <w:ind w:left="1133" w:right="51" w:firstLine="480"/>
        <w:spacing w:before="133" w:line="282" w:lineRule="auto"/>
        <w:rPr>
          <w:rFonts w:ascii="SimSun" w:hAnsi="SimSun" w:eastAsia="SimSun" w:cs="SimSun"/>
          <w:sz w:val="23"/>
          <w:szCs w:val="23"/>
        </w:rPr>
      </w:pPr>
      <w:r>
        <w:rPr>
          <w:rFonts w:ascii="SimSun" w:hAnsi="SimSun" w:eastAsia="SimSun" w:cs="SimSun"/>
          <w:sz w:val="23"/>
          <w:szCs w:val="23"/>
          <w:b/>
          <w:bCs/>
          <w:spacing w:val="-5"/>
        </w:rPr>
        <w:t>第二章相关理论及文献回顾，本章节从战略理论、竞争战略理论、</w:t>
      </w:r>
      <w:r>
        <w:rPr>
          <w:rFonts w:ascii="SimSun" w:hAnsi="SimSun" w:eastAsia="SimSun" w:cs="SimSun"/>
          <w:sz w:val="23"/>
          <w:szCs w:val="23"/>
          <w:spacing w:val="-6"/>
        </w:rPr>
        <w:t xml:space="preserve"> </w:t>
      </w:r>
      <w:r>
        <w:rPr>
          <w:rFonts w:ascii="SimSun" w:hAnsi="SimSun" w:eastAsia="SimSun" w:cs="SimSun"/>
          <w:sz w:val="23"/>
          <w:szCs w:val="23"/>
          <w:b/>
          <w:bCs/>
          <w:spacing w:val="-6"/>
        </w:rPr>
        <w:t>价值链理</w:t>
      </w:r>
      <w:r>
        <w:rPr>
          <w:rFonts w:ascii="SimSun" w:hAnsi="SimSun" w:eastAsia="SimSun" w:cs="SimSun"/>
          <w:sz w:val="23"/>
          <w:szCs w:val="23"/>
        </w:rPr>
        <w:t xml:space="preserve"> </w:t>
      </w:r>
      <w:r>
        <w:rPr>
          <w:rFonts w:ascii="SimSun" w:hAnsi="SimSun" w:eastAsia="SimSun" w:cs="SimSun"/>
          <w:sz w:val="23"/>
          <w:szCs w:val="23"/>
          <w:b/>
          <w:bCs/>
          <w:spacing w:val="-4"/>
        </w:rPr>
        <w:t>论及电商行业相关研究等进行了分析。</w:t>
      </w:r>
    </w:p>
    <w:p>
      <w:pPr>
        <w:ind w:left="1133" w:right="29" w:firstLine="480"/>
        <w:spacing w:before="136" w:line="284" w:lineRule="auto"/>
        <w:rPr>
          <w:rFonts w:ascii="SimSun" w:hAnsi="SimSun" w:eastAsia="SimSun" w:cs="SimSun"/>
          <w:sz w:val="24"/>
          <w:szCs w:val="24"/>
        </w:rPr>
      </w:pPr>
      <w:r>
        <w:rPr>
          <w:rFonts w:ascii="SimSun" w:hAnsi="SimSun" w:eastAsia="SimSun" w:cs="SimSun"/>
          <w:sz w:val="24"/>
          <w:szCs w:val="24"/>
          <w:b/>
          <w:bCs/>
          <w:spacing w:val="-14"/>
        </w:rPr>
        <w:t>第三章行业概述及</w:t>
      </w:r>
      <w:r>
        <w:rPr>
          <w:rFonts w:ascii="Times New Roman" w:hAnsi="Times New Roman" w:eastAsia="Times New Roman" w:cs="Times New Roman"/>
          <w:sz w:val="24"/>
          <w:szCs w:val="24"/>
          <w:b/>
          <w:bCs/>
          <w:spacing w:val="-14"/>
        </w:rPr>
        <w:t>Temu</w:t>
      </w:r>
      <w:r>
        <w:rPr>
          <w:rFonts w:ascii="SimSun" w:hAnsi="SimSun" w:eastAsia="SimSun" w:cs="SimSun"/>
          <w:sz w:val="24"/>
          <w:szCs w:val="24"/>
          <w:b/>
          <w:bCs/>
          <w:spacing w:val="-14"/>
        </w:rPr>
        <w:t>存在的问题研究，本章节对全球电商行业及美国本土</w:t>
      </w:r>
      <w:r>
        <w:rPr>
          <w:rFonts w:ascii="SimSun" w:hAnsi="SimSun" w:eastAsia="SimSun" w:cs="SimSun"/>
          <w:sz w:val="24"/>
          <w:szCs w:val="24"/>
          <w:spacing w:val="4"/>
        </w:rPr>
        <w:t xml:space="preserve"> </w:t>
      </w:r>
      <w:r>
        <w:rPr>
          <w:rFonts w:ascii="SimSun" w:hAnsi="SimSun" w:eastAsia="SimSun" w:cs="SimSun"/>
          <w:sz w:val="24"/>
          <w:szCs w:val="24"/>
          <w:b/>
          <w:bCs/>
          <w:spacing w:val="-10"/>
        </w:rPr>
        <w:t>电商行业进行了概述，介绍了</w:t>
      </w:r>
      <w:r>
        <w:rPr>
          <w:rFonts w:ascii="Times New Roman" w:hAnsi="Times New Roman" w:eastAsia="Times New Roman" w:cs="Times New Roman"/>
          <w:sz w:val="24"/>
          <w:szCs w:val="24"/>
          <w:b/>
          <w:bCs/>
          <w:spacing w:val="-10"/>
        </w:rPr>
        <w:t>Temu</w:t>
      </w:r>
      <w:r>
        <w:rPr>
          <w:rFonts w:ascii="SimSun" w:hAnsi="SimSun" w:eastAsia="SimSun" w:cs="SimSun"/>
          <w:sz w:val="24"/>
          <w:szCs w:val="24"/>
          <w:b/>
          <w:bCs/>
          <w:spacing w:val="-10"/>
        </w:rPr>
        <w:t>的基本情况及发展历程，分析</w:t>
      </w:r>
      <w:r>
        <w:rPr>
          <w:rFonts w:ascii="SimSun" w:hAnsi="SimSun" w:eastAsia="SimSun" w:cs="SimSun"/>
          <w:sz w:val="24"/>
          <w:szCs w:val="24"/>
          <w:b/>
          <w:bCs/>
          <w:spacing w:val="-11"/>
        </w:rPr>
        <w:t>了</w:t>
      </w:r>
      <w:r>
        <w:rPr>
          <w:rFonts w:ascii="Times New Roman" w:hAnsi="Times New Roman" w:eastAsia="Times New Roman" w:cs="Times New Roman"/>
          <w:sz w:val="24"/>
          <w:szCs w:val="24"/>
          <w:b/>
          <w:bCs/>
          <w:spacing w:val="-11"/>
        </w:rPr>
        <w:t>Temu</w:t>
      </w:r>
      <w:r>
        <w:rPr>
          <w:rFonts w:ascii="SimSun" w:hAnsi="SimSun" w:eastAsia="SimSun" w:cs="SimSun"/>
          <w:sz w:val="24"/>
          <w:szCs w:val="24"/>
          <w:b/>
          <w:bCs/>
          <w:spacing w:val="-11"/>
        </w:rPr>
        <w:t>现今面</w:t>
      </w:r>
      <w:r>
        <w:rPr>
          <w:rFonts w:ascii="SimSun" w:hAnsi="SimSun" w:eastAsia="SimSun" w:cs="SimSun"/>
          <w:sz w:val="24"/>
          <w:szCs w:val="24"/>
        </w:rPr>
        <w:t xml:space="preserve"> </w:t>
      </w:r>
      <w:r>
        <w:rPr>
          <w:rFonts w:ascii="SimSun" w:hAnsi="SimSun" w:eastAsia="SimSun" w:cs="SimSun"/>
          <w:sz w:val="24"/>
          <w:szCs w:val="24"/>
          <w:b/>
          <w:bCs/>
          <w:spacing w:val="-12"/>
        </w:rPr>
        <w:t>临的问题。</w:t>
      </w:r>
    </w:p>
    <w:p>
      <w:pPr>
        <w:ind w:left="1129" w:right="28" w:firstLine="483"/>
        <w:spacing w:before="153" w:line="289" w:lineRule="auto"/>
        <w:rPr>
          <w:rFonts w:ascii="SimSun" w:hAnsi="SimSun" w:eastAsia="SimSun" w:cs="SimSun"/>
          <w:sz w:val="24"/>
          <w:szCs w:val="24"/>
        </w:rPr>
      </w:pPr>
      <w:r>
        <w:rPr>
          <w:rFonts w:ascii="SimSun" w:hAnsi="SimSun" w:eastAsia="SimSun" w:cs="SimSun"/>
          <w:sz w:val="24"/>
          <w:szCs w:val="24"/>
          <w:b/>
          <w:bCs/>
          <w:spacing w:val="-6"/>
        </w:rPr>
        <w:t>第四章</w:t>
      </w:r>
      <w:r>
        <w:rPr>
          <w:rFonts w:ascii="Times New Roman" w:hAnsi="Times New Roman" w:eastAsia="Times New Roman" w:cs="Times New Roman"/>
          <w:sz w:val="24"/>
          <w:szCs w:val="24"/>
          <w:spacing w:val="-6"/>
        </w:rPr>
        <w:t>Temu</w:t>
      </w:r>
      <w:r>
        <w:rPr>
          <w:rFonts w:ascii="SimSun" w:hAnsi="SimSun" w:eastAsia="SimSun" w:cs="SimSun"/>
          <w:sz w:val="24"/>
          <w:szCs w:val="24"/>
          <w:spacing w:val="-6"/>
        </w:rPr>
        <w:t>外部环境分析，本章节分析了目前</w:t>
      </w:r>
      <w:r>
        <w:rPr>
          <w:rFonts w:ascii="Times New Roman" w:hAnsi="Times New Roman" w:eastAsia="Times New Roman" w:cs="Times New Roman"/>
          <w:sz w:val="24"/>
          <w:szCs w:val="24"/>
          <w:spacing w:val="-6"/>
        </w:rPr>
        <w:t>Temu</w:t>
      </w:r>
      <w:r>
        <w:rPr>
          <w:rFonts w:ascii="SimSun" w:hAnsi="SimSun" w:eastAsia="SimSun" w:cs="SimSun"/>
          <w:sz w:val="24"/>
          <w:szCs w:val="24"/>
          <w:spacing w:val="-6"/>
        </w:rPr>
        <w:t>所处的时代背景，利用</w:t>
      </w:r>
      <w:r>
        <w:rPr>
          <w:rFonts w:ascii="SimSun" w:hAnsi="SimSun" w:eastAsia="SimSun" w:cs="SimSun"/>
          <w:sz w:val="24"/>
          <w:szCs w:val="24"/>
          <w:spacing w:val="2"/>
        </w:rPr>
        <w:t xml:space="preserve"> </w:t>
      </w:r>
      <w:r>
        <w:rPr>
          <w:rFonts w:ascii="Times New Roman" w:hAnsi="Times New Roman" w:eastAsia="Times New Roman" w:cs="Times New Roman"/>
          <w:sz w:val="24"/>
          <w:szCs w:val="24"/>
          <w:b/>
          <w:bCs/>
          <w:spacing w:val="-8"/>
        </w:rPr>
        <w:t>PEST</w:t>
      </w:r>
      <w:r>
        <w:rPr>
          <w:rFonts w:ascii="SimSun" w:hAnsi="SimSun" w:eastAsia="SimSun" w:cs="SimSun"/>
          <w:sz w:val="24"/>
          <w:szCs w:val="24"/>
          <w:b/>
          <w:bCs/>
          <w:spacing w:val="-8"/>
        </w:rPr>
        <w:t>分析方法、波特五力模型工具分析当下</w:t>
      </w:r>
      <w:r>
        <w:rPr>
          <w:rFonts w:ascii="Times New Roman" w:hAnsi="Times New Roman" w:eastAsia="Times New Roman" w:cs="Times New Roman"/>
          <w:sz w:val="24"/>
          <w:szCs w:val="24"/>
          <w:spacing w:val="-8"/>
        </w:rPr>
        <w:t>T</w:t>
      </w:r>
      <w:r>
        <w:rPr>
          <w:rFonts w:ascii="Times New Roman" w:hAnsi="Times New Roman" w:eastAsia="Times New Roman" w:cs="Times New Roman"/>
          <w:sz w:val="24"/>
          <w:szCs w:val="24"/>
          <w:spacing w:val="-9"/>
        </w:rPr>
        <w:t>emu</w:t>
      </w:r>
      <w:r>
        <w:rPr>
          <w:rFonts w:ascii="SimSun" w:hAnsi="SimSun" w:eastAsia="SimSun" w:cs="SimSun"/>
          <w:sz w:val="24"/>
          <w:szCs w:val="24"/>
          <w:b/>
          <w:bCs/>
          <w:spacing w:val="-9"/>
        </w:rPr>
        <w:t>所处的行业环境及面临的竞争</w:t>
      </w:r>
      <w:r>
        <w:rPr>
          <w:rFonts w:ascii="SimSun" w:hAnsi="SimSun" w:eastAsia="SimSun" w:cs="SimSun"/>
          <w:sz w:val="24"/>
          <w:szCs w:val="24"/>
        </w:rPr>
        <w:t xml:space="preserve"> </w:t>
      </w:r>
      <w:r>
        <w:rPr>
          <w:rFonts w:ascii="SimSun" w:hAnsi="SimSun" w:eastAsia="SimSun" w:cs="SimSun"/>
          <w:sz w:val="24"/>
          <w:szCs w:val="24"/>
          <w:b/>
          <w:bCs/>
          <w:spacing w:val="-10"/>
        </w:rPr>
        <w:t>对手等。</w:t>
      </w:r>
    </w:p>
    <w:p>
      <w:pPr>
        <w:ind w:left="1133" w:right="28" w:firstLine="470"/>
        <w:spacing w:before="151" w:line="303" w:lineRule="auto"/>
        <w:rPr>
          <w:rFonts w:ascii="SimSun" w:hAnsi="SimSun" w:eastAsia="SimSun" w:cs="SimSun"/>
          <w:sz w:val="24"/>
          <w:szCs w:val="24"/>
        </w:rPr>
      </w:pPr>
      <w:r>
        <w:rPr>
          <w:rFonts w:ascii="SimSun" w:hAnsi="SimSun" w:eastAsia="SimSun" w:cs="SimSun"/>
          <w:sz w:val="24"/>
          <w:szCs w:val="24"/>
          <w:b/>
          <w:bCs/>
          <w:spacing w:val="-13"/>
        </w:rPr>
        <w:t>第五章</w:t>
      </w:r>
      <w:r>
        <w:rPr>
          <w:rFonts w:ascii="Times New Roman" w:hAnsi="Times New Roman" w:eastAsia="Times New Roman" w:cs="Times New Roman"/>
          <w:sz w:val="24"/>
          <w:szCs w:val="24"/>
          <w:b/>
          <w:bCs/>
          <w:spacing w:val="-13"/>
        </w:rPr>
        <w:t>T</w:t>
      </w:r>
      <w:r>
        <w:rPr>
          <w:rFonts w:ascii="Times New Roman" w:hAnsi="Times New Roman" w:eastAsia="Times New Roman" w:cs="Times New Roman"/>
          <w:sz w:val="24"/>
          <w:szCs w:val="24"/>
          <w:spacing w:val="-13"/>
        </w:rPr>
        <w:t>emu</w:t>
      </w:r>
      <w:r>
        <w:rPr>
          <w:rFonts w:ascii="SimSun" w:hAnsi="SimSun" w:eastAsia="SimSun" w:cs="SimSun"/>
          <w:sz w:val="24"/>
          <w:szCs w:val="24"/>
          <w:b/>
          <w:bCs/>
          <w:spacing w:val="-13"/>
        </w:rPr>
        <w:t>内部环境分析，借助价值链分析工具确定该公司的核心资源和竞</w:t>
      </w:r>
      <w:r>
        <w:rPr>
          <w:rFonts w:ascii="SimSun" w:hAnsi="SimSun" w:eastAsia="SimSun" w:cs="SimSun"/>
          <w:sz w:val="24"/>
          <w:szCs w:val="24"/>
          <w:spacing w:val="7"/>
        </w:rPr>
        <w:t xml:space="preserve"> </w:t>
      </w:r>
      <w:r>
        <w:rPr>
          <w:rFonts w:ascii="SimSun" w:hAnsi="SimSun" w:eastAsia="SimSun" w:cs="SimSun"/>
          <w:sz w:val="24"/>
          <w:szCs w:val="24"/>
          <w:b/>
          <w:bCs/>
          <w:spacing w:val="-14"/>
        </w:rPr>
        <w:t>争优势。会对</w:t>
      </w:r>
      <w:r>
        <w:rPr>
          <w:rFonts w:ascii="Times New Roman" w:hAnsi="Times New Roman" w:eastAsia="Times New Roman" w:cs="Times New Roman"/>
          <w:sz w:val="24"/>
          <w:szCs w:val="24"/>
          <w:b/>
          <w:bCs/>
          <w:spacing w:val="-14"/>
        </w:rPr>
        <w:t>Temu</w:t>
      </w:r>
      <w:r>
        <w:rPr>
          <w:rFonts w:ascii="SimSun" w:hAnsi="SimSun" w:eastAsia="SimSun" w:cs="SimSun"/>
          <w:sz w:val="24"/>
          <w:szCs w:val="24"/>
          <w:b/>
          <w:bCs/>
          <w:spacing w:val="-14"/>
        </w:rPr>
        <w:t>以及其拥有的资源和自身能力进行分析，通过内外部环境的分</w:t>
      </w:r>
      <w:r>
        <w:rPr>
          <w:rFonts w:ascii="SimSun" w:hAnsi="SimSun" w:eastAsia="SimSun" w:cs="SimSun"/>
          <w:sz w:val="24"/>
          <w:szCs w:val="24"/>
          <w:spacing w:val="7"/>
        </w:rPr>
        <w:t xml:space="preserve"> </w:t>
      </w:r>
      <w:r>
        <w:rPr>
          <w:rFonts w:ascii="SimSun" w:hAnsi="SimSun" w:eastAsia="SimSun" w:cs="SimSun"/>
          <w:sz w:val="24"/>
          <w:szCs w:val="24"/>
          <w:b/>
          <w:bCs/>
          <w:spacing w:val="-10"/>
        </w:rPr>
        <w:t>析，为</w:t>
      </w:r>
      <w:r>
        <w:rPr>
          <w:rFonts w:ascii="Times New Roman" w:hAnsi="Times New Roman" w:eastAsia="Times New Roman" w:cs="Times New Roman"/>
          <w:sz w:val="24"/>
          <w:szCs w:val="24"/>
          <w:b/>
          <w:bCs/>
          <w:spacing w:val="-10"/>
        </w:rPr>
        <w:t>Temu</w:t>
      </w:r>
      <w:r>
        <w:rPr>
          <w:rFonts w:ascii="SimSun" w:hAnsi="SimSun" w:eastAsia="SimSun" w:cs="SimSun"/>
          <w:sz w:val="24"/>
          <w:szCs w:val="24"/>
          <w:b/>
          <w:bCs/>
          <w:spacing w:val="-10"/>
        </w:rPr>
        <w:t>制定出适合其自身内部环境的竞争战略提供可靠的依据。利用</w:t>
      </w:r>
      <w:r>
        <w:rPr>
          <w:rFonts w:ascii="Times New Roman" w:hAnsi="Times New Roman" w:eastAsia="Times New Roman" w:cs="Times New Roman"/>
          <w:sz w:val="24"/>
          <w:szCs w:val="24"/>
          <w:spacing w:val="-10"/>
        </w:rPr>
        <w:t>VIRO</w:t>
      </w:r>
      <w:r>
        <w:rPr>
          <w:rFonts w:ascii="Times New Roman" w:hAnsi="Times New Roman" w:eastAsia="Times New Roman" w:cs="Times New Roman"/>
          <w:sz w:val="24"/>
          <w:szCs w:val="24"/>
          <w:spacing w:val="8"/>
        </w:rPr>
        <w:t xml:space="preserve">  </w:t>
      </w:r>
      <w:r>
        <w:rPr>
          <w:rFonts w:ascii="SimSun" w:hAnsi="SimSun" w:eastAsia="SimSun" w:cs="SimSun"/>
          <w:sz w:val="24"/>
          <w:szCs w:val="24"/>
          <w:b/>
          <w:bCs/>
          <w:spacing w:val="-14"/>
        </w:rPr>
        <w:t>模型对</w:t>
      </w:r>
      <w:r>
        <w:rPr>
          <w:rFonts w:ascii="Times New Roman" w:hAnsi="Times New Roman" w:eastAsia="Times New Roman" w:cs="Times New Roman"/>
          <w:sz w:val="24"/>
          <w:szCs w:val="24"/>
          <w:b/>
          <w:bCs/>
          <w:spacing w:val="-14"/>
        </w:rPr>
        <w:t>Temu</w:t>
      </w:r>
      <w:r>
        <w:rPr>
          <w:rFonts w:ascii="SimSun" w:hAnsi="SimSun" w:eastAsia="SimSun" w:cs="SimSun"/>
          <w:sz w:val="24"/>
          <w:szCs w:val="24"/>
          <w:b/>
          <w:bCs/>
          <w:spacing w:val="-14"/>
        </w:rPr>
        <w:t>公司在价值性、稀缺性、难以模仿性和组织框架层面分析公司内部资</w:t>
      </w:r>
      <w:r>
        <w:rPr>
          <w:rFonts w:ascii="SimSun" w:hAnsi="SimSun" w:eastAsia="SimSun" w:cs="SimSun"/>
          <w:sz w:val="24"/>
          <w:szCs w:val="24"/>
          <w:spacing w:val="14"/>
        </w:rPr>
        <w:t xml:space="preserve"> </w:t>
      </w:r>
      <w:r>
        <w:rPr>
          <w:rFonts w:ascii="SimSun" w:hAnsi="SimSun" w:eastAsia="SimSun" w:cs="SimSun"/>
          <w:sz w:val="24"/>
          <w:szCs w:val="24"/>
          <w:b/>
          <w:bCs/>
          <w:spacing w:val="-10"/>
        </w:rPr>
        <w:t>源和能力优势或者是潜在的竞争优势，通过</w:t>
      </w:r>
      <w:r>
        <w:rPr>
          <w:rFonts w:ascii="Times New Roman" w:hAnsi="Times New Roman" w:eastAsia="Times New Roman" w:cs="Times New Roman"/>
          <w:sz w:val="24"/>
          <w:szCs w:val="24"/>
          <w:b/>
          <w:bCs/>
          <w:spacing w:val="-10"/>
        </w:rPr>
        <w:t>SWO</w:t>
      </w:r>
      <w:r>
        <w:rPr>
          <w:rFonts w:ascii="Times New Roman" w:hAnsi="Times New Roman" w:eastAsia="Times New Roman" w:cs="Times New Roman"/>
          <w:sz w:val="24"/>
          <w:szCs w:val="24"/>
          <w:b/>
          <w:bCs/>
          <w:spacing w:val="-11"/>
        </w:rPr>
        <w:t>T</w:t>
      </w:r>
      <w:r>
        <w:rPr>
          <w:rFonts w:ascii="SimSun" w:hAnsi="SimSun" w:eastAsia="SimSun" w:cs="SimSun"/>
          <w:sz w:val="24"/>
          <w:szCs w:val="24"/>
          <w:b/>
          <w:bCs/>
          <w:spacing w:val="-11"/>
        </w:rPr>
        <w:t>模型分析企业内部优势、劣势</w:t>
      </w:r>
    </w:p>
    <w:p>
      <w:pPr>
        <w:pStyle w:val="BodyText"/>
        <w:spacing w:line="418" w:lineRule="auto"/>
        <w:rPr/>
      </w:pPr>
      <w:r/>
    </w:p>
    <w:p>
      <w:pPr>
        <w:ind w:left="1132"/>
        <w:spacing w:before="55" w:line="212" w:lineRule="auto"/>
        <w:rPr>
          <w:rFonts w:ascii="Times New Roman" w:hAnsi="Times New Roman" w:eastAsia="Times New Roman" w:cs="Times New Roman"/>
          <w:sz w:val="17"/>
          <w:szCs w:val="17"/>
        </w:rPr>
      </w:pPr>
      <w:r>
        <w:rPr>
          <w:rFonts w:ascii="SimSun" w:hAnsi="SimSun" w:eastAsia="SimSun" w:cs="SimSun"/>
          <w:sz w:val="17"/>
          <w:szCs w:val="17"/>
          <w:b/>
          <w:bCs/>
          <w:spacing w:val="-2"/>
        </w:rPr>
        <w:t>①吴清.</w:t>
      </w:r>
      <w:r>
        <w:rPr>
          <w:rFonts w:ascii="SimSun" w:hAnsi="SimSun" w:eastAsia="SimSun" w:cs="SimSun"/>
          <w:sz w:val="17"/>
          <w:szCs w:val="17"/>
          <w:spacing w:val="-16"/>
        </w:rPr>
        <w:t xml:space="preserve"> </w:t>
      </w:r>
      <w:r>
        <w:rPr>
          <w:rFonts w:ascii="Times New Roman" w:hAnsi="Times New Roman" w:eastAsia="Times New Roman" w:cs="Times New Roman"/>
          <w:sz w:val="17"/>
          <w:szCs w:val="17"/>
          <w:spacing w:val="-2"/>
        </w:rPr>
        <w:t>Temu</w:t>
      </w:r>
      <w:r>
        <w:rPr>
          <w:rFonts w:ascii="Times New Roman" w:hAnsi="Times New Roman" w:eastAsia="Times New Roman" w:cs="Times New Roman"/>
          <w:sz w:val="17"/>
          <w:szCs w:val="17"/>
          <w:spacing w:val="-10"/>
        </w:rPr>
        <w:t xml:space="preserve"> </w:t>
      </w:r>
      <w:r>
        <w:rPr>
          <w:rFonts w:ascii="SimSun" w:hAnsi="SimSun" w:eastAsia="SimSun" w:cs="SimSun"/>
          <w:sz w:val="17"/>
          <w:szCs w:val="17"/>
          <w:b/>
          <w:bCs/>
          <w:spacing w:val="-2"/>
        </w:rPr>
        <w:t>崛起之道[</w:t>
      </w:r>
      <w:r>
        <w:rPr>
          <w:rFonts w:ascii="Times New Roman" w:hAnsi="Times New Roman" w:eastAsia="Times New Roman" w:cs="Times New Roman"/>
          <w:sz w:val="17"/>
          <w:szCs w:val="17"/>
          <w:b/>
          <w:bCs/>
          <w:spacing w:val="-2"/>
        </w:rPr>
        <w:t>N].</w:t>
      </w:r>
      <w:r>
        <w:rPr>
          <w:rFonts w:ascii="Times New Roman" w:hAnsi="Times New Roman" w:eastAsia="Times New Roman" w:cs="Times New Roman"/>
          <w:sz w:val="17"/>
          <w:szCs w:val="17"/>
          <w:b/>
          <w:bCs/>
          <w:spacing w:val="11"/>
          <w:w w:val="102"/>
        </w:rPr>
        <w:t xml:space="preserve">   </w:t>
      </w:r>
      <w:r>
        <w:rPr>
          <w:rFonts w:ascii="SimSun" w:hAnsi="SimSun" w:eastAsia="SimSun" w:cs="SimSun"/>
          <w:sz w:val="17"/>
          <w:szCs w:val="17"/>
          <w:b/>
          <w:bCs/>
          <w:spacing w:val="-2"/>
        </w:rPr>
        <w:t>中国经营报，</w:t>
      </w:r>
      <w:r>
        <w:rPr>
          <w:rFonts w:ascii="Times New Roman" w:hAnsi="Times New Roman" w:eastAsia="Times New Roman" w:cs="Times New Roman"/>
          <w:sz w:val="17"/>
          <w:szCs w:val="17"/>
          <w:spacing w:val="-2"/>
        </w:rPr>
        <w:t>2</w:t>
      </w:r>
      <w:r>
        <w:rPr>
          <w:rFonts w:ascii="Times New Roman" w:hAnsi="Times New Roman" w:eastAsia="Times New Roman" w:cs="Times New Roman"/>
          <w:sz w:val="17"/>
          <w:szCs w:val="17"/>
          <w:spacing w:val="-3"/>
        </w:rPr>
        <w:t>024-01-22</w:t>
      </w:r>
      <w:r>
        <w:rPr>
          <w:rFonts w:ascii="Times New Roman" w:hAnsi="Times New Roman" w:eastAsia="Times New Roman" w:cs="Times New Roman"/>
          <w:sz w:val="17"/>
          <w:szCs w:val="17"/>
          <w:spacing w:val="17"/>
          <w:w w:val="101"/>
        </w:rPr>
        <w:t xml:space="preserve">  </w:t>
      </w:r>
      <w:r>
        <w:rPr>
          <w:rFonts w:ascii="Times New Roman" w:hAnsi="Times New Roman" w:eastAsia="Times New Roman" w:cs="Times New Roman"/>
          <w:sz w:val="17"/>
          <w:szCs w:val="17"/>
          <w:spacing w:val="-3"/>
        </w:rPr>
        <w:t>(D04).D0I:10.38300/n     .cnki.   nzgjy.</w:t>
      </w:r>
      <w:r>
        <w:rPr>
          <w:rFonts w:ascii="Times New Roman" w:hAnsi="Times New Roman" w:eastAsia="Times New Roman" w:cs="Times New Roman"/>
          <w:sz w:val="17"/>
          <w:szCs w:val="17"/>
          <w:spacing w:val="13"/>
        </w:rPr>
        <w:t xml:space="preserve">  </w:t>
      </w:r>
      <w:r>
        <w:rPr>
          <w:rFonts w:ascii="Times New Roman" w:hAnsi="Times New Roman" w:eastAsia="Times New Roman" w:cs="Times New Roman"/>
          <w:sz w:val="17"/>
          <w:szCs w:val="17"/>
          <w:spacing w:val="-3"/>
        </w:rPr>
        <w:t>2024.000053.</w:t>
      </w:r>
    </w:p>
    <w:p>
      <w:pPr>
        <w:pStyle w:val="BodyText"/>
        <w:spacing w:line="276" w:lineRule="auto"/>
        <w:rPr/>
      </w:pPr>
      <w:r/>
    </w:p>
    <w:p>
      <w:pPr>
        <w:pStyle w:val="BodyText"/>
        <w:spacing w:line="277" w:lineRule="auto"/>
        <w:rPr/>
      </w:pPr>
      <w:r/>
    </w:p>
    <w:p>
      <w:pPr>
        <w:pStyle w:val="BodyText"/>
        <w:spacing w:line="277" w:lineRule="auto"/>
        <w:rPr/>
      </w:pPr>
      <w:r/>
    </w:p>
    <w:p>
      <w:pPr>
        <w:pStyle w:val="BodyText"/>
        <w:ind w:left="5120"/>
        <w:spacing w:before="44" w:line="196" w:lineRule="auto"/>
        <w:rPr>
          <w:sz w:val="15"/>
          <w:szCs w:val="15"/>
        </w:rPr>
      </w:pPr>
      <w:r>
        <w:rPr>
          <w:sz w:val="15"/>
          <w:szCs w:val="15"/>
        </w:rPr>
        <w:t>4</w:t>
      </w:r>
    </w:p>
    <w:p>
      <w:pPr>
        <w:spacing w:line="196" w:lineRule="auto"/>
        <w:sectPr>
          <w:footerReference w:type="default" r:id="rId11"/>
          <w:pgSz w:w="11220" w:h="16520"/>
          <w:pgMar w:top="1404" w:right="1533" w:bottom="666" w:left="409" w:header="0" w:footer="339" w:gutter="0"/>
        </w:sectPr>
        <w:rPr>
          <w:sz w:val="15"/>
          <w:szCs w:val="15"/>
        </w:rPr>
      </w:pPr>
    </w:p>
    <w:p>
      <w:pPr>
        <w:pStyle w:val="BodyText"/>
        <w:spacing w:line="251" w:lineRule="auto"/>
        <w:rPr/>
      </w:pPr>
      <w:r/>
    </w:p>
    <w:p>
      <w:pPr>
        <w:pStyle w:val="BodyText"/>
        <w:spacing w:line="252" w:lineRule="auto"/>
        <w:rPr/>
      </w:pPr>
      <w:r/>
    </w:p>
    <w:p>
      <w:pPr>
        <w:pStyle w:val="BodyText"/>
        <w:spacing w:line="252" w:lineRule="auto"/>
        <w:rPr/>
      </w:pPr>
      <w:r/>
    </w:p>
    <w:p>
      <w:pPr>
        <w:ind w:left="1140" w:right="91"/>
        <w:spacing w:before="74" w:line="341" w:lineRule="auto"/>
        <w:rPr>
          <w:rFonts w:ascii="SimHei" w:hAnsi="SimHei" w:eastAsia="SimHei" w:cs="SimHei"/>
          <w:sz w:val="23"/>
          <w:szCs w:val="23"/>
        </w:rPr>
      </w:pPr>
      <w:r>
        <w:rPr>
          <w:rFonts w:ascii="SimSun" w:hAnsi="SimSun" w:eastAsia="SimSun" w:cs="SimSun"/>
          <w:sz w:val="23"/>
          <w:szCs w:val="23"/>
          <w:spacing w:val="-2"/>
        </w:rPr>
        <w:t>和面临的威胁和机会，并以亚马逊、</w:t>
      </w:r>
      <w:r>
        <w:rPr>
          <w:rFonts w:ascii="Times New Roman" w:hAnsi="Times New Roman" w:eastAsia="Times New Roman" w:cs="Times New Roman"/>
          <w:sz w:val="23"/>
          <w:szCs w:val="23"/>
          <w:spacing w:val="-2"/>
        </w:rPr>
        <w:t>TIKTOK</w:t>
      </w:r>
      <w:r>
        <w:rPr>
          <w:rFonts w:ascii="Times New Roman" w:hAnsi="Times New Roman" w:eastAsia="Times New Roman" w:cs="Times New Roman"/>
          <w:sz w:val="23"/>
          <w:szCs w:val="23"/>
          <w:spacing w:val="-19"/>
        </w:rPr>
        <w:t xml:space="preserve"> </w:t>
      </w:r>
      <w:r>
        <w:rPr>
          <w:rFonts w:ascii="SimSun" w:hAnsi="SimSun" w:eastAsia="SimSun" w:cs="SimSun"/>
          <w:sz w:val="23"/>
          <w:szCs w:val="23"/>
          <w:spacing w:val="-2"/>
        </w:rPr>
        <w:t>、速卖通为对象与</w:t>
      </w:r>
      <w:r>
        <w:rPr>
          <w:rFonts w:ascii="Times New Roman" w:hAnsi="Times New Roman" w:eastAsia="Times New Roman" w:cs="Times New Roman"/>
          <w:sz w:val="23"/>
          <w:szCs w:val="23"/>
          <w:spacing w:val="-2"/>
        </w:rPr>
        <w:t>Temu</w:t>
      </w:r>
      <w:r>
        <w:rPr>
          <w:rFonts w:ascii="SimSun" w:hAnsi="SimSun" w:eastAsia="SimSun" w:cs="SimSun"/>
          <w:sz w:val="23"/>
          <w:szCs w:val="23"/>
          <w:spacing w:val="-2"/>
        </w:rPr>
        <w:t>公司对标分</w:t>
      </w:r>
      <w:r>
        <w:rPr>
          <w:rFonts w:ascii="SimSun" w:hAnsi="SimSun" w:eastAsia="SimSun" w:cs="SimSun"/>
          <w:sz w:val="23"/>
          <w:szCs w:val="23"/>
        </w:rPr>
        <w:t xml:space="preserve"> </w:t>
      </w:r>
      <w:r>
        <w:rPr>
          <w:rFonts w:ascii="SimHei" w:hAnsi="SimHei" w:eastAsia="SimHei" w:cs="SimHei"/>
          <w:sz w:val="23"/>
          <w:szCs w:val="23"/>
          <w:spacing w:val="-4"/>
        </w:rPr>
        <w:t>析。</w:t>
      </w:r>
    </w:p>
    <w:p>
      <w:pPr>
        <w:ind w:left="1140" w:firstLine="470"/>
        <w:spacing w:before="4" w:line="301" w:lineRule="auto"/>
        <w:rPr>
          <w:rFonts w:ascii="SimSun" w:hAnsi="SimSun" w:eastAsia="SimSun" w:cs="SimSun"/>
          <w:sz w:val="23"/>
          <w:szCs w:val="23"/>
        </w:rPr>
      </w:pPr>
      <w:r>
        <w:rPr>
          <w:rFonts w:ascii="SimSun" w:hAnsi="SimSun" w:eastAsia="SimSun" w:cs="SimSun"/>
          <w:sz w:val="23"/>
          <w:szCs w:val="23"/>
          <w:spacing w:val="2"/>
        </w:rPr>
        <w:t>第六章</w:t>
      </w:r>
      <w:r>
        <w:rPr>
          <w:rFonts w:ascii="Times New Roman" w:hAnsi="Times New Roman" w:eastAsia="Times New Roman" w:cs="Times New Roman"/>
          <w:sz w:val="23"/>
          <w:szCs w:val="23"/>
        </w:rPr>
        <w:t>Temu</w:t>
      </w:r>
      <w:r>
        <w:rPr>
          <w:rFonts w:ascii="SimSun" w:hAnsi="SimSun" w:eastAsia="SimSun" w:cs="SimSun"/>
          <w:sz w:val="23"/>
          <w:szCs w:val="23"/>
          <w:spacing w:val="2"/>
        </w:rPr>
        <w:t>的竞争战略选择与实施，这一章通过结合</w:t>
      </w:r>
      <w:r>
        <w:rPr>
          <w:rFonts w:ascii="SimSun" w:hAnsi="SimSun" w:eastAsia="SimSun" w:cs="SimSun"/>
          <w:sz w:val="23"/>
          <w:szCs w:val="23"/>
          <w:spacing w:val="1"/>
        </w:rPr>
        <w:t>前面所述的</w:t>
      </w:r>
      <w:r>
        <w:rPr>
          <w:rFonts w:ascii="Times New Roman" w:hAnsi="Times New Roman" w:eastAsia="Times New Roman" w:cs="Times New Roman"/>
          <w:sz w:val="23"/>
          <w:szCs w:val="23"/>
        </w:rPr>
        <w:t>Temu</w:t>
      </w:r>
      <w:r>
        <w:rPr>
          <w:rFonts w:ascii="SimSun" w:hAnsi="SimSun" w:eastAsia="SimSun" w:cs="SimSun"/>
          <w:sz w:val="23"/>
          <w:szCs w:val="23"/>
          <w:spacing w:val="1"/>
        </w:rPr>
        <w:t>公司</w:t>
      </w:r>
      <w:r>
        <w:rPr>
          <w:rFonts w:ascii="SimSun" w:hAnsi="SimSun" w:eastAsia="SimSun" w:cs="SimSun"/>
          <w:sz w:val="23"/>
          <w:szCs w:val="23"/>
        </w:rPr>
        <w:t xml:space="preserve"> </w:t>
      </w:r>
      <w:r>
        <w:rPr>
          <w:rFonts w:ascii="SimSun" w:hAnsi="SimSun" w:eastAsia="SimSun" w:cs="SimSun"/>
          <w:sz w:val="23"/>
          <w:szCs w:val="23"/>
          <w:spacing w:val="-6"/>
        </w:rPr>
        <w:t>外部环境和内部环境分析，结合</w:t>
      </w:r>
      <w:r>
        <w:rPr>
          <w:rFonts w:ascii="Times New Roman" w:hAnsi="Times New Roman" w:eastAsia="Times New Roman" w:cs="Times New Roman"/>
          <w:sz w:val="23"/>
          <w:szCs w:val="23"/>
          <w:spacing w:val="-6"/>
        </w:rPr>
        <w:t>Temu</w:t>
      </w:r>
      <w:r>
        <w:rPr>
          <w:rFonts w:ascii="SimSun" w:hAnsi="SimSun" w:eastAsia="SimSun" w:cs="SimSun"/>
          <w:sz w:val="23"/>
          <w:szCs w:val="23"/>
          <w:spacing w:val="-6"/>
        </w:rPr>
        <w:t>公司本身的</w:t>
      </w:r>
      <w:r>
        <w:rPr>
          <w:rFonts w:ascii="SimSun" w:hAnsi="SimSun" w:eastAsia="SimSun" w:cs="SimSun"/>
          <w:sz w:val="23"/>
          <w:szCs w:val="23"/>
          <w:spacing w:val="-7"/>
        </w:rPr>
        <w:t>机会与优势，明确公司战略定位。</w:t>
      </w:r>
      <w:r>
        <w:rPr>
          <w:rFonts w:ascii="SimSun" w:hAnsi="SimSun" w:eastAsia="SimSun" w:cs="SimSun"/>
          <w:sz w:val="23"/>
          <w:szCs w:val="23"/>
        </w:rPr>
        <w:t xml:space="preserve"> </w:t>
      </w:r>
      <w:r>
        <w:rPr>
          <w:rFonts w:ascii="SimSun" w:hAnsi="SimSun" w:eastAsia="SimSun" w:cs="SimSun"/>
          <w:sz w:val="23"/>
          <w:szCs w:val="23"/>
          <w:spacing w:val="-2"/>
        </w:rPr>
        <w:t>对价值链的重要活动进行分析、识别、优化。从而选择出适合</w:t>
      </w:r>
      <w:r>
        <w:rPr>
          <w:rFonts w:ascii="Times New Roman" w:hAnsi="Times New Roman" w:eastAsia="Times New Roman" w:cs="Times New Roman"/>
          <w:sz w:val="23"/>
          <w:szCs w:val="23"/>
          <w:spacing w:val="-2"/>
        </w:rPr>
        <w:t>Temu</w:t>
      </w:r>
      <w:r>
        <w:rPr>
          <w:rFonts w:ascii="SimSun" w:hAnsi="SimSun" w:eastAsia="SimSun" w:cs="SimSun"/>
          <w:sz w:val="23"/>
          <w:szCs w:val="23"/>
          <w:spacing w:val="-2"/>
        </w:rPr>
        <w:t>战略目标的战</w:t>
      </w:r>
      <w:r>
        <w:rPr>
          <w:rFonts w:ascii="SimSun" w:hAnsi="SimSun" w:eastAsia="SimSun" w:cs="SimSun"/>
          <w:sz w:val="23"/>
          <w:szCs w:val="23"/>
        </w:rPr>
        <w:t xml:space="preserve"> </w:t>
      </w:r>
      <w:r>
        <w:rPr>
          <w:rFonts w:ascii="SimSun" w:hAnsi="SimSun" w:eastAsia="SimSun" w:cs="SimSun"/>
          <w:sz w:val="23"/>
          <w:szCs w:val="23"/>
          <w:spacing w:val="-1"/>
        </w:rPr>
        <w:t>略方案。通过对应措施的实施，来保障</w:t>
      </w:r>
      <w:r>
        <w:rPr>
          <w:rFonts w:ascii="Times New Roman" w:hAnsi="Times New Roman" w:eastAsia="Times New Roman" w:cs="Times New Roman"/>
          <w:sz w:val="23"/>
          <w:szCs w:val="23"/>
          <w:spacing w:val="-1"/>
        </w:rPr>
        <w:t>Temu</w:t>
      </w:r>
      <w:r>
        <w:rPr>
          <w:rFonts w:ascii="SimSun" w:hAnsi="SimSun" w:eastAsia="SimSun" w:cs="SimSun"/>
          <w:sz w:val="23"/>
          <w:szCs w:val="23"/>
          <w:spacing w:val="-1"/>
        </w:rPr>
        <w:t>竞争</w:t>
      </w:r>
      <w:r>
        <w:rPr>
          <w:rFonts w:ascii="SimSun" w:hAnsi="SimSun" w:eastAsia="SimSun" w:cs="SimSun"/>
          <w:sz w:val="23"/>
          <w:szCs w:val="23"/>
          <w:spacing w:val="-2"/>
        </w:rPr>
        <w:t>战略的有效落地。</w:t>
      </w:r>
    </w:p>
    <w:p>
      <w:pPr>
        <w:ind w:left="1140" w:right="62" w:firstLine="470"/>
        <w:spacing w:before="156" w:line="271" w:lineRule="auto"/>
        <w:rPr>
          <w:rFonts w:ascii="SimSun" w:hAnsi="SimSun" w:eastAsia="SimSun" w:cs="SimSun"/>
          <w:sz w:val="24"/>
          <w:szCs w:val="24"/>
        </w:rPr>
      </w:pPr>
      <w:r>
        <w:rPr>
          <w:rFonts w:ascii="SimSun" w:hAnsi="SimSun" w:eastAsia="SimSun" w:cs="SimSun"/>
          <w:sz w:val="24"/>
          <w:szCs w:val="24"/>
          <w:spacing w:val="-10"/>
        </w:rPr>
        <w:t>第七章结论与展望，该章节对本文观点进行总结论断，</w:t>
      </w:r>
      <w:r>
        <w:rPr>
          <w:rFonts w:ascii="SimSun" w:hAnsi="SimSun" w:eastAsia="SimSun" w:cs="SimSun"/>
          <w:sz w:val="24"/>
          <w:szCs w:val="24"/>
          <w:spacing w:val="-11"/>
        </w:rPr>
        <w:t>提出本文研究的局限</w:t>
      </w:r>
      <w:r>
        <w:rPr>
          <w:rFonts w:ascii="SimSun" w:hAnsi="SimSun" w:eastAsia="SimSun" w:cs="SimSun"/>
          <w:sz w:val="24"/>
          <w:szCs w:val="24"/>
        </w:rPr>
        <w:t xml:space="preserve"> </w:t>
      </w:r>
      <w:r>
        <w:rPr>
          <w:rFonts w:ascii="SimSun" w:hAnsi="SimSun" w:eastAsia="SimSun" w:cs="SimSun"/>
          <w:sz w:val="24"/>
          <w:szCs w:val="24"/>
          <w:spacing w:val="-12"/>
        </w:rPr>
        <w:t>性以及对该研究领域的展望。</w:t>
      </w:r>
    </w:p>
    <w:p>
      <w:pPr>
        <w:ind w:left="1140"/>
        <w:spacing w:before="265" w:line="221" w:lineRule="auto"/>
        <w:outlineLvl w:val="1"/>
        <w:rPr>
          <w:rFonts w:ascii="SimHei" w:hAnsi="SimHei" w:eastAsia="SimHei" w:cs="SimHei"/>
          <w:sz w:val="28"/>
          <w:szCs w:val="28"/>
        </w:rPr>
      </w:pPr>
      <w:bookmarkStart w:name="bookmark9" w:id="12"/>
      <w:bookmarkEnd w:id="12"/>
      <w:r>
        <w:rPr>
          <w:rFonts w:ascii="SimHei" w:hAnsi="SimHei" w:eastAsia="SimHei" w:cs="SimHei"/>
          <w:sz w:val="28"/>
          <w:szCs w:val="28"/>
          <w:spacing w:val="-10"/>
        </w:rPr>
        <w:t>1.3研究思路和方法</w:t>
      </w:r>
    </w:p>
    <w:p>
      <w:pPr>
        <w:ind w:left="1610"/>
        <w:spacing w:before="254" w:line="222" w:lineRule="auto"/>
        <w:outlineLvl w:val="2"/>
        <w:rPr>
          <w:rFonts w:ascii="SimHei" w:hAnsi="SimHei" w:eastAsia="SimHei" w:cs="SimHei"/>
          <w:sz w:val="24"/>
          <w:szCs w:val="24"/>
        </w:rPr>
      </w:pPr>
      <w:bookmarkStart w:name="bookmark10" w:id="13"/>
      <w:bookmarkEnd w:id="13"/>
      <w:r>
        <w:rPr>
          <w:rFonts w:ascii="SimHei" w:hAnsi="SimHei" w:eastAsia="SimHei" w:cs="SimHei"/>
          <w:sz w:val="24"/>
          <w:szCs w:val="24"/>
          <w:spacing w:val="-5"/>
        </w:rPr>
        <w:t>1.3.1研究思路</w:t>
      </w:r>
    </w:p>
    <w:p>
      <w:pPr>
        <w:ind w:left="1140" w:right="66" w:firstLine="470"/>
        <w:spacing w:before="291" w:line="339" w:lineRule="auto"/>
        <w:jc w:val="both"/>
        <w:rPr>
          <w:rFonts w:ascii="SimSun" w:hAnsi="SimSun" w:eastAsia="SimSun" w:cs="SimSun"/>
          <w:sz w:val="23"/>
          <w:szCs w:val="23"/>
        </w:rPr>
      </w:pPr>
      <w:r>
        <w:rPr>
          <w:rFonts w:ascii="SimSun" w:hAnsi="SimSun" w:eastAsia="SimSun" w:cs="SimSun"/>
          <w:sz w:val="23"/>
          <w:szCs w:val="23"/>
          <w:spacing w:val="-3"/>
        </w:rPr>
        <w:t>本文运用战略管理理论和竞争战略理论，以</w:t>
      </w:r>
      <w:r>
        <w:rPr>
          <w:rFonts w:ascii="Times New Roman" w:hAnsi="Times New Roman" w:eastAsia="Times New Roman" w:cs="Times New Roman"/>
          <w:sz w:val="23"/>
          <w:szCs w:val="23"/>
          <w:spacing w:val="-3"/>
        </w:rPr>
        <w:t>Temu</w:t>
      </w:r>
      <w:r>
        <w:rPr>
          <w:rFonts w:ascii="SimSun" w:hAnsi="SimSun" w:eastAsia="SimSun" w:cs="SimSun"/>
          <w:sz w:val="23"/>
          <w:szCs w:val="23"/>
          <w:spacing w:val="-3"/>
        </w:rPr>
        <w:t>为研究的对象，</w:t>
      </w:r>
      <w:r>
        <w:rPr>
          <w:rFonts w:ascii="SimSun" w:hAnsi="SimSun" w:eastAsia="SimSun" w:cs="SimSun"/>
          <w:sz w:val="23"/>
          <w:szCs w:val="23"/>
          <w:b/>
          <w:bCs/>
          <w:spacing w:val="-3"/>
        </w:rPr>
        <w:t>通过宏观行</w:t>
      </w:r>
      <w:r>
        <w:rPr>
          <w:rFonts w:ascii="SimSun" w:hAnsi="SimSun" w:eastAsia="SimSun" w:cs="SimSun"/>
          <w:sz w:val="23"/>
          <w:szCs w:val="23"/>
          <w:spacing w:val="3"/>
        </w:rPr>
        <w:t xml:space="preserve"> </w:t>
      </w:r>
      <w:r>
        <w:rPr>
          <w:rFonts w:ascii="SimSun" w:hAnsi="SimSun" w:eastAsia="SimSun" w:cs="SimSun"/>
          <w:sz w:val="23"/>
          <w:szCs w:val="23"/>
          <w:spacing w:val="-3"/>
        </w:rPr>
        <w:t>业分析和公司自身资源和能力分析，识别公司竞争优势和劣势，提出适合</w:t>
      </w:r>
      <w:r>
        <w:rPr>
          <w:rFonts w:ascii="Times New Roman" w:hAnsi="Times New Roman" w:eastAsia="Times New Roman" w:cs="Times New Roman"/>
          <w:sz w:val="23"/>
          <w:szCs w:val="23"/>
          <w:spacing w:val="-3"/>
        </w:rPr>
        <w:t>Temu</w:t>
      </w:r>
      <w:r>
        <w:rPr>
          <w:rFonts w:ascii="SimSun" w:hAnsi="SimSun" w:eastAsia="SimSun" w:cs="SimSun"/>
          <w:sz w:val="23"/>
          <w:szCs w:val="23"/>
          <w:spacing w:val="-3"/>
        </w:rPr>
        <w:t>的</w:t>
      </w:r>
      <w:r>
        <w:rPr>
          <w:rFonts w:ascii="SimSun" w:hAnsi="SimSun" w:eastAsia="SimSun" w:cs="SimSun"/>
          <w:sz w:val="23"/>
          <w:szCs w:val="23"/>
          <w:spacing w:val="5"/>
        </w:rPr>
        <w:t xml:space="preserve"> </w:t>
      </w:r>
      <w:r>
        <w:rPr>
          <w:rFonts w:ascii="SimSun" w:hAnsi="SimSun" w:eastAsia="SimSun" w:cs="SimSun"/>
          <w:sz w:val="23"/>
          <w:szCs w:val="23"/>
          <w:spacing w:val="-1"/>
        </w:rPr>
        <w:t>竞争战略。对</w:t>
      </w:r>
      <w:r>
        <w:rPr>
          <w:rFonts w:ascii="Times New Roman" w:hAnsi="Times New Roman" w:eastAsia="Times New Roman" w:cs="Times New Roman"/>
          <w:sz w:val="23"/>
          <w:szCs w:val="23"/>
          <w:spacing w:val="-1"/>
        </w:rPr>
        <w:t>Temu</w:t>
      </w:r>
      <w:r>
        <w:rPr>
          <w:rFonts w:ascii="SimSun" w:hAnsi="SimSun" w:eastAsia="SimSun" w:cs="SimSun"/>
          <w:sz w:val="23"/>
          <w:szCs w:val="23"/>
          <w:spacing w:val="-1"/>
        </w:rPr>
        <w:t>竞争战略的实施所需要的条件和措施进行探索和分析。</w:t>
      </w:r>
    </w:p>
    <w:p>
      <w:pPr>
        <w:ind w:left="1610"/>
        <w:spacing w:before="122" w:line="221" w:lineRule="auto"/>
        <w:outlineLvl w:val="2"/>
        <w:rPr>
          <w:rFonts w:ascii="SimHei" w:hAnsi="SimHei" w:eastAsia="SimHei" w:cs="SimHei"/>
          <w:sz w:val="24"/>
          <w:szCs w:val="24"/>
        </w:rPr>
      </w:pPr>
      <w:bookmarkStart w:name="bookmark11" w:id="14"/>
      <w:bookmarkEnd w:id="14"/>
      <w:r>
        <w:rPr>
          <w:rFonts w:ascii="SimHei" w:hAnsi="SimHei" w:eastAsia="SimHei" w:cs="SimHei"/>
          <w:sz w:val="24"/>
          <w:szCs w:val="24"/>
          <w:spacing w:val="-5"/>
        </w:rPr>
        <w:t>1.3.2研究方法</w:t>
      </w:r>
    </w:p>
    <w:p>
      <w:pPr>
        <w:pStyle w:val="BodyText"/>
        <w:ind w:left="1140" w:right="44" w:firstLine="470"/>
        <w:spacing w:before="302" w:line="316" w:lineRule="auto"/>
        <w:jc w:val="both"/>
        <w:rPr>
          <w:rFonts w:ascii="SimSun" w:hAnsi="SimSun" w:eastAsia="SimSun" w:cs="SimSun"/>
          <w:sz w:val="24"/>
          <w:szCs w:val="24"/>
        </w:rPr>
      </w:pPr>
      <w:r>
        <w:rPr>
          <w:rFonts w:ascii="SimSun" w:hAnsi="SimSun" w:eastAsia="SimSun" w:cs="SimSun"/>
          <w:sz w:val="24"/>
          <w:szCs w:val="24"/>
          <w:spacing w:val="-7"/>
        </w:rPr>
        <w:t>通过案例分析方法，以</w:t>
      </w:r>
      <w:r>
        <w:rPr>
          <w:rFonts w:ascii="Times New Roman" w:hAnsi="Times New Roman" w:eastAsia="Times New Roman" w:cs="Times New Roman"/>
          <w:sz w:val="24"/>
          <w:szCs w:val="24"/>
          <w:spacing w:val="-7"/>
        </w:rPr>
        <w:t>Temu</w:t>
      </w:r>
      <w:r>
        <w:rPr>
          <w:rFonts w:ascii="SimSun" w:hAnsi="SimSun" w:eastAsia="SimSun" w:cs="SimSun"/>
          <w:sz w:val="24"/>
          <w:szCs w:val="24"/>
          <w:spacing w:val="-7"/>
        </w:rPr>
        <w:t>在美国市场的发展情况为基础，通过对</w:t>
      </w:r>
      <w:r>
        <w:rPr>
          <w:rFonts w:ascii="Times New Roman" w:hAnsi="Times New Roman" w:eastAsia="Times New Roman" w:cs="Times New Roman"/>
          <w:sz w:val="24"/>
          <w:szCs w:val="24"/>
          <w:spacing w:val="-7"/>
        </w:rPr>
        <w:t>Temu</w:t>
      </w:r>
      <w:r>
        <w:rPr>
          <w:rFonts w:ascii="SimSun" w:hAnsi="SimSun" w:eastAsia="SimSun" w:cs="SimSun"/>
          <w:sz w:val="24"/>
          <w:szCs w:val="24"/>
          <w:spacing w:val="-7"/>
        </w:rPr>
        <w:t>美</w:t>
      </w:r>
      <w:r>
        <w:rPr>
          <w:rFonts w:ascii="SimSun" w:hAnsi="SimSun" w:eastAsia="SimSun" w:cs="SimSun"/>
          <w:sz w:val="24"/>
          <w:szCs w:val="24"/>
        </w:rPr>
        <w:t xml:space="preserve"> </w:t>
      </w:r>
      <w:r>
        <w:rPr>
          <w:rFonts w:ascii="SimSun" w:hAnsi="SimSun" w:eastAsia="SimSun" w:cs="SimSun"/>
          <w:sz w:val="24"/>
          <w:szCs w:val="24"/>
          <w:spacing w:val="-12"/>
        </w:rPr>
        <w:t>国市场不足之处的分析，进而选择合适的战略。针对性的对</w:t>
      </w:r>
      <w:r>
        <w:rPr>
          <w:rFonts w:ascii="Times New Roman" w:hAnsi="Times New Roman" w:eastAsia="Times New Roman" w:cs="Times New Roman"/>
          <w:sz w:val="24"/>
          <w:szCs w:val="24"/>
          <w:spacing w:val="-12"/>
        </w:rPr>
        <w:t>Temu</w:t>
      </w:r>
      <w:r>
        <w:rPr>
          <w:rFonts w:ascii="SimSun" w:hAnsi="SimSun" w:eastAsia="SimSun" w:cs="SimSun"/>
          <w:sz w:val="24"/>
          <w:szCs w:val="24"/>
          <w:spacing w:val="-12"/>
        </w:rPr>
        <w:t>公司的简介及发</w:t>
      </w:r>
      <w:r>
        <w:rPr>
          <w:rFonts w:ascii="SimSun" w:hAnsi="SimSun" w:eastAsia="SimSun" w:cs="SimSun"/>
          <w:sz w:val="24"/>
          <w:szCs w:val="24"/>
          <w:spacing w:val="13"/>
        </w:rPr>
        <w:t xml:space="preserve"> </w:t>
      </w:r>
      <w:r>
        <w:rPr>
          <w:rFonts w:ascii="SimSun" w:hAnsi="SimSun" w:eastAsia="SimSun" w:cs="SimSun"/>
          <w:sz w:val="24"/>
          <w:szCs w:val="24"/>
          <w:spacing w:val="-18"/>
        </w:rPr>
        <w:t>展历程、访谈资料、年度报告、财务报告、市场分析、宣传等相关资料；运用</w:t>
      </w:r>
      <w:r>
        <w:rPr>
          <w:rFonts w:ascii="Times New Roman" w:hAnsi="Times New Roman" w:eastAsia="Times New Roman" w:cs="Times New Roman"/>
          <w:sz w:val="24"/>
          <w:szCs w:val="24"/>
          <w:spacing w:val="-18"/>
        </w:rPr>
        <w:t>PEST</w:t>
      </w:r>
      <w:r>
        <w:rPr>
          <w:rFonts w:ascii="Times New Roman" w:hAnsi="Times New Roman" w:eastAsia="Times New Roman" w:cs="Times New Roman"/>
          <w:sz w:val="24"/>
          <w:szCs w:val="24"/>
          <w:spacing w:val="13"/>
        </w:rPr>
        <w:t xml:space="preserve"> </w:t>
      </w:r>
      <w:r>
        <w:rPr>
          <w:rFonts w:ascii="SimSun" w:hAnsi="SimSun" w:eastAsia="SimSun" w:cs="SimSun"/>
          <w:sz w:val="24"/>
          <w:szCs w:val="24"/>
          <w:spacing w:val="-7"/>
        </w:rPr>
        <w:t>模型对</w:t>
      </w:r>
      <w:r>
        <w:rPr>
          <w:rFonts w:ascii="Times New Roman" w:hAnsi="Times New Roman" w:eastAsia="Times New Roman" w:cs="Times New Roman"/>
          <w:sz w:val="24"/>
          <w:szCs w:val="24"/>
          <w:spacing w:val="-7"/>
        </w:rPr>
        <w:t>Temu</w:t>
      </w:r>
      <w:r>
        <w:rPr>
          <w:rFonts w:ascii="SimSun" w:hAnsi="SimSun" w:eastAsia="SimSun" w:cs="SimSun"/>
          <w:sz w:val="24"/>
          <w:szCs w:val="24"/>
          <w:spacing w:val="-7"/>
        </w:rPr>
        <w:t>所处的宏观环境进行分析；运用五力模型，结合</w:t>
      </w:r>
      <w:r>
        <w:rPr>
          <w:rFonts w:ascii="Times New Roman" w:hAnsi="Times New Roman" w:eastAsia="Times New Roman" w:cs="Times New Roman"/>
          <w:sz w:val="24"/>
          <w:szCs w:val="24"/>
          <w:spacing w:val="-7"/>
        </w:rPr>
        <w:t>Temu</w:t>
      </w:r>
      <w:r>
        <w:rPr>
          <w:rFonts w:ascii="SimSun" w:hAnsi="SimSun" w:eastAsia="SimSun" w:cs="SimSun"/>
          <w:sz w:val="24"/>
          <w:szCs w:val="24"/>
          <w:spacing w:val="-7"/>
        </w:rPr>
        <w:t>所处的</w:t>
      </w:r>
      <w:r>
        <w:rPr>
          <w:rFonts w:ascii="SimSun" w:hAnsi="SimSun" w:eastAsia="SimSun" w:cs="SimSun"/>
          <w:sz w:val="24"/>
          <w:szCs w:val="24"/>
          <w:spacing w:val="-8"/>
        </w:rPr>
        <w:t>电商行</w:t>
      </w:r>
      <w:r>
        <w:rPr>
          <w:rFonts w:ascii="SimSun" w:hAnsi="SimSun" w:eastAsia="SimSun" w:cs="SimSun"/>
          <w:sz w:val="24"/>
          <w:szCs w:val="24"/>
        </w:rPr>
        <w:t xml:space="preserve"> </w:t>
      </w:r>
      <w:r>
        <w:rPr>
          <w:rFonts w:ascii="SimSun" w:hAnsi="SimSun" w:eastAsia="SimSun" w:cs="SimSun"/>
          <w:sz w:val="24"/>
          <w:szCs w:val="24"/>
          <w:spacing w:val="-10"/>
        </w:rPr>
        <w:t>业竞争结构现状进行剖析；通过价值链分析和</w:t>
      </w:r>
      <w:r>
        <w:rPr>
          <w:rFonts w:ascii="Times New Roman" w:hAnsi="Times New Roman" w:eastAsia="Times New Roman" w:cs="Times New Roman"/>
          <w:sz w:val="24"/>
          <w:szCs w:val="24"/>
          <w:spacing w:val="-10"/>
        </w:rPr>
        <w:t>VRIO</w:t>
      </w:r>
      <w:r>
        <w:rPr>
          <w:rFonts w:ascii="Times New Roman" w:hAnsi="Times New Roman" w:eastAsia="Times New Roman" w:cs="Times New Roman"/>
          <w:sz w:val="24"/>
          <w:szCs w:val="24"/>
          <w:spacing w:val="46"/>
        </w:rPr>
        <w:t xml:space="preserve"> </w:t>
      </w:r>
      <w:r>
        <w:rPr>
          <w:rFonts w:ascii="SimSun" w:hAnsi="SimSun" w:eastAsia="SimSun" w:cs="SimSun"/>
          <w:sz w:val="24"/>
          <w:szCs w:val="24"/>
          <w:spacing w:val="-10"/>
        </w:rPr>
        <w:t>模型</w:t>
      </w:r>
      <w:r>
        <w:rPr>
          <w:rFonts w:ascii="SimSun" w:hAnsi="SimSun" w:eastAsia="SimSun" w:cs="SimSun"/>
          <w:sz w:val="24"/>
          <w:szCs w:val="24"/>
          <w:spacing w:val="-11"/>
        </w:rPr>
        <w:t>分析，对</w:t>
      </w:r>
      <w:r>
        <w:rPr>
          <w:rFonts w:ascii="Times New Roman" w:hAnsi="Times New Roman" w:eastAsia="Times New Roman" w:cs="Times New Roman"/>
          <w:sz w:val="24"/>
          <w:szCs w:val="24"/>
          <w:spacing w:val="-11"/>
        </w:rPr>
        <w:t>Temu</w:t>
      </w:r>
      <w:r>
        <w:rPr>
          <w:rFonts w:ascii="SimSun" w:hAnsi="SimSun" w:eastAsia="SimSun" w:cs="SimSun"/>
          <w:sz w:val="24"/>
          <w:szCs w:val="24"/>
          <w:spacing w:val="-11"/>
        </w:rPr>
        <w:t>内部资源</w:t>
      </w:r>
      <w:r>
        <w:rPr>
          <w:rFonts w:ascii="SimSun" w:hAnsi="SimSun" w:eastAsia="SimSun" w:cs="SimSun"/>
          <w:sz w:val="24"/>
          <w:szCs w:val="24"/>
        </w:rPr>
        <w:t xml:space="preserve"> </w:t>
      </w:r>
      <w:r>
        <w:rPr>
          <w:rFonts w:ascii="SimSun" w:hAnsi="SimSun" w:eastAsia="SimSun" w:cs="SimSun"/>
          <w:sz w:val="24"/>
          <w:szCs w:val="24"/>
          <w:spacing w:val="-11"/>
        </w:rPr>
        <w:t>进行分析，然后选择美国市场</w:t>
      </w:r>
      <w:r>
        <w:rPr>
          <w:rFonts w:ascii="Times New Roman" w:hAnsi="Times New Roman" w:eastAsia="Times New Roman" w:cs="Times New Roman"/>
          <w:sz w:val="24"/>
          <w:szCs w:val="24"/>
          <w:spacing w:val="-11"/>
        </w:rPr>
        <w:t>Temu</w:t>
      </w:r>
      <w:r>
        <w:rPr>
          <w:rFonts w:ascii="SimSun" w:hAnsi="SimSun" w:eastAsia="SimSun" w:cs="SimSun"/>
          <w:sz w:val="24"/>
          <w:szCs w:val="24"/>
          <w:spacing w:val="-11"/>
        </w:rPr>
        <w:t>的主要</w:t>
      </w:r>
      <w:r>
        <w:rPr>
          <w:rFonts w:ascii="SimSun" w:hAnsi="SimSun" w:eastAsia="SimSun" w:cs="SimSun"/>
          <w:sz w:val="24"/>
          <w:szCs w:val="24"/>
          <w:spacing w:val="-12"/>
        </w:rPr>
        <w:t>竞争对手进行企业实力比对分析；最后</w:t>
      </w:r>
      <w:r>
        <w:rPr>
          <w:rFonts w:ascii="SimSun" w:hAnsi="SimSun" w:eastAsia="SimSun" w:cs="SimSun"/>
          <w:sz w:val="24"/>
          <w:szCs w:val="24"/>
        </w:rPr>
        <w:t xml:space="preserve"> </w:t>
      </w:r>
      <w:r>
        <w:rPr>
          <w:rFonts w:ascii="SimSun" w:hAnsi="SimSun" w:eastAsia="SimSun" w:cs="SimSun"/>
          <w:sz w:val="24"/>
          <w:szCs w:val="24"/>
          <w:spacing w:val="-10"/>
        </w:rPr>
        <w:t>运用</w:t>
      </w:r>
      <w:r>
        <w:rPr>
          <w:rFonts w:ascii="Times New Roman" w:hAnsi="Times New Roman" w:eastAsia="Times New Roman" w:cs="Times New Roman"/>
          <w:sz w:val="24"/>
          <w:szCs w:val="24"/>
          <w:spacing w:val="-10"/>
        </w:rPr>
        <w:t>SWOT</w:t>
      </w:r>
      <w:r>
        <w:rPr>
          <w:rFonts w:ascii="SimSun" w:hAnsi="SimSun" w:eastAsia="SimSun" w:cs="SimSun"/>
          <w:sz w:val="24"/>
          <w:szCs w:val="24"/>
          <w:spacing w:val="-10"/>
        </w:rPr>
        <w:t>模型分析公司的内部环境及外部环境，选择适合</w:t>
      </w:r>
      <w:r>
        <w:rPr>
          <w:rFonts w:ascii="Times New Roman" w:hAnsi="Times New Roman" w:eastAsia="Times New Roman" w:cs="Times New Roman"/>
          <w:sz w:val="24"/>
          <w:szCs w:val="24"/>
          <w:spacing w:val="-10"/>
        </w:rPr>
        <w:t>Temu</w:t>
      </w:r>
      <w:r>
        <w:rPr>
          <w:rFonts w:ascii="SimSun" w:hAnsi="SimSun" w:eastAsia="SimSun" w:cs="SimSun"/>
          <w:sz w:val="24"/>
          <w:szCs w:val="24"/>
          <w:spacing w:val="-10"/>
        </w:rPr>
        <w:t>的竞争战略，提</w:t>
      </w:r>
      <w:r>
        <w:rPr>
          <w:rFonts w:ascii="SimSun" w:hAnsi="SimSun" w:eastAsia="SimSun" w:cs="SimSun"/>
          <w:sz w:val="24"/>
          <w:szCs w:val="24"/>
          <w:spacing w:val="9"/>
        </w:rPr>
        <w:t xml:space="preserve"> </w:t>
      </w:r>
      <w:r>
        <w:rPr>
          <w:rFonts w:ascii="SimSun" w:hAnsi="SimSun" w:eastAsia="SimSun" w:cs="SimSun"/>
          <w:sz w:val="24"/>
          <w:szCs w:val="24"/>
          <w:spacing w:val="-9"/>
        </w:rPr>
        <w:t>出</w:t>
      </w:r>
      <w:r>
        <w:rPr>
          <w:rFonts w:ascii="Times New Roman" w:hAnsi="Times New Roman" w:eastAsia="Times New Roman" w:cs="Times New Roman"/>
          <w:sz w:val="24"/>
          <w:szCs w:val="24"/>
          <w:spacing w:val="-9"/>
        </w:rPr>
        <w:t>Temu</w:t>
      </w:r>
      <w:r>
        <w:rPr>
          <w:rFonts w:ascii="SimSun" w:hAnsi="SimSun" w:eastAsia="SimSun" w:cs="SimSun"/>
          <w:sz w:val="24"/>
          <w:szCs w:val="24"/>
          <w:spacing w:val="-9"/>
        </w:rPr>
        <w:t>在战略执行过程中的保障措施，</w:t>
      </w:r>
      <w:r>
        <w:rPr>
          <w:rFonts w:ascii="SimHei" w:hAnsi="SimHei" w:eastAsia="SimHei" w:cs="SimHei"/>
          <w:sz w:val="24"/>
          <w:szCs w:val="24"/>
          <w:spacing w:val="-9"/>
        </w:rPr>
        <w:t>以帮助</w:t>
      </w:r>
      <w:r>
        <w:rPr>
          <w:sz w:val="24"/>
          <w:szCs w:val="24"/>
          <w:spacing w:val="-9"/>
        </w:rPr>
        <w:t>T</w:t>
      </w:r>
      <w:r>
        <w:rPr>
          <w:rFonts w:ascii="Times New Roman" w:hAnsi="Times New Roman" w:eastAsia="Times New Roman" w:cs="Times New Roman"/>
          <w:sz w:val="24"/>
          <w:szCs w:val="24"/>
          <w:b/>
          <w:bCs/>
          <w:spacing w:val="-9"/>
        </w:rPr>
        <w:t>emu</w:t>
      </w:r>
      <w:r>
        <w:rPr>
          <w:rFonts w:ascii="SimSun" w:hAnsi="SimSun" w:eastAsia="SimSun" w:cs="SimSun"/>
          <w:sz w:val="24"/>
          <w:szCs w:val="24"/>
          <w:b/>
          <w:bCs/>
          <w:spacing w:val="-9"/>
        </w:rPr>
        <w:t>在美国市场进一步提高核心</w:t>
      </w:r>
      <w:r>
        <w:rPr>
          <w:rFonts w:ascii="SimSun" w:hAnsi="SimSun" w:eastAsia="SimSun" w:cs="SimSun"/>
          <w:sz w:val="24"/>
          <w:szCs w:val="24"/>
          <w:spacing w:val="16"/>
        </w:rPr>
        <w:t xml:space="preserve"> </w:t>
      </w:r>
      <w:r>
        <w:rPr>
          <w:rFonts w:ascii="SimSun" w:hAnsi="SimSun" w:eastAsia="SimSun" w:cs="SimSun"/>
          <w:sz w:val="24"/>
          <w:szCs w:val="24"/>
          <w:spacing w:val="-10"/>
        </w:rPr>
        <w:t>竞争力，扩大竞争优势。</w:t>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ind w:left="5130"/>
        <w:spacing w:before="44" w:line="18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5</w:t>
      </w:r>
    </w:p>
    <w:p>
      <w:pPr>
        <w:pStyle w:val="BodyText"/>
        <w:spacing w:line="242" w:lineRule="auto"/>
        <w:rPr/>
      </w:pPr>
      <w:r/>
    </w:p>
    <w:p>
      <w:pPr>
        <w:pStyle w:val="BodyText"/>
        <w:spacing w:line="243" w:lineRule="auto"/>
        <w:rPr/>
      </w:pPr>
      <w:r/>
    </w:p>
    <w:p>
      <w:pPr>
        <w:pStyle w:val="BodyText"/>
        <w:spacing w:before="82" w:line="331" w:lineRule="exact"/>
        <w:rPr>
          <w:sz w:val="25"/>
          <w:szCs w:val="25"/>
        </w:rPr>
      </w:pPr>
      <w:r>
        <w:rPr>
          <w:rFonts w:ascii="SimHei" w:hAnsi="SimHei" w:eastAsia="SimHei" w:cs="SimHei"/>
          <w:sz w:val="25"/>
          <w:szCs w:val="25"/>
          <w:color w:val="909090"/>
          <w:spacing w:val="-7"/>
          <w:position w:val="2"/>
        </w:rPr>
        <w:t>中国知网</w:t>
      </w:r>
      <w:r>
        <w:rPr>
          <w:rFonts w:ascii="SimHei" w:hAnsi="SimHei" w:eastAsia="SimHei" w:cs="SimHei"/>
          <w:sz w:val="25"/>
          <w:szCs w:val="25"/>
          <w:color w:val="909090"/>
          <w:spacing w:val="27"/>
          <w:position w:val="2"/>
        </w:rPr>
        <w:t xml:space="preserve">  </w:t>
      </w:r>
      <w:hyperlink w:history="true" r:id="rId2">
        <w:r>
          <w:rPr>
            <w:sz w:val="25"/>
            <w:szCs w:val="25"/>
            <w:color w:val="909090"/>
            <w:spacing w:val="-7"/>
            <w:position w:val="2"/>
          </w:rPr>
          <w:t>https://www.cnki.net</w:t>
        </w:r>
      </w:hyperlink>
    </w:p>
    <w:p>
      <w:pPr>
        <w:spacing w:line="331" w:lineRule="exact"/>
        <w:sectPr>
          <w:footerReference w:type="default" r:id="rId6"/>
          <w:pgSz w:w="11220" w:h="16520"/>
          <w:pgMar w:top="1404" w:right="1535" w:bottom="328" w:left="429" w:header="0" w:footer="0" w:gutter="0"/>
        </w:sectPr>
        <w:rPr>
          <w:sz w:val="25"/>
          <w:szCs w:val="25"/>
        </w:rPr>
      </w:pPr>
    </w:p>
    <w:p>
      <w:pPr>
        <w:pStyle w:val="BodyText"/>
        <w:spacing w:line="272" w:lineRule="auto"/>
        <w:rPr/>
      </w:pPr>
      <w:r/>
    </w:p>
    <w:p>
      <w:pPr>
        <w:pStyle w:val="BodyText"/>
        <w:spacing w:line="273" w:lineRule="auto"/>
        <w:rPr/>
      </w:pPr>
      <w:r/>
    </w:p>
    <w:p>
      <w:pPr>
        <w:pStyle w:val="BodyText"/>
        <w:spacing w:line="273" w:lineRule="auto"/>
        <w:rPr/>
      </w:pPr>
      <w:r/>
    </w:p>
    <w:p>
      <w:pPr>
        <w:pStyle w:val="BodyText"/>
        <w:spacing w:line="273" w:lineRule="auto"/>
        <w:rPr/>
      </w:pPr>
      <w:r/>
    </w:p>
    <w:p>
      <w:pPr>
        <w:ind w:left="3384"/>
        <w:spacing w:before="104" w:line="222" w:lineRule="auto"/>
        <w:outlineLvl w:val="0"/>
        <w:rPr>
          <w:rFonts w:ascii="SimHei" w:hAnsi="SimHei" w:eastAsia="SimHei" w:cs="SimHei"/>
          <w:sz w:val="32"/>
          <w:szCs w:val="32"/>
        </w:rPr>
      </w:pPr>
      <w:bookmarkStart w:name="bookmark85" w:id="15"/>
      <w:bookmarkEnd w:id="15"/>
      <w:bookmarkStart w:name="bookmark12" w:id="16"/>
      <w:bookmarkEnd w:id="16"/>
      <w:r>
        <w:rPr>
          <w:rFonts w:ascii="SimHei" w:hAnsi="SimHei" w:eastAsia="SimHei" w:cs="SimHei"/>
          <w:sz w:val="32"/>
          <w:szCs w:val="32"/>
          <w:b/>
          <w:bCs/>
          <w:spacing w:val="-2"/>
        </w:rPr>
        <w:t>第2章相关理论与文献回顾</w:t>
      </w:r>
    </w:p>
    <w:p>
      <w:pPr>
        <w:pStyle w:val="BodyText"/>
        <w:spacing w:line="268" w:lineRule="auto"/>
        <w:rPr/>
      </w:pPr>
      <w:r/>
    </w:p>
    <w:p>
      <w:pPr>
        <w:pStyle w:val="BodyText"/>
        <w:spacing w:line="268" w:lineRule="auto"/>
        <w:rPr/>
      </w:pPr>
      <w:r/>
    </w:p>
    <w:p>
      <w:pPr>
        <w:ind w:left="1103"/>
        <w:spacing w:before="84" w:line="222" w:lineRule="auto"/>
        <w:outlineLvl w:val="1"/>
        <w:rPr>
          <w:rFonts w:ascii="SimHei" w:hAnsi="SimHei" w:eastAsia="SimHei" w:cs="SimHei"/>
          <w:sz w:val="26"/>
          <w:szCs w:val="26"/>
        </w:rPr>
      </w:pPr>
      <w:bookmarkStart w:name="bookmark13" w:id="17"/>
      <w:bookmarkEnd w:id="17"/>
      <w:r>
        <w:rPr>
          <w:rFonts w:ascii="SimHei" w:hAnsi="SimHei" w:eastAsia="SimHei" w:cs="SimHei"/>
          <w:sz w:val="26"/>
          <w:szCs w:val="26"/>
          <w:b/>
          <w:bCs/>
          <w:spacing w:val="3"/>
        </w:rPr>
        <w:t>2.1战略理论相关研究回顾</w:t>
      </w:r>
    </w:p>
    <w:p>
      <w:pPr>
        <w:spacing w:before="278" w:line="219" w:lineRule="auto"/>
        <w:jc w:val="right"/>
        <w:rPr>
          <w:rFonts w:ascii="SimSun" w:hAnsi="SimSun" w:eastAsia="SimSun" w:cs="SimSun"/>
          <w:sz w:val="24"/>
          <w:szCs w:val="24"/>
        </w:rPr>
      </w:pPr>
      <w:r>
        <w:rPr>
          <w:rFonts w:ascii="SimSun" w:hAnsi="SimSun" w:eastAsia="SimSun" w:cs="SimSun"/>
          <w:sz w:val="24"/>
          <w:szCs w:val="24"/>
          <w:b/>
          <w:bCs/>
          <w:spacing w:val="-11"/>
        </w:rPr>
        <w:t>现代战略管理理论的主要形成阶段大约在20世纪60年</w:t>
      </w:r>
      <w:r>
        <w:rPr>
          <w:rFonts w:ascii="SimSun" w:hAnsi="SimSun" w:eastAsia="SimSun" w:cs="SimSun"/>
          <w:sz w:val="24"/>
          <w:szCs w:val="24"/>
          <w:b/>
          <w:bCs/>
          <w:spacing w:val="-12"/>
        </w:rPr>
        <w:t>代。战略管理理论形成</w:t>
      </w:r>
    </w:p>
    <w:p>
      <w:pPr>
        <w:ind w:left="1100"/>
        <w:spacing w:before="111" w:line="212" w:lineRule="auto"/>
        <w:rPr>
          <w:rFonts w:ascii="SimSun" w:hAnsi="SimSun" w:eastAsia="SimSun" w:cs="SimSun"/>
          <w:sz w:val="24"/>
          <w:szCs w:val="24"/>
        </w:rPr>
      </w:pPr>
      <w:r>
        <w:rPr>
          <w:rFonts w:ascii="SimSun" w:hAnsi="SimSun" w:eastAsia="SimSun" w:cs="SimSun"/>
          <w:sz w:val="24"/>
          <w:szCs w:val="24"/>
          <w:spacing w:val="-8"/>
        </w:rPr>
        <w:t>初期，美国史学家</w:t>
      </w:r>
      <w:r>
        <w:rPr>
          <w:rFonts w:ascii="Times New Roman" w:hAnsi="Times New Roman" w:eastAsia="Times New Roman" w:cs="Times New Roman"/>
          <w:sz w:val="24"/>
          <w:szCs w:val="24"/>
          <w:spacing w:val="-8"/>
        </w:rPr>
        <w:t>Chandler(1962),  </w:t>
      </w:r>
      <w:r>
        <w:rPr>
          <w:rFonts w:ascii="Times New Roman" w:hAnsi="Times New Roman" w:eastAsia="Times New Roman" w:cs="Times New Roman"/>
          <w:sz w:val="24"/>
          <w:szCs w:val="24"/>
          <w:spacing w:val="-9"/>
        </w:rPr>
        <w:t xml:space="preserve"> </w:t>
      </w:r>
      <w:r>
        <w:rPr>
          <w:rFonts w:ascii="SimSun" w:hAnsi="SimSun" w:eastAsia="SimSun" w:cs="SimSun"/>
          <w:sz w:val="24"/>
          <w:szCs w:val="24"/>
          <w:spacing w:val="-9"/>
        </w:rPr>
        <w:t>企业史研究领域开创者，他在《战略与结构》</w:t>
      </w:r>
    </w:p>
    <w:p>
      <w:pPr>
        <w:ind w:left="1100"/>
        <w:spacing w:before="169" w:line="217" w:lineRule="auto"/>
        <w:rPr>
          <w:rFonts w:ascii="SimSun" w:hAnsi="SimSun" w:eastAsia="SimSun" w:cs="SimSun"/>
          <w:sz w:val="24"/>
          <w:szCs w:val="24"/>
        </w:rPr>
      </w:pPr>
      <w:r>
        <w:rPr>
          <w:rFonts w:ascii="SimSun" w:hAnsi="SimSun" w:eastAsia="SimSun" w:cs="SimSun"/>
          <w:sz w:val="24"/>
          <w:szCs w:val="24"/>
          <w:spacing w:val="-14"/>
        </w:rPr>
        <w:t>①一书中把战略定义为“企业长期基本目标的决定”。</w:t>
      </w:r>
    </w:p>
    <w:p>
      <w:pPr>
        <w:ind w:left="1100" w:right="44" w:firstLine="520"/>
        <w:spacing w:before="143" w:line="317" w:lineRule="auto"/>
        <w:jc w:val="both"/>
        <w:rPr>
          <w:rFonts w:ascii="SimSun" w:hAnsi="SimSun" w:eastAsia="SimSun" w:cs="SimSun"/>
          <w:sz w:val="24"/>
          <w:szCs w:val="24"/>
        </w:rPr>
      </w:pPr>
      <w:r>
        <w:rPr>
          <w:rFonts w:ascii="SimSun" w:hAnsi="SimSun" w:eastAsia="SimSun" w:cs="SimSun"/>
          <w:sz w:val="24"/>
          <w:szCs w:val="24"/>
          <w:spacing w:val="-5"/>
        </w:rPr>
        <w:t>以及为贯彻这些目标所必须采纳的行动方针和资源分配。勒恩德(</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5"/>
        </w:rPr>
        <w:t>Lerrned,</w:t>
      </w:r>
      <w:r>
        <w:rPr>
          <w:rFonts w:ascii="Times New Roman" w:hAnsi="Times New Roman" w:eastAsia="Times New Roman" w:cs="Times New Roman"/>
          <w:sz w:val="24"/>
          <w:szCs w:val="24"/>
        </w:rPr>
        <w:t xml:space="preserve"> </w:t>
      </w:r>
      <w:r>
        <w:rPr>
          <w:rFonts w:ascii="SimSun" w:hAnsi="SimSun" w:eastAsia="SimSun" w:cs="SimSun"/>
          <w:sz w:val="24"/>
          <w:szCs w:val="24"/>
          <w:spacing w:val="-4"/>
        </w:rPr>
        <w:t>1965)和他的同事安德鲁斯(</w:t>
      </w:r>
      <w:r>
        <w:rPr>
          <w:rFonts w:ascii="Times New Roman" w:hAnsi="Times New Roman" w:eastAsia="Times New Roman" w:cs="Times New Roman"/>
          <w:sz w:val="24"/>
          <w:szCs w:val="24"/>
          <w:spacing w:val="-4"/>
        </w:rPr>
        <w:t>Andrews,1971)  </w:t>
      </w:r>
      <w:r>
        <w:rPr>
          <w:rFonts w:ascii="SimSun" w:hAnsi="SimSun" w:eastAsia="SimSun" w:cs="SimSun"/>
          <w:sz w:val="24"/>
          <w:szCs w:val="24"/>
          <w:spacing w:val="-4"/>
        </w:rPr>
        <w:t>等创造性地建立了</w:t>
      </w:r>
      <w:r>
        <w:rPr>
          <w:rFonts w:ascii="Times New Roman" w:hAnsi="Times New Roman" w:eastAsia="Times New Roman" w:cs="Times New Roman"/>
          <w:sz w:val="24"/>
          <w:szCs w:val="24"/>
          <w:spacing w:val="-4"/>
        </w:rPr>
        <w:t>SW</w:t>
      </w:r>
      <w:r>
        <w:rPr>
          <w:rFonts w:ascii="Times New Roman" w:hAnsi="Times New Roman" w:eastAsia="Times New Roman" w:cs="Times New Roman"/>
          <w:sz w:val="24"/>
          <w:szCs w:val="24"/>
          <w:spacing w:val="-5"/>
        </w:rPr>
        <w:t>OT</w:t>
      </w:r>
      <w:r>
        <w:rPr>
          <w:rFonts w:ascii="SimSun" w:hAnsi="SimSun" w:eastAsia="SimSun" w:cs="SimSun"/>
          <w:sz w:val="24"/>
          <w:szCs w:val="24"/>
          <w:spacing w:val="-5"/>
        </w:rPr>
        <w:t>分析框架，</w:t>
      </w:r>
      <w:r>
        <w:rPr>
          <w:rFonts w:ascii="SimSun" w:hAnsi="SimSun" w:eastAsia="SimSun" w:cs="SimSun"/>
          <w:sz w:val="24"/>
          <w:szCs w:val="24"/>
        </w:rPr>
        <w:t xml:space="preserve"> </w:t>
      </w:r>
      <w:r>
        <w:rPr>
          <w:rFonts w:ascii="SimSun" w:hAnsi="SimSun" w:eastAsia="SimSun" w:cs="SimSun"/>
          <w:sz w:val="24"/>
          <w:szCs w:val="24"/>
          <w:spacing w:val="-14"/>
        </w:rPr>
        <w:t>对企业政策的制定做出了卓越贡献②③。</w:t>
      </w:r>
      <w:r>
        <w:rPr>
          <w:rFonts w:ascii="Times New Roman" w:hAnsi="Times New Roman" w:eastAsia="Times New Roman" w:cs="Times New Roman"/>
          <w:sz w:val="24"/>
          <w:szCs w:val="24"/>
          <w:spacing w:val="-14"/>
        </w:rPr>
        <w:t>SWOT</w:t>
      </w:r>
      <w:r>
        <w:rPr>
          <w:rFonts w:ascii="SimSun" w:hAnsi="SimSun" w:eastAsia="SimSun" w:cs="SimSun"/>
          <w:sz w:val="24"/>
          <w:szCs w:val="24"/>
          <w:spacing w:val="-14"/>
        </w:rPr>
        <w:t>分析强调企业经营战略需要在外部</w:t>
      </w:r>
      <w:r>
        <w:rPr>
          <w:rFonts w:ascii="SimSun" w:hAnsi="SimSun" w:eastAsia="SimSun" w:cs="SimSun"/>
          <w:sz w:val="24"/>
          <w:szCs w:val="24"/>
          <w:spacing w:val="10"/>
        </w:rPr>
        <w:t xml:space="preserve"> </w:t>
      </w:r>
      <w:r>
        <w:rPr>
          <w:rFonts w:ascii="SimSun" w:hAnsi="SimSun" w:eastAsia="SimSun" w:cs="SimSun"/>
          <w:sz w:val="24"/>
          <w:szCs w:val="24"/>
          <w:spacing w:val="-9"/>
        </w:rPr>
        <w:t>环境因素与企业内部资源和运营能力之间找到契合点。同时，还必须兼顾管理决</w:t>
      </w:r>
      <w:r>
        <w:rPr>
          <w:rFonts w:ascii="SimSun" w:hAnsi="SimSun" w:eastAsia="SimSun" w:cs="SimSun"/>
          <w:sz w:val="24"/>
          <w:szCs w:val="24"/>
          <w:spacing w:val="3"/>
        </w:rPr>
        <w:t xml:space="preserve"> </w:t>
      </w:r>
      <w:r>
        <w:rPr>
          <w:rFonts w:ascii="SimSun" w:hAnsi="SimSun" w:eastAsia="SimSun" w:cs="SimSun"/>
          <w:sz w:val="24"/>
          <w:szCs w:val="24"/>
          <w:spacing w:val="-9"/>
        </w:rPr>
        <w:t>策者的个人偏好以及企业的社会责任与预期，一般管理任务是将企业看做为一个</w:t>
      </w:r>
      <w:r>
        <w:rPr>
          <w:rFonts w:ascii="SimSun" w:hAnsi="SimSun" w:eastAsia="SimSun" w:cs="SimSun"/>
          <w:sz w:val="24"/>
          <w:szCs w:val="24"/>
          <w:spacing w:val="4"/>
        </w:rPr>
        <w:t xml:space="preserve"> </w:t>
      </w:r>
      <w:r>
        <w:rPr>
          <w:rFonts w:ascii="SimSun" w:hAnsi="SimSun" w:eastAsia="SimSun" w:cs="SimSun"/>
          <w:sz w:val="24"/>
          <w:szCs w:val="24"/>
          <w:spacing w:val="-14"/>
        </w:rPr>
        <w:t>有机体，通过战略视角整体上把握企业与环境的关系④。</w:t>
      </w:r>
    </w:p>
    <w:p>
      <w:pPr>
        <w:ind w:left="1100" w:right="22" w:firstLine="523"/>
        <w:spacing w:before="73" w:line="328" w:lineRule="auto"/>
        <w:jc w:val="both"/>
        <w:rPr>
          <w:rFonts w:ascii="SimSun" w:hAnsi="SimSun" w:eastAsia="SimSun" w:cs="SimSun"/>
          <w:sz w:val="23"/>
          <w:szCs w:val="23"/>
        </w:rPr>
      </w:pPr>
      <w:r>
        <w:rPr>
          <w:rFonts w:ascii="SimSun" w:hAnsi="SimSun" w:eastAsia="SimSun" w:cs="SimSun"/>
          <w:sz w:val="23"/>
          <w:szCs w:val="23"/>
          <w:b/>
          <w:bCs/>
          <w:spacing w:val="-1"/>
        </w:rPr>
        <w:t>与勒恩德(</w:t>
      </w:r>
      <w:r>
        <w:rPr>
          <w:rFonts w:ascii="Times New Roman" w:hAnsi="Times New Roman" w:eastAsia="Times New Roman" w:cs="Times New Roman"/>
          <w:sz w:val="23"/>
          <w:szCs w:val="23"/>
          <w:b/>
          <w:bCs/>
          <w:spacing w:val="-1"/>
        </w:rPr>
        <w:t>Learned</w:t>
      </w:r>
      <w:r>
        <w:rPr>
          <w:rFonts w:ascii="SimSun" w:hAnsi="SimSun" w:eastAsia="SimSun" w:cs="SimSun"/>
          <w:sz w:val="23"/>
          <w:szCs w:val="23"/>
          <w:spacing w:val="-1"/>
        </w:rPr>
        <w:t>)同时期成为当代战略管理理论基石的有钱德勒(</w:t>
      </w:r>
      <w:r>
        <w:rPr>
          <w:rFonts w:ascii="SimSun" w:hAnsi="SimSun" w:eastAsia="SimSun" w:cs="SimSun"/>
          <w:sz w:val="23"/>
          <w:szCs w:val="23"/>
          <w:spacing w:val="-33"/>
        </w:rPr>
        <w:t xml:space="preserve"> </w:t>
      </w:r>
      <w:r>
        <w:rPr>
          <w:rFonts w:ascii="Times New Roman" w:hAnsi="Times New Roman" w:eastAsia="Times New Roman" w:cs="Times New Roman"/>
          <w:sz w:val="23"/>
          <w:szCs w:val="23"/>
          <w:spacing w:val="-1"/>
        </w:rPr>
        <w:t>Chandler</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Jr</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spacing w:val="18"/>
          <w:w w:val="101"/>
        </w:rPr>
        <w:t xml:space="preserve">  </w:t>
      </w:r>
      <w:r>
        <w:rPr>
          <w:rFonts w:ascii="SimSun" w:hAnsi="SimSun" w:eastAsia="SimSun" w:cs="SimSun"/>
          <w:sz w:val="23"/>
          <w:szCs w:val="23"/>
          <w:spacing w:val="3"/>
        </w:rPr>
        <w:t>的《战略与结构》</w:t>
      </w:r>
      <w:r>
        <w:rPr>
          <w:rFonts w:ascii="SimSun" w:hAnsi="SimSun" w:eastAsia="SimSun" w:cs="SimSun"/>
          <w:sz w:val="23"/>
          <w:szCs w:val="23"/>
          <w:spacing w:val="-45"/>
        </w:rPr>
        <w:t xml:space="preserve"> </w:t>
      </w:r>
      <w:r>
        <w:rPr>
          <w:rFonts w:ascii="SimSun" w:hAnsi="SimSun" w:eastAsia="SimSun" w:cs="SimSun"/>
          <w:sz w:val="23"/>
          <w:szCs w:val="23"/>
          <w:spacing w:val="3"/>
        </w:rPr>
        <w:t>(</w:t>
      </w:r>
      <w:r>
        <w:rPr>
          <w:rFonts w:ascii="SimSun" w:hAnsi="SimSun" w:eastAsia="SimSun" w:cs="SimSun"/>
          <w:sz w:val="23"/>
          <w:szCs w:val="23"/>
          <w:spacing w:val="-60"/>
        </w:rPr>
        <w:t xml:space="preserve"> </w:t>
      </w:r>
      <w:r>
        <w:rPr>
          <w:rFonts w:ascii="Times New Roman" w:hAnsi="Times New Roman" w:eastAsia="Times New Roman" w:cs="Times New Roman"/>
          <w:sz w:val="23"/>
          <w:szCs w:val="23"/>
        </w:rPr>
        <w:t>Chandler</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rPr>
        <w:t>Jr</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spacing w:val="40"/>
          <w:w w:val="101"/>
        </w:rPr>
        <w:t xml:space="preserve"> </w:t>
      </w:r>
      <w:r>
        <w:rPr>
          <w:rFonts w:ascii="SimSun" w:hAnsi="SimSun" w:eastAsia="SimSun" w:cs="SimSun"/>
          <w:sz w:val="23"/>
          <w:szCs w:val="23"/>
          <w:spacing w:val="3"/>
        </w:rPr>
        <w:t>1962)⑤</w:t>
      </w:r>
      <w:r>
        <w:rPr>
          <w:rFonts w:ascii="SimSun" w:hAnsi="SimSun" w:eastAsia="SimSun" w:cs="SimSun"/>
          <w:sz w:val="23"/>
          <w:szCs w:val="23"/>
          <w:spacing w:val="2"/>
        </w:rPr>
        <w:t>。钱德勒(</w:t>
      </w:r>
      <w:r>
        <w:rPr>
          <w:rFonts w:ascii="Times New Roman" w:hAnsi="Times New Roman" w:eastAsia="Times New Roman" w:cs="Times New Roman"/>
          <w:sz w:val="23"/>
          <w:szCs w:val="23"/>
        </w:rPr>
        <w:t>Chandler</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Jr</w:t>
      </w:r>
      <w:r>
        <w:rPr>
          <w:rFonts w:ascii="Times New Roman" w:hAnsi="Times New Roman" w:eastAsia="Times New Roman" w:cs="Times New Roman"/>
          <w:sz w:val="23"/>
          <w:szCs w:val="23"/>
          <w:spacing w:val="2"/>
        </w:rPr>
        <w:t>) </w:t>
      </w:r>
      <w:r>
        <w:rPr>
          <w:rFonts w:ascii="SimSun" w:hAnsi="SimSun" w:eastAsia="SimSun" w:cs="SimSun"/>
          <w:sz w:val="23"/>
          <w:szCs w:val="23"/>
          <w:spacing w:val="2"/>
        </w:rPr>
        <w:t>的主要贡献</w:t>
      </w:r>
      <w:r>
        <w:rPr>
          <w:rFonts w:ascii="SimSun" w:hAnsi="SimSun" w:eastAsia="SimSun" w:cs="SimSun"/>
          <w:sz w:val="23"/>
          <w:szCs w:val="23"/>
        </w:rPr>
        <w:t xml:space="preserve"> </w:t>
      </w:r>
      <w:r>
        <w:rPr>
          <w:rFonts w:ascii="SimSun" w:hAnsi="SimSun" w:eastAsia="SimSun" w:cs="SimSun"/>
          <w:sz w:val="23"/>
          <w:szCs w:val="23"/>
          <w:spacing w:val="1"/>
        </w:rPr>
        <w:t>是直接影响了战略管理学对多元化战略及其管理结构、过程与绩效的理解，他全</w:t>
      </w:r>
      <w:r>
        <w:rPr>
          <w:rFonts w:ascii="SimSun" w:hAnsi="SimSun" w:eastAsia="SimSun" w:cs="SimSun"/>
          <w:sz w:val="23"/>
          <w:szCs w:val="23"/>
          <w:spacing w:val="5"/>
        </w:rPr>
        <w:t xml:space="preserve"> </w:t>
      </w:r>
      <w:r>
        <w:rPr>
          <w:rFonts w:ascii="SimSun" w:hAnsi="SimSun" w:eastAsia="SimSun" w:cs="SimSun"/>
          <w:sz w:val="23"/>
          <w:szCs w:val="23"/>
          <w:b/>
          <w:bCs/>
        </w:rPr>
        <w:t>面系统地给出了战略的概念定义，</w:t>
      </w:r>
      <w:r>
        <w:rPr>
          <w:rFonts w:ascii="SimSun" w:hAnsi="SimSun" w:eastAsia="SimSun" w:cs="SimSun"/>
          <w:sz w:val="23"/>
          <w:szCs w:val="23"/>
        </w:rPr>
        <w:t>并沿用至今，安索夫(</w:t>
      </w:r>
      <w:r>
        <w:rPr>
          <w:rFonts w:ascii="SimSun" w:hAnsi="SimSun" w:eastAsia="SimSun" w:cs="SimSun"/>
          <w:sz w:val="23"/>
          <w:szCs w:val="23"/>
          <w:spacing w:val="-35"/>
        </w:rPr>
        <w:t xml:space="preserve"> </w:t>
      </w:r>
      <w:r>
        <w:rPr>
          <w:rFonts w:ascii="Times New Roman" w:hAnsi="Times New Roman" w:eastAsia="Times New Roman" w:cs="Times New Roman"/>
          <w:sz w:val="23"/>
          <w:szCs w:val="23"/>
        </w:rPr>
        <w:t>AnsoffIH)    </w:t>
      </w:r>
      <w:r>
        <w:rPr>
          <w:rFonts w:ascii="SimSun" w:hAnsi="SimSun" w:eastAsia="SimSun" w:cs="SimSun"/>
          <w:sz w:val="23"/>
          <w:szCs w:val="23"/>
        </w:rPr>
        <w:t>通过系统论 </w:t>
      </w:r>
      <w:r>
        <w:rPr>
          <w:rFonts w:ascii="SimSun" w:hAnsi="SimSun" w:eastAsia="SimSun" w:cs="SimSun"/>
          <w:sz w:val="23"/>
          <w:szCs w:val="23"/>
          <w:spacing w:val="-1"/>
        </w:rPr>
        <w:t>为基础构建的《公司战略》⑥(</w:t>
      </w:r>
      <w:r>
        <w:rPr>
          <w:rFonts w:ascii="SimSun" w:hAnsi="SimSun" w:eastAsia="SimSun" w:cs="SimSun"/>
          <w:sz w:val="23"/>
          <w:szCs w:val="23"/>
          <w:spacing w:val="-61"/>
        </w:rPr>
        <w:t xml:space="preserve"> </w:t>
      </w:r>
      <w:r>
        <w:rPr>
          <w:rFonts w:ascii="Times New Roman" w:hAnsi="Times New Roman" w:eastAsia="Times New Roman" w:cs="Times New Roman"/>
          <w:sz w:val="23"/>
          <w:szCs w:val="23"/>
          <w:spacing w:val="-1"/>
        </w:rPr>
        <w:t>Ansoff,1965)     </w:t>
      </w:r>
      <w:r>
        <w:rPr>
          <w:rFonts w:ascii="SimSun" w:hAnsi="SimSun" w:eastAsia="SimSun" w:cs="SimSun"/>
          <w:sz w:val="23"/>
          <w:szCs w:val="23"/>
          <w:spacing w:val="-1"/>
        </w:rPr>
        <w:t>思想，是战略管理</w:t>
      </w:r>
      <w:r>
        <w:rPr>
          <w:rFonts w:ascii="SimSun" w:hAnsi="SimSun" w:eastAsia="SimSun" w:cs="SimSun"/>
          <w:sz w:val="23"/>
          <w:szCs w:val="23"/>
          <w:spacing w:val="-2"/>
        </w:rPr>
        <w:t>理论早期发展的</w:t>
      </w:r>
      <w:r>
        <w:rPr>
          <w:rFonts w:ascii="SimSun" w:hAnsi="SimSun" w:eastAsia="SimSun" w:cs="SimSun"/>
          <w:sz w:val="23"/>
          <w:szCs w:val="23"/>
        </w:rPr>
        <w:t xml:space="preserve"> </w:t>
      </w:r>
      <w:r>
        <w:rPr>
          <w:rFonts w:ascii="SimSun" w:hAnsi="SimSun" w:eastAsia="SimSun" w:cs="SimSun"/>
          <w:sz w:val="23"/>
          <w:szCs w:val="23"/>
          <w:spacing w:val="1"/>
        </w:rPr>
        <w:t>不可或缺的环节。安索夫的著作中凸出了多元化经营战略中的协调作用和企业的</w:t>
      </w:r>
      <w:r>
        <w:rPr>
          <w:rFonts w:ascii="SimSun" w:hAnsi="SimSun" w:eastAsia="SimSun" w:cs="SimSun"/>
          <w:sz w:val="23"/>
          <w:szCs w:val="23"/>
          <w:spacing w:val="11"/>
        </w:rPr>
        <w:t xml:space="preserve"> </w:t>
      </w:r>
      <w:r>
        <w:rPr>
          <w:rFonts w:ascii="SimSun" w:hAnsi="SimSun" w:eastAsia="SimSun" w:cs="SimSun"/>
          <w:sz w:val="23"/>
          <w:szCs w:val="23"/>
          <w:b/>
          <w:bCs/>
          <w:spacing w:val="-1"/>
        </w:rPr>
        <w:t>成长战略的设计和探索，产出了重要的产品—市</w:t>
      </w:r>
      <w:r>
        <w:rPr>
          <w:rFonts w:ascii="SimSun" w:hAnsi="SimSun" w:eastAsia="SimSun" w:cs="SimSun"/>
          <w:sz w:val="23"/>
          <w:szCs w:val="23"/>
          <w:b/>
          <w:bCs/>
          <w:spacing w:val="-2"/>
        </w:rPr>
        <w:t>场组合矩阵。至此，现代的战略</w:t>
      </w:r>
      <w:r>
        <w:rPr>
          <w:rFonts w:ascii="SimSun" w:hAnsi="SimSun" w:eastAsia="SimSun" w:cs="SimSun"/>
          <w:sz w:val="23"/>
          <w:szCs w:val="23"/>
        </w:rPr>
        <w:t xml:space="preserve"> </w:t>
      </w:r>
      <w:r>
        <w:rPr>
          <w:rFonts w:ascii="SimSun" w:hAnsi="SimSun" w:eastAsia="SimSun" w:cs="SimSun"/>
          <w:sz w:val="23"/>
          <w:szCs w:val="23"/>
          <w:b/>
          <w:bCs/>
          <w:spacing w:val="-5"/>
        </w:rPr>
        <w:t>管理理论基本形成。</w:t>
      </w:r>
    </w:p>
    <w:p>
      <w:pPr>
        <w:ind w:left="1100" w:right="23" w:firstLine="490"/>
        <w:spacing w:before="70" w:line="334" w:lineRule="auto"/>
        <w:rPr>
          <w:rFonts w:ascii="SimSun" w:hAnsi="SimSun" w:eastAsia="SimSun" w:cs="SimSun"/>
          <w:sz w:val="24"/>
          <w:szCs w:val="24"/>
        </w:rPr>
      </w:pPr>
      <w:r>
        <w:rPr>
          <w:rFonts w:ascii="SimSun" w:hAnsi="SimSun" w:eastAsia="SimSun" w:cs="SimSun"/>
          <w:sz w:val="24"/>
          <w:szCs w:val="24"/>
          <w:spacing w:val="-4"/>
        </w:rPr>
        <w:t>王金河(2019)⑦则认为21</w:t>
      </w:r>
      <w:r>
        <w:rPr>
          <w:rFonts w:ascii="SimSun" w:hAnsi="SimSun" w:eastAsia="SimSun" w:cs="SimSun"/>
          <w:sz w:val="24"/>
          <w:szCs w:val="24"/>
          <w:spacing w:val="-34"/>
        </w:rPr>
        <w:t xml:space="preserve"> </w:t>
      </w:r>
      <w:r>
        <w:rPr>
          <w:rFonts w:ascii="SimSun" w:hAnsi="SimSun" w:eastAsia="SimSun" w:cs="SimSun"/>
          <w:sz w:val="24"/>
          <w:szCs w:val="24"/>
          <w:spacing w:val="-4"/>
        </w:rPr>
        <w:t>世纪的到来使企业战略管理理论进入一个新的时</w:t>
      </w:r>
      <w:r>
        <w:rPr>
          <w:rFonts w:ascii="SimSun" w:hAnsi="SimSun" w:eastAsia="SimSun" w:cs="SimSun"/>
          <w:sz w:val="24"/>
          <w:szCs w:val="24"/>
        </w:rPr>
        <w:t xml:space="preserve"> </w:t>
      </w:r>
      <w:r>
        <w:rPr>
          <w:rFonts w:ascii="SimSun" w:hAnsi="SimSun" w:eastAsia="SimSun" w:cs="SimSun"/>
          <w:sz w:val="24"/>
          <w:szCs w:val="24"/>
          <w:spacing w:val="-10"/>
        </w:rPr>
        <w:t>代，发展得更加成熟，能够帮助企业在竞争激烈的市场中站稳脚跟。</w:t>
      </w:r>
    </w:p>
    <w:p>
      <w:pPr>
        <w:pStyle w:val="BodyText"/>
        <w:spacing w:line="450" w:lineRule="auto"/>
        <w:rPr/>
      </w:pPr>
      <w:r>
        <w:drawing>
          <wp:anchor distT="0" distB="0" distL="0" distR="0" simplePos="0" relativeHeight="251671552" behindDoc="0" locked="0" layoutInCell="1" allowOverlap="1">
            <wp:simplePos x="0" y="0"/>
            <wp:positionH relativeFrom="column">
              <wp:posOffset>704847</wp:posOffset>
            </wp:positionH>
            <wp:positionV relativeFrom="paragraph">
              <wp:posOffset>212616</wp:posOffset>
            </wp:positionV>
            <wp:extent cx="1790721" cy="6399"/>
            <wp:effectExtent l="0" t="0" r="0" b="0"/>
            <wp:wrapNone/>
            <wp:docPr id="6" name="IM 6"/>
            <wp:cNvGraphicFramePr/>
            <a:graphic>
              <a:graphicData uri="http://schemas.openxmlformats.org/drawingml/2006/picture">
                <pic:pic>
                  <pic:nvPicPr>
                    <pic:cNvPr id="6" name="IM 6"/>
                    <pic:cNvPicPr/>
                  </pic:nvPicPr>
                  <pic:blipFill>
                    <a:blip r:embed="rId13"/>
                    <a:stretch>
                      <a:fillRect/>
                    </a:stretch>
                  </pic:blipFill>
                  <pic:spPr>
                    <a:xfrm rot="0">
                      <a:off x="0" y="0"/>
                      <a:ext cx="1790721" cy="6399"/>
                    </a:xfrm>
                    <a:prstGeom prst="rect">
                      <a:avLst/>
                    </a:prstGeom>
                  </pic:spPr>
                </pic:pic>
              </a:graphicData>
            </a:graphic>
          </wp:anchor>
        </w:drawing>
      </w:r>
      <w:r/>
    </w:p>
    <w:p>
      <w:pPr>
        <w:ind w:left="1102"/>
        <w:spacing w:before="58" w:line="212" w:lineRule="auto"/>
        <w:rPr>
          <w:rFonts w:ascii="Times New Roman" w:hAnsi="Times New Roman" w:eastAsia="Times New Roman" w:cs="Times New Roman"/>
          <w:sz w:val="18"/>
          <w:szCs w:val="18"/>
        </w:rPr>
      </w:pPr>
      <w:r>
        <w:rPr>
          <w:rFonts w:ascii="SimSun" w:hAnsi="SimSun" w:eastAsia="SimSun" w:cs="SimSun"/>
          <w:sz w:val="18"/>
          <w:szCs w:val="18"/>
          <w:b/>
          <w:bCs/>
          <w:spacing w:val="-7"/>
        </w:rPr>
        <w:t>①</w:t>
      </w:r>
      <w:r>
        <w:rPr>
          <w:rFonts w:ascii="Times New Roman" w:hAnsi="Times New Roman" w:eastAsia="Times New Roman" w:cs="Times New Roman"/>
          <w:sz w:val="18"/>
          <w:szCs w:val="18"/>
          <w:b/>
          <w:bCs/>
          <w:spacing w:val="-7"/>
        </w:rPr>
        <w:t>Chandler Jr A D.Strategy and structure[M].Cambridge.MA:MIT Press,196</w:t>
      </w:r>
      <w:r>
        <w:rPr>
          <w:rFonts w:ascii="Times New Roman" w:hAnsi="Times New Roman" w:eastAsia="Times New Roman" w:cs="Times New Roman"/>
          <w:sz w:val="18"/>
          <w:szCs w:val="18"/>
          <w:b/>
          <w:bCs/>
          <w:spacing w:val="-8"/>
        </w:rPr>
        <w:t>2.</w:t>
      </w:r>
    </w:p>
    <w:p>
      <w:pPr>
        <w:pStyle w:val="BodyText"/>
        <w:ind w:left="1369" w:right="51" w:hanging="267"/>
        <w:spacing w:before="3" w:line="203" w:lineRule="auto"/>
        <w:rPr>
          <w:rFonts w:ascii="Times New Roman" w:hAnsi="Times New Roman" w:eastAsia="Times New Roman" w:cs="Times New Roman"/>
          <w:sz w:val="18"/>
          <w:szCs w:val="18"/>
        </w:rPr>
      </w:pPr>
      <w:r>
        <w:rPr>
          <w:rFonts w:ascii="SimSun" w:hAnsi="SimSun" w:eastAsia="SimSun" w:cs="SimSun"/>
          <w:sz w:val="18"/>
          <w:szCs w:val="18"/>
          <w:b/>
          <w:bCs/>
          <w:spacing w:val="-3"/>
        </w:rPr>
        <w:t>②</w:t>
      </w:r>
      <w:r>
        <w:rPr>
          <w:rFonts w:ascii="Times New Roman" w:hAnsi="Times New Roman" w:eastAsia="Times New Roman" w:cs="Times New Roman"/>
          <w:sz w:val="18"/>
          <w:szCs w:val="18"/>
          <w:b/>
          <w:bCs/>
          <w:spacing w:val="-3"/>
        </w:rPr>
        <w:t>Learned,Edmund Philip,Christensen,C.Roland,Andrews,Kennet</w:t>
      </w:r>
      <w:r>
        <w:rPr>
          <w:rFonts w:ascii="Times New Roman" w:hAnsi="Times New Roman" w:eastAsia="Times New Roman" w:cs="Times New Roman"/>
          <w:sz w:val="18"/>
          <w:szCs w:val="18"/>
          <w:b/>
          <w:bCs/>
          <w:spacing w:val="-4"/>
        </w:rPr>
        <w:t>h Richmond,and Guth,William D.Business</w:t>
      </w:r>
      <w:r>
        <w:rPr>
          <w:rFonts w:ascii="Times New Roman" w:hAnsi="Times New Roman" w:eastAsia="Times New Roman" w:cs="Times New Roman"/>
          <w:sz w:val="18"/>
          <w:szCs w:val="18"/>
          <w:b/>
          <w:bCs/>
        </w:rPr>
        <w:t xml:space="preserve"> </w:t>
      </w:r>
      <w:r>
        <w:rPr>
          <w:rFonts w:ascii="Times New Roman" w:hAnsi="Times New Roman" w:eastAsia="Times New Roman" w:cs="Times New Roman"/>
          <w:sz w:val="18"/>
          <w:szCs w:val="18"/>
          <w:b/>
          <w:bCs/>
          <w:spacing w:val="-6"/>
        </w:rPr>
        <w:t>policy</w:t>
      </w:r>
      <w:r>
        <w:rPr>
          <w:sz w:val="18"/>
          <w:szCs w:val="18"/>
          <w:b/>
          <w:bCs/>
          <w:spacing w:val="-6"/>
        </w:rPr>
        <w:t>:Text and cases [M].</w:t>
      </w:r>
      <w:r>
        <w:rPr>
          <w:rFonts w:ascii="Times New Roman" w:hAnsi="Times New Roman" w:eastAsia="Times New Roman" w:cs="Times New Roman"/>
          <w:sz w:val="18"/>
          <w:szCs w:val="18"/>
          <w:b/>
          <w:bCs/>
          <w:spacing w:val="-6"/>
        </w:rPr>
        <w:t>Homewood:Richard D.Irwin,1965.</w:t>
      </w:r>
    </w:p>
    <w:p>
      <w:pPr>
        <w:ind w:left="1102"/>
        <w:spacing w:before="17" w:line="212" w:lineRule="auto"/>
        <w:rPr>
          <w:rFonts w:ascii="Times New Roman" w:hAnsi="Times New Roman" w:eastAsia="Times New Roman" w:cs="Times New Roman"/>
          <w:sz w:val="18"/>
          <w:szCs w:val="18"/>
        </w:rPr>
      </w:pPr>
      <w:r>
        <w:rPr>
          <w:rFonts w:ascii="SimSun" w:hAnsi="SimSun" w:eastAsia="SimSun" w:cs="SimSun"/>
          <w:sz w:val="18"/>
          <w:szCs w:val="18"/>
          <w:b/>
          <w:bCs/>
          <w:spacing w:val="-4"/>
        </w:rPr>
        <w:t>③</w:t>
      </w:r>
      <w:r>
        <w:rPr>
          <w:rFonts w:ascii="Times New Roman" w:hAnsi="Times New Roman" w:eastAsia="Times New Roman" w:cs="Times New Roman"/>
          <w:sz w:val="18"/>
          <w:szCs w:val="18"/>
          <w:b/>
          <w:bCs/>
          <w:spacing w:val="-4"/>
        </w:rPr>
        <w:t>Andrews,Kenneth Richmond.The concept of corporate strategy[M].Homwood:Richard D.Irw</w:t>
      </w:r>
      <w:r>
        <w:rPr>
          <w:rFonts w:ascii="Times New Roman" w:hAnsi="Times New Roman" w:eastAsia="Times New Roman" w:cs="Times New Roman"/>
          <w:sz w:val="18"/>
          <w:szCs w:val="18"/>
          <w:b/>
          <w:bCs/>
          <w:spacing w:val="-5"/>
        </w:rPr>
        <w:t>in,1971.</w:t>
      </w:r>
    </w:p>
    <w:p>
      <w:pPr>
        <w:ind w:left="1102"/>
        <w:spacing w:before="20" w:line="212" w:lineRule="auto"/>
        <w:rPr>
          <w:rFonts w:ascii="SimSun" w:hAnsi="SimSun" w:eastAsia="SimSun" w:cs="SimSun"/>
          <w:sz w:val="17"/>
          <w:szCs w:val="17"/>
        </w:rPr>
      </w:pPr>
      <w:r>
        <w:rPr>
          <w:rFonts w:ascii="SimSun" w:hAnsi="SimSun" w:eastAsia="SimSun" w:cs="SimSun"/>
          <w:sz w:val="17"/>
          <w:szCs w:val="17"/>
          <w:b/>
          <w:bCs/>
          <w:spacing w:val="-1"/>
        </w:rPr>
        <w:t>④马浩.战略管理50年：发展脉络与主导范式[</w:t>
      </w:r>
      <w:r>
        <w:rPr>
          <w:rFonts w:ascii="Times New Roman" w:hAnsi="Times New Roman" w:eastAsia="Times New Roman" w:cs="Times New Roman"/>
          <w:sz w:val="17"/>
          <w:szCs w:val="17"/>
          <w:b/>
          <w:bCs/>
          <w:spacing w:val="-1"/>
        </w:rPr>
        <w:t>J].</w:t>
      </w:r>
      <w:r>
        <w:rPr>
          <w:rFonts w:ascii="Times New Roman" w:hAnsi="Times New Roman" w:eastAsia="Times New Roman" w:cs="Times New Roman"/>
          <w:sz w:val="17"/>
          <w:szCs w:val="17"/>
          <w:b/>
          <w:bCs/>
          <w:spacing w:val="35"/>
          <w:w w:val="101"/>
        </w:rPr>
        <w:t xml:space="preserve"> </w:t>
      </w:r>
      <w:r>
        <w:rPr>
          <w:rFonts w:ascii="SimSun" w:hAnsi="SimSun" w:eastAsia="SimSun" w:cs="SimSun"/>
          <w:sz w:val="17"/>
          <w:szCs w:val="17"/>
          <w:b/>
          <w:bCs/>
          <w:spacing w:val="-1"/>
        </w:rPr>
        <w:t>外国经济与管理，2017,(7):15-32.</w:t>
      </w:r>
    </w:p>
    <w:p>
      <w:pPr>
        <w:pStyle w:val="BodyText"/>
        <w:ind w:left="1100"/>
        <w:spacing w:before="9" w:line="212" w:lineRule="auto"/>
        <w:rPr>
          <w:rFonts w:ascii="Times New Roman" w:hAnsi="Times New Roman" w:eastAsia="Times New Roman" w:cs="Times New Roman"/>
          <w:sz w:val="17"/>
          <w:szCs w:val="17"/>
        </w:rPr>
      </w:pPr>
      <w:r>
        <w:rPr>
          <w:rFonts w:ascii="SimSun" w:hAnsi="SimSun" w:eastAsia="SimSun" w:cs="SimSun"/>
          <w:sz w:val="17"/>
          <w:szCs w:val="17"/>
          <w:spacing w:val="-1"/>
        </w:rPr>
        <w:t>⑤</w:t>
      </w:r>
      <w:r>
        <w:rPr>
          <w:sz w:val="17"/>
          <w:szCs w:val="17"/>
          <w:spacing w:val="-1"/>
        </w:rPr>
        <w:t>C  </w:t>
      </w:r>
      <w:r>
        <w:rPr>
          <w:rFonts w:ascii="Times New Roman" w:hAnsi="Times New Roman" w:eastAsia="Times New Roman" w:cs="Times New Roman"/>
          <w:sz w:val="17"/>
          <w:szCs w:val="17"/>
          <w:b/>
          <w:bCs/>
          <w:spacing w:val="-1"/>
        </w:rPr>
        <w:t>handler,Jr.Strategy and Structure[M].Cambridge:MIT Pre</w:t>
      </w:r>
      <w:r>
        <w:rPr>
          <w:rFonts w:ascii="Times New Roman" w:hAnsi="Times New Roman" w:eastAsia="Times New Roman" w:cs="Times New Roman"/>
          <w:sz w:val="17"/>
          <w:szCs w:val="17"/>
          <w:b/>
          <w:bCs/>
          <w:spacing w:val="-2"/>
        </w:rPr>
        <w:t>ss,1962.</w:t>
      </w:r>
    </w:p>
    <w:p>
      <w:pPr>
        <w:ind w:left="1102"/>
        <w:spacing w:before="14" w:line="212" w:lineRule="auto"/>
        <w:rPr>
          <w:rFonts w:ascii="Times New Roman" w:hAnsi="Times New Roman" w:eastAsia="Times New Roman" w:cs="Times New Roman"/>
          <w:sz w:val="17"/>
          <w:szCs w:val="17"/>
        </w:rPr>
      </w:pPr>
      <w:r>
        <w:rPr>
          <w:rFonts w:ascii="SimSun" w:hAnsi="SimSun" w:eastAsia="SimSun" w:cs="SimSun"/>
          <w:sz w:val="17"/>
          <w:szCs w:val="17"/>
          <w:b/>
          <w:bCs/>
        </w:rPr>
        <w:t>⑥</w:t>
      </w:r>
      <w:r>
        <w:rPr>
          <w:rFonts w:ascii="Times New Roman" w:hAnsi="Times New Roman" w:eastAsia="Times New Roman" w:cs="Times New Roman"/>
          <w:sz w:val="17"/>
          <w:szCs w:val="17"/>
          <w:b/>
          <w:bCs/>
        </w:rPr>
        <w:t>AnsoffHI.Corporate   strategy[M].New    York:</w:t>
      </w:r>
      <w:r>
        <w:rPr>
          <w:rFonts w:ascii="Times New Roman" w:hAnsi="Times New Roman" w:eastAsia="Times New Roman" w:cs="Times New Roman"/>
          <w:sz w:val="17"/>
          <w:szCs w:val="17"/>
          <w:b/>
          <w:bCs/>
          <w:spacing w:val="-1"/>
        </w:rPr>
        <w:t>McGraw-Hill,1965.</w:t>
      </w:r>
    </w:p>
    <w:p>
      <w:pPr>
        <w:pStyle w:val="BodyText"/>
        <w:ind w:left="1102"/>
        <w:spacing w:before="18" w:line="212" w:lineRule="auto"/>
        <w:rPr>
          <w:rFonts w:ascii="SimSun" w:hAnsi="SimSun" w:eastAsia="SimSun" w:cs="SimSun"/>
          <w:sz w:val="17"/>
          <w:szCs w:val="17"/>
        </w:rPr>
      </w:pPr>
      <w:r>
        <w:rPr>
          <w:rFonts w:ascii="SimSun" w:hAnsi="SimSun" w:eastAsia="SimSun" w:cs="SimSun"/>
          <w:sz w:val="17"/>
          <w:szCs w:val="17"/>
          <w:b/>
          <w:bCs/>
          <w:spacing w:val="-6"/>
        </w:rPr>
        <w:t>⑦王金河.企业战略管理理论的嬗变与新趋势[</w:t>
      </w:r>
      <w:r>
        <w:rPr>
          <w:sz w:val="17"/>
          <w:szCs w:val="17"/>
          <w:b/>
          <w:bCs/>
          <w:spacing w:val="-6"/>
        </w:rPr>
        <w:t>J].</w:t>
      </w:r>
      <w:r>
        <w:rPr>
          <w:rFonts w:ascii="SimSun" w:hAnsi="SimSun" w:eastAsia="SimSun" w:cs="SimSun"/>
          <w:sz w:val="17"/>
          <w:szCs w:val="17"/>
          <w:b/>
          <w:bCs/>
          <w:spacing w:val="-6"/>
        </w:rPr>
        <w:t>管理观察，2019,(34):20-21.</w:t>
      </w:r>
    </w:p>
    <w:p>
      <w:pPr>
        <w:pStyle w:val="BodyText"/>
        <w:spacing w:line="254" w:lineRule="auto"/>
        <w:rPr/>
      </w:pPr>
      <w:r/>
    </w:p>
    <w:p>
      <w:pPr>
        <w:pStyle w:val="BodyText"/>
        <w:spacing w:line="254" w:lineRule="auto"/>
        <w:rPr/>
      </w:pPr>
      <w:r/>
    </w:p>
    <w:p>
      <w:pPr>
        <w:pStyle w:val="BodyText"/>
        <w:spacing w:line="254" w:lineRule="auto"/>
        <w:rPr/>
      </w:pPr>
      <w:r/>
    </w:p>
    <w:p>
      <w:pPr>
        <w:ind w:left="5090"/>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rPr>
        <w:t>6</w:t>
      </w:r>
    </w:p>
    <w:p>
      <w:pPr>
        <w:spacing w:line="188" w:lineRule="auto"/>
        <w:sectPr>
          <w:footerReference w:type="default" r:id="rId12"/>
          <w:pgSz w:w="11220" w:h="16520"/>
          <w:pgMar w:top="1404" w:right="1552" w:bottom="679" w:left="429" w:header="0" w:footer="338" w:gutter="0"/>
        </w:sectPr>
        <w:rPr>
          <w:rFonts w:ascii="Times New Roman" w:hAnsi="Times New Roman" w:eastAsia="Times New Roman" w:cs="Times New Roman"/>
          <w:sz w:val="18"/>
          <w:szCs w:val="18"/>
        </w:rPr>
      </w:pPr>
    </w:p>
    <w:p>
      <w:pPr>
        <w:pStyle w:val="BodyText"/>
        <w:spacing w:line="244" w:lineRule="auto"/>
        <w:rPr/>
      </w:pPr>
      <w:r/>
    </w:p>
    <w:p>
      <w:pPr>
        <w:pStyle w:val="BodyText"/>
        <w:spacing w:line="244" w:lineRule="auto"/>
        <w:rPr/>
      </w:pPr>
      <w:r/>
    </w:p>
    <w:p>
      <w:pPr>
        <w:pStyle w:val="BodyText"/>
        <w:spacing w:line="244" w:lineRule="auto"/>
        <w:rPr/>
      </w:pPr>
      <w:r/>
    </w:p>
    <w:p>
      <w:pPr>
        <w:ind w:left="1143"/>
        <w:spacing w:before="84" w:line="222" w:lineRule="auto"/>
        <w:outlineLvl w:val="1"/>
        <w:rPr>
          <w:rFonts w:ascii="SimHei" w:hAnsi="SimHei" w:eastAsia="SimHei" w:cs="SimHei"/>
          <w:sz w:val="26"/>
          <w:szCs w:val="26"/>
        </w:rPr>
      </w:pPr>
      <w:bookmarkStart w:name="bookmark86" w:id="18"/>
      <w:bookmarkEnd w:id="18"/>
      <w:bookmarkStart w:name="bookmark14" w:id="19"/>
      <w:bookmarkEnd w:id="19"/>
      <w:r>
        <w:rPr>
          <w:rFonts w:ascii="SimHei" w:hAnsi="SimHei" w:eastAsia="SimHei" w:cs="SimHei"/>
          <w:sz w:val="26"/>
          <w:szCs w:val="26"/>
          <w:b/>
          <w:bCs/>
          <w:spacing w:val="4"/>
        </w:rPr>
        <w:t>2.2竞争战略相关研究回顾</w:t>
      </w:r>
    </w:p>
    <w:p>
      <w:pPr>
        <w:ind w:left="1140" w:right="103" w:firstLine="479"/>
        <w:spacing w:before="244" w:line="335" w:lineRule="auto"/>
        <w:jc w:val="both"/>
        <w:rPr>
          <w:rFonts w:ascii="SimSun" w:hAnsi="SimSun" w:eastAsia="SimSun" w:cs="SimSun"/>
          <w:sz w:val="23"/>
          <w:szCs w:val="23"/>
        </w:rPr>
      </w:pPr>
      <w:r>
        <w:rPr>
          <w:rFonts w:ascii="SimSun" w:hAnsi="SimSun" w:eastAsia="SimSun" w:cs="SimSun"/>
          <w:sz w:val="23"/>
          <w:szCs w:val="23"/>
        </w:rPr>
        <w:t>美国战略学家</w:t>
      </w:r>
      <w:r>
        <w:rPr>
          <w:rFonts w:ascii="Times New Roman" w:hAnsi="Times New Roman" w:eastAsia="Times New Roman" w:cs="Times New Roman"/>
          <w:sz w:val="23"/>
          <w:szCs w:val="23"/>
        </w:rPr>
        <w:t>MichaelE.Porter(1980)       </w:t>
      </w:r>
      <w:r>
        <w:rPr>
          <w:rFonts w:ascii="SimSun" w:hAnsi="SimSun" w:eastAsia="SimSun" w:cs="SimSun"/>
          <w:sz w:val="23"/>
          <w:szCs w:val="23"/>
        </w:rPr>
        <w:t>最先提出了竞争战略概念，该战略是</w:t>
      </w:r>
      <w:r>
        <w:rPr>
          <w:rFonts w:ascii="SimSun" w:hAnsi="SimSun" w:eastAsia="SimSun" w:cs="SimSun"/>
          <w:sz w:val="23"/>
          <w:szCs w:val="23"/>
          <w:spacing w:val="1"/>
        </w:rPr>
        <w:t xml:space="preserve"> </w:t>
      </w:r>
      <w:r>
        <w:rPr>
          <w:rFonts w:ascii="SimSun" w:hAnsi="SimSun" w:eastAsia="SimSun" w:cs="SimSun"/>
          <w:sz w:val="23"/>
          <w:szCs w:val="23"/>
        </w:rPr>
        <w:t>指企业为了增强自身的综合实力而采取的一系列策</w:t>
      </w:r>
      <w:r>
        <w:rPr>
          <w:rFonts w:ascii="SimSun" w:hAnsi="SimSun" w:eastAsia="SimSun" w:cs="SimSun"/>
          <w:sz w:val="23"/>
          <w:szCs w:val="23"/>
          <w:spacing w:val="-1"/>
        </w:rPr>
        <w:t>略，包括防御、进攻，企业依</w:t>
      </w:r>
      <w:r>
        <w:rPr>
          <w:rFonts w:ascii="SimSun" w:hAnsi="SimSun" w:eastAsia="SimSun" w:cs="SimSun"/>
          <w:sz w:val="23"/>
          <w:szCs w:val="23"/>
        </w:rPr>
        <w:t xml:space="preserve"> </w:t>
      </w:r>
      <w:r>
        <w:rPr>
          <w:rFonts w:ascii="SimSun" w:hAnsi="SimSun" w:eastAsia="SimSun" w:cs="SimSun"/>
          <w:sz w:val="23"/>
          <w:szCs w:val="23"/>
        </w:rPr>
        <w:t>靠这些策略提高自身竞争优势，最终实现本公司利润增</w:t>
      </w:r>
      <w:r>
        <w:rPr>
          <w:rFonts w:ascii="SimSun" w:hAnsi="SimSun" w:eastAsia="SimSun" w:cs="SimSun"/>
          <w:sz w:val="23"/>
          <w:szCs w:val="23"/>
          <w:spacing w:val="-1"/>
        </w:rPr>
        <w:t>长，和竞争对手相比，也</w:t>
      </w:r>
      <w:r>
        <w:rPr>
          <w:rFonts w:ascii="SimSun" w:hAnsi="SimSun" w:eastAsia="SimSun" w:cs="SimSun"/>
          <w:sz w:val="23"/>
          <w:szCs w:val="23"/>
        </w:rPr>
        <w:t xml:space="preserve"> </w:t>
      </w:r>
      <w:r>
        <w:rPr>
          <w:rFonts w:ascii="SimSun" w:hAnsi="SimSun" w:eastAsia="SimSun" w:cs="SimSun"/>
          <w:sz w:val="23"/>
          <w:szCs w:val="23"/>
          <w:spacing w:val="-3"/>
        </w:rPr>
        <w:t>能更好地提供给顾客所需要的产品和服务。</w:t>
      </w:r>
    </w:p>
    <w:p>
      <w:pPr>
        <w:ind w:left="1140" w:right="99" w:firstLine="479"/>
        <w:spacing w:before="3" w:line="328" w:lineRule="auto"/>
        <w:jc w:val="both"/>
        <w:rPr>
          <w:rFonts w:ascii="SimSun" w:hAnsi="SimSun" w:eastAsia="SimSun" w:cs="SimSun"/>
          <w:sz w:val="24"/>
          <w:szCs w:val="24"/>
        </w:rPr>
      </w:pPr>
      <w:r>
        <w:rPr>
          <w:rFonts w:ascii="SimSun" w:hAnsi="SimSun" w:eastAsia="SimSun" w:cs="SimSun"/>
          <w:sz w:val="24"/>
          <w:szCs w:val="24"/>
          <w:spacing w:val="-5"/>
        </w:rPr>
        <w:t>加拿大管理学家</w:t>
      </w:r>
      <w:r>
        <w:rPr>
          <w:rFonts w:ascii="Times New Roman" w:hAnsi="Times New Roman" w:eastAsia="Times New Roman" w:cs="Times New Roman"/>
          <w:sz w:val="24"/>
          <w:szCs w:val="24"/>
          <w:spacing w:val="-5"/>
        </w:rPr>
        <w:t>Mintzberg(1978)   </w:t>
      </w:r>
      <w:r>
        <w:rPr>
          <w:rFonts w:ascii="SimSun" w:hAnsi="SimSun" w:eastAsia="SimSun" w:cs="SimSun"/>
          <w:sz w:val="24"/>
          <w:szCs w:val="24"/>
          <w:spacing w:val="-5"/>
        </w:rPr>
        <w:t>的研究认为战略</w:t>
      </w:r>
      <w:r>
        <w:rPr>
          <w:rFonts w:ascii="SimSun" w:hAnsi="SimSun" w:eastAsia="SimSun" w:cs="SimSun"/>
          <w:sz w:val="24"/>
          <w:szCs w:val="24"/>
          <w:spacing w:val="-6"/>
        </w:rPr>
        <w:t>是在具体决策之前预先构</w:t>
      </w:r>
      <w:r>
        <w:rPr>
          <w:rFonts w:ascii="SimSun" w:hAnsi="SimSun" w:eastAsia="SimSun" w:cs="SimSun"/>
          <w:sz w:val="24"/>
          <w:szCs w:val="24"/>
        </w:rPr>
        <w:t xml:space="preserve"> </w:t>
      </w:r>
      <w:r>
        <w:rPr>
          <w:rFonts w:ascii="SimSun" w:hAnsi="SimSun" w:eastAsia="SimSun" w:cs="SimSun"/>
          <w:sz w:val="24"/>
          <w:szCs w:val="24"/>
          <w:spacing w:val="-10"/>
        </w:rPr>
        <w:t>思的有意思的计划，他认为战略形成的过程是环境、组织系统和领导力综合作用</w:t>
      </w:r>
      <w:r>
        <w:rPr>
          <w:rFonts w:ascii="SimSun" w:hAnsi="SimSun" w:eastAsia="SimSun" w:cs="SimSun"/>
          <w:sz w:val="24"/>
          <w:szCs w:val="24"/>
          <w:spacing w:val="16"/>
        </w:rPr>
        <w:t xml:space="preserve"> </w:t>
      </w:r>
      <w:r>
        <w:rPr>
          <w:rFonts w:ascii="SimSun" w:hAnsi="SimSun" w:eastAsia="SimSun" w:cs="SimSun"/>
          <w:sz w:val="24"/>
          <w:szCs w:val="24"/>
          <w:spacing w:val="-10"/>
        </w:rPr>
        <w:t>的过程，而战略不仅包括经由有意识地规划并且被实现了的深思熟虑的战略，还</w:t>
      </w:r>
      <w:r>
        <w:rPr>
          <w:rFonts w:ascii="SimSun" w:hAnsi="SimSun" w:eastAsia="SimSun" w:cs="SimSun"/>
          <w:sz w:val="24"/>
          <w:szCs w:val="24"/>
          <w:spacing w:val="18"/>
        </w:rPr>
        <w:t xml:space="preserve"> </w:t>
      </w:r>
      <w:r>
        <w:rPr>
          <w:rFonts w:ascii="SimSun" w:hAnsi="SimSun" w:eastAsia="SimSun" w:cs="SimSun"/>
          <w:sz w:val="24"/>
          <w:szCs w:val="24"/>
          <w:spacing w:val="-16"/>
        </w:rPr>
        <w:t>包括涌现出来的也被实现了的随机应变的战</w:t>
      </w:r>
      <w:r>
        <w:rPr>
          <w:rFonts w:ascii="SimSun" w:hAnsi="SimSun" w:eastAsia="SimSun" w:cs="SimSun"/>
          <w:sz w:val="24"/>
          <w:szCs w:val="24"/>
          <w:spacing w:val="-17"/>
        </w:rPr>
        <w:t>略①。</w:t>
      </w:r>
    </w:p>
    <w:p>
      <w:pPr>
        <w:ind w:left="1140" w:right="83" w:firstLine="479"/>
        <w:spacing w:before="18" w:line="337" w:lineRule="auto"/>
        <w:jc w:val="both"/>
        <w:rPr>
          <w:rFonts w:ascii="SimSun" w:hAnsi="SimSun" w:eastAsia="SimSun" w:cs="SimSun"/>
          <w:sz w:val="23"/>
          <w:szCs w:val="23"/>
        </w:rPr>
      </w:pPr>
      <w:r>
        <w:rPr>
          <w:rFonts w:ascii="SimSun" w:hAnsi="SimSun" w:eastAsia="SimSun" w:cs="SimSun"/>
          <w:sz w:val="23"/>
          <w:szCs w:val="23"/>
          <w:spacing w:val="1"/>
        </w:rPr>
        <w:t>20世纪80年代，竞争战略理论研究取得了</w:t>
      </w:r>
      <w:r>
        <w:rPr>
          <w:rFonts w:ascii="SimSun" w:hAnsi="SimSun" w:eastAsia="SimSun" w:cs="SimSun"/>
          <w:sz w:val="23"/>
          <w:szCs w:val="23"/>
        </w:rPr>
        <w:t>战略管理理论研究的主流地位，竞 </w:t>
      </w:r>
      <w:r>
        <w:rPr>
          <w:rFonts w:ascii="SimSun" w:hAnsi="SimSun" w:eastAsia="SimSun" w:cs="SimSun"/>
          <w:sz w:val="23"/>
          <w:szCs w:val="23"/>
          <w:spacing w:val="1"/>
        </w:rPr>
        <w:t>争战略理论代表人物美国管理学家</w:t>
      </w:r>
      <w:r>
        <w:rPr>
          <w:rFonts w:ascii="Times New Roman" w:hAnsi="Times New Roman" w:eastAsia="Times New Roman" w:cs="Times New Roman"/>
          <w:sz w:val="23"/>
          <w:szCs w:val="23"/>
        </w:rPr>
        <w:t>Porter</w:t>
      </w:r>
      <w:r>
        <w:rPr>
          <w:rFonts w:ascii="Times New Roman" w:hAnsi="Times New Roman" w:eastAsia="Times New Roman" w:cs="Times New Roman"/>
          <w:sz w:val="23"/>
          <w:szCs w:val="23"/>
          <w:spacing w:val="1"/>
        </w:rPr>
        <w:t>(1980)   </w:t>
      </w:r>
      <w:r>
        <w:rPr>
          <w:rFonts w:ascii="SimSun" w:hAnsi="SimSun" w:eastAsia="SimSun" w:cs="SimSun"/>
          <w:sz w:val="23"/>
          <w:szCs w:val="23"/>
          <w:spacing w:val="1"/>
        </w:rPr>
        <w:t>认为企业战略</w:t>
      </w:r>
      <w:r>
        <w:rPr>
          <w:rFonts w:ascii="SimSun" w:hAnsi="SimSun" w:eastAsia="SimSun" w:cs="SimSun"/>
          <w:sz w:val="23"/>
          <w:szCs w:val="23"/>
        </w:rPr>
        <w:t>的核心是获取竞争 </w:t>
      </w:r>
      <w:r>
        <w:rPr>
          <w:rFonts w:ascii="SimSun" w:hAnsi="SimSun" w:eastAsia="SimSun" w:cs="SimSun"/>
          <w:sz w:val="23"/>
          <w:szCs w:val="23"/>
        </w:rPr>
        <w:t>优势，而影响竞争优势的因素有两个：一是企业所处产业</w:t>
      </w:r>
      <w:r>
        <w:rPr>
          <w:rFonts w:ascii="SimSun" w:hAnsi="SimSun" w:eastAsia="SimSun" w:cs="SimSun"/>
          <w:sz w:val="23"/>
          <w:szCs w:val="23"/>
          <w:spacing w:val="-1"/>
        </w:rPr>
        <w:t>的盈利能力；二是企业</w:t>
      </w:r>
      <w:r>
        <w:rPr>
          <w:rFonts w:ascii="SimSun" w:hAnsi="SimSun" w:eastAsia="SimSun" w:cs="SimSun"/>
          <w:sz w:val="23"/>
          <w:szCs w:val="23"/>
        </w:rPr>
        <w:t xml:space="preserve"> </w:t>
      </w:r>
      <w:r>
        <w:rPr>
          <w:rFonts w:ascii="SimSun" w:hAnsi="SimSun" w:eastAsia="SimSun" w:cs="SimSun"/>
          <w:sz w:val="23"/>
          <w:szCs w:val="23"/>
        </w:rPr>
        <w:t>在产业中的相对竞争地位②。</w:t>
      </w:r>
      <w:r>
        <w:rPr>
          <w:rFonts w:ascii="Times New Roman" w:hAnsi="Times New Roman" w:eastAsia="Times New Roman" w:cs="Times New Roman"/>
          <w:sz w:val="23"/>
          <w:szCs w:val="23"/>
        </w:rPr>
        <w:t>Arthur  </w:t>
      </w:r>
      <w:r>
        <w:rPr>
          <w:rFonts w:ascii="SimSun" w:hAnsi="SimSun" w:eastAsia="SimSun" w:cs="SimSun"/>
          <w:sz w:val="23"/>
          <w:szCs w:val="23"/>
        </w:rPr>
        <w:t>等(2005</w:t>
      </w:r>
      <w:r>
        <w:rPr>
          <w:rFonts w:ascii="SimSun" w:hAnsi="SimSun" w:eastAsia="SimSun" w:cs="SimSun"/>
          <w:sz w:val="23"/>
          <w:szCs w:val="23"/>
          <w:spacing w:val="-1"/>
        </w:rPr>
        <w:t>)③认为，战略是管理者为了超越公</w:t>
      </w:r>
      <w:r>
        <w:rPr>
          <w:rFonts w:ascii="SimSun" w:hAnsi="SimSun" w:eastAsia="SimSun" w:cs="SimSun"/>
          <w:sz w:val="23"/>
          <w:szCs w:val="23"/>
        </w:rPr>
        <w:t xml:space="preserve"> </w:t>
      </w:r>
      <w:r>
        <w:rPr>
          <w:rFonts w:ascii="SimSun" w:hAnsi="SimSun" w:eastAsia="SimSun" w:cs="SimSun"/>
          <w:sz w:val="23"/>
          <w:szCs w:val="23"/>
        </w:rPr>
        <w:t>司的竞争对手，并实现卓越利润而采取的一系列行动。白松松等(2012)④指出战</w:t>
      </w:r>
      <w:r>
        <w:rPr>
          <w:rFonts w:ascii="SimSun" w:hAnsi="SimSun" w:eastAsia="SimSun" w:cs="SimSun"/>
          <w:sz w:val="23"/>
          <w:szCs w:val="23"/>
          <w:spacing w:val="2"/>
        </w:rPr>
        <w:t xml:space="preserve"> </w:t>
      </w:r>
      <w:r>
        <w:rPr>
          <w:rFonts w:ascii="SimSun" w:hAnsi="SimSun" w:eastAsia="SimSun" w:cs="SimSun"/>
          <w:sz w:val="23"/>
          <w:szCs w:val="23"/>
          <w:spacing w:val="10"/>
        </w:rPr>
        <w:t>略管理理论从20 世纪50～80年代战略</w:t>
      </w:r>
      <w:r>
        <w:rPr>
          <w:rFonts w:ascii="SimSun" w:hAnsi="SimSun" w:eastAsia="SimSun" w:cs="SimSun"/>
          <w:sz w:val="23"/>
          <w:szCs w:val="23"/>
          <w:spacing w:val="9"/>
        </w:rPr>
        <w:t>管理理论十大学派到80～90年代中期的</w:t>
      </w:r>
      <w:r>
        <w:rPr>
          <w:rFonts w:ascii="SimSun" w:hAnsi="SimSun" w:eastAsia="SimSun" w:cs="SimSun"/>
          <w:sz w:val="23"/>
          <w:szCs w:val="23"/>
        </w:rPr>
        <w:t xml:space="preserve"> </w:t>
      </w:r>
      <w:r>
        <w:rPr>
          <w:rFonts w:ascii="SimSun" w:hAnsi="SimSun" w:eastAsia="SimSun" w:cs="SimSun"/>
          <w:sz w:val="23"/>
          <w:szCs w:val="23"/>
          <w:spacing w:val="1"/>
        </w:rPr>
        <w:t>行业结构学派、战略资源与核心竞争力学派、</w:t>
      </w:r>
      <w:r>
        <w:rPr>
          <w:rFonts w:ascii="SimSun" w:hAnsi="SimSun" w:eastAsia="SimSun" w:cs="SimSun"/>
          <w:sz w:val="23"/>
          <w:szCs w:val="23"/>
        </w:rPr>
        <w:t>企业愿景驱动力学派，再到90年代 </w:t>
      </w:r>
      <w:r>
        <w:rPr>
          <w:rFonts w:ascii="SimSun" w:hAnsi="SimSun" w:eastAsia="SimSun" w:cs="SimSun"/>
          <w:sz w:val="23"/>
          <w:szCs w:val="23"/>
        </w:rPr>
        <w:t>中后期的战略转折点理论、企业生态合作演化理论和超越竞争理论，是</w:t>
      </w:r>
      <w:r>
        <w:rPr>
          <w:rFonts w:ascii="SimSun" w:hAnsi="SimSun" w:eastAsia="SimSun" w:cs="SimSun"/>
          <w:sz w:val="23"/>
          <w:szCs w:val="23"/>
          <w:spacing w:val="-1"/>
        </w:rPr>
        <w:t>战略管理</w:t>
      </w:r>
      <w:r>
        <w:rPr>
          <w:rFonts w:ascii="SimSun" w:hAnsi="SimSun" w:eastAsia="SimSun" w:cs="SimSun"/>
          <w:sz w:val="23"/>
          <w:szCs w:val="23"/>
        </w:rPr>
        <w:t xml:space="preserve"> </w:t>
      </w:r>
      <w:r>
        <w:rPr>
          <w:rFonts w:ascii="SimSun" w:hAnsi="SimSun" w:eastAsia="SimSun" w:cs="SimSun"/>
          <w:sz w:val="23"/>
          <w:szCs w:val="23"/>
          <w:spacing w:val="-4"/>
        </w:rPr>
        <w:t>理论一次又一次的扬弃升华。</w:t>
      </w:r>
    </w:p>
    <w:p>
      <w:pPr>
        <w:ind w:left="1140" w:firstLine="479"/>
        <w:spacing w:before="2" w:line="335" w:lineRule="auto"/>
        <w:tabs>
          <w:tab w:val="left" w:pos="1269"/>
        </w:tabs>
        <w:jc w:val="both"/>
        <w:rPr>
          <w:rFonts w:ascii="SimSun" w:hAnsi="SimSun" w:eastAsia="SimSun" w:cs="SimSun"/>
          <w:sz w:val="23"/>
          <w:szCs w:val="23"/>
        </w:rPr>
      </w:pPr>
      <w:r>
        <w:drawing>
          <wp:anchor distT="0" distB="0" distL="0" distR="0" simplePos="0" relativeHeight="251672576" behindDoc="0" locked="0" layoutInCell="1" allowOverlap="1">
            <wp:simplePos x="0" y="0"/>
            <wp:positionH relativeFrom="column">
              <wp:posOffset>723940</wp:posOffset>
            </wp:positionH>
            <wp:positionV relativeFrom="paragraph">
              <wp:posOffset>1373967</wp:posOffset>
            </wp:positionV>
            <wp:extent cx="1790650" cy="6350"/>
            <wp:effectExtent l="0" t="0" r="0" b="0"/>
            <wp:wrapNone/>
            <wp:docPr id="8" name="IM 8"/>
            <wp:cNvGraphicFramePr/>
            <a:graphic>
              <a:graphicData uri="http://schemas.openxmlformats.org/drawingml/2006/picture">
                <pic:pic>
                  <pic:nvPicPr>
                    <pic:cNvPr id="8" name="IM 8"/>
                    <pic:cNvPicPr/>
                  </pic:nvPicPr>
                  <pic:blipFill>
                    <a:blip r:embed="rId15"/>
                    <a:stretch>
                      <a:fillRect/>
                    </a:stretch>
                  </pic:blipFill>
                  <pic:spPr>
                    <a:xfrm rot="0">
                      <a:off x="0" y="0"/>
                      <a:ext cx="1790650" cy="6350"/>
                    </a:xfrm>
                    <a:prstGeom prst="rect">
                      <a:avLst/>
                    </a:prstGeom>
                  </pic:spPr>
                </pic:pic>
              </a:graphicData>
            </a:graphic>
          </wp:anchor>
        </w:drawing>
      </w:r>
      <w:r>
        <w:rPr>
          <w:rFonts w:ascii="SimSun" w:hAnsi="SimSun" w:eastAsia="SimSun" w:cs="SimSun"/>
          <w:sz w:val="23"/>
          <w:szCs w:val="23"/>
        </w:rPr>
        <w:t>竞争战略主流的有产业结构观和资源本位观两种思</w:t>
      </w:r>
      <w:r>
        <w:rPr>
          <w:rFonts w:ascii="SimSun" w:hAnsi="SimSun" w:eastAsia="SimSun" w:cs="SimSun"/>
          <w:sz w:val="23"/>
          <w:szCs w:val="23"/>
          <w:spacing w:val="-1"/>
        </w:rPr>
        <w:t>想。20世纪80年代，波特</w:t>
      </w:r>
      <w:r>
        <w:rPr>
          <w:rFonts w:ascii="SimSun" w:hAnsi="SimSun" w:eastAsia="SimSun" w:cs="SimSun"/>
          <w:sz w:val="23"/>
          <w:szCs w:val="23"/>
        </w:rPr>
        <w:t xml:space="preserve">  </w:t>
      </w:r>
      <w:r>
        <w:rPr>
          <w:rFonts w:ascii="Times New Roman" w:hAnsi="Times New Roman" w:eastAsia="Times New Roman" w:cs="Times New Roman"/>
          <w:sz w:val="23"/>
          <w:szCs w:val="23"/>
        </w:rPr>
        <w:tab/>
      </w:r>
      <w:r>
        <w:rPr>
          <w:rFonts w:ascii="Times New Roman" w:hAnsi="Times New Roman" w:eastAsia="Times New Roman" w:cs="Times New Roman"/>
          <w:sz w:val="23"/>
          <w:szCs w:val="23"/>
          <w:spacing w:val="-5"/>
        </w:rPr>
        <w:t>(Poter</w:t>
      </w:r>
      <w:r>
        <w:rPr>
          <w:rFonts w:ascii="SimSun" w:hAnsi="SimSun" w:eastAsia="SimSun" w:cs="SimSun"/>
          <w:sz w:val="23"/>
          <w:szCs w:val="23"/>
          <w:spacing w:val="-5"/>
        </w:rPr>
        <w:t>,1980,1985)</w:t>
      </w:r>
      <w:r>
        <w:rPr>
          <w:rFonts w:ascii="SimSun" w:hAnsi="SimSun" w:eastAsia="SimSun" w:cs="SimSun"/>
          <w:sz w:val="23"/>
          <w:szCs w:val="23"/>
          <w:spacing w:val="33"/>
        </w:rPr>
        <w:t xml:space="preserve"> </w:t>
      </w:r>
      <w:r>
        <w:rPr>
          <w:rFonts w:ascii="SimSun" w:hAnsi="SimSun" w:eastAsia="SimSun" w:cs="SimSun"/>
          <w:sz w:val="23"/>
          <w:szCs w:val="23"/>
          <w:spacing w:val="-5"/>
        </w:rPr>
        <w:t>的《竞争战略》⑤和《竞争优势》⑧系统阐述了</w:t>
      </w:r>
      <w:r>
        <w:rPr>
          <w:rFonts w:ascii="SimSun" w:hAnsi="SimSun" w:eastAsia="SimSun" w:cs="SimSun"/>
          <w:sz w:val="23"/>
          <w:szCs w:val="23"/>
          <w:spacing w:val="-6"/>
        </w:rPr>
        <w:t>产业结构分析</w:t>
      </w:r>
      <w:r>
        <w:rPr>
          <w:rFonts w:ascii="SimSun" w:hAnsi="SimSun" w:eastAsia="SimSun" w:cs="SimSun"/>
          <w:sz w:val="23"/>
          <w:szCs w:val="23"/>
        </w:rPr>
        <w:t xml:space="preserve"> </w:t>
      </w:r>
      <w:r>
        <w:rPr>
          <w:rFonts w:ascii="SimSun" w:hAnsi="SimSun" w:eastAsia="SimSun" w:cs="SimSun"/>
          <w:sz w:val="23"/>
          <w:szCs w:val="23"/>
          <w:spacing w:val="-10"/>
        </w:rPr>
        <w:t>的方法。</w:t>
      </w:r>
      <w:r>
        <w:rPr>
          <w:rFonts w:ascii="Times New Roman" w:hAnsi="Times New Roman" w:eastAsia="Times New Roman" w:cs="Times New Roman"/>
          <w:sz w:val="23"/>
          <w:szCs w:val="23"/>
          <w:spacing w:val="-10"/>
        </w:rPr>
        <w:t>Porter</w:t>
      </w:r>
      <w:r>
        <w:rPr>
          <w:rFonts w:ascii="SimSun" w:hAnsi="SimSun" w:eastAsia="SimSun" w:cs="SimSun"/>
          <w:sz w:val="23"/>
          <w:szCs w:val="23"/>
          <w:spacing w:val="-10"/>
        </w:rPr>
        <w:t>在其《竞争战略》一书中提出了三种竞争战略：成本领先战略(</w:t>
      </w:r>
      <w:r>
        <w:rPr>
          <w:rFonts w:ascii="Times New Roman" w:hAnsi="Times New Roman" w:eastAsia="Times New Roman" w:cs="Times New Roman"/>
          <w:sz w:val="23"/>
          <w:szCs w:val="23"/>
          <w:spacing w:val="-11"/>
        </w:rPr>
        <w:t>Overall</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3"/>
        </w:rPr>
        <w:t>cost  leadership)</w:t>
      </w:r>
      <w:r>
        <w:rPr>
          <w:rFonts w:ascii="SimSun" w:hAnsi="SimSun" w:eastAsia="SimSun" w:cs="SimSun"/>
          <w:sz w:val="23"/>
          <w:szCs w:val="23"/>
          <w:spacing w:val="-3"/>
        </w:rPr>
        <w:t>、差异化战略(</w:t>
      </w:r>
      <w:r>
        <w:rPr>
          <w:rFonts w:ascii="Times New Roman" w:hAnsi="Times New Roman" w:eastAsia="Times New Roman" w:cs="Times New Roman"/>
          <w:sz w:val="23"/>
          <w:szCs w:val="23"/>
          <w:spacing w:val="-3"/>
        </w:rPr>
        <w:t>Differentiation  </w:t>
      </w:r>
      <w:r>
        <w:rPr>
          <w:rFonts w:ascii="Times New Roman" w:hAnsi="Times New Roman" w:eastAsia="Times New Roman" w:cs="Times New Roman"/>
          <w:sz w:val="23"/>
          <w:szCs w:val="23"/>
          <w:b/>
          <w:bCs/>
          <w:spacing w:val="-3"/>
        </w:rPr>
        <w:t>Stra</w:t>
      </w:r>
      <w:r>
        <w:rPr>
          <w:rFonts w:ascii="Times New Roman" w:hAnsi="Times New Roman" w:eastAsia="Times New Roman" w:cs="Times New Roman"/>
          <w:sz w:val="23"/>
          <w:szCs w:val="23"/>
          <w:b/>
          <w:bCs/>
          <w:spacing w:val="-4"/>
        </w:rPr>
        <w:t>tegy)</w:t>
      </w:r>
      <w:r>
        <w:rPr>
          <w:rFonts w:ascii="SimSun" w:hAnsi="SimSun" w:eastAsia="SimSun" w:cs="SimSun"/>
          <w:sz w:val="23"/>
          <w:szCs w:val="23"/>
          <w:b/>
          <w:bCs/>
          <w:spacing w:val="-4"/>
        </w:rPr>
        <w:t>与聚焦战略(</w:t>
      </w:r>
      <w:r>
        <w:rPr>
          <w:rFonts w:ascii="Times New Roman" w:hAnsi="Times New Roman" w:eastAsia="Times New Roman" w:cs="Times New Roman"/>
          <w:sz w:val="23"/>
          <w:szCs w:val="23"/>
          <w:b/>
          <w:bCs/>
          <w:spacing w:val="-4"/>
        </w:rPr>
        <w:t>F</w:t>
      </w:r>
      <w:r>
        <w:rPr>
          <w:rFonts w:ascii="Times New Roman" w:hAnsi="Times New Roman" w:eastAsia="Times New Roman" w:cs="Times New Roman"/>
          <w:sz w:val="23"/>
          <w:szCs w:val="23"/>
          <w:spacing w:val="-4"/>
        </w:rPr>
        <w:t>ocus  Strategy)</w:t>
      </w:r>
      <w:r>
        <w:rPr>
          <w:rFonts w:ascii="SimSun" w:hAnsi="SimSun" w:eastAsia="SimSun" w:cs="SimSun"/>
          <w:sz w:val="23"/>
          <w:szCs w:val="23"/>
          <w:spacing w:val="-4"/>
        </w:rPr>
        <w:t>。</w:t>
      </w:r>
      <w:r>
        <w:rPr>
          <w:rFonts w:ascii="SimSun" w:hAnsi="SimSun" w:eastAsia="SimSun" w:cs="SimSun"/>
          <w:sz w:val="23"/>
          <w:szCs w:val="23"/>
        </w:rPr>
        <w:t xml:space="preserve"> </w:t>
      </w:r>
      <w:r>
        <w:rPr>
          <w:rFonts w:ascii="SimSun" w:hAnsi="SimSun" w:eastAsia="SimSun" w:cs="SimSun"/>
          <w:sz w:val="23"/>
          <w:szCs w:val="23"/>
          <w:spacing w:val="1"/>
        </w:rPr>
        <w:t>成本领先战略指通过一系列针对本战略的具体政</w:t>
      </w:r>
      <w:r>
        <w:rPr>
          <w:rFonts w:ascii="SimSun" w:hAnsi="SimSun" w:eastAsia="SimSun" w:cs="SimSun"/>
          <w:sz w:val="23"/>
          <w:szCs w:val="23"/>
        </w:rPr>
        <w:t>策在产业中赢得总成本领先；差</w:t>
      </w:r>
    </w:p>
    <w:p>
      <w:pPr>
        <w:pStyle w:val="BodyText"/>
        <w:ind w:left="1140"/>
        <w:spacing w:before="210" w:line="205" w:lineRule="auto"/>
        <w:rPr>
          <w:rFonts w:ascii="Times New Roman" w:hAnsi="Times New Roman" w:eastAsia="Times New Roman" w:cs="Times New Roman"/>
          <w:sz w:val="18"/>
          <w:szCs w:val="18"/>
        </w:rPr>
      </w:pPr>
      <w:r>
        <w:rPr>
          <w:rFonts w:ascii="SimSun" w:hAnsi="SimSun" w:eastAsia="SimSun" w:cs="SimSun"/>
          <w:sz w:val="18"/>
          <w:szCs w:val="18"/>
          <w:spacing w:val="-5"/>
        </w:rPr>
        <w:t>①</w:t>
      </w:r>
      <w:r>
        <w:rPr>
          <w:sz w:val="18"/>
          <w:szCs w:val="18"/>
          <w:spacing w:val="-5"/>
        </w:rPr>
        <w:t>H</w:t>
      </w:r>
      <w:r>
        <w:rPr>
          <w:sz w:val="18"/>
          <w:szCs w:val="18"/>
          <w:spacing w:val="26"/>
          <w:w w:val="101"/>
        </w:rPr>
        <w:t xml:space="preserve"> </w:t>
      </w:r>
      <w:r>
        <w:rPr>
          <w:rFonts w:ascii="Times New Roman" w:hAnsi="Times New Roman" w:eastAsia="Times New Roman" w:cs="Times New Roman"/>
          <w:sz w:val="18"/>
          <w:szCs w:val="18"/>
          <w:b/>
          <w:bCs/>
          <w:spacing w:val="-5"/>
        </w:rPr>
        <w:t>enry Mintzberg.Patterns in Strategy Formation</w:t>
      </w:r>
      <w:r>
        <w:rPr>
          <w:rFonts w:ascii="Times New Roman" w:hAnsi="Times New Roman" w:eastAsia="Times New Roman" w:cs="Times New Roman"/>
          <w:sz w:val="18"/>
          <w:szCs w:val="18"/>
          <w:b/>
          <w:bCs/>
          <w:spacing w:val="-6"/>
        </w:rPr>
        <w:t>[J].Management Science,1978,24(9):934-948.</w:t>
      </w:r>
    </w:p>
    <w:p>
      <w:pPr>
        <w:pStyle w:val="BodyText"/>
        <w:ind w:left="1142"/>
        <w:spacing w:line="212" w:lineRule="auto"/>
        <w:rPr>
          <w:rFonts w:ascii="Times New Roman" w:hAnsi="Times New Roman" w:eastAsia="Times New Roman" w:cs="Times New Roman"/>
          <w:sz w:val="18"/>
          <w:szCs w:val="18"/>
        </w:rPr>
      </w:pPr>
      <w:r>
        <w:rPr>
          <w:rFonts w:ascii="SimSun" w:hAnsi="SimSun" w:eastAsia="SimSun" w:cs="SimSun"/>
          <w:sz w:val="18"/>
          <w:szCs w:val="18"/>
          <w:b/>
          <w:bCs/>
          <w:spacing w:val="-9"/>
        </w:rPr>
        <w:t>②</w:t>
      </w:r>
      <w:r>
        <w:rPr>
          <w:rFonts w:ascii="SimSun" w:hAnsi="SimSun" w:eastAsia="SimSun" w:cs="SimSun"/>
          <w:sz w:val="18"/>
          <w:szCs w:val="18"/>
          <w:spacing w:val="13"/>
        </w:rPr>
        <w:t xml:space="preserve"> </w:t>
      </w:r>
      <w:r>
        <w:rPr>
          <w:rFonts w:ascii="Times New Roman" w:hAnsi="Times New Roman" w:eastAsia="Times New Roman" w:cs="Times New Roman"/>
          <w:sz w:val="18"/>
          <w:szCs w:val="18"/>
          <w:b/>
          <w:bCs/>
          <w:spacing w:val="-9"/>
        </w:rPr>
        <w:t>Michael E.Porter.C</w:t>
      </w:r>
      <w:r>
        <w:rPr>
          <w:sz w:val="18"/>
          <w:szCs w:val="18"/>
          <w:b/>
          <w:bCs/>
          <w:spacing w:val="-9"/>
        </w:rPr>
        <w:t>ompetitive Strategy:</w:t>
      </w:r>
      <w:r>
        <w:rPr>
          <w:rFonts w:ascii="Times New Roman" w:hAnsi="Times New Roman" w:eastAsia="Times New Roman" w:cs="Times New Roman"/>
          <w:sz w:val="18"/>
          <w:szCs w:val="18"/>
          <w:b/>
          <w:bCs/>
          <w:spacing w:val="-9"/>
        </w:rPr>
        <w:t>Techniques for Analy</w:t>
      </w:r>
      <w:r>
        <w:rPr>
          <w:rFonts w:ascii="Times New Roman" w:hAnsi="Times New Roman" w:eastAsia="Times New Roman" w:cs="Times New Roman"/>
          <w:sz w:val="18"/>
          <w:szCs w:val="18"/>
          <w:b/>
          <w:bCs/>
          <w:spacing w:val="-10"/>
        </w:rPr>
        <w:t>zing Industries and Competition[M].New</w:t>
      </w:r>
    </w:p>
    <w:p>
      <w:pPr>
        <w:ind w:left="1140"/>
        <w:spacing w:before="32" w:line="187"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6"/>
        </w:rPr>
        <w:t>York:The Free Press,1980</w:t>
      </w:r>
    </w:p>
    <w:p>
      <w:pPr>
        <w:ind w:left="1140" w:right="611" w:firstLine="2"/>
        <w:spacing w:before="1" w:line="255" w:lineRule="auto"/>
        <w:rPr>
          <w:rFonts w:ascii="Times New Roman" w:hAnsi="Times New Roman" w:eastAsia="Times New Roman" w:cs="Times New Roman"/>
          <w:sz w:val="15"/>
          <w:szCs w:val="15"/>
        </w:rPr>
      </w:pPr>
      <w:r>
        <w:rPr>
          <w:rFonts w:ascii="SimSun" w:hAnsi="SimSun" w:eastAsia="SimSun" w:cs="SimSun"/>
          <w:sz w:val="18"/>
          <w:szCs w:val="18"/>
          <w:b/>
          <w:bCs/>
          <w:spacing w:val="-6"/>
        </w:rPr>
        <w:t>③</w:t>
      </w:r>
      <w:r>
        <w:rPr>
          <w:rFonts w:ascii="Times New Roman" w:hAnsi="Times New Roman" w:eastAsia="Times New Roman" w:cs="Times New Roman"/>
          <w:sz w:val="18"/>
          <w:szCs w:val="18"/>
          <w:b/>
          <w:bCs/>
          <w:spacing w:val="-6"/>
        </w:rPr>
        <w:t>Thompson A A,Strickland AJ,Gamble JE,et a</w:t>
      </w:r>
      <w:r>
        <w:rPr>
          <w:rFonts w:ascii="Times New Roman" w:hAnsi="Times New Roman" w:eastAsia="Times New Roman" w:cs="Times New Roman"/>
          <w:sz w:val="18"/>
          <w:szCs w:val="18"/>
          <w:b/>
          <w:bCs/>
          <w:spacing w:val="-7"/>
        </w:rPr>
        <w:t>l.Crafting and executing strategy:the</w:t>
      </w:r>
      <w:r>
        <w:rPr>
          <w:rFonts w:ascii="Times New Roman" w:hAnsi="Times New Roman" w:eastAsia="Times New Roman" w:cs="Times New Roman"/>
          <w:sz w:val="18"/>
          <w:szCs w:val="18"/>
          <w:b/>
          <w:bCs/>
          <w:spacing w:val="3"/>
        </w:rPr>
        <w:t xml:space="preserve"> </w:t>
      </w:r>
      <w:r>
        <w:rPr>
          <w:rFonts w:ascii="Times New Roman" w:hAnsi="Times New Roman" w:eastAsia="Times New Roman" w:cs="Times New Roman"/>
          <w:sz w:val="18"/>
          <w:szCs w:val="18"/>
          <w:b/>
          <w:bCs/>
          <w:spacing w:val="-7"/>
        </w:rPr>
        <w:t>quest</w:t>
      </w:r>
      <w:r>
        <w:rPr>
          <w:rFonts w:ascii="Times New Roman" w:hAnsi="Times New Roman" w:eastAsia="Times New Roman" w:cs="Times New Roman"/>
          <w:sz w:val="18"/>
          <w:szCs w:val="18"/>
          <w:b/>
          <w:bCs/>
          <w:spacing w:val="2"/>
        </w:rPr>
        <w:t xml:space="preserve"> </w:t>
      </w:r>
      <w:r>
        <w:rPr>
          <w:rFonts w:ascii="Times New Roman" w:hAnsi="Times New Roman" w:eastAsia="Times New Roman" w:cs="Times New Roman"/>
          <w:sz w:val="18"/>
          <w:szCs w:val="18"/>
          <w:b/>
          <w:bCs/>
          <w:spacing w:val="-7"/>
        </w:rPr>
        <w:t>for</w:t>
      </w:r>
      <w:r>
        <w:rPr>
          <w:rFonts w:ascii="Times New Roman" w:hAnsi="Times New Roman" w:eastAsia="Times New Roman" w:cs="Times New Roman"/>
          <w:sz w:val="18"/>
          <w:szCs w:val="18"/>
          <w:b/>
          <w:bCs/>
          <w:spacing w:val="2"/>
        </w:rPr>
        <w:t xml:space="preserve"> </w:t>
      </w:r>
      <w:r>
        <w:rPr>
          <w:rFonts w:ascii="Times New Roman" w:hAnsi="Times New Roman" w:eastAsia="Times New Roman" w:cs="Times New Roman"/>
          <w:sz w:val="18"/>
          <w:szCs w:val="18"/>
          <w:b/>
          <w:bCs/>
          <w:spacing w:val="-7"/>
        </w:rPr>
        <w:t>competitive</w:t>
      </w:r>
      <w:r>
        <w:rPr>
          <w:rFonts w:ascii="Times New Roman" w:hAnsi="Times New Roman" w:eastAsia="Times New Roman" w:cs="Times New Roman"/>
          <w:sz w:val="18"/>
          <w:szCs w:val="18"/>
          <w:b/>
          <w:bCs/>
        </w:rPr>
        <w:t xml:space="preserve"> </w:t>
      </w:r>
      <w:r>
        <w:rPr>
          <w:rFonts w:ascii="Times New Roman" w:hAnsi="Times New Roman" w:eastAsia="Times New Roman" w:cs="Times New Roman"/>
          <w:sz w:val="15"/>
          <w:szCs w:val="15"/>
          <w:b/>
          <w:bCs/>
        </w:rPr>
        <w:t>advantage:concepts        and        cases|Clc[M].McGraw-Hill/I</w:t>
      </w:r>
      <w:r>
        <w:rPr>
          <w:rFonts w:ascii="Times New Roman" w:hAnsi="Times New Roman" w:eastAsia="Times New Roman" w:cs="Times New Roman"/>
          <w:sz w:val="15"/>
          <w:szCs w:val="15"/>
          <w:b/>
          <w:bCs/>
          <w:spacing w:val="-1"/>
        </w:rPr>
        <w:t>rwin,2005.</w:t>
      </w:r>
    </w:p>
    <w:p>
      <w:pPr>
        <w:ind w:left="1142"/>
        <w:spacing w:before="44" w:line="212" w:lineRule="auto"/>
        <w:rPr>
          <w:rFonts w:ascii="SimSun" w:hAnsi="SimSun" w:eastAsia="SimSun" w:cs="SimSun"/>
          <w:sz w:val="16"/>
          <w:szCs w:val="16"/>
        </w:rPr>
      </w:pPr>
      <w:r>
        <w:rPr>
          <w:rFonts w:ascii="SimSun" w:hAnsi="SimSun" w:eastAsia="SimSun" w:cs="SimSun"/>
          <w:sz w:val="16"/>
          <w:szCs w:val="16"/>
          <w:b/>
          <w:bCs/>
        </w:rPr>
        <w:t>④白松松，梁亚粉.企业战略管理理论的嬗变与新趋势[</w:t>
      </w:r>
      <w:r>
        <w:rPr>
          <w:rFonts w:ascii="Times New Roman" w:hAnsi="Times New Roman" w:eastAsia="Times New Roman" w:cs="Times New Roman"/>
          <w:sz w:val="16"/>
          <w:szCs w:val="16"/>
          <w:b/>
          <w:bCs/>
        </w:rPr>
        <w:t>J].</w:t>
      </w:r>
      <w:r>
        <w:rPr>
          <w:rFonts w:ascii="SimSun" w:hAnsi="SimSun" w:eastAsia="SimSun" w:cs="SimSun"/>
          <w:sz w:val="16"/>
          <w:szCs w:val="16"/>
          <w:b/>
          <w:bCs/>
        </w:rPr>
        <w:t>中国商贸，2012,(02):82-83.</w:t>
      </w:r>
    </w:p>
    <w:p>
      <w:pPr>
        <w:ind w:left="1419" w:right="120" w:hanging="277"/>
        <w:spacing w:before="10" w:line="196" w:lineRule="auto"/>
        <w:rPr>
          <w:rFonts w:ascii="Times New Roman" w:hAnsi="Times New Roman" w:eastAsia="Times New Roman" w:cs="Times New Roman"/>
          <w:sz w:val="19"/>
          <w:szCs w:val="19"/>
        </w:rPr>
      </w:pPr>
      <w:r>
        <w:rPr>
          <w:rFonts w:ascii="SimSun" w:hAnsi="SimSun" w:eastAsia="SimSun" w:cs="SimSun"/>
          <w:sz w:val="17"/>
          <w:szCs w:val="17"/>
          <w:b/>
          <w:bCs/>
        </w:rPr>
        <w:t>⑤</w:t>
      </w:r>
      <w:r>
        <w:rPr>
          <w:rFonts w:ascii="Times New Roman" w:hAnsi="Times New Roman" w:eastAsia="Times New Roman" w:cs="Times New Roman"/>
          <w:sz w:val="17"/>
          <w:szCs w:val="17"/>
          <w:b/>
          <w:bCs/>
        </w:rPr>
        <w:t>Michael E.Porter.Competitive Strategy:Techniques for </w:t>
      </w:r>
      <w:r>
        <w:rPr>
          <w:rFonts w:ascii="Times New Roman" w:hAnsi="Times New Roman" w:eastAsia="Times New Roman" w:cs="Times New Roman"/>
          <w:sz w:val="17"/>
          <w:szCs w:val="17"/>
          <w:b/>
          <w:bCs/>
          <w:spacing w:val="-1"/>
        </w:rPr>
        <w:t>Analyzing Industries and Competition[M].New York:</w:t>
      </w:r>
      <w:r>
        <w:rPr>
          <w:rFonts w:ascii="Times New Roman" w:hAnsi="Times New Roman" w:eastAsia="Times New Roman" w:cs="Times New Roman"/>
          <w:sz w:val="17"/>
          <w:szCs w:val="17"/>
          <w:b/>
          <w:bCs/>
        </w:rPr>
        <w:t xml:space="preserve"> </w:t>
      </w:r>
      <w:r>
        <w:rPr>
          <w:rFonts w:ascii="Times New Roman" w:hAnsi="Times New Roman" w:eastAsia="Times New Roman" w:cs="Times New Roman"/>
          <w:sz w:val="19"/>
          <w:szCs w:val="19"/>
          <w:b/>
          <w:bCs/>
          <w:spacing w:val="-9"/>
        </w:rPr>
        <w:t>The Free Press,1980.</w:t>
      </w:r>
    </w:p>
    <w:p>
      <w:pPr>
        <w:ind w:left="1409" w:right="251" w:hanging="267"/>
        <w:spacing w:line="218" w:lineRule="auto"/>
        <w:rPr>
          <w:rFonts w:ascii="Times New Roman" w:hAnsi="Times New Roman" w:eastAsia="Times New Roman" w:cs="Times New Roman"/>
          <w:sz w:val="18"/>
          <w:szCs w:val="18"/>
        </w:rPr>
      </w:pPr>
      <w:r>
        <w:rPr>
          <w:rFonts w:ascii="SimSun" w:hAnsi="SimSun" w:eastAsia="SimSun" w:cs="SimSun"/>
          <w:sz w:val="18"/>
          <w:szCs w:val="18"/>
          <w:b/>
          <w:bCs/>
          <w:spacing w:val="-6"/>
        </w:rPr>
        <w:t>⑥</w:t>
      </w:r>
      <w:r>
        <w:rPr>
          <w:rFonts w:ascii="Times New Roman" w:hAnsi="Times New Roman" w:eastAsia="Times New Roman" w:cs="Times New Roman"/>
          <w:sz w:val="18"/>
          <w:szCs w:val="18"/>
          <w:b/>
          <w:bCs/>
          <w:spacing w:val="-6"/>
        </w:rPr>
        <w:t>Michael E.Porter.Competitive Advantage Creating and Sustaining Superior</w:t>
      </w:r>
      <w:r>
        <w:rPr>
          <w:rFonts w:ascii="Times New Roman" w:hAnsi="Times New Roman" w:eastAsia="Times New Roman" w:cs="Times New Roman"/>
          <w:sz w:val="18"/>
          <w:szCs w:val="18"/>
          <w:b/>
          <w:bCs/>
          <w:spacing w:val="1"/>
        </w:rPr>
        <w:t xml:space="preserve"> </w:t>
      </w:r>
      <w:r>
        <w:rPr>
          <w:rFonts w:ascii="Times New Roman" w:hAnsi="Times New Roman" w:eastAsia="Times New Roman" w:cs="Times New Roman"/>
          <w:sz w:val="18"/>
          <w:szCs w:val="18"/>
          <w:b/>
          <w:bCs/>
          <w:spacing w:val="-6"/>
        </w:rPr>
        <w:t>Perf</w:t>
      </w:r>
      <w:r>
        <w:rPr>
          <w:rFonts w:ascii="Times New Roman" w:hAnsi="Times New Roman" w:eastAsia="Times New Roman" w:cs="Times New Roman"/>
          <w:sz w:val="18"/>
          <w:szCs w:val="18"/>
          <w:b/>
          <w:bCs/>
          <w:spacing w:val="-7"/>
        </w:rPr>
        <w:t>ormance[M].New York:The</w:t>
      </w:r>
      <w:r>
        <w:rPr>
          <w:rFonts w:ascii="Times New Roman" w:hAnsi="Times New Roman" w:eastAsia="Times New Roman" w:cs="Times New Roman"/>
          <w:sz w:val="18"/>
          <w:szCs w:val="18"/>
          <w:b/>
          <w:bCs/>
        </w:rPr>
        <w:t xml:space="preserve"> </w:t>
      </w:r>
      <w:r>
        <w:rPr>
          <w:rFonts w:ascii="Times New Roman" w:hAnsi="Times New Roman" w:eastAsia="Times New Roman" w:cs="Times New Roman"/>
          <w:sz w:val="18"/>
          <w:szCs w:val="18"/>
          <w:b/>
          <w:bCs/>
          <w:spacing w:val="-3"/>
        </w:rPr>
        <w:t>Free Press,1980.</w:t>
      </w:r>
    </w:p>
    <w:p>
      <w:pPr>
        <w:pStyle w:val="BodyText"/>
        <w:spacing w:line="273" w:lineRule="auto"/>
        <w:rPr/>
      </w:pPr>
      <w:r/>
    </w:p>
    <w:p>
      <w:pPr>
        <w:pStyle w:val="BodyText"/>
        <w:spacing w:line="274" w:lineRule="auto"/>
        <w:rPr/>
      </w:pPr>
      <w:r/>
    </w:p>
    <w:p>
      <w:pPr>
        <w:pStyle w:val="BodyText"/>
        <w:spacing w:line="274" w:lineRule="auto"/>
        <w:rPr/>
      </w:pPr>
      <w:r/>
    </w:p>
    <w:p>
      <w:pPr>
        <w:ind w:left="5139"/>
        <w:spacing w:before="44" w:line="18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rPr>
        <w:t>7</w:t>
      </w:r>
    </w:p>
    <w:p>
      <w:pPr>
        <w:spacing w:line="185" w:lineRule="auto"/>
        <w:sectPr>
          <w:footerReference w:type="default" r:id="rId14"/>
          <w:pgSz w:w="11220" w:h="16520"/>
          <w:pgMar w:top="1404" w:right="1484" w:bottom="679" w:left="419" w:header="0" w:footer="338" w:gutter="0"/>
        </w:sectPr>
        <w:rPr>
          <w:rFonts w:ascii="Times New Roman" w:hAnsi="Times New Roman" w:eastAsia="Times New Roman" w:cs="Times New Roman"/>
          <w:sz w:val="15"/>
          <w:szCs w:val="15"/>
        </w:rPr>
      </w:pPr>
    </w:p>
    <w:p>
      <w:pPr>
        <w:pStyle w:val="BodyText"/>
        <w:spacing w:line="274" w:lineRule="auto"/>
        <w:rPr/>
      </w:pPr>
      <w:r/>
    </w:p>
    <w:p>
      <w:pPr>
        <w:pStyle w:val="BodyText"/>
        <w:spacing w:line="275" w:lineRule="auto"/>
        <w:rPr/>
      </w:pPr>
      <w:r/>
    </w:p>
    <w:p>
      <w:pPr>
        <w:pStyle w:val="BodyText"/>
        <w:spacing w:line="275" w:lineRule="auto"/>
        <w:rPr/>
      </w:pPr>
      <w:r/>
    </w:p>
    <w:p>
      <w:pPr>
        <w:ind w:left="1090" w:right="192"/>
        <w:spacing w:before="78" w:line="320" w:lineRule="auto"/>
        <w:jc w:val="both"/>
        <w:rPr>
          <w:rFonts w:ascii="SimSun" w:hAnsi="SimSun" w:eastAsia="SimSun" w:cs="SimSun"/>
          <w:sz w:val="24"/>
          <w:szCs w:val="24"/>
        </w:rPr>
      </w:pPr>
      <w:bookmarkStart w:name="bookmark87" w:id="20"/>
      <w:bookmarkEnd w:id="20"/>
      <w:r>
        <w:rPr>
          <w:rFonts w:ascii="SimSun" w:hAnsi="SimSun" w:eastAsia="SimSun" w:cs="SimSun"/>
          <w:sz w:val="24"/>
          <w:szCs w:val="24"/>
          <w:spacing w:val="-9"/>
        </w:rPr>
        <w:t>异化战略是指将公司提供的产品、服务等进行标</w:t>
      </w:r>
      <w:r>
        <w:rPr>
          <w:rFonts w:ascii="SimSun" w:hAnsi="SimSun" w:eastAsia="SimSun" w:cs="SimSun"/>
          <w:sz w:val="24"/>
          <w:szCs w:val="24"/>
          <w:spacing w:val="-10"/>
        </w:rPr>
        <w:t>新立异，使其在全产业内形成一</w:t>
      </w:r>
      <w:r>
        <w:rPr>
          <w:rFonts w:ascii="SimSun" w:hAnsi="SimSun" w:eastAsia="SimSun" w:cs="SimSun"/>
          <w:sz w:val="24"/>
          <w:szCs w:val="24"/>
        </w:rPr>
        <w:t xml:space="preserve"> </w:t>
      </w:r>
      <w:r>
        <w:rPr>
          <w:rFonts w:ascii="SimSun" w:hAnsi="SimSun" w:eastAsia="SimSun" w:cs="SimSun"/>
          <w:sz w:val="24"/>
          <w:szCs w:val="24"/>
          <w:spacing w:val="-9"/>
        </w:rPr>
        <w:t>些具有其独特性的东西；聚焦战略是指主攻某个</w:t>
      </w:r>
      <w:r>
        <w:rPr>
          <w:rFonts w:ascii="SimSun" w:hAnsi="SimSun" w:eastAsia="SimSun" w:cs="SimSun"/>
          <w:sz w:val="24"/>
          <w:szCs w:val="24"/>
          <w:spacing w:val="-10"/>
        </w:rPr>
        <w:t>特定的顾客群、某产品系列的一</w:t>
      </w:r>
      <w:r>
        <w:rPr>
          <w:rFonts w:ascii="SimSun" w:hAnsi="SimSun" w:eastAsia="SimSun" w:cs="SimSun"/>
          <w:sz w:val="24"/>
          <w:szCs w:val="24"/>
        </w:rPr>
        <w:t xml:space="preserve"> </w:t>
      </w:r>
      <w:r>
        <w:rPr>
          <w:rFonts w:ascii="SimSun" w:hAnsi="SimSun" w:eastAsia="SimSun" w:cs="SimSun"/>
          <w:sz w:val="24"/>
          <w:szCs w:val="24"/>
          <w:spacing w:val="-9"/>
        </w:rPr>
        <w:t>个细分区段或某一个地区市场。其竞争战略理论中最主要的</w:t>
      </w:r>
      <w:r>
        <w:rPr>
          <w:rFonts w:ascii="SimSun" w:hAnsi="SimSun" w:eastAsia="SimSun" w:cs="SimSun"/>
          <w:sz w:val="24"/>
          <w:szCs w:val="24"/>
          <w:spacing w:val="-10"/>
        </w:rPr>
        <w:t>两个成果分别是三种</w:t>
      </w:r>
      <w:r>
        <w:rPr>
          <w:rFonts w:ascii="SimSun" w:hAnsi="SimSun" w:eastAsia="SimSun" w:cs="SimSun"/>
          <w:sz w:val="24"/>
          <w:szCs w:val="24"/>
        </w:rPr>
        <w:t xml:space="preserve"> </w:t>
      </w:r>
      <w:r>
        <w:rPr>
          <w:rFonts w:ascii="SimSun" w:hAnsi="SimSun" w:eastAsia="SimSun" w:cs="SimSun"/>
          <w:sz w:val="24"/>
          <w:szCs w:val="24"/>
          <w:spacing w:val="-11"/>
        </w:rPr>
        <w:t>竞争战略的分析和波特的五力模型。</w:t>
      </w:r>
    </w:p>
    <w:p>
      <w:pPr>
        <w:ind w:left="1090" w:right="43" w:firstLine="533"/>
        <w:spacing w:before="4" w:line="323" w:lineRule="auto"/>
        <w:rPr>
          <w:rFonts w:ascii="SimSun" w:hAnsi="SimSun" w:eastAsia="SimSun" w:cs="SimSun"/>
          <w:sz w:val="24"/>
          <w:szCs w:val="24"/>
        </w:rPr>
      </w:pPr>
      <w:r>
        <w:rPr>
          <w:rFonts w:ascii="SimSun" w:hAnsi="SimSun" w:eastAsia="SimSun" w:cs="SimSun"/>
          <w:sz w:val="24"/>
          <w:szCs w:val="24"/>
          <w:b/>
          <w:bCs/>
          <w:spacing w:val="-16"/>
        </w:rPr>
        <w:t>通过实施上述战略，企业能够获得两类竞争优势：低成</w:t>
      </w:r>
      <w:r>
        <w:rPr>
          <w:rFonts w:ascii="SimSun" w:hAnsi="SimSun" w:eastAsia="SimSun" w:cs="SimSun"/>
          <w:sz w:val="24"/>
          <w:szCs w:val="24"/>
          <w:b/>
          <w:bCs/>
          <w:spacing w:val="-17"/>
        </w:rPr>
        <w:t>本优势和差异化优势。</w:t>
      </w:r>
      <w:r>
        <w:rPr>
          <w:rFonts w:ascii="SimSun" w:hAnsi="SimSun" w:eastAsia="SimSun" w:cs="SimSun"/>
          <w:sz w:val="24"/>
          <w:szCs w:val="24"/>
        </w:rPr>
        <w:t xml:space="preserve"> </w:t>
      </w:r>
      <w:r>
        <w:rPr>
          <w:rFonts w:ascii="Times New Roman" w:hAnsi="Times New Roman" w:eastAsia="Times New Roman" w:cs="Times New Roman"/>
          <w:sz w:val="24"/>
          <w:szCs w:val="24"/>
          <w:spacing w:val="-8"/>
        </w:rPr>
        <w:t>Porter</w:t>
      </w:r>
      <w:r>
        <w:rPr>
          <w:rFonts w:ascii="SimSun" w:hAnsi="SimSun" w:eastAsia="SimSun" w:cs="SimSun"/>
          <w:sz w:val="24"/>
          <w:szCs w:val="24"/>
          <w:spacing w:val="-8"/>
        </w:rPr>
        <w:t>(198</w:t>
      </w:r>
      <w:r>
        <w:rPr>
          <w:rFonts w:ascii="SimSun" w:hAnsi="SimSun" w:eastAsia="SimSun" w:cs="SimSun"/>
          <w:sz w:val="24"/>
          <w:szCs w:val="24"/>
          <w:spacing w:val="-58"/>
        </w:rPr>
        <w:t xml:space="preserve"> </w:t>
      </w:r>
      <w:r>
        <w:rPr>
          <w:rFonts w:ascii="SimSun" w:hAnsi="SimSun" w:eastAsia="SimSun" w:cs="SimSun"/>
          <w:sz w:val="24"/>
          <w:szCs w:val="24"/>
          <w:spacing w:val="-8"/>
        </w:rPr>
        <w:t>5)</w:t>
      </w:r>
      <w:r>
        <w:rPr>
          <w:rFonts w:ascii="SimSun" w:hAnsi="SimSun" w:eastAsia="SimSun" w:cs="SimSun"/>
          <w:sz w:val="24"/>
          <w:szCs w:val="24"/>
          <w:spacing w:val="-36"/>
        </w:rPr>
        <w:t xml:space="preserve"> </w:t>
      </w:r>
      <w:r>
        <w:rPr>
          <w:rFonts w:ascii="SimSun" w:hAnsi="SimSun" w:eastAsia="SimSun" w:cs="SimSun"/>
          <w:sz w:val="24"/>
          <w:szCs w:val="24"/>
          <w:spacing w:val="-8"/>
        </w:rPr>
        <w:t>提出，企业可以通过内部价值</w:t>
      </w:r>
      <w:r>
        <w:rPr>
          <w:rFonts w:ascii="SimSun" w:hAnsi="SimSun" w:eastAsia="SimSun" w:cs="SimSun"/>
          <w:sz w:val="24"/>
          <w:szCs w:val="24"/>
          <w:spacing w:val="-9"/>
        </w:rPr>
        <w:t>链分析模型，从微观层面将竞争战略</w:t>
      </w:r>
      <w:r>
        <w:rPr>
          <w:rFonts w:ascii="SimSun" w:hAnsi="SimSun" w:eastAsia="SimSun" w:cs="SimSun"/>
          <w:sz w:val="24"/>
          <w:szCs w:val="24"/>
        </w:rPr>
        <w:t xml:space="preserve">  </w:t>
      </w:r>
      <w:r>
        <w:rPr>
          <w:rFonts w:ascii="SimSun" w:hAnsi="SimSun" w:eastAsia="SimSun" w:cs="SimSun"/>
          <w:sz w:val="24"/>
          <w:szCs w:val="24"/>
          <w:spacing w:val="-11"/>
        </w:rPr>
        <w:t>转化为对其发展有利的竞争优势。</w:t>
      </w:r>
      <w:r>
        <w:rPr>
          <w:rFonts w:ascii="Times New Roman" w:hAnsi="Times New Roman" w:eastAsia="Times New Roman" w:cs="Times New Roman"/>
          <w:sz w:val="24"/>
          <w:szCs w:val="24"/>
          <w:spacing w:val="-11"/>
        </w:rPr>
        <w:t>Porter</w:t>
      </w:r>
      <w:r>
        <w:rPr>
          <w:rFonts w:ascii="SimSun" w:hAnsi="SimSun" w:eastAsia="SimSun" w:cs="SimSun"/>
          <w:sz w:val="24"/>
          <w:szCs w:val="24"/>
          <w:spacing w:val="-11"/>
        </w:rPr>
        <w:t>认为，增加企业内外</w:t>
      </w:r>
      <w:r>
        <w:rPr>
          <w:rFonts w:ascii="SimSun" w:hAnsi="SimSun" w:eastAsia="SimSun" w:cs="SimSun"/>
          <w:sz w:val="24"/>
          <w:szCs w:val="24"/>
          <w:spacing w:val="-12"/>
        </w:rPr>
        <w:t>价值的活动可分为基</w:t>
      </w:r>
      <w:r>
        <w:rPr>
          <w:rFonts w:ascii="SimSun" w:hAnsi="SimSun" w:eastAsia="SimSun" w:cs="SimSun"/>
          <w:sz w:val="24"/>
          <w:szCs w:val="24"/>
        </w:rPr>
        <w:t xml:space="preserve">  </w:t>
      </w:r>
      <w:r>
        <w:rPr>
          <w:rFonts w:ascii="SimSun" w:hAnsi="SimSun" w:eastAsia="SimSun" w:cs="SimSun"/>
          <w:sz w:val="24"/>
          <w:szCs w:val="24"/>
          <w:b/>
          <w:bCs/>
          <w:spacing w:val="-19"/>
        </w:rPr>
        <w:t>本活动和支持活动。基本活动包括原材料供应、产品开发、生产运作、成品储运、</w:t>
      </w:r>
    </w:p>
    <w:p>
      <w:pPr>
        <w:ind w:left="1090"/>
        <w:spacing w:before="6" w:line="323" w:lineRule="auto"/>
        <w:rPr>
          <w:rFonts w:ascii="SimSun" w:hAnsi="SimSun" w:eastAsia="SimSun" w:cs="SimSun"/>
          <w:sz w:val="24"/>
          <w:szCs w:val="24"/>
        </w:rPr>
      </w:pPr>
      <w:r>
        <w:rPr>
          <w:rFonts w:ascii="SimSun" w:hAnsi="SimSun" w:eastAsia="SimSun" w:cs="SimSun"/>
          <w:sz w:val="24"/>
          <w:szCs w:val="24"/>
          <w:spacing w:val="-10"/>
        </w:rPr>
        <w:t>市场营销和售后服务等；支持活动则涵盖组织建设、人力资源管理、技术</w:t>
      </w:r>
      <w:r>
        <w:rPr>
          <w:rFonts w:ascii="SimSun" w:hAnsi="SimSun" w:eastAsia="SimSun" w:cs="SimSun"/>
          <w:sz w:val="24"/>
          <w:szCs w:val="24"/>
          <w:spacing w:val="-11"/>
        </w:rPr>
        <w:t>开发和</w:t>
      </w:r>
      <w:r>
        <w:rPr>
          <w:rFonts w:ascii="SimSun" w:hAnsi="SimSun" w:eastAsia="SimSun" w:cs="SimSun"/>
          <w:sz w:val="24"/>
          <w:szCs w:val="24"/>
        </w:rPr>
        <w:t xml:space="preserve">   </w:t>
      </w:r>
      <w:r>
        <w:rPr>
          <w:rFonts w:ascii="SimSun" w:hAnsi="SimSun" w:eastAsia="SimSun" w:cs="SimSun"/>
          <w:sz w:val="24"/>
          <w:szCs w:val="24"/>
          <w:spacing w:val="-9"/>
        </w:rPr>
        <w:t>采购管理等。这两类活动构成了企业的价值链。然而，并不是每一</w:t>
      </w:r>
      <w:r>
        <w:rPr>
          <w:rFonts w:ascii="SimSun" w:hAnsi="SimSun" w:eastAsia="SimSun" w:cs="SimSun"/>
          <w:sz w:val="24"/>
          <w:szCs w:val="24"/>
          <w:spacing w:val="-10"/>
        </w:rPr>
        <w:t>个环节都可以</w:t>
      </w:r>
      <w:r>
        <w:rPr>
          <w:rFonts w:ascii="SimSun" w:hAnsi="SimSun" w:eastAsia="SimSun" w:cs="SimSun"/>
          <w:sz w:val="24"/>
          <w:szCs w:val="24"/>
        </w:rPr>
        <w:t xml:space="preserve">  </w:t>
      </w:r>
      <w:r>
        <w:rPr>
          <w:rFonts w:ascii="SimSun" w:hAnsi="SimSun" w:eastAsia="SimSun" w:cs="SimSun"/>
          <w:sz w:val="24"/>
          <w:szCs w:val="24"/>
          <w:spacing w:val="-9"/>
        </w:rPr>
        <w:t>创造价值，只有某些特定价值活动才具有创</w:t>
      </w:r>
      <w:r>
        <w:rPr>
          <w:rFonts w:ascii="SimSun" w:hAnsi="SimSun" w:eastAsia="SimSun" w:cs="SimSun"/>
          <w:sz w:val="24"/>
          <w:szCs w:val="24"/>
          <w:spacing w:val="-10"/>
        </w:rPr>
        <w:t>造价值的潜力，这些则被称为价值链</w:t>
      </w:r>
      <w:r>
        <w:rPr>
          <w:rFonts w:ascii="SimSun" w:hAnsi="SimSun" w:eastAsia="SimSun" w:cs="SimSun"/>
          <w:sz w:val="24"/>
          <w:szCs w:val="24"/>
        </w:rPr>
        <w:t xml:space="preserve">  </w:t>
      </w:r>
      <w:r>
        <w:rPr>
          <w:rFonts w:ascii="SimSun" w:hAnsi="SimSun" w:eastAsia="SimSun" w:cs="SimSun"/>
          <w:sz w:val="24"/>
          <w:szCs w:val="24"/>
          <w:spacing w:val="-9"/>
        </w:rPr>
        <w:t>的战略环节。企业的竞争优势也体现在这些价值链特定环节优势上。因此，运用</w:t>
      </w:r>
      <w:r>
        <w:rPr>
          <w:rFonts w:ascii="SimSun" w:hAnsi="SimSun" w:eastAsia="SimSun" w:cs="SimSun"/>
          <w:sz w:val="24"/>
          <w:szCs w:val="24"/>
          <w:spacing w:val="1"/>
        </w:rPr>
        <w:t xml:space="preserve">  </w:t>
      </w:r>
      <w:r>
        <w:rPr>
          <w:rFonts w:ascii="SimSun" w:hAnsi="SimSun" w:eastAsia="SimSun" w:cs="SimSun"/>
          <w:sz w:val="24"/>
          <w:szCs w:val="24"/>
          <w:spacing w:val="-10"/>
        </w:rPr>
        <w:t>价值链分析的方法，企业需要特别关注关键环节上的企</w:t>
      </w:r>
      <w:r>
        <w:rPr>
          <w:rFonts w:ascii="SimSun" w:hAnsi="SimSun" w:eastAsia="SimSun" w:cs="SimSun"/>
          <w:sz w:val="24"/>
          <w:szCs w:val="24"/>
          <w:spacing w:val="-11"/>
        </w:rPr>
        <w:t>业体现出来的核心竞争力，</w:t>
      </w:r>
      <w:r>
        <w:rPr>
          <w:rFonts w:ascii="SimSun" w:hAnsi="SimSun" w:eastAsia="SimSun" w:cs="SimSun"/>
          <w:sz w:val="24"/>
          <w:szCs w:val="24"/>
        </w:rPr>
        <w:t xml:space="preserve"> </w:t>
      </w:r>
      <w:r>
        <w:rPr>
          <w:rFonts w:ascii="SimSun" w:hAnsi="SimSun" w:eastAsia="SimSun" w:cs="SimSun"/>
          <w:sz w:val="24"/>
          <w:szCs w:val="24"/>
          <w:spacing w:val="-11"/>
        </w:rPr>
        <w:t>以此巩固企业在行业中的竞争优势。</w:t>
      </w:r>
    </w:p>
    <w:p>
      <w:pPr>
        <w:ind w:left="1090" w:right="127" w:firstLine="520"/>
        <w:spacing w:before="19" w:line="315" w:lineRule="auto"/>
        <w:jc w:val="both"/>
        <w:rPr>
          <w:rFonts w:ascii="SimSun" w:hAnsi="SimSun" w:eastAsia="SimSun" w:cs="SimSun"/>
          <w:sz w:val="24"/>
          <w:szCs w:val="24"/>
        </w:rPr>
      </w:pPr>
      <w:r>
        <w:rPr>
          <w:rFonts w:ascii="SimSun" w:hAnsi="SimSun" w:eastAsia="SimSun" w:cs="SimSun"/>
          <w:sz w:val="24"/>
          <w:szCs w:val="24"/>
          <w:spacing w:val="-9"/>
        </w:rPr>
        <w:t>成本领先战略指的是通过一系列行动，采取比竞争对手更加低廉的成本</w:t>
      </w:r>
      <w:r>
        <w:rPr>
          <w:rFonts w:ascii="SimSun" w:hAnsi="SimSun" w:eastAsia="SimSun" w:cs="SimSun"/>
          <w:sz w:val="24"/>
          <w:szCs w:val="24"/>
          <w:spacing w:val="-10"/>
        </w:rPr>
        <w:t>为顾</w:t>
      </w:r>
      <w:r>
        <w:rPr>
          <w:rFonts w:ascii="SimSun" w:hAnsi="SimSun" w:eastAsia="SimSun" w:cs="SimSun"/>
          <w:sz w:val="24"/>
          <w:szCs w:val="24"/>
        </w:rPr>
        <w:t xml:space="preserve"> </w:t>
      </w:r>
      <w:r>
        <w:rPr>
          <w:rFonts w:ascii="SimSun" w:hAnsi="SimSun" w:eastAsia="SimSun" w:cs="SimSun"/>
          <w:sz w:val="24"/>
          <w:szCs w:val="24"/>
          <w:spacing w:val="-9"/>
        </w:rPr>
        <w:t>客提供一些具备特性的可以被顾客接受产品或者</w:t>
      </w:r>
      <w:r>
        <w:rPr>
          <w:rFonts w:ascii="SimSun" w:hAnsi="SimSun" w:eastAsia="SimSun" w:cs="SimSun"/>
          <w:sz w:val="24"/>
          <w:szCs w:val="24"/>
          <w:spacing w:val="-10"/>
        </w:rPr>
        <w:t>服务。差异化战略则是指通过顾</w:t>
      </w:r>
      <w:r>
        <w:rPr>
          <w:rFonts w:ascii="SimSun" w:hAnsi="SimSun" w:eastAsia="SimSun" w:cs="SimSun"/>
          <w:sz w:val="24"/>
          <w:szCs w:val="24"/>
        </w:rPr>
        <w:t xml:space="preserve"> </w:t>
      </w:r>
      <w:r>
        <w:rPr>
          <w:rFonts w:ascii="SimSun" w:hAnsi="SimSun" w:eastAsia="SimSun" w:cs="SimSun"/>
          <w:sz w:val="24"/>
          <w:szCs w:val="24"/>
          <w:b/>
          <w:bCs/>
          <w:spacing w:val="-10"/>
        </w:rPr>
        <w:t>客认为重要的差异化方式，</w:t>
      </w:r>
      <w:r>
        <w:rPr>
          <w:rFonts w:ascii="SimSun" w:hAnsi="SimSun" w:eastAsia="SimSun" w:cs="SimSun"/>
          <w:sz w:val="24"/>
          <w:szCs w:val="24"/>
          <w:spacing w:val="-10"/>
        </w:rPr>
        <w:t>在可接受的成本范围内生产产品或提供服务的</w:t>
      </w:r>
      <w:r>
        <w:rPr>
          <w:rFonts w:ascii="SimSun" w:hAnsi="SimSun" w:eastAsia="SimSun" w:cs="SimSun"/>
          <w:sz w:val="24"/>
          <w:szCs w:val="24"/>
          <w:spacing w:val="-11"/>
        </w:rPr>
        <w:t>一系列</w:t>
      </w:r>
      <w:r>
        <w:rPr>
          <w:rFonts w:ascii="SimSun" w:hAnsi="SimSun" w:eastAsia="SimSun" w:cs="SimSun"/>
          <w:sz w:val="24"/>
          <w:szCs w:val="24"/>
        </w:rPr>
        <w:t xml:space="preserve"> </w:t>
      </w:r>
      <w:r>
        <w:rPr>
          <w:rFonts w:ascii="SimSun" w:hAnsi="SimSun" w:eastAsia="SimSun" w:cs="SimSun"/>
          <w:sz w:val="24"/>
          <w:szCs w:val="24"/>
          <w:spacing w:val="-9"/>
        </w:rPr>
        <w:t>整合行动。而聚焦战略则通过一系列行动，专注于满</w:t>
      </w:r>
      <w:r>
        <w:rPr>
          <w:rFonts w:ascii="SimSun" w:hAnsi="SimSun" w:eastAsia="SimSun" w:cs="SimSun"/>
          <w:sz w:val="24"/>
          <w:szCs w:val="24"/>
          <w:spacing w:val="-10"/>
        </w:rPr>
        <w:t>足特定竞争性细分市场的需</w:t>
      </w:r>
      <w:r>
        <w:rPr>
          <w:rFonts w:ascii="SimSun" w:hAnsi="SimSun" w:eastAsia="SimSun" w:cs="SimSun"/>
          <w:sz w:val="24"/>
          <w:szCs w:val="24"/>
        </w:rPr>
        <w:t xml:space="preserve"> </w:t>
      </w:r>
      <w:r>
        <w:rPr>
          <w:rFonts w:ascii="SimSun" w:hAnsi="SimSun" w:eastAsia="SimSun" w:cs="SimSun"/>
          <w:sz w:val="24"/>
          <w:szCs w:val="24"/>
          <w:spacing w:val="-6"/>
        </w:rPr>
        <w:t>求。概括起来，波特的竞争战略理论的基本逻辑是：(1)产业结构是决定企业盈</w:t>
      </w:r>
      <w:r>
        <w:rPr>
          <w:rFonts w:ascii="SimSun" w:hAnsi="SimSun" w:eastAsia="SimSun" w:cs="SimSun"/>
          <w:sz w:val="24"/>
          <w:szCs w:val="24"/>
          <w:spacing w:val="6"/>
        </w:rPr>
        <w:t xml:space="preserve"> </w:t>
      </w:r>
      <w:r>
        <w:rPr>
          <w:rFonts w:ascii="SimSun" w:hAnsi="SimSun" w:eastAsia="SimSun" w:cs="SimSun"/>
          <w:sz w:val="24"/>
          <w:szCs w:val="24"/>
          <w:b/>
          <w:bCs/>
          <w:spacing w:val="-11"/>
        </w:rPr>
        <w:t>利能力的关键因素；</w:t>
      </w:r>
      <w:r>
        <w:rPr>
          <w:rFonts w:ascii="SimSun" w:hAnsi="SimSun" w:eastAsia="SimSun" w:cs="SimSun"/>
          <w:sz w:val="24"/>
          <w:szCs w:val="24"/>
          <w:spacing w:val="-11"/>
        </w:rPr>
        <w:t>(2) </w:t>
      </w:r>
      <w:r>
        <w:rPr>
          <w:rFonts w:ascii="SimSun" w:hAnsi="SimSun" w:eastAsia="SimSun" w:cs="SimSun"/>
          <w:sz w:val="24"/>
          <w:szCs w:val="24"/>
          <w:b/>
          <w:bCs/>
          <w:spacing w:val="-11"/>
        </w:rPr>
        <w:t>企业可以通过选择和执行一种基本战略影响产业结构以</w:t>
      </w:r>
      <w:r>
        <w:rPr>
          <w:rFonts w:ascii="SimSun" w:hAnsi="SimSun" w:eastAsia="SimSun" w:cs="SimSun"/>
          <w:sz w:val="24"/>
          <w:szCs w:val="24"/>
        </w:rPr>
        <w:t xml:space="preserve">  </w:t>
      </w:r>
      <w:r>
        <w:rPr>
          <w:rFonts w:ascii="SimSun" w:hAnsi="SimSun" w:eastAsia="SimSun" w:cs="SimSun"/>
          <w:sz w:val="24"/>
          <w:szCs w:val="24"/>
          <w:b/>
          <w:bCs/>
          <w:spacing w:val="-8"/>
        </w:rPr>
        <w:t>改善和加强企业的相对竞争地位，获取市场竞</w:t>
      </w:r>
      <w:r>
        <w:rPr>
          <w:rFonts w:ascii="SimSun" w:hAnsi="SimSun" w:eastAsia="SimSun" w:cs="SimSun"/>
          <w:sz w:val="24"/>
          <w:szCs w:val="24"/>
          <w:b/>
          <w:bCs/>
          <w:spacing w:val="-9"/>
        </w:rPr>
        <w:t>争优势；(3)价值链活动是企业竞</w:t>
      </w:r>
      <w:r>
        <w:rPr>
          <w:rFonts w:ascii="SimSun" w:hAnsi="SimSun" w:eastAsia="SimSun" w:cs="SimSun"/>
          <w:sz w:val="24"/>
          <w:szCs w:val="24"/>
        </w:rPr>
        <w:t xml:space="preserve">  </w:t>
      </w:r>
      <w:r>
        <w:rPr>
          <w:rFonts w:ascii="SimSun" w:hAnsi="SimSun" w:eastAsia="SimSun" w:cs="SimSun"/>
          <w:sz w:val="24"/>
          <w:szCs w:val="24"/>
          <w:b/>
          <w:bCs/>
          <w:spacing w:val="-19"/>
        </w:rPr>
        <w:t>争优势的来源，企业可以通过价值链活动和价值链关系来调整实施竞争战略①。但</w:t>
      </w:r>
      <w:r>
        <w:rPr>
          <w:rFonts w:ascii="SimSun" w:hAnsi="SimSun" w:eastAsia="SimSun" w:cs="SimSun"/>
          <w:sz w:val="24"/>
          <w:szCs w:val="24"/>
          <w:spacing w:val="9"/>
        </w:rPr>
        <w:t xml:space="preserve">  </w:t>
      </w:r>
      <w:r>
        <w:rPr>
          <w:rFonts w:ascii="SimSun" w:hAnsi="SimSun" w:eastAsia="SimSun" w:cs="SimSun"/>
          <w:sz w:val="24"/>
          <w:szCs w:val="24"/>
          <w:spacing w:val="-9"/>
        </w:rPr>
        <w:t>同时，波特所提出的产业结构观也面临着一些</w:t>
      </w:r>
      <w:r>
        <w:rPr>
          <w:rFonts w:ascii="SimSun" w:hAnsi="SimSun" w:eastAsia="SimSun" w:cs="SimSun"/>
          <w:sz w:val="24"/>
          <w:szCs w:val="24"/>
          <w:spacing w:val="-10"/>
        </w:rPr>
        <w:t>其他留流派的挑战，比较典型的是</w:t>
      </w:r>
      <w:r>
        <w:rPr>
          <w:rFonts w:ascii="SimSun" w:hAnsi="SimSun" w:eastAsia="SimSun" w:cs="SimSun"/>
          <w:sz w:val="24"/>
          <w:szCs w:val="24"/>
        </w:rPr>
        <w:t xml:space="preserve"> </w:t>
      </w:r>
      <w:r>
        <w:rPr>
          <w:rFonts w:ascii="SimSun" w:hAnsi="SimSun" w:eastAsia="SimSun" w:cs="SimSun"/>
          <w:sz w:val="24"/>
          <w:szCs w:val="24"/>
          <w:b/>
          <w:bCs/>
          <w:spacing w:val="-10"/>
        </w:rPr>
        <w:t>资源本位观。</w:t>
      </w:r>
    </w:p>
    <w:p>
      <w:pPr>
        <w:ind w:left="1090" w:right="89" w:firstLine="489"/>
        <w:spacing w:before="76" w:line="326" w:lineRule="auto"/>
        <w:jc w:val="both"/>
        <w:rPr>
          <w:rFonts w:ascii="SimSun" w:hAnsi="SimSun" w:eastAsia="SimSun" w:cs="SimSun"/>
          <w:sz w:val="24"/>
          <w:szCs w:val="24"/>
        </w:rPr>
      </w:pPr>
      <w:r>
        <w:rPr>
          <w:rFonts w:ascii="SimSun" w:hAnsi="SimSun" w:eastAsia="SimSun" w:cs="SimSun"/>
          <w:sz w:val="24"/>
          <w:szCs w:val="24"/>
          <w:spacing w:val="-8"/>
        </w:rPr>
        <w:t>沃纳菲尔特(</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8"/>
        </w:rPr>
        <w:t>Wernerfelt,  </w:t>
      </w:r>
      <w:r>
        <w:rPr>
          <w:rFonts w:ascii="KaiTi" w:hAnsi="KaiTi" w:eastAsia="KaiTi" w:cs="KaiTi"/>
          <w:sz w:val="24"/>
          <w:szCs w:val="24"/>
          <w:b/>
          <w:bCs/>
          <w:spacing w:val="-8"/>
        </w:rPr>
        <w:t>1984)</w:t>
      </w:r>
      <w:r>
        <w:rPr>
          <w:rFonts w:ascii="KaiTi" w:hAnsi="KaiTi" w:eastAsia="KaiTi" w:cs="KaiTi"/>
          <w:sz w:val="24"/>
          <w:szCs w:val="24"/>
          <w:spacing w:val="-39"/>
        </w:rPr>
        <w:t xml:space="preserve"> </w:t>
      </w:r>
      <w:r>
        <w:rPr>
          <w:rFonts w:ascii="KaiTi" w:hAnsi="KaiTi" w:eastAsia="KaiTi" w:cs="KaiTi"/>
          <w:sz w:val="24"/>
          <w:szCs w:val="24"/>
          <w:b/>
          <w:bCs/>
          <w:spacing w:val="-8"/>
        </w:rPr>
        <w:t>在《</w:t>
      </w:r>
      <w:r>
        <w:rPr>
          <w:rFonts w:ascii="Times New Roman" w:hAnsi="Times New Roman" w:eastAsia="Times New Roman" w:cs="Times New Roman"/>
          <w:sz w:val="24"/>
          <w:szCs w:val="24"/>
          <w:b/>
          <w:bCs/>
          <w:spacing w:val="-8"/>
        </w:rPr>
        <w:t>A</w:t>
      </w:r>
      <w:r>
        <w:rPr>
          <w:rFonts w:ascii="Times New Roman" w:hAnsi="Times New Roman" w:eastAsia="Times New Roman" w:cs="Times New Roman"/>
          <w:sz w:val="24"/>
          <w:szCs w:val="24"/>
          <w:b/>
          <w:bCs/>
          <w:spacing w:val="-9"/>
        </w:rPr>
        <w:t xml:space="preserve"> resource-based view ofthe firm</w:t>
      </w:r>
      <w:r>
        <w:rPr>
          <w:rFonts w:ascii="SimSun" w:hAnsi="SimSun" w:eastAsia="SimSun" w:cs="SimSun"/>
          <w:sz w:val="24"/>
          <w:szCs w:val="24"/>
          <w:b/>
          <w:bCs/>
          <w:spacing w:val="-9"/>
        </w:rPr>
        <w:t>》</w:t>
      </w:r>
      <w:r>
        <w:rPr>
          <w:rFonts w:ascii="SimHei" w:hAnsi="SimHei" w:eastAsia="SimHei" w:cs="SimHei"/>
          <w:sz w:val="24"/>
          <w:szCs w:val="24"/>
          <w:spacing w:val="-9"/>
        </w:rPr>
        <w:t>②中提</w:t>
      </w:r>
      <w:r>
        <w:rPr>
          <w:rFonts w:ascii="SimHei" w:hAnsi="SimHei" w:eastAsia="SimHei" w:cs="SimHei"/>
          <w:sz w:val="24"/>
          <w:szCs w:val="24"/>
        </w:rPr>
        <w:t xml:space="preserve"> </w:t>
      </w:r>
      <w:r>
        <w:rPr>
          <w:rFonts w:ascii="SimSun" w:hAnsi="SimSun" w:eastAsia="SimSun" w:cs="SimSun"/>
          <w:sz w:val="24"/>
          <w:szCs w:val="24"/>
          <w:spacing w:val="-6"/>
        </w:rPr>
        <w:t>出了基于企业所拥有的资源视角的资源分析法，与波特</w:t>
      </w:r>
      <w:r>
        <w:rPr>
          <w:rFonts w:ascii="SimSun" w:hAnsi="SimSun" w:eastAsia="SimSun" w:cs="SimSun"/>
          <w:sz w:val="24"/>
          <w:szCs w:val="24"/>
          <w:spacing w:val="-7"/>
        </w:rPr>
        <w:t>的产业分析法并驾齐驱。</w:t>
      </w:r>
      <w:r>
        <w:rPr>
          <w:rFonts w:ascii="SimSun" w:hAnsi="SimSun" w:eastAsia="SimSun" w:cs="SimSun"/>
          <w:sz w:val="24"/>
          <w:szCs w:val="24"/>
        </w:rPr>
        <w:t xml:space="preserve"> </w:t>
      </w:r>
      <w:r>
        <w:rPr>
          <w:rFonts w:ascii="SimSun" w:hAnsi="SimSun" w:eastAsia="SimSun" w:cs="SimSun"/>
          <w:sz w:val="24"/>
          <w:szCs w:val="24"/>
          <w:spacing w:val="-12"/>
        </w:rPr>
        <w:t>他首次提出了产业经济学中进入壁垒相似的“资源位置壁垒”,并以企业的资源组</w:t>
      </w:r>
    </w:p>
    <w:p>
      <w:pPr>
        <w:pStyle w:val="BodyText"/>
        <w:spacing w:line="265" w:lineRule="auto"/>
        <w:rPr/>
      </w:pPr>
      <w:r/>
    </w:p>
    <w:p>
      <w:pPr>
        <w:pStyle w:val="BodyText"/>
        <w:ind w:left="1090"/>
        <w:spacing w:before="56" w:line="212" w:lineRule="auto"/>
        <w:rPr>
          <w:rFonts w:ascii="SimSun" w:hAnsi="SimSun" w:eastAsia="SimSun" w:cs="SimSun"/>
          <w:sz w:val="17"/>
          <w:szCs w:val="17"/>
        </w:rPr>
      </w:pPr>
      <w:r>
        <w:rPr>
          <w:rFonts w:ascii="SimSun" w:hAnsi="SimSun" w:eastAsia="SimSun" w:cs="SimSun"/>
          <w:sz w:val="17"/>
          <w:szCs w:val="17"/>
        </w:rPr>
        <w:t>①汪涛，万健坚.西方战略管理理论的发展历程、</w:t>
      </w:r>
      <w:r>
        <w:rPr>
          <w:rFonts w:ascii="SimSun" w:hAnsi="SimSun" w:eastAsia="SimSun" w:cs="SimSun"/>
          <w:sz w:val="17"/>
          <w:szCs w:val="17"/>
          <w:b/>
          <w:bCs/>
        </w:rPr>
        <w:t>演进规律及未来趋势[</w:t>
      </w:r>
      <w:r>
        <w:rPr>
          <w:sz w:val="17"/>
          <w:szCs w:val="17"/>
          <w:b/>
          <w:bCs/>
        </w:rPr>
        <w:t>J].</w:t>
      </w:r>
      <w:r>
        <w:rPr>
          <w:sz w:val="17"/>
          <w:szCs w:val="17"/>
          <w:b/>
          <w:bCs/>
          <w:spacing w:val="19"/>
          <w:w w:val="101"/>
        </w:rPr>
        <w:t xml:space="preserve"> </w:t>
      </w:r>
      <w:r>
        <w:rPr>
          <w:rFonts w:ascii="SimSun" w:hAnsi="SimSun" w:eastAsia="SimSun" w:cs="SimSun"/>
          <w:sz w:val="17"/>
          <w:szCs w:val="17"/>
          <w:b/>
          <w:bCs/>
        </w:rPr>
        <w:t>外国经济与管理，2002,(3):7-12.</w:t>
      </w:r>
    </w:p>
    <w:p>
      <w:pPr>
        <w:ind w:left="1090"/>
        <w:spacing w:before="11" w:line="212" w:lineRule="auto"/>
        <w:rPr>
          <w:rFonts w:ascii="Times New Roman" w:hAnsi="Times New Roman" w:eastAsia="Times New Roman" w:cs="Times New Roman"/>
          <w:sz w:val="18"/>
          <w:szCs w:val="18"/>
        </w:rPr>
      </w:pPr>
      <w:r>
        <w:rPr>
          <w:rFonts w:ascii="SimSun" w:hAnsi="SimSun" w:eastAsia="SimSun" w:cs="SimSun"/>
          <w:sz w:val="18"/>
          <w:szCs w:val="18"/>
          <w:spacing w:val="1"/>
        </w:rPr>
        <w:t>②</w:t>
      </w:r>
      <w:r>
        <w:rPr>
          <w:rFonts w:ascii="Times New Roman" w:hAnsi="Times New Roman" w:eastAsia="Times New Roman" w:cs="Times New Roman"/>
          <w:sz w:val="18"/>
          <w:szCs w:val="18"/>
        </w:rPr>
        <w:t>Birger</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rPr>
        <w:t>Wernerfelt</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A</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rPr>
        <w:t>resource</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based</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rPr>
        <w:t>view</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15"/>
        </w:rPr>
        <w:t xml:space="preserve"> </w:t>
      </w:r>
      <w:r>
        <w:rPr>
          <w:rFonts w:ascii="Times New Roman" w:hAnsi="Times New Roman" w:eastAsia="Times New Roman" w:cs="Times New Roman"/>
          <w:sz w:val="18"/>
          <w:szCs w:val="18"/>
        </w:rPr>
        <w:t>firm</w:t>
      </w:r>
      <w:r>
        <w:rPr>
          <w:rFonts w:ascii="Times New Roman" w:hAnsi="Times New Roman" w:eastAsia="Times New Roman" w:cs="Times New Roman"/>
          <w:sz w:val="18"/>
          <w:szCs w:val="18"/>
          <w:spacing w:val="1"/>
        </w:rPr>
        <w:t>[J].</w:t>
      </w:r>
      <w:r>
        <w:rPr>
          <w:rFonts w:ascii="Times New Roman" w:hAnsi="Times New Roman" w:eastAsia="Times New Roman" w:cs="Times New Roman"/>
          <w:sz w:val="18"/>
          <w:szCs w:val="18"/>
        </w:rPr>
        <w:t>Strategic</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rPr>
        <w:t>Mangement</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rPr>
        <w:t>Journal</w:t>
      </w:r>
      <w:r>
        <w:rPr>
          <w:rFonts w:ascii="Times New Roman" w:hAnsi="Times New Roman" w:eastAsia="Times New Roman" w:cs="Times New Roman"/>
          <w:sz w:val="18"/>
          <w:szCs w:val="18"/>
          <w:spacing w:val="1"/>
        </w:rPr>
        <w:t>,1984,(5):171-180.</w:t>
      </w:r>
    </w:p>
    <w:p>
      <w:pPr>
        <w:pStyle w:val="BodyText"/>
        <w:spacing w:line="268" w:lineRule="auto"/>
        <w:rPr/>
      </w:pPr>
      <w:r/>
    </w:p>
    <w:p>
      <w:pPr>
        <w:pStyle w:val="BodyText"/>
        <w:spacing w:line="268" w:lineRule="auto"/>
        <w:rPr/>
      </w:pPr>
      <w:r/>
    </w:p>
    <w:p>
      <w:pPr>
        <w:pStyle w:val="BodyText"/>
        <w:spacing w:line="268" w:lineRule="auto"/>
        <w:rPr/>
      </w:pPr>
      <w:r/>
    </w:p>
    <w:p>
      <w:pPr>
        <w:ind w:left="5090"/>
        <w:spacing w:before="4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8</w:t>
      </w:r>
    </w:p>
    <w:p>
      <w:pPr>
        <w:spacing w:line="188" w:lineRule="auto"/>
        <w:sectPr>
          <w:footerReference w:type="default" r:id="rId16"/>
          <w:pgSz w:w="11220" w:h="16520"/>
          <w:pgMar w:top="1404" w:right="1440" w:bottom="669" w:left="419" w:header="0" w:footer="328" w:gutter="0"/>
        </w:sectPr>
        <w:rPr>
          <w:rFonts w:ascii="Times New Roman" w:hAnsi="Times New Roman" w:eastAsia="Times New Roman" w:cs="Times New Roman"/>
          <w:sz w:val="15"/>
          <w:szCs w:val="15"/>
        </w:rPr>
      </w:pPr>
    </w:p>
    <w:p>
      <w:pPr>
        <w:pStyle w:val="BodyText"/>
        <w:spacing w:line="249" w:lineRule="auto"/>
        <w:rPr/>
      </w:pPr>
      <w:r/>
    </w:p>
    <w:p>
      <w:pPr>
        <w:pStyle w:val="BodyText"/>
        <w:spacing w:line="250" w:lineRule="auto"/>
        <w:rPr/>
      </w:pPr>
      <w:r/>
    </w:p>
    <w:p>
      <w:pPr>
        <w:pStyle w:val="BodyText"/>
        <w:spacing w:line="250" w:lineRule="auto"/>
        <w:rPr/>
      </w:pPr>
      <w:r/>
    </w:p>
    <w:p>
      <w:pPr>
        <w:ind w:left="1130" w:right="96"/>
        <w:spacing w:before="75" w:line="323" w:lineRule="auto"/>
        <w:jc w:val="both"/>
        <w:rPr>
          <w:rFonts w:ascii="SimSun" w:hAnsi="SimSun" w:eastAsia="SimSun" w:cs="SimSun"/>
          <w:sz w:val="28"/>
          <w:szCs w:val="28"/>
        </w:rPr>
      </w:pPr>
      <w:bookmarkStart w:name="bookmark88" w:id="21"/>
      <w:bookmarkEnd w:id="21"/>
      <w:r>
        <w:rPr>
          <w:rFonts w:ascii="SimSun" w:hAnsi="SimSun" w:eastAsia="SimSun" w:cs="SimSun"/>
          <w:sz w:val="23"/>
          <w:szCs w:val="23"/>
          <w:spacing w:val="-7"/>
        </w:rPr>
        <w:t>合为起点，分析企业多元化经营的方向和模式①。真正将资源本位观发扬光大的是</w:t>
      </w:r>
      <w:r>
        <w:rPr>
          <w:rFonts w:ascii="SimSun" w:hAnsi="SimSun" w:eastAsia="SimSun" w:cs="SimSun"/>
          <w:sz w:val="23"/>
          <w:szCs w:val="23"/>
          <w:spacing w:val="12"/>
        </w:rPr>
        <w:t xml:space="preserve"> </w:t>
      </w:r>
      <w:r>
        <w:rPr>
          <w:rFonts w:ascii="SimSun" w:hAnsi="SimSun" w:eastAsia="SimSun" w:cs="SimSun"/>
          <w:sz w:val="23"/>
          <w:szCs w:val="23"/>
          <w:spacing w:val="2"/>
        </w:rPr>
        <w:t>巴尼(</w:t>
      </w:r>
      <w:r>
        <w:rPr>
          <w:rFonts w:ascii="SimSun" w:hAnsi="SimSun" w:eastAsia="SimSun" w:cs="SimSun"/>
          <w:sz w:val="23"/>
          <w:szCs w:val="23"/>
          <w:spacing w:val="-41"/>
        </w:rPr>
        <w:t xml:space="preserve"> </w:t>
      </w:r>
      <w:r>
        <w:rPr>
          <w:rFonts w:ascii="Times New Roman" w:hAnsi="Times New Roman" w:eastAsia="Times New Roman" w:cs="Times New Roman"/>
          <w:sz w:val="23"/>
          <w:szCs w:val="23"/>
        </w:rPr>
        <w:t>Barney</w:t>
      </w:r>
      <w:r>
        <w:rPr>
          <w:rFonts w:ascii="Times New Roman" w:hAnsi="Times New Roman" w:eastAsia="Times New Roman" w:cs="Times New Roman"/>
          <w:sz w:val="23"/>
          <w:szCs w:val="23"/>
          <w:spacing w:val="2"/>
        </w:rPr>
        <w:t>,1991)</w:t>
      </w:r>
      <w:r>
        <w:rPr>
          <w:rFonts w:ascii="Times New Roman" w:hAnsi="Times New Roman" w:eastAsia="Times New Roman" w:cs="Times New Roman"/>
          <w:sz w:val="23"/>
          <w:szCs w:val="23"/>
          <w:spacing w:val="-26"/>
        </w:rPr>
        <w:t xml:space="preserve"> </w:t>
      </w:r>
      <w:r>
        <w:rPr>
          <w:rFonts w:ascii="SimSun" w:hAnsi="SimSun" w:eastAsia="SimSun" w:cs="SimSun"/>
          <w:sz w:val="23"/>
          <w:szCs w:val="23"/>
          <w:spacing w:val="2"/>
        </w:rPr>
        <w:t>。  巴尼对战略资源要素(巴尼，1986)在其《</w:t>
      </w:r>
      <w:r>
        <w:rPr>
          <w:rFonts w:ascii="Times New Roman" w:hAnsi="Times New Roman" w:eastAsia="Times New Roman" w:cs="Times New Roman"/>
          <w:sz w:val="23"/>
          <w:szCs w:val="23"/>
        </w:rPr>
        <w:t>Strategic</w:t>
      </w:r>
      <w:r>
        <w:rPr>
          <w:rFonts w:ascii="Times New Roman" w:hAnsi="Times New Roman" w:eastAsia="Times New Roman" w:cs="Times New Roman"/>
          <w:sz w:val="23"/>
          <w:szCs w:val="23"/>
          <w:spacing w:val="32"/>
          <w:w w:val="101"/>
        </w:rPr>
        <w:t xml:space="preserve"> </w:t>
      </w:r>
      <w:r>
        <w:rPr>
          <w:rFonts w:ascii="Times New Roman" w:hAnsi="Times New Roman" w:eastAsia="Times New Roman" w:cs="Times New Roman"/>
          <w:sz w:val="23"/>
          <w:szCs w:val="23"/>
        </w:rPr>
        <w:t>factor </w:t>
      </w:r>
      <w:r>
        <w:rPr>
          <w:rFonts w:ascii="Times New Roman" w:hAnsi="Times New Roman" w:eastAsia="Times New Roman" w:cs="Times New Roman"/>
          <w:sz w:val="23"/>
          <w:szCs w:val="23"/>
        </w:rPr>
        <w:t>markets</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Expectations</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luck</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business</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strategy</w:t>
      </w:r>
      <w:r>
        <w:rPr>
          <w:rFonts w:ascii="SimSun" w:hAnsi="SimSun" w:eastAsia="SimSun" w:cs="SimSun"/>
          <w:sz w:val="23"/>
          <w:szCs w:val="23"/>
          <w:spacing w:val="2"/>
        </w:rPr>
        <w:t>》中的研究第一次关注到战略资源</w:t>
      </w:r>
      <w:r>
        <w:rPr>
          <w:rFonts w:ascii="SimSun" w:hAnsi="SimSun" w:eastAsia="SimSun" w:cs="SimSun"/>
          <w:sz w:val="23"/>
          <w:szCs w:val="23"/>
          <w:spacing w:val="4"/>
        </w:rPr>
        <w:t xml:space="preserve"> </w:t>
      </w:r>
      <w:r>
        <w:rPr>
          <w:rFonts w:ascii="SimSun" w:hAnsi="SimSun" w:eastAsia="SimSun" w:cs="SimSun"/>
          <w:sz w:val="23"/>
          <w:szCs w:val="23"/>
          <w:spacing w:val="3"/>
        </w:rPr>
        <w:t>要素(这些要素是在某种竞争环境下制定和实施某种有效竞争战略所必需的资源</w:t>
      </w:r>
      <w:r>
        <w:rPr>
          <w:rFonts w:ascii="SimSun" w:hAnsi="SimSun" w:eastAsia="SimSun" w:cs="SimSun"/>
          <w:sz w:val="23"/>
          <w:szCs w:val="23"/>
          <w:spacing w:val="18"/>
        </w:rPr>
        <w:t xml:space="preserve"> </w:t>
      </w:r>
      <w:r>
        <w:rPr>
          <w:rFonts w:ascii="SimSun" w:hAnsi="SimSun" w:eastAsia="SimSun" w:cs="SimSun"/>
          <w:sz w:val="23"/>
          <w:szCs w:val="23"/>
          <w:spacing w:val="-3"/>
        </w:rPr>
        <w:t>和能力)在企业间分配的不均等性和其战略内涵②。这种持久的不均等性会导致某</w:t>
      </w:r>
      <w:r>
        <w:rPr>
          <w:rFonts w:ascii="SimSun" w:hAnsi="SimSun" w:eastAsia="SimSun" w:cs="SimSun"/>
          <w:sz w:val="23"/>
          <w:szCs w:val="23"/>
          <w:spacing w:val="3"/>
        </w:rPr>
        <w:t xml:space="preserve"> </w:t>
      </w:r>
      <w:r>
        <w:rPr>
          <w:rFonts w:ascii="SimSun" w:hAnsi="SimSun" w:eastAsia="SimSun" w:cs="SimSun"/>
          <w:sz w:val="23"/>
          <w:szCs w:val="23"/>
          <w:spacing w:val="-6"/>
        </w:rPr>
        <w:t>些企业具有不可模仿的战略，从而又有持续的竞争优势和企业绩效。巴尼(</w:t>
      </w:r>
      <w:r>
        <w:rPr>
          <w:rFonts w:ascii="Times New Roman" w:hAnsi="Times New Roman" w:eastAsia="Times New Roman" w:cs="Times New Roman"/>
          <w:sz w:val="23"/>
          <w:szCs w:val="23"/>
          <w:spacing w:val="-6"/>
        </w:rPr>
        <w:t>Barney,</w:t>
      </w:r>
      <w:r>
        <w:rPr>
          <w:rFonts w:ascii="Times New Roman" w:hAnsi="Times New Roman" w:eastAsia="Times New Roman" w:cs="Times New Roman"/>
          <w:sz w:val="23"/>
          <w:szCs w:val="23"/>
          <w:spacing w:val="3"/>
        </w:rPr>
        <w:t xml:space="preserve">   </w:t>
      </w:r>
      <w:r>
        <w:rPr>
          <w:rFonts w:ascii="SimSun" w:hAnsi="SimSun" w:eastAsia="SimSun" w:cs="SimSun"/>
          <w:sz w:val="23"/>
          <w:szCs w:val="23"/>
          <w:spacing w:val="-1"/>
        </w:rPr>
        <w:t>1991)在《</w:t>
      </w:r>
      <w:r>
        <w:rPr>
          <w:rFonts w:ascii="Times New Roman" w:hAnsi="Times New Roman" w:eastAsia="Times New Roman" w:cs="Times New Roman"/>
          <w:sz w:val="23"/>
          <w:szCs w:val="23"/>
          <w:spacing w:val="-1"/>
        </w:rPr>
        <w:t>Firm resources and sustai</w:t>
      </w:r>
      <w:r>
        <w:rPr>
          <w:rFonts w:ascii="Times New Roman" w:hAnsi="Times New Roman" w:eastAsia="Times New Roman" w:cs="Times New Roman"/>
          <w:sz w:val="23"/>
          <w:szCs w:val="23"/>
          <w:spacing w:val="-2"/>
        </w:rPr>
        <w:t>ned competitive advantage</w:t>
      </w:r>
      <w:r>
        <w:rPr>
          <w:rFonts w:ascii="SimSun" w:hAnsi="SimSun" w:eastAsia="SimSun" w:cs="SimSun"/>
          <w:sz w:val="23"/>
          <w:szCs w:val="23"/>
          <w:spacing w:val="-2"/>
        </w:rPr>
        <w:t>》③中明确地提出了目</w:t>
      </w:r>
      <w:r>
        <w:rPr>
          <w:rFonts w:ascii="SimSun" w:hAnsi="SimSun" w:eastAsia="SimSun" w:cs="SimSun"/>
          <w:sz w:val="23"/>
          <w:szCs w:val="23"/>
        </w:rPr>
        <w:t xml:space="preserve"> </w:t>
      </w:r>
      <w:r>
        <w:rPr>
          <w:rFonts w:ascii="SimSun" w:hAnsi="SimSun" w:eastAsia="SimSun" w:cs="SimSun"/>
          <w:sz w:val="23"/>
          <w:szCs w:val="23"/>
          <w:spacing w:val="7"/>
        </w:rPr>
        <w:t>前被认为主流资源本位企业观的标准分析范式，即所谓的关于企业资源分析的</w:t>
      </w:r>
      <w:r>
        <w:rPr>
          <w:rFonts w:ascii="SimSun" w:hAnsi="SimSun" w:eastAsia="SimSun" w:cs="SimSun"/>
          <w:sz w:val="23"/>
          <w:szCs w:val="23"/>
          <w:spacing w:val="9"/>
        </w:rPr>
        <w:t xml:space="preserve"> </w:t>
      </w:r>
      <w:r>
        <w:rPr>
          <w:rFonts w:ascii="Times New Roman" w:hAnsi="Times New Roman" w:eastAsia="Times New Roman" w:cs="Times New Roman"/>
          <w:sz w:val="28"/>
          <w:szCs w:val="28"/>
          <w:spacing w:val="-22"/>
          <w:w w:val="96"/>
        </w:rPr>
        <w:t>VRIO</w:t>
      </w:r>
      <w:r>
        <w:rPr>
          <w:rFonts w:ascii="SimSun" w:hAnsi="SimSun" w:eastAsia="SimSun" w:cs="SimSun"/>
          <w:sz w:val="28"/>
          <w:szCs w:val="28"/>
          <w:spacing w:val="-22"/>
          <w:w w:val="96"/>
        </w:rPr>
        <w:t>框架。</w:t>
      </w:r>
    </w:p>
    <w:p>
      <w:pPr>
        <w:ind w:left="1130" w:right="54" w:firstLine="509"/>
        <w:spacing w:before="61" w:line="333" w:lineRule="auto"/>
        <w:rPr>
          <w:rFonts w:ascii="SimSun" w:hAnsi="SimSun" w:eastAsia="SimSun" w:cs="SimSun"/>
          <w:sz w:val="23"/>
          <w:szCs w:val="23"/>
        </w:rPr>
      </w:pPr>
      <w:r>
        <w:rPr>
          <w:rFonts w:ascii="SimSun" w:hAnsi="SimSun" w:eastAsia="SimSun" w:cs="SimSun"/>
          <w:sz w:val="23"/>
          <w:szCs w:val="23"/>
          <w:spacing w:val="-1"/>
        </w:rPr>
        <w:t>汉布里克(</w:t>
      </w:r>
      <w:r>
        <w:rPr>
          <w:rFonts w:ascii="SimSun" w:hAnsi="SimSun" w:eastAsia="SimSun" w:cs="SimSun"/>
          <w:sz w:val="23"/>
          <w:szCs w:val="23"/>
          <w:spacing w:val="-50"/>
        </w:rPr>
        <w:t xml:space="preserve"> </w:t>
      </w:r>
      <w:r>
        <w:rPr>
          <w:rFonts w:ascii="Times New Roman" w:hAnsi="Times New Roman" w:eastAsia="Times New Roman" w:cs="Times New Roman"/>
          <w:sz w:val="23"/>
          <w:szCs w:val="23"/>
          <w:spacing w:val="-1"/>
        </w:rPr>
        <w:t>Hambrick,1984)   </w:t>
      </w:r>
      <w:r>
        <w:rPr>
          <w:rFonts w:ascii="SimSun" w:hAnsi="SimSun" w:eastAsia="SimSun" w:cs="SimSun"/>
          <w:sz w:val="23"/>
          <w:szCs w:val="23"/>
          <w:spacing w:val="-1"/>
        </w:rPr>
        <w:t>在《</w:t>
      </w:r>
      <w:r>
        <w:rPr>
          <w:rFonts w:ascii="Times New Roman" w:hAnsi="Times New Roman" w:eastAsia="Times New Roman" w:cs="Times New Roman"/>
          <w:sz w:val="23"/>
          <w:szCs w:val="23"/>
          <w:spacing w:val="-1"/>
        </w:rPr>
        <w:t>Upper echelons</w:t>
      </w:r>
      <w:r>
        <w:rPr>
          <w:rFonts w:ascii="Times New Roman" w:hAnsi="Times New Roman" w:eastAsia="Times New Roman" w:cs="Times New Roman"/>
          <w:sz w:val="23"/>
          <w:szCs w:val="23"/>
          <w:spacing w:val="-2"/>
        </w:rPr>
        <w:t>:The</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spacing w:val="-2"/>
        </w:rPr>
        <w:t>organization</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spacing w:val="-2"/>
        </w:rPr>
        <w:t>as</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spacing w:val="-2"/>
        </w:rPr>
        <w:t>a reflection</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3"/>
        </w:rPr>
        <w:t>of</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spacing w:val="-3"/>
        </w:rPr>
        <w:t>its top managers</w:t>
      </w:r>
      <w:r>
        <w:rPr>
          <w:rFonts w:ascii="SimSun" w:hAnsi="SimSun" w:eastAsia="SimSun" w:cs="SimSun"/>
          <w:sz w:val="23"/>
          <w:szCs w:val="23"/>
          <w:spacing w:val="-3"/>
        </w:rPr>
        <w:t>》中提出了一个不同于产业结构分析法和资源分析法的新视角。</w:t>
      </w:r>
      <w:r>
        <w:rPr>
          <w:rFonts w:ascii="SimSun" w:hAnsi="SimSun" w:eastAsia="SimSun" w:cs="SimSun"/>
          <w:sz w:val="23"/>
          <w:szCs w:val="23"/>
        </w:rPr>
        <w:t xml:space="preserve"> </w:t>
      </w:r>
      <w:r>
        <w:rPr>
          <w:rFonts w:ascii="SimSun" w:hAnsi="SimSun" w:eastAsia="SimSun" w:cs="SimSun"/>
          <w:sz w:val="23"/>
          <w:szCs w:val="23"/>
          <w:spacing w:val="-6"/>
        </w:rPr>
        <w:t>他主张专注于</w:t>
      </w:r>
      <w:r>
        <w:rPr>
          <w:rFonts w:ascii="Times New Roman" w:hAnsi="Times New Roman" w:eastAsia="Times New Roman" w:cs="Times New Roman"/>
          <w:sz w:val="23"/>
          <w:szCs w:val="23"/>
          <w:spacing w:val="-6"/>
        </w:rPr>
        <w:t>CEO</w:t>
      </w:r>
      <w:r>
        <w:rPr>
          <w:rFonts w:ascii="SimSun" w:hAnsi="SimSun" w:eastAsia="SimSun" w:cs="SimSun"/>
          <w:sz w:val="23"/>
          <w:szCs w:val="23"/>
          <w:spacing w:val="-6"/>
        </w:rPr>
        <w:t>和高层管理团队的构成、特点和动态研究④。汉布里克继承了战</w:t>
      </w:r>
      <w:r>
        <w:rPr>
          <w:rFonts w:ascii="SimSun" w:hAnsi="SimSun" w:eastAsia="SimSun" w:cs="SimSun"/>
          <w:sz w:val="23"/>
          <w:szCs w:val="23"/>
          <w:spacing w:val="3"/>
        </w:rPr>
        <w:t xml:space="preserve"> </w:t>
      </w:r>
      <w:r>
        <w:rPr>
          <w:rFonts w:ascii="SimSun" w:hAnsi="SimSun" w:eastAsia="SimSun" w:cs="SimSun"/>
          <w:sz w:val="23"/>
          <w:szCs w:val="23"/>
        </w:rPr>
        <w:t>略选择理论的精髓，并试图在环境决定论和自由意志论这两个极端论断中找到平</w:t>
      </w:r>
      <w:r>
        <w:rPr>
          <w:rFonts w:ascii="SimSun" w:hAnsi="SimSun" w:eastAsia="SimSun" w:cs="SimSun"/>
          <w:sz w:val="23"/>
          <w:szCs w:val="23"/>
          <w:spacing w:val="9"/>
        </w:rPr>
        <w:t xml:space="preserve"> </w:t>
      </w:r>
      <w:r>
        <w:rPr>
          <w:rFonts w:ascii="SimSun" w:hAnsi="SimSun" w:eastAsia="SimSun" w:cs="SimSun"/>
          <w:sz w:val="23"/>
          <w:szCs w:val="23"/>
        </w:rPr>
        <w:t>衡，即战略管理者对企业的绩效和行为具有影响力的这一基本信念。</w:t>
      </w:r>
    </w:p>
    <w:p>
      <w:pPr>
        <w:ind w:left="1130" w:firstLine="499"/>
        <w:spacing w:before="51" w:line="329" w:lineRule="auto"/>
        <w:jc w:val="both"/>
        <w:rPr>
          <w:rFonts w:ascii="SimSun" w:hAnsi="SimSun" w:eastAsia="SimSun" w:cs="SimSun"/>
          <w:sz w:val="23"/>
          <w:szCs w:val="23"/>
        </w:rPr>
      </w:pPr>
      <w:r>
        <w:rPr>
          <w:rFonts w:ascii="SimSun" w:hAnsi="SimSun" w:eastAsia="SimSun" w:cs="SimSun"/>
          <w:sz w:val="23"/>
          <w:szCs w:val="23"/>
        </w:rPr>
        <w:t>数字化正深刻影响企业的外部环境和内部环境，</w:t>
      </w:r>
      <w:r>
        <w:rPr>
          <w:rFonts w:ascii="SimSun" w:hAnsi="SimSun" w:eastAsia="SimSun" w:cs="SimSun"/>
          <w:sz w:val="23"/>
          <w:szCs w:val="23"/>
          <w:spacing w:val="-1"/>
        </w:rPr>
        <w:t>例如人工智能、大数据、云</w:t>
      </w:r>
      <w:r>
        <w:rPr>
          <w:rFonts w:ascii="SimSun" w:hAnsi="SimSun" w:eastAsia="SimSun" w:cs="SimSun"/>
          <w:sz w:val="23"/>
          <w:szCs w:val="23"/>
        </w:rPr>
        <w:t xml:space="preserve"> </w:t>
      </w:r>
      <w:r>
        <w:rPr>
          <w:rFonts w:ascii="SimSun" w:hAnsi="SimSun" w:eastAsia="SimSun" w:cs="SimSun"/>
          <w:sz w:val="23"/>
          <w:szCs w:val="23"/>
        </w:rPr>
        <w:t>计算、移动互联网和物联网等技术的应用蓬勃发展，战略</w:t>
      </w:r>
      <w:r>
        <w:rPr>
          <w:rFonts w:ascii="SimSun" w:hAnsi="SimSun" w:eastAsia="SimSun" w:cs="SimSun"/>
          <w:sz w:val="23"/>
          <w:szCs w:val="23"/>
          <w:spacing w:val="-1"/>
        </w:rPr>
        <w:t>管理理论同样也面临新</w:t>
      </w:r>
      <w:r>
        <w:rPr>
          <w:rFonts w:ascii="SimSun" w:hAnsi="SimSun" w:eastAsia="SimSun" w:cs="SimSun"/>
          <w:sz w:val="23"/>
          <w:szCs w:val="23"/>
        </w:rPr>
        <w:t xml:space="preserve">  </w:t>
      </w:r>
      <w:r>
        <w:rPr>
          <w:rFonts w:ascii="SimSun" w:hAnsi="SimSun" w:eastAsia="SimSun" w:cs="SimSun"/>
          <w:sz w:val="23"/>
          <w:szCs w:val="23"/>
          <w:spacing w:val="9"/>
        </w:rPr>
        <w:t>的课题。陈冬梅、王俐珍、陈安霓(2020)在《数字化与战略管理理论—回顾、</w:t>
      </w:r>
      <w:r>
        <w:rPr>
          <w:rFonts w:ascii="SimSun" w:hAnsi="SimSun" w:eastAsia="SimSun" w:cs="SimSun"/>
          <w:sz w:val="23"/>
          <w:szCs w:val="23"/>
          <w:spacing w:val="10"/>
        </w:rPr>
        <w:t xml:space="preserve"> </w:t>
      </w:r>
      <w:r>
        <w:rPr>
          <w:rFonts w:ascii="SimSun" w:hAnsi="SimSun" w:eastAsia="SimSun" w:cs="SimSun"/>
          <w:sz w:val="23"/>
          <w:szCs w:val="23"/>
          <w:spacing w:val="-4"/>
        </w:rPr>
        <w:t>挑战与展望》中指出，</w:t>
      </w:r>
      <w:r>
        <w:rPr>
          <w:rFonts w:ascii="SimSun" w:hAnsi="SimSun" w:eastAsia="SimSun" w:cs="SimSun"/>
          <w:sz w:val="23"/>
          <w:szCs w:val="23"/>
          <w:b/>
          <w:bCs/>
          <w:spacing w:val="-4"/>
        </w:rPr>
        <w:t>数字化时代的战略</w:t>
      </w:r>
      <w:r>
        <w:rPr>
          <w:rFonts w:ascii="SimSun" w:hAnsi="SimSun" w:eastAsia="SimSun" w:cs="SimSun"/>
          <w:sz w:val="23"/>
          <w:szCs w:val="23"/>
          <w:spacing w:val="-4"/>
        </w:rPr>
        <w:t>管理理论遇到</w:t>
      </w:r>
      <w:r>
        <w:rPr>
          <w:rFonts w:ascii="SimSun" w:hAnsi="SimSun" w:eastAsia="SimSun" w:cs="SimSun"/>
          <w:sz w:val="23"/>
          <w:szCs w:val="23"/>
          <w:spacing w:val="-5"/>
        </w:rPr>
        <w:t>新的挑战和新的趋势变化，</w:t>
      </w:r>
      <w:r>
        <w:rPr>
          <w:rFonts w:ascii="SimSun" w:hAnsi="SimSun" w:eastAsia="SimSun" w:cs="SimSun"/>
          <w:sz w:val="23"/>
          <w:szCs w:val="23"/>
        </w:rPr>
        <w:t xml:space="preserve"> </w:t>
      </w:r>
      <w:r>
        <w:rPr>
          <w:rFonts w:ascii="SimSun" w:hAnsi="SimSun" w:eastAsia="SimSun" w:cs="SimSun"/>
          <w:sz w:val="23"/>
          <w:szCs w:val="23"/>
          <w:spacing w:val="3"/>
        </w:rPr>
        <w:t>例如在企业内部存在的问题：人工智能挑战人力资本、无组织工作模式的出现、</w:t>
      </w:r>
      <w:r>
        <w:rPr>
          <w:rFonts w:ascii="SimSun" w:hAnsi="SimSun" w:eastAsia="SimSun" w:cs="SimSun"/>
          <w:sz w:val="23"/>
          <w:szCs w:val="23"/>
          <w:spacing w:val="8"/>
        </w:rPr>
        <w:t xml:space="preserve"> </w:t>
      </w:r>
      <w:r>
        <w:rPr>
          <w:rFonts w:ascii="SimSun" w:hAnsi="SimSun" w:eastAsia="SimSun" w:cs="SimSun"/>
          <w:sz w:val="23"/>
          <w:szCs w:val="23"/>
        </w:rPr>
        <w:t>问责响应器的加强。企业的边界问题：新创企业冲击传统企业、跨界竞争打破产</w:t>
      </w:r>
      <w:r>
        <w:rPr>
          <w:rFonts w:ascii="SimSun" w:hAnsi="SimSun" w:eastAsia="SimSun" w:cs="SimSun"/>
          <w:sz w:val="23"/>
          <w:szCs w:val="23"/>
          <w:spacing w:val="6"/>
        </w:rPr>
        <w:t xml:space="preserve">  </w:t>
      </w:r>
      <w:r>
        <w:rPr>
          <w:rFonts w:ascii="SimSun" w:hAnsi="SimSun" w:eastAsia="SimSun" w:cs="SimSun"/>
          <w:sz w:val="23"/>
          <w:szCs w:val="23"/>
          <w:spacing w:val="-9"/>
        </w:rPr>
        <w:t>业边界、竞争逻辑转向共生逻辑⑤。</w:t>
      </w: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4" w:lineRule="auto"/>
        <w:rPr/>
      </w:pPr>
      <w:r>
        <w:drawing>
          <wp:anchor distT="0" distB="0" distL="0" distR="0" simplePos="0" relativeHeight="251674624" behindDoc="0" locked="0" layoutInCell="1" allowOverlap="1">
            <wp:simplePos x="0" y="0"/>
            <wp:positionH relativeFrom="column">
              <wp:posOffset>723940</wp:posOffset>
            </wp:positionH>
            <wp:positionV relativeFrom="paragraph">
              <wp:posOffset>93709</wp:posOffset>
            </wp:positionV>
            <wp:extent cx="1790650" cy="6350"/>
            <wp:effectExtent l="0" t="0" r="0" b="0"/>
            <wp:wrapNone/>
            <wp:docPr id="10" name="IM 10"/>
            <wp:cNvGraphicFramePr/>
            <a:graphic>
              <a:graphicData uri="http://schemas.openxmlformats.org/drawingml/2006/picture">
                <pic:pic>
                  <pic:nvPicPr>
                    <pic:cNvPr id="10" name="IM 10"/>
                    <pic:cNvPicPr/>
                  </pic:nvPicPr>
                  <pic:blipFill>
                    <a:blip r:embed="rId18"/>
                    <a:stretch>
                      <a:fillRect/>
                    </a:stretch>
                  </pic:blipFill>
                  <pic:spPr>
                    <a:xfrm rot="0">
                      <a:off x="0" y="0"/>
                      <a:ext cx="1790650" cy="6350"/>
                    </a:xfrm>
                    <a:prstGeom prst="rect">
                      <a:avLst/>
                    </a:prstGeom>
                  </pic:spPr>
                </pic:pic>
              </a:graphicData>
            </a:graphic>
          </wp:anchor>
        </w:drawing>
      </w:r>
      <w:r/>
    </w:p>
    <w:p>
      <w:pPr>
        <w:ind w:left="1399" w:right="681" w:hanging="267"/>
        <w:spacing w:before="58" w:line="221" w:lineRule="auto"/>
        <w:rPr>
          <w:rFonts w:ascii="SimHei" w:hAnsi="SimHei" w:eastAsia="SimHei" w:cs="SimHei"/>
          <w:sz w:val="18"/>
          <w:szCs w:val="18"/>
        </w:rPr>
      </w:pPr>
      <w:r>
        <w:rPr>
          <w:rFonts w:ascii="SimSun" w:hAnsi="SimSun" w:eastAsia="SimSun" w:cs="SimSun"/>
          <w:sz w:val="18"/>
          <w:szCs w:val="18"/>
          <w:b/>
          <w:bCs/>
          <w:spacing w:val="-9"/>
        </w:rPr>
        <w:t>①</w:t>
      </w:r>
      <w:r>
        <w:rPr>
          <w:rFonts w:ascii="SimSun" w:hAnsi="SimSun" w:eastAsia="SimSun" w:cs="SimSun"/>
          <w:sz w:val="18"/>
          <w:szCs w:val="18"/>
          <w:spacing w:val="-9"/>
        </w:rPr>
        <w:t xml:space="preserve"> </w:t>
      </w:r>
      <w:r>
        <w:rPr>
          <w:rFonts w:ascii="SimSun" w:hAnsi="SimSun" w:eastAsia="SimSun" w:cs="SimSun"/>
          <w:sz w:val="18"/>
          <w:szCs w:val="18"/>
          <w:b/>
          <w:bCs/>
          <w:spacing w:val="-9"/>
        </w:rPr>
        <w:t>战略管理学50年：发展脉络与主导范式</w:t>
      </w:r>
      <w:r>
        <w:rPr>
          <w:rFonts w:ascii="SimSun" w:hAnsi="SimSun" w:eastAsia="SimSun" w:cs="SimSun"/>
          <w:sz w:val="18"/>
          <w:szCs w:val="18"/>
          <w:spacing w:val="-9"/>
        </w:rPr>
        <w:t xml:space="preserve"> </w:t>
      </w:r>
      <w:r>
        <w:rPr>
          <w:rFonts w:ascii="Times New Roman" w:hAnsi="Times New Roman" w:eastAsia="Times New Roman" w:cs="Times New Roman"/>
          <w:sz w:val="18"/>
          <w:szCs w:val="18"/>
          <w:b/>
          <w:bCs/>
          <w:spacing w:val="-9"/>
        </w:rPr>
        <w:t>Strategic Management in 50 Years:Development Context </w:t>
      </w:r>
      <w:r>
        <w:rPr>
          <w:rFonts w:ascii="Times New Roman" w:hAnsi="Times New Roman" w:eastAsia="Times New Roman" w:cs="Times New Roman"/>
          <w:sz w:val="18"/>
          <w:szCs w:val="18"/>
          <w:b/>
          <w:bCs/>
          <w:spacing w:val="-10"/>
        </w:rPr>
        <w:t>and</w:t>
      </w:r>
      <w:r>
        <w:rPr>
          <w:rFonts w:ascii="Times New Roman" w:hAnsi="Times New Roman" w:eastAsia="Times New Roman" w:cs="Times New Roman"/>
          <w:sz w:val="18"/>
          <w:szCs w:val="18"/>
          <w:b/>
          <w:bCs/>
        </w:rPr>
        <w:t xml:space="preserve"> </w:t>
      </w:r>
      <w:r>
        <w:rPr>
          <w:rFonts w:ascii="Times New Roman" w:hAnsi="Times New Roman" w:eastAsia="Times New Roman" w:cs="Times New Roman"/>
          <w:sz w:val="18"/>
          <w:szCs w:val="18"/>
          <w:b/>
          <w:bCs/>
          <w:spacing w:val="-6"/>
        </w:rPr>
        <w:t>Dominant Paradigm        </w:t>
      </w:r>
      <w:r>
        <w:rPr>
          <w:rFonts w:ascii="SimHei" w:hAnsi="SimHei" w:eastAsia="SimHei" w:cs="SimHei"/>
          <w:sz w:val="18"/>
          <w:szCs w:val="18"/>
          <w:b/>
          <w:bCs/>
          <w:spacing w:val="-6"/>
        </w:rPr>
        <w:t>马浩-《外国经济与管理期刊》</w:t>
      </w:r>
      <w:r>
        <w:rPr>
          <w:rFonts w:ascii="SimHei" w:hAnsi="SimHei" w:eastAsia="SimHei" w:cs="SimHei"/>
          <w:sz w:val="18"/>
          <w:szCs w:val="18"/>
          <w:spacing w:val="-45"/>
        </w:rPr>
        <w:t xml:space="preserve"> </w:t>
      </w:r>
      <w:r>
        <w:rPr>
          <w:rFonts w:ascii="SimHei" w:hAnsi="SimHei" w:eastAsia="SimHei" w:cs="SimHei"/>
          <w:sz w:val="18"/>
          <w:szCs w:val="18"/>
          <w:spacing w:val="-6"/>
        </w:rPr>
        <w:t>-2017-12-19</w:t>
      </w:r>
    </w:p>
    <w:p>
      <w:pPr>
        <w:ind w:left="1399" w:right="229" w:hanging="267"/>
        <w:spacing w:line="210" w:lineRule="auto"/>
        <w:rPr>
          <w:rFonts w:ascii="Times New Roman" w:hAnsi="Times New Roman" w:eastAsia="Times New Roman" w:cs="Times New Roman"/>
          <w:sz w:val="18"/>
          <w:szCs w:val="18"/>
        </w:rPr>
      </w:pPr>
      <w:r>
        <w:rPr>
          <w:rFonts w:ascii="SimSun" w:hAnsi="SimSun" w:eastAsia="SimSun" w:cs="SimSun"/>
          <w:sz w:val="18"/>
          <w:szCs w:val="18"/>
          <w:b/>
          <w:bCs/>
          <w:spacing w:val="-4"/>
        </w:rPr>
        <w:t>②</w:t>
      </w:r>
      <w:r>
        <w:rPr>
          <w:rFonts w:ascii="Times New Roman" w:hAnsi="Times New Roman" w:eastAsia="Times New Roman" w:cs="Times New Roman"/>
          <w:sz w:val="18"/>
          <w:szCs w:val="18"/>
          <w:b/>
          <w:bCs/>
          <w:spacing w:val="-4"/>
        </w:rPr>
        <w:t>Barney JB.Strategic factor markets:Expectations,luck,and business strategy[J].Management Scienc</w:t>
      </w:r>
      <w:r>
        <w:rPr>
          <w:rFonts w:ascii="Times New Roman" w:hAnsi="Times New Roman" w:eastAsia="Times New Roman" w:cs="Times New Roman"/>
          <w:sz w:val="18"/>
          <w:szCs w:val="18"/>
          <w:b/>
          <w:bCs/>
          <w:spacing w:val="-5"/>
        </w:rPr>
        <w:t>e,1986,</w:t>
      </w:r>
      <w:r>
        <w:rPr>
          <w:rFonts w:ascii="Times New Roman" w:hAnsi="Times New Roman" w:eastAsia="Times New Roman" w:cs="Times New Roman"/>
          <w:sz w:val="18"/>
          <w:szCs w:val="18"/>
          <w:b/>
          <w:bCs/>
        </w:rPr>
        <w:t xml:space="preserve"> </w:t>
      </w:r>
      <w:r>
        <w:rPr>
          <w:rFonts w:ascii="Times New Roman" w:hAnsi="Times New Roman" w:eastAsia="Times New Roman" w:cs="Times New Roman"/>
          <w:sz w:val="18"/>
          <w:szCs w:val="18"/>
          <w:b/>
          <w:bCs/>
          <w:spacing w:val="-1"/>
        </w:rPr>
        <w:t>32(10):1231-1241.</w:t>
      </w:r>
    </w:p>
    <w:p>
      <w:pPr>
        <w:pStyle w:val="BodyText"/>
        <w:ind w:left="1399" w:right="460" w:hanging="267"/>
        <w:spacing w:before="14" w:line="223" w:lineRule="auto"/>
        <w:rPr>
          <w:rFonts w:ascii="Times New Roman" w:hAnsi="Times New Roman" w:eastAsia="Times New Roman" w:cs="Times New Roman"/>
          <w:sz w:val="17"/>
          <w:szCs w:val="17"/>
        </w:rPr>
      </w:pPr>
      <w:r>
        <w:rPr>
          <w:rFonts w:ascii="SimSun" w:hAnsi="SimSun" w:eastAsia="SimSun" w:cs="SimSun"/>
          <w:sz w:val="17"/>
          <w:szCs w:val="17"/>
          <w:b/>
          <w:bCs/>
          <w:spacing w:val="-7"/>
        </w:rPr>
        <w:t>③</w:t>
      </w:r>
      <w:r>
        <w:rPr>
          <w:sz w:val="17"/>
          <w:szCs w:val="17"/>
          <w:b/>
          <w:bCs/>
          <w:spacing w:val="-7"/>
        </w:rPr>
        <w:t>Barney JB.Firm resources and sustained competitive advantage[J]. </w:t>
      </w:r>
      <w:r>
        <w:rPr>
          <w:rFonts w:ascii="Times New Roman" w:hAnsi="Times New Roman" w:eastAsia="Times New Roman" w:cs="Times New Roman"/>
          <w:sz w:val="17"/>
          <w:szCs w:val="17"/>
          <w:b/>
          <w:bCs/>
          <w:spacing w:val="-7"/>
        </w:rPr>
        <w:t>Journal of</w:t>
      </w:r>
      <w:r>
        <w:rPr>
          <w:rFonts w:ascii="Times New Roman" w:hAnsi="Times New Roman" w:eastAsia="Times New Roman" w:cs="Times New Roman"/>
          <w:sz w:val="17"/>
          <w:szCs w:val="17"/>
          <w:b/>
          <w:bCs/>
          <w:spacing w:val="-10"/>
        </w:rPr>
        <w:t xml:space="preserve"> </w:t>
      </w:r>
      <w:r>
        <w:rPr>
          <w:rFonts w:ascii="Times New Roman" w:hAnsi="Times New Roman" w:eastAsia="Times New Roman" w:cs="Times New Roman"/>
          <w:sz w:val="17"/>
          <w:szCs w:val="17"/>
          <w:b/>
          <w:bCs/>
          <w:spacing w:val="-7"/>
        </w:rPr>
        <w:t>Managem</w:t>
      </w:r>
      <w:r>
        <w:rPr>
          <w:rFonts w:ascii="Times New Roman" w:hAnsi="Times New Roman" w:eastAsia="Times New Roman" w:cs="Times New Roman"/>
          <w:sz w:val="17"/>
          <w:szCs w:val="17"/>
          <w:b/>
          <w:bCs/>
          <w:spacing w:val="-8"/>
        </w:rPr>
        <w:t>ent,1991,17(1):99</w:t>
      </w:r>
      <w:r>
        <w:rPr>
          <w:rFonts w:ascii="Times New Roman" w:hAnsi="Times New Roman" w:eastAsia="Times New Roman" w:cs="Times New Roman"/>
          <w:sz w:val="17"/>
          <w:szCs w:val="17"/>
          <w:b/>
          <w:bCs/>
        </w:rPr>
        <w:t xml:space="preserve"> </w:t>
      </w:r>
      <w:r>
        <w:rPr>
          <w:rFonts w:ascii="Times New Roman" w:hAnsi="Times New Roman" w:eastAsia="Times New Roman" w:cs="Times New Roman"/>
          <w:sz w:val="17"/>
          <w:szCs w:val="17"/>
          <w:b/>
          <w:bCs/>
          <w:spacing w:val="-3"/>
        </w:rPr>
        <w:t>1</w:t>
      </w:r>
      <w:r>
        <w:rPr>
          <w:rFonts w:ascii="Times New Roman" w:hAnsi="Times New Roman" w:eastAsia="Times New Roman" w:cs="Times New Roman"/>
          <w:sz w:val="17"/>
          <w:szCs w:val="17"/>
          <w:spacing w:val="-3"/>
        </w:rPr>
        <w:t>20.</w:t>
      </w:r>
    </w:p>
    <w:p>
      <w:pPr>
        <w:ind w:left="1399" w:right="84" w:hanging="267"/>
        <w:spacing w:before="3" w:line="203" w:lineRule="auto"/>
        <w:rPr>
          <w:rFonts w:ascii="Times New Roman" w:hAnsi="Times New Roman" w:eastAsia="Times New Roman" w:cs="Times New Roman"/>
          <w:sz w:val="19"/>
          <w:szCs w:val="19"/>
        </w:rPr>
      </w:pPr>
      <w:r>
        <w:rPr>
          <w:rFonts w:ascii="SimSun" w:hAnsi="SimSun" w:eastAsia="SimSun" w:cs="SimSun"/>
          <w:sz w:val="18"/>
          <w:szCs w:val="18"/>
          <w:b/>
          <w:bCs/>
          <w:spacing w:val="-4"/>
        </w:rPr>
        <w:t>④</w:t>
      </w:r>
      <w:r>
        <w:rPr>
          <w:rFonts w:ascii="Times New Roman" w:hAnsi="Times New Roman" w:eastAsia="Times New Roman" w:cs="Times New Roman"/>
          <w:sz w:val="18"/>
          <w:szCs w:val="18"/>
          <w:b/>
          <w:bCs/>
          <w:spacing w:val="-4"/>
        </w:rPr>
        <w:t>Hambrick DC,Mason PA.Upper echelons:Th</w:t>
      </w:r>
      <w:r>
        <w:rPr>
          <w:rFonts w:ascii="Times New Roman" w:hAnsi="Times New Roman" w:eastAsia="Times New Roman" w:cs="Times New Roman"/>
          <w:sz w:val="18"/>
          <w:szCs w:val="18"/>
          <w:b/>
          <w:bCs/>
          <w:spacing w:val="-5"/>
        </w:rPr>
        <w:t>e organization as a reflection</w:t>
      </w:r>
      <w:r>
        <w:rPr>
          <w:rFonts w:ascii="Times New Roman" w:hAnsi="Times New Roman" w:eastAsia="Times New Roman" w:cs="Times New Roman"/>
          <w:sz w:val="18"/>
          <w:szCs w:val="18"/>
          <w:b/>
          <w:bCs/>
          <w:spacing w:val="4"/>
        </w:rPr>
        <w:t xml:space="preserve"> </w:t>
      </w:r>
      <w:r>
        <w:rPr>
          <w:rFonts w:ascii="Times New Roman" w:hAnsi="Times New Roman" w:eastAsia="Times New Roman" w:cs="Times New Roman"/>
          <w:sz w:val="18"/>
          <w:szCs w:val="18"/>
          <w:b/>
          <w:bCs/>
          <w:spacing w:val="-5"/>
        </w:rPr>
        <w:t>of</w:t>
      </w:r>
      <w:r>
        <w:rPr>
          <w:rFonts w:ascii="Times New Roman" w:hAnsi="Times New Roman" w:eastAsia="Times New Roman" w:cs="Times New Roman"/>
          <w:sz w:val="18"/>
          <w:szCs w:val="18"/>
          <w:b/>
          <w:bCs/>
          <w:spacing w:val="-11"/>
        </w:rPr>
        <w:t xml:space="preserve"> </w:t>
      </w:r>
      <w:r>
        <w:rPr>
          <w:rFonts w:ascii="Times New Roman" w:hAnsi="Times New Roman" w:eastAsia="Times New Roman" w:cs="Times New Roman"/>
          <w:sz w:val="18"/>
          <w:szCs w:val="18"/>
          <w:b/>
          <w:bCs/>
          <w:spacing w:val="-5"/>
        </w:rPr>
        <w:t>its</w:t>
      </w:r>
      <w:r>
        <w:rPr>
          <w:rFonts w:ascii="Times New Roman" w:hAnsi="Times New Roman" w:eastAsia="Times New Roman" w:cs="Times New Roman"/>
          <w:sz w:val="18"/>
          <w:szCs w:val="18"/>
          <w:b/>
          <w:bCs/>
        </w:rPr>
        <w:t xml:space="preserve"> </w:t>
      </w:r>
      <w:r>
        <w:rPr>
          <w:rFonts w:ascii="Times New Roman" w:hAnsi="Times New Roman" w:eastAsia="Times New Roman" w:cs="Times New Roman"/>
          <w:sz w:val="18"/>
          <w:szCs w:val="18"/>
          <w:b/>
          <w:bCs/>
          <w:spacing w:val="-5"/>
        </w:rPr>
        <w:t>top</w:t>
      </w:r>
      <w:r>
        <w:rPr>
          <w:rFonts w:ascii="Times New Roman" w:hAnsi="Times New Roman" w:eastAsia="Times New Roman" w:cs="Times New Roman"/>
          <w:sz w:val="18"/>
          <w:szCs w:val="18"/>
          <w:b/>
          <w:bCs/>
          <w:spacing w:val="4"/>
        </w:rPr>
        <w:t xml:space="preserve"> </w:t>
      </w:r>
      <w:r>
        <w:rPr>
          <w:rFonts w:ascii="Times New Roman" w:hAnsi="Times New Roman" w:eastAsia="Times New Roman" w:cs="Times New Roman"/>
          <w:sz w:val="18"/>
          <w:szCs w:val="18"/>
          <w:b/>
          <w:bCs/>
          <w:spacing w:val="-5"/>
        </w:rPr>
        <w:t>managers[J].Academy</w:t>
      </w:r>
      <w:r>
        <w:rPr>
          <w:rFonts w:ascii="Times New Roman" w:hAnsi="Times New Roman" w:eastAsia="Times New Roman" w:cs="Times New Roman"/>
          <w:sz w:val="18"/>
          <w:szCs w:val="18"/>
          <w:b/>
          <w:bCs/>
          <w:spacing w:val="4"/>
        </w:rPr>
        <w:t xml:space="preserve"> </w:t>
      </w:r>
      <w:r>
        <w:rPr>
          <w:rFonts w:ascii="Times New Roman" w:hAnsi="Times New Roman" w:eastAsia="Times New Roman" w:cs="Times New Roman"/>
          <w:sz w:val="18"/>
          <w:szCs w:val="18"/>
          <w:b/>
          <w:bCs/>
          <w:spacing w:val="-5"/>
        </w:rPr>
        <w:t>of</w:t>
      </w:r>
      <w:r>
        <w:rPr>
          <w:rFonts w:ascii="Times New Roman" w:hAnsi="Times New Roman" w:eastAsia="Times New Roman" w:cs="Times New Roman"/>
          <w:sz w:val="18"/>
          <w:szCs w:val="18"/>
          <w:b/>
          <w:bCs/>
        </w:rPr>
        <w:t xml:space="preserve"> </w:t>
      </w:r>
      <w:r>
        <w:rPr>
          <w:rFonts w:ascii="Times New Roman" w:hAnsi="Times New Roman" w:eastAsia="Times New Roman" w:cs="Times New Roman"/>
          <w:sz w:val="19"/>
          <w:szCs w:val="19"/>
          <w:b/>
          <w:bCs/>
          <w:spacing w:val="-6"/>
        </w:rPr>
        <w:t>Management Review,1984,9(2):193</w:t>
      </w:r>
      <w:r>
        <w:rPr>
          <w:rFonts w:ascii="Times New Roman" w:hAnsi="Times New Roman" w:eastAsia="Times New Roman" w:cs="Times New Roman"/>
          <w:sz w:val="19"/>
          <w:szCs w:val="19"/>
          <w:b/>
          <w:bCs/>
          <w:spacing w:val="-7"/>
        </w:rPr>
        <w:t>-206.</w:t>
      </w:r>
    </w:p>
    <w:p>
      <w:pPr>
        <w:ind w:left="1132"/>
        <w:spacing w:before="43" w:line="212" w:lineRule="auto"/>
        <w:rPr>
          <w:rFonts w:ascii="SimSun" w:hAnsi="SimSun" w:eastAsia="SimSun" w:cs="SimSun"/>
          <w:sz w:val="17"/>
          <w:szCs w:val="17"/>
        </w:rPr>
      </w:pPr>
      <w:r>
        <w:rPr>
          <w:rFonts w:ascii="SimSun" w:hAnsi="SimSun" w:eastAsia="SimSun" w:cs="SimSun"/>
          <w:sz w:val="17"/>
          <w:szCs w:val="17"/>
          <w:b/>
          <w:bCs/>
          <w:spacing w:val="-1"/>
        </w:rPr>
        <w:t>⑤陈冬梅，王丽珍等.数字化与战略管理理论[</w:t>
      </w:r>
      <w:r>
        <w:rPr>
          <w:rFonts w:ascii="Times New Roman" w:hAnsi="Times New Roman" w:eastAsia="Times New Roman" w:cs="Times New Roman"/>
          <w:sz w:val="17"/>
          <w:szCs w:val="17"/>
          <w:b/>
          <w:bCs/>
          <w:spacing w:val="-1"/>
        </w:rPr>
        <w:t>J].</w:t>
      </w:r>
      <w:r>
        <w:rPr>
          <w:rFonts w:ascii="Times New Roman" w:hAnsi="Times New Roman" w:eastAsia="Times New Roman" w:cs="Times New Roman"/>
          <w:sz w:val="17"/>
          <w:szCs w:val="17"/>
          <w:b/>
          <w:bCs/>
          <w:spacing w:val="37"/>
          <w:w w:val="101"/>
        </w:rPr>
        <w:t xml:space="preserve"> </w:t>
      </w:r>
      <w:r>
        <w:rPr>
          <w:rFonts w:ascii="SimSun" w:hAnsi="SimSun" w:eastAsia="SimSun" w:cs="SimSun"/>
          <w:sz w:val="17"/>
          <w:szCs w:val="17"/>
          <w:b/>
          <w:bCs/>
          <w:spacing w:val="-1"/>
        </w:rPr>
        <w:t>管理世界，2021,(5</w:t>
      </w:r>
      <w:r>
        <w:rPr>
          <w:rFonts w:ascii="SimSun" w:hAnsi="SimSun" w:eastAsia="SimSun" w:cs="SimSun"/>
          <w:sz w:val="17"/>
          <w:szCs w:val="17"/>
          <w:b/>
          <w:bCs/>
          <w:spacing w:val="-2"/>
        </w:rPr>
        <w:t>):220-236.</w:t>
      </w:r>
    </w:p>
    <w:p>
      <w:pPr>
        <w:pStyle w:val="BodyText"/>
        <w:spacing w:line="272" w:lineRule="auto"/>
        <w:rPr/>
      </w:pPr>
      <w:r/>
    </w:p>
    <w:p>
      <w:pPr>
        <w:pStyle w:val="BodyText"/>
        <w:spacing w:line="273" w:lineRule="auto"/>
        <w:rPr/>
      </w:pPr>
      <w:r/>
    </w:p>
    <w:p>
      <w:pPr>
        <w:pStyle w:val="BodyText"/>
        <w:spacing w:line="273" w:lineRule="auto"/>
        <w:rPr/>
      </w:pPr>
      <w:r/>
    </w:p>
    <w:p>
      <w:pPr>
        <w:ind w:left="5130"/>
        <w:spacing w:before="44"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rPr>
        <w:t>9</w:t>
      </w:r>
    </w:p>
    <w:p>
      <w:pPr>
        <w:spacing w:line="188" w:lineRule="auto"/>
        <w:sectPr>
          <w:footerReference w:type="default" r:id="rId17"/>
          <w:pgSz w:w="11220" w:h="16520"/>
          <w:pgMar w:top="1404" w:right="1505" w:bottom="679" w:left="419" w:header="0" w:footer="338" w:gutter="0"/>
        </w:sectPr>
        <w:rPr>
          <w:rFonts w:ascii="Times New Roman" w:hAnsi="Times New Roman" w:eastAsia="Times New Roman" w:cs="Times New Roman"/>
          <w:sz w:val="15"/>
          <w:szCs w:val="15"/>
        </w:rPr>
      </w:pPr>
    </w:p>
    <w:p>
      <w:pPr>
        <w:pStyle w:val="BodyText"/>
        <w:spacing w:line="260" w:lineRule="auto"/>
        <w:rPr/>
      </w:pPr>
      <w:r/>
    </w:p>
    <w:p>
      <w:pPr>
        <w:pStyle w:val="BodyText"/>
        <w:spacing w:line="260" w:lineRule="auto"/>
        <w:rPr/>
      </w:pPr>
      <w:r/>
    </w:p>
    <w:p>
      <w:pPr>
        <w:pStyle w:val="BodyText"/>
        <w:spacing w:line="261" w:lineRule="auto"/>
        <w:rPr/>
      </w:pPr>
      <w:r/>
    </w:p>
    <w:p>
      <w:pPr>
        <w:ind w:left="1113"/>
        <w:spacing w:before="85" w:line="222" w:lineRule="auto"/>
        <w:outlineLvl w:val="1"/>
        <w:rPr>
          <w:rFonts w:ascii="SimHei" w:hAnsi="SimHei" w:eastAsia="SimHei" w:cs="SimHei"/>
          <w:sz w:val="26"/>
          <w:szCs w:val="26"/>
        </w:rPr>
      </w:pPr>
      <w:bookmarkStart w:name="bookmark89" w:id="22"/>
      <w:bookmarkEnd w:id="22"/>
      <w:bookmarkStart w:name="bookmark15" w:id="23"/>
      <w:bookmarkEnd w:id="23"/>
      <w:r>
        <w:rPr>
          <w:rFonts w:ascii="SimHei" w:hAnsi="SimHei" w:eastAsia="SimHei" w:cs="SimHei"/>
          <w:sz w:val="26"/>
          <w:szCs w:val="26"/>
          <w:b/>
          <w:bCs/>
          <w:spacing w:val="16"/>
        </w:rPr>
        <w:t>2.3价值链理论回顾</w:t>
      </w:r>
    </w:p>
    <w:p>
      <w:pPr>
        <w:ind w:left="989" w:right="130" w:firstLine="650"/>
        <w:spacing w:before="272" w:line="322" w:lineRule="auto"/>
        <w:jc w:val="both"/>
        <w:rPr>
          <w:rFonts w:ascii="SimSun" w:hAnsi="SimSun" w:eastAsia="SimSun" w:cs="SimSun"/>
          <w:sz w:val="24"/>
          <w:szCs w:val="24"/>
        </w:rPr>
      </w:pPr>
      <w:r>
        <w:rPr>
          <w:rFonts w:ascii="SimSun" w:hAnsi="SimSun" w:eastAsia="SimSun" w:cs="SimSun"/>
          <w:sz w:val="24"/>
          <w:szCs w:val="24"/>
          <w:spacing w:val="-9"/>
        </w:rPr>
        <w:t>波特于1985年在其所著的《竞争优势》</w:t>
      </w:r>
      <w:r>
        <w:rPr>
          <w:rFonts w:ascii="SimSun" w:hAnsi="SimSun" w:eastAsia="SimSun" w:cs="SimSun"/>
          <w:sz w:val="24"/>
          <w:szCs w:val="24"/>
          <w:spacing w:val="-10"/>
        </w:rPr>
        <w:t>一书中提出了价值链的概念，较偏重</w:t>
      </w:r>
      <w:r>
        <w:rPr>
          <w:rFonts w:ascii="SimSun" w:hAnsi="SimSun" w:eastAsia="SimSun" w:cs="SimSun"/>
          <w:sz w:val="24"/>
          <w:szCs w:val="24"/>
        </w:rPr>
        <w:t xml:space="preserve"> </w:t>
      </w:r>
      <w:r>
        <w:rPr>
          <w:rFonts w:ascii="SimSun" w:hAnsi="SimSun" w:eastAsia="SimSun" w:cs="SimSun"/>
          <w:sz w:val="24"/>
          <w:szCs w:val="24"/>
          <w:spacing w:val="-4"/>
        </w:rPr>
        <w:t>于以单个企业的观点来分析企业的价值活动、企业与供应商和顾客可能得链接，</w:t>
      </w:r>
      <w:r>
        <w:rPr>
          <w:rFonts w:ascii="SimSun" w:hAnsi="SimSun" w:eastAsia="SimSun" w:cs="SimSun"/>
          <w:sz w:val="24"/>
          <w:szCs w:val="24"/>
        </w:rPr>
        <w:t xml:space="preserve"> </w:t>
      </w:r>
      <w:r>
        <w:rPr>
          <w:rFonts w:ascii="SimSun" w:hAnsi="SimSun" w:eastAsia="SimSun" w:cs="SimSun"/>
          <w:sz w:val="24"/>
          <w:szCs w:val="24"/>
          <w:spacing w:val="-5"/>
        </w:rPr>
        <w:t>以及企业从中获得的竞争优势。海因斯</w:t>
      </w:r>
      <w:r>
        <w:rPr>
          <w:rFonts w:ascii="SimSun" w:hAnsi="SimSun" w:eastAsia="SimSun" w:cs="SimSun"/>
          <w:sz w:val="24"/>
          <w:szCs w:val="24"/>
          <w:spacing w:val="-15"/>
        </w:rPr>
        <w:t xml:space="preserve"> </w:t>
      </w:r>
      <w:r>
        <w:rPr>
          <w:rFonts w:ascii="SimSun" w:hAnsi="SimSun" w:eastAsia="SimSun" w:cs="SimSun"/>
          <w:sz w:val="24"/>
          <w:szCs w:val="24"/>
          <w:spacing w:val="-5"/>
        </w:rPr>
        <w:t>(</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5"/>
        </w:rPr>
        <w:t>Peter  Hines</w:t>
      </w:r>
      <w:r>
        <w:rPr>
          <w:rFonts w:ascii="SimSun" w:hAnsi="SimSun" w:eastAsia="SimSun" w:cs="SimSun"/>
          <w:sz w:val="24"/>
          <w:szCs w:val="24"/>
          <w:spacing w:val="-5"/>
        </w:rPr>
        <w:t>)</w:t>
      </w:r>
      <w:r>
        <w:rPr>
          <w:rFonts w:ascii="SimSun" w:hAnsi="SimSun" w:eastAsia="SimSun" w:cs="SimSun"/>
          <w:sz w:val="24"/>
          <w:szCs w:val="24"/>
          <w:spacing w:val="-30"/>
        </w:rPr>
        <w:t xml:space="preserve"> </w:t>
      </w:r>
      <w:r>
        <w:rPr>
          <w:rFonts w:ascii="SimSun" w:hAnsi="SimSun" w:eastAsia="SimSun" w:cs="SimSun"/>
          <w:sz w:val="24"/>
          <w:szCs w:val="24"/>
          <w:spacing w:val="-5"/>
        </w:rPr>
        <w:t>重新定义波特的价值链为</w:t>
      </w:r>
      <w:r>
        <w:rPr>
          <w:rFonts w:ascii="SimSun" w:hAnsi="SimSun" w:eastAsia="SimSun" w:cs="SimSun"/>
          <w:sz w:val="24"/>
          <w:szCs w:val="24"/>
        </w:rPr>
        <w:t xml:space="preserve"> </w:t>
      </w:r>
      <w:r>
        <w:rPr>
          <w:rFonts w:ascii="SimSun" w:hAnsi="SimSun" w:eastAsia="SimSun" w:cs="SimSun"/>
          <w:sz w:val="24"/>
          <w:szCs w:val="24"/>
          <w:spacing w:val="-9"/>
        </w:rPr>
        <w:t>“集成物料价值的运输险”,这是价值链的另一种定义。海因斯定义的</w:t>
      </w:r>
      <w:r>
        <w:rPr>
          <w:rFonts w:ascii="SimSun" w:hAnsi="SimSun" w:eastAsia="SimSun" w:cs="SimSun"/>
          <w:sz w:val="24"/>
          <w:szCs w:val="24"/>
          <w:spacing w:val="-10"/>
        </w:rPr>
        <w:t>价值链把顾</w:t>
      </w:r>
      <w:r>
        <w:rPr>
          <w:rFonts w:ascii="SimSun" w:hAnsi="SimSun" w:eastAsia="SimSun" w:cs="SimSun"/>
          <w:sz w:val="24"/>
          <w:szCs w:val="24"/>
        </w:rPr>
        <w:t xml:space="preserve"> </w:t>
      </w:r>
      <w:r>
        <w:rPr>
          <w:rFonts w:ascii="SimSun" w:hAnsi="SimSun" w:eastAsia="SimSun" w:cs="SimSun"/>
          <w:sz w:val="24"/>
          <w:szCs w:val="24"/>
          <w:spacing w:val="-6"/>
        </w:rPr>
        <w:t>客需求作为生产过程的核心，将利润视为满足顾客需求的副产品。与此不同，波</w:t>
      </w:r>
      <w:r>
        <w:rPr>
          <w:rFonts w:ascii="SimSun" w:hAnsi="SimSun" w:eastAsia="SimSun" w:cs="SimSun"/>
          <w:sz w:val="24"/>
          <w:szCs w:val="24"/>
        </w:rPr>
        <w:t xml:space="preserve"> </w:t>
      </w:r>
      <w:r>
        <w:rPr>
          <w:rFonts w:ascii="SimSun" w:hAnsi="SimSun" w:eastAsia="SimSun" w:cs="SimSun"/>
          <w:sz w:val="24"/>
          <w:szCs w:val="24"/>
          <w:spacing w:val="-6"/>
        </w:rPr>
        <w:t>特定义的价值链则主要关注如何通过最大化利润来优化价值链。在海因斯的框架</w:t>
      </w:r>
      <w:r>
        <w:rPr>
          <w:rFonts w:ascii="SimSun" w:hAnsi="SimSun" w:eastAsia="SimSun" w:cs="SimSun"/>
          <w:sz w:val="24"/>
          <w:szCs w:val="24"/>
          <w:spacing w:val="1"/>
        </w:rPr>
        <w:t xml:space="preserve"> </w:t>
      </w:r>
      <w:r>
        <w:rPr>
          <w:rFonts w:ascii="SimSun" w:hAnsi="SimSun" w:eastAsia="SimSun" w:cs="SimSun"/>
          <w:sz w:val="24"/>
          <w:szCs w:val="24"/>
          <w:spacing w:val="-10"/>
        </w:rPr>
        <w:t>中</w:t>
      </w:r>
      <w:r>
        <w:rPr>
          <w:rFonts w:ascii="SimSun" w:hAnsi="SimSun" w:eastAsia="SimSun" w:cs="SimSun"/>
          <w:sz w:val="24"/>
          <w:szCs w:val="24"/>
          <w:spacing w:val="-24"/>
        </w:rPr>
        <w:t xml:space="preserve"> </w:t>
      </w:r>
      <w:r>
        <w:rPr>
          <w:rFonts w:ascii="SimSun" w:hAnsi="SimSun" w:eastAsia="SimSun" w:cs="SimSun"/>
          <w:sz w:val="24"/>
          <w:szCs w:val="24"/>
          <w:spacing w:val="-10"/>
        </w:rPr>
        <w:t>，</w:t>
      </w:r>
      <w:r>
        <w:rPr>
          <w:rFonts w:ascii="SimSun" w:hAnsi="SimSun" w:eastAsia="SimSun" w:cs="SimSun"/>
          <w:sz w:val="24"/>
          <w:szCs w:val="24"/>
          <w:b/>
          <w:bCs/>
          <w:spacing w:val="-10"/>
        </w:rPr>
        <w:t>原材料供应商和顾客都被纳入了价</w:t>
      </w:r>
      <w:r>
        <w:rPr>
          <w:rFonts w:ascii="SimSun" w:hAnsi="SimSun" w:eastAsia="SimSun" w:cs="SimSun"/>
          <w:sz w:val="24"/>
          <w:szCs w:val="24"/>
          <w:spacing w:val="-10"/>
        </w:rPr>
        <w:t>值链</w:t>
      </w:r>
      <w:r>
        <w:rPr>
          <w:rFonts w:ascii="SimSun" w:hAnsi="SimSun" w:eastAsia="SimSun" w:cs="SimSun"/>
          <w:sz w:val="24"/>
          <w:szCs w:val="24"/>
          <w:spacing w:val="-11"/>
        </w:rPr>
        <w:t>的范围，这意味着在不同阶段，价值</w:t>
      </w:r>
      <w:r>
        <w:rPr>
          <w:rFonts w:ascii="SimSun" w:hAnsi="SimSun" w:eastAsia="SimSun" w:cs="SimSun"/>
          <w:sz w:val="24"/>
          <w:szCs w:val="24"/>
        </w:rPr>
        <w:t xml:space="preserve">  </w:t>
      </w:r>
      <w:r>
        <w:rPr>
          <w:rFonts w:ascii="SimSun" w:hAnsi="SimSun" w:eastAsia="SimSun" w:cs="SimSun"/>
          <w:sz w:val="24"/>
          <w:szCs w:val="24"/>
          <w:spacing w:val="-6"/>
        </w:rPr>
        <w:t>链涉及到多个公司，形成了一个全面的供应链网络。相比之下，波特的分析则专</w:t>
      </w:r>
      <w:r>
        <w:rPr>
          <w:rFonts w:ascii="SimSun" w:hAnsi="SimSun" w:eastAsia="SimSun" w:cs="SimSun"/>
          <w:sz w:val="24"/>
          <w:szCs w:val="24"/>
          <w:spacing w:val="1"/>
        </w:rPr>
        <w:t xml:space="preserve"> </w:t>
      </w:r>
      <w:r>
        <w:rPr>
          <w:rFonts w:ascii="SimSun" w:hAnsi="SimSun" w:eastAsia="SimSun" w:cs="SimSun"/>
          <w:sz w:val="24"/>
          <w:szCs w:val="24"/>
          <w:spacing w:val="-5"/>
        </w:rPr>
        <w:t>注于企业内部的直接生产活动和那些直接影响</w:t>
      </w:r>
      <w:r>
        <w:rPr>
          <w:rFonts w:ascii="SimSun" w:hAnsi="SimSun" w:eastAsia="SimSun" w:cs="SimSun"/>
          <w:sz w:val="24"/>
          <w:szCs w:val="24"/>
          <w:spacing w:val="-6"/>
        </w:rPr>
        <w:t>生产的环节。</w:t>
      </w:r>
    </w:p>
    <w:p>
      <w:pPr>
        <w:ind w:left="1109" w:firstLine="500"/>
        <w:spacing w:before="10" w:line="322" w:lineRule="auto"/>
        <w:jc w:val="both"/>
        <w:rPr>
          <w:rFonts w:ascii="SimSun" w:hAnsi="SimSun" w:eastAsia="SimSun" w:cs="SimSun"/>
          <w:sz w:val="24"/>
          <w:szCs w:val="24"/>
        </w:rPr>
      </w:pPr>
      <w:r>
        <w:rPr>
          <w:rFonts w:ascii="SimSun" w:hAnsi="SimSun" w:eastAsia="SimSun" w:cs="SimSun"/>
          <w:sz w:val="24"/>
          <w:szCs w:val="24"/>
          <w:spacing w:val="-9"/>
        </w:rPr>
        <w:t>此外，海因斯的价值链强调基本活动之间的交叉功能，例如技术开发、生产</w:t>
      </w:r>
      <w:r>
        <w:rPr>
          <w:rFonts w:ascii="SimSun" w:hAnsi="SimSun" w:eastAsia="SimSun" w:cs="SimSun"/>
          <w:sz w:val="24"/>
          <w:szCs w:val="24"/>
        </w:rPr>
        <w:t xml:space="preserve">  </w:t>
      </w:r>
      <w:r>
        <w:rPr>
          <w:rFonts w:ascii="SimSun" w:hAnsi="SimSun" w:eastAsia="SimSun" w:cs="SimSun"/>
          <w:sz w:val="24"/>
          <w:szCs w:val="24"/>
          <w:spacing w:val="-10"/>
        </w:rPr>
        <w:t>作业和市场活动的互动与协作。这种视角促使企业关注各</w:t>
      </w:r>
      <w:r>
        <w:rPr>
          <w:rFonts w:ascii="SimSun" w:hAnsi="SimSun" w:eastAsia="SimSun" w:cs="SimSun"/>
          <w:sz w:val="24"/>
          <w:szCs w:val="24"/>
          <w:spacing w:val="-11"/>
        </w:rPr>
        <w:t>个环节之间的协同效应，</w:t>
      </w:r>
      <w:r>
        <w:rPr>
          <w:rFonts w:ascii="SimSun" w:hAnsi="SimSun" w:eastAsia="SimSun" w:cs="SimSun"/>
          <w:sz w:val="24"/>
          <w:szCs w:val="24"/>
        </w:rPr>
        <w:t xml:space="preserve"> </w:t>
      </w:r>
      <w:r>
        <w:rPr>
          <w:rFonts w:ascii="SimSun" w:hAnsi="SimSun" w:eastAsia="SimSun" w:cs="SimSun"/>
          <w:sz w:val="24"/>
          <w:szCs w:val="24"/>
          <w:spacing w:val="-10"/>
        </w:rPr>
        <w:t>确保信息和资源在整个链条中高效流动。而波特则更多地关注如何在企业内部优</w:t>
      </w:r>
      <w:r>
        <w:rPr>
          <w:rFonts w:ascii="SimSun" w:hAnsi="SimSun" w:eastAsia="SimSun" w:cs="SimSun"/>
          <w:sz w:val="24"/>
          <w:szCs w:val="24"/>
          <w:spacing w:val="9"/>
        </w:rPr>
        <w:t xml:space="preserve">  </w:t>
      </w:r>
      <w:r>
        <w:rPr>
          <w:rFonts w:ascii="SimSun" w:hAnsi="SimSun" w:eastAsia="SimSun" w:cs="SimSun"/>
          <w:sz w:val="24"/>
          <w:szCs w:val="24"/>
          <w:spacing w:val="-9"/>
        </w:rPr>
        <w:t>化这些活动，提升效率和降低成本。相比仅仅存在于生产</w:t>
      </w:r>
      <w:r>
        <w:rPr>
          <w:rFonts w:ascii="SimSun" w:hAnsi="SimSun" w:eastAsia="SimSun" w:cs="SimSun"/>
          <w:sz w:val="24"/>
          <w:szCs w:val="24"/>
          <w:spacing w:val="-10"/>
        </w:rPr>
        <w:t>作业中，这些价值活动</w:t>
      </w:r>
      <w:r>
        <w:rPr>
          <w:rFonts w:ascii="SimSun" w:hAnsi="SimSun" w:eastAsia="SimSun" w:cs="SimSun"/>
          <w:sz w:val="24"/>
          <w:szCs w:val="24"/>
        </w:rPr>
        <w:t xml:space="preserve">  </w:t>
      </w:r>
      <w:r>
        <w:rPr>
          <w:rFonts w:ascii="SimSun" w:hAnsi="SimSun" w:eastAsia="SimSun" w:cs="SimSun"/>
          <w:sz w:val="24"/>
          <w:szCs w:val="24"/>
          <w:spacing w:val="-9"/>
        </w:rPr>
        <w:t>更合理地沿着价值链的流程传递建立。第四目</w:t>
      </w:r>
      <w:r>
        <w:rPr>
          <w:rFonts w:ascii="SimSun" w:hAnsi="SimSun" w:eastAsia="SimSun" w:cs="SimSun"/>
          <w:sz w:val="24"/>
          <w:szCs w:val="24"/>
          <w:spacing w:val="-10"/>
        </w:rPr>
        <w:t>前的辅助活动包含着信息技术的使</w:t>
      </w:r>
      <w:r>
        <w:rPr>
          <w:rFonts w:ascii="SimSun" w:hAnsi="SimSun" w:eastAsia="SimSun" w:cs="SimSun"/>
          <w:sz w:val="24"/>
          <w:szCs w:val="24"/>
        </w:rPr>
        <w:t xml:space="preserve">  </w:t>
      </w:r>
      <w:r>
        <w:rPr>
          <w:rFonts w:ascii="SimSun" w:hAnsi="SimSun" w:eastAsia="SimSun" w:cs="SimSun"/>
          <w:sz w:val="24"/>
          <w:szCs w:val="24"/>
          <w:spacing w:val="-3"/>
        </w:rPr>
        <w:t>用，此外，与这部分相关的利润被看做有效完成这一过程的副产品。</w:t>
      </w:r>
      <w:r>
        <w:rPr>
          <w:rFonts w:ascii="Times New Roman" w:hAnsi="Times New Roman" w:eastAsia="Times New Roman" w:cs="Times New Roman"/>
          <w:sz w:val="24"/>
          <w:szCs w:val="24"/>
          <w:spacing w:val="-3"/>
        </w:rPr>
        <w:t>Jefferey 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5"/>
        </w:rPr>
        <w:t>Rayport</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5"/>
        </w:rPr>
        <w:t>和</w:t>
      </w:r>
      <w:r>
        <w:rPr>
          <w:rFonts w:ascii="SimSun" w:hAnsi="SimSun" w:eastAsia="SimSun" w:cs="SimSun"/>
          <w:sz w:val="24"/>
          <w:szCs w:val="24"/>
          <w:spacing w:val="-30"/>
        </w:rPr>
        <w:t xml:space="preserve"> </w:t>
      </w:r>
      <w:r>
        <w:rPr>
          <w:rFonts w:ascii="Times New Roman" w:hAnsi="Times New Roman" w:eastAsia="Times New Roman" w:cs="Times New Roman"/>
          <w:sz w:val="24"/>
          <w:szCs w:val="24"/>
          <w:spacing w:val="-5"/>
        </w:rPr>
        <w:t>Join    JSviokla(1995)</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5"/>
        </w:rPr>
        <w:t>在《</w:t>
      </w:r>
      <w:r>
        <w:rPr>
          <w:rFonts w:ascii="Times New Roman" w:hAnsi="Times New Roman" w:eastAsia="Times New Roman" w:cs="Times New Roman"/>
          <w:sz w:val="24"/>
          <w:szCs w:val="24"/>
          <w:spacing w:val="-5"/>
        </w:rPr>
        <w:t>Exploiting the Virtual Value Chain</w:t>
      </w:r>
      <w:r>
        <w:rPr>
          <w:rFonts w:ascii="SimSun" w:hAnsi="SimSun" w:eastAsia="SimSun" w:cs="SimSun"/>
          <w:sz w:val="24"/>
          <w:szCs w:val="24"/>
          <w:spacing w:val="-5"/>
        </w:rPr>
        <w:t>》①中提出</w:t>
      </w:r>
      <w:r>
        <w:rPr>
          <w:rFonts w:ascii="SimSun" w:hAnsi="SimSun" w:eastAsia="SimSun" w:cs="SimSun"/>
          <w:sz w:val="24"/>
          <w:szCs w:val="24"/>
        </w:rPr>
        <w:t xml:space="preserve">  </w:t>
      </w:r>
      <w:r>
        <w:rPr>
          <w:rFonts w:ascii="SimSun" w:hAnsi="SimSun" w:eastAsia="SimSun" w:cs="SimSun"/>
          <w:sz w:val="24"/>
          <w:szCs w:val="24"/>
          <w:spacing w:val="-10"/>
        </w:rPr>
        <w:t>了开发虚拟价值链的概念。他们认为价值链应该包含信息技术的创造和利用，而</w:t>
      </w:r>
      <w:r>
        <w:rPr>
          <w:rFonts w:ascii="SimSun" w:hAnsi="SimSun" w:eastAsia="SimSun" w:cs="SimSun"/>
          <w:sz w:val="24"/>
          <w:szCs w:val="24"/>
        </w:rPr>
        <w:t xml:space="preserve">  </w:t>
      </w:r>
      <w:r>
        <w:rPr>
          <w:rFonts w:ascii="SimSun" w:hAnsi="SimSun" w:eastAsia="SimSun" w:cs="SimSun"/>
          <w:sz w:val="24"/>
          <w:szCs w:val="24"/>
          <w:spacing w:val="-3"/>
        </w:rPr>
        <w:t>波特的价值链支持活动中的一系列价值增值活动被简单地看错了信息知识产生</w:t>
      </w:r>
      <w:r>
        <w:rPr>
          <w:rFonts w:ascii="SimSun" w:hAnsi="SimSun" w:eastAsia="SimSun" w:cs="SimSun"/>
          <w:sz w:val="24"/>
          <w:szCs w:val="24"/>
          <w:spacing w:val="6"/>
        </w:rPr>
        <w:t xml:space="preserve">  </w:t>
      </w:r>
      <w:r>
        <w:rPr>
          <w:rFonts w:ascii="SimSun" w:hAnsi="SimSun" w:eastAsia="SimSun" w:cs="SimSun"/>
          <w:sz w:val="24"/>
          <w:szCs w:val="24"/>
          <w:spacing w:val="-9"/>
        </w:rPr>
        <w:t>价值的支撑元素。对规模经济和范围的认识，传统价值链的理解在虚拟价值链中</w:t>
      </w:r>
    </w:p>
    <w:p>
      <w:pPr>
        <w:ind w:left="1113"/>
        <w:spacing w:before="2" w:line="220" w:lineRule="auto"/>
        <w:rPr>
          <w:rFonts w:ascii="SimSun" w:hAnsi="SimSun" w:eastAsia="SimSun" w:cs="SimSun"/>
          <w:sz w:val="24"/>
          <w:szCs w:val="24"/>
        </w:rPr>
      </w:pPr>
      <w:r>
        <w:rPr>
          <w:rFonts w:ascii="SimSun" w:hAnsi="SimSun" w:eastAsia="SimSun" w:cs="SimSun"/>
          <w:sz w:val="24"/>
          <w:szCs w:val="24"/>
          <w:b/>
          <w:bCs/>
          <w:spacing w:val="-14"/>
        </w:rPr>
        <w:t>是无法运用的。</w:t>
      </w:r>
    </w:p>
    <w:p>
      <w:pPr>
        <w:ind w:left="1590"/>
        <w:spacing w:before="144" w:line="218" w:lineRule="auto"/>
        <w:rPr>
          <w:rFonts w:ascii="SimSun" w:hAnsi="SimSun" w:eastAsia="SimSun" w:cs="SimSun"/>
          <w:sz w:val="24"/>
          <w:szCs w:val="24"/>
        </w:rPr>
      </w:pPr>
      <w:r>
        <w:rPr>
          <w:rFonts w:ascii="SimSun" w:hAnsi="SimSun" w:eastAsia="SimSun" w:cs="SimSun"/>
          <w:sz w:val="24"/>
          <w:szCs w:val="24"/>
          <w:spacing w:val="-2"/>
        </w:rPr>
        <w:t>迟晓英、宜国良(2000)在《价值链研究发展综述》中指出，随着数字化时</w:t>
      </w:r>
    </w:p>
    <w:p>
      <w:pPr>
        <w:ind w:left="1109" w:right="113" w:firstLine="3"/>
        <w:spacing w:before="135" w:line="324" w:lineRule="auto"/>
        <w:jc w:val="both"/>
        <w:rPr>
          <w:rFonts w:ascii="SimSun" w:hAnsi="SimSun" w:eastAsia="SimSun" w:cs="SimSun"/>
          <w:sz w:val="24"/>
          <w:szCs w:val="24"/>
        </w:rPr>
      </w:pPr>
      <w:r>
        <w:rPr>
          <w:rFonts w:ascii="SimSun" w:hAnsi="SimSun" w:eastAsia="SimSun" w:cs="SimSun"/>
          <w:sz w:val="24"/>
          <w:szCs w:val="24"/>
          <w:b/>
          <w:bCs/>
          <w:spacing w:val="-12"/>
        </w:rPr>
        <w:t>代的到来，企业必须重新思考和理解如何向消费者传递价值，企</w:t>
      </w:r>
      <w:r>
        <w:rPr>
          <w:rFonts w:ascii="SimSun" w:hAnsi="SimSun" w:eastAsia="SimSun" w:cs="SimSun"/>
          <w:sz w:val="24"/>
          <w:szCs w:val="24"/>
          <w:b/>
          <w:bCs/>
          <w:spacing w:val="-13"/>
        </w:rPr>
        <w:t>业应该思考如何</w:t>
      </w:r>
      <w:r>
        <w:rPr>
          <w:rFonts w:ascii="SimSun" w:hAnsi="SimSun" w:eastAsia="SimSun" w:cs="SimSun"/>
          <w:sz w:val="24"/>
          <w:szCs w:val="24"/>
        </w:rPr>
        <w:t xml:space="preserve">  </w:t>
      </w:r>
      <w:r>
        <w:rPr>
          <w:rFonts w:ascii="SimSun" w:hAnsi="SimSun" w:eastAsia="SimSun" w:cs="SimSun"/>
          <w:sz w:val="24"/>
          <w:szCs w:val="24"/>
          <w:b/>
          <w:bCs/>
          <w:spacing w:val="-11"/>
        </w:rPr>
        <w:t>构建新的价值链。新的价值链不是由增</w:t>
      </w:r>
      <w:r>
        <w:rPr>
          <w:rFonts w:ascii="SimSun" w:hAnsi="SimSun" w:eastAsia="SimSun" w:cs="SimSun"/>
          <w:sz w:val="24"/>
          <w:szCs w:val="24"/>
          <w:spacing w:val="-11"/>
        </w:rPr>
        <w:t>加价值的成员构成的</w:t>
      </w:r>
      <w:r>
        <w:rPr>
          <w:rFonts w:ascii="SimSun" w:hAnsi="SimSun" w:eastAsia="SimSun" w:cs="SimSun"/>
          <w:sz w:val="24"/>
          <w:szCs w:val="24"/>
          <w:spacing w:val="-12"/>
        </w:rPr>
        <w:t>链条，</w:t>
      </w:r>
      <w:r>
        <w:rPr>
          <w:rFonts w:ascii="SimSun" w:hAnsi="SimSun" w:eastAsia="SimSun" w:cs="SimSun"/>
          <w:sz w:val="24"/>
          <w:szCs w:val="24"/>
          <w:b/>
          <w:bCs/>
          <w:spacing w:val="-12"/>
        </w:rPr>
        <w:t>而是虚拟企业</w:t>
      </w:r>
      <w:r>
        <w:rPr>
          <w:rFonts w:ascii="SimSun" w:hAnsi="SimSun" w:eastAsia="SimSun" w:cs="SimSun"/>
          <w:sz w:val="24"/>
          <w:szCs w:val="24"/>
        </w:rPr>
        <w:t xml:space="preserve">  </w:t>
      </w:r>
      <w:r>
        <w:rPr>
          <w:rFonts w:ascii="SimSun" w:hAnsi="SimSun" w:eastAsia="SimSun" w:cs="SimSun"/>
          <w:sz w:val="24"/>
          <w:szCs w:val="24"/>
          <w:b/>
          <w:bCs/>
          <w:spacing w:val="-16"/>
        </w:rPr>
        <w:t>构成的网络，并称之为价值网。价值网是那些可用价值网络模型描述的企业缩写，</w:t>
      </w:r>
      <w:r>
        <w:rPr>
          <w:rFonts w:ascii="SimSun" w:hAnsi="SimSun" w:eastAsia="SimSun" w:cs="SimSun"/>
          <w:sz w:val="24"/>
          <w:szCs w:val="24"/>
          <w:spacing w:val="1"/>
        </w:rPr>
        <w:t xml:space="preserve"> </w:t>
      </w:r>
      <w:r>
        <w:rPr>
          <w:rFonts w:ascii="SimSun" w:hAnsi="SimSun" w:eastAsia="SimSun" w:cs="SimSun"/>
          <w:sz w:val="24"/>
          <w:szCs w:val="24"/>
          <w:spacing w:val="-14"/>
        </w:rPr>
        <w:t>价值网强调对消费者的价值决定因素是联系顾客的网</w:t>
      </w:r>
      <w:r>
        <w:rPr>
          <w:rFonts w:ascii="SimSun" w:hAnsi="SimSun" w:eastAsia="SimSun" w:cs="SimSun"/>
          <w:sz w:val="24"/>
          <w:szCs w:val="24"/>
          <w:spacing w:val="-15"/>
        </w:rPr>
        <w:t>络②。</w:t>
      </w:r>
    </w:p>
    <w:p>
      <w:pPr>
        <w:pStyle w:val="BodyText"/>
        <w:spacing w:line="257" w:lineRule="auto"/>
        <w:rPr/>
      </w:pPr>
      <w:r/>
    </w:p>
    <w:p>
      <w:pPr>
        <w:pStyle w:val="BodyText"/>
        <w:spacing w:line="257" w:lineRule="auto"/>
        <w:rPr/>
      </w:pPr>
      <w:r>
        <w:drawing>
          <wp:anchor distT="0" distB="0" distL="0" distR="0" simplePos="0" relativeHeight="251675648" behindDoc="0" locked="0" layoutInCell="1" allowOverlap="1">
            <wp:simplePos x="0" y="0"/>
            <wp:positionH relativeFrom="column">
              <wp:posOffset>711259</wp:posOffset>
            </wp:positionH>
            <wp:positionV relativeFrom="paragraph">
              <wp:posOffset>89531</wp:posOffset>
            </wp:positionV>
            <wp:extent cx="1777968" cy="6399"/>
            <wp:effectExtent l="0" t="0" r="0" b="0"/>
            <wp:wrapNone/>
            <wp:docPr id="12" name="IM 12"/>
            <wp:cNvGraphicFramePr/>
            <a:graphic>
              <a:graphicData uri="http://schemas.openxmlformats.org/drawingml/2006/picture">
                <pic:pic>
                  <pic:nvPicPr>
                    <pic:cNvPr id="12" name="IM 12"/>
                    <pic:cNvPicPr/>
                  </pic:nvPicPr>
                  <pic:blipFill>
                    <a:blip r:embed="rId20"/>
                    <a:stretch>
                      <a:fillRect/>
                    </a:stretch>
                  </pic:blipFill>
                  <pic:spPr>
                    <a:xfrm rot="0">
                      <a:off x="0" y="0"/>
                      <a:ext cx="1777968" cy="6399"/>
                    </a:xfrm>
                    <a:prstGeom prst="rect">
                      <a:avLst/>
                    </a:prstGeom>
                  </pic:spPr>
                </pic:pic>
              </a:graphicData>
            </a:graphic>
          </wp:anchor>
        </w:drawing>
      </w:r>
      <w:r/>
    </w:p>
    <w:p>
      <w:pPr>
        <w:ind w:left="1109"/>
        <w:spacing w:before="59" w:line="212" w:lineRule="auto"/>
        <w:rPr>
          <w:rFonts w:ascii="Times New Roman" w:hAnsi="Times New Roman" w:eastAsia="Times New Roman" w:cs="Times New Roman"/>
          <w:sz w:val="18"/>
          <w:szCs w:val="18"/>
        </w:rPr>
      </w:pPr>
      <w:r>
        <w:rPr>
          <w:rFonts w:ascii="SimSun" w:hAnsi="SimSun" w:eastAsia="SimSun" w:cs="SimSun"/>
          <w:sz w:val="18"/>
          <w:szCs w:val="18"/>
        </w:rPr>
        <w:t>①</w:t>
      </w:r>
      <w:r>
        <w:rPr>
          <w:rFonts w:ascii="Times New Roman" w:hAnsi="Times New Roman" w:eastAsia="Times New Roman" w:cs="Times New Roman"/>
          <w:sz w:val="18"/>
          <w:szCs w:val="18"/>
        </w:rPr>
        <w:t>Jeffrey</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rPr>
        <w:t>F</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rPr>
        <w:t>Rayport,Join</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rPr>
        <w:t>JSviokla.Exploiting</w:t>
      </w:r>
      <w:r>
        <w:rPr>
          <w:rFonts w:ascii="Times New Roman" w:hAnsi="Times New Roman" w:eastAsia="Times New Roman" w:cs="Times New Roman"/>
          <w:sz w:val="18"/>
          <w:szCs w:val="18"/>
          <w:spacing w:val="14"/>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13"/>
          <w:w w:val="101"/>
        </w:rPr>
        <w:t xml:space="preserve"> </w:t>
      </w:r>
      <w:r>
        <w:rPr>
          <w:rFonts w:ascii="Times New Roman" w:hAnsi="Times New Roman" w:eastAsia="Times New Roman" w:cs="Times New Roman"/>
          <w:sz w:val="18"/>
          <w:szCs w:val="18"/>
        </w:rPr>
        <w:t>Virtual</w:t>
      </w:r>
      <w:r>
        <w:rPr>
          <w:rFonts w:ascii="Times New Roman" w:hAnsi="Times New Roman" w:eastAsia="Times New Roman" w:cs="Times New Roman"/>
          <w:sz w:val="18"/>
          <w:szCs w:val="18"/>
          <w:spacing w:val="14"/>
        </w:rPr>
        <w:t xml:space="preserve"> </w:t>
      </w:r>
      <w:r>
        <w:rPr>
          <w:rFonts w:ascii="Times New Roman" w:hAnsi="Times New Roman" w:eastAsia="Times New Roman" w:cs="Times New Roman"/>
          <w:sz w:val="18"/>
          <w:szCs w:val="18"/>
        </w:rPr>
        <w:t>Value</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1"/>
        </w:rPr>
        <w:t>Chain[J].Harvard</w:t>
      </w:r>
      <w:r>
        <w:rPr>
          <w:rFonts w:ascii="Times New Roman" w:hAnsi="Times New Roman" w:eastAsia="Times New Roman" w:cs="Times New Roman"/>
          <w:sz w:val="18"/>
          <w:szCs w:val="18"/>
          <w:spacing w:val="14"/>
          <w:w w:val="101"/>
        </w:rPr>
        <w:t xml:space="preserve"> </w:t>
      </w:r>
      <w:r>
        <w:rPr>
          <w:rFonts w:ascii="Times New Roman" w:hAnsi="Times New Roman" w:eastAsia="Times New Roman" w:cs="Times New Roman"/>
          <w:sz w:val="18"/>
          <w:szCs w:val="18"/>
          <w:spacing w:val="-1"/>
        </w:rPr>
        <w:t>Business</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spacing w:val="-1"/>
        </w:rPr>
        <w:t>Review,1995,(12):</w:t>
      </w:r>
    </w:p>
    <w:p>
      <w:pPr>
        <w:ind w:left="1112"/>
        <w:spacing w:before="17" w:line="212" w:lineRule="auto"/>
        <w:rPr>
          <w:rFonts w:ascii="SimSun" w:hAnsi="SimSun" w:eastAsia="SimSun" w:cs="SimSun"/>
          <w:sz w:val="17"/>
          <w:szCs w:val="17"/>
        </w:rPr>
      </w:pPr>
      <w:r>
        <w:rPr>
          <w:rFonts w:ascii="SimSun" w:hAnsi="SimSun" w:eastAsia="SimSun" w:cs="SimSun"/>
          <w:sz w:val="17"/>
          <w:szCs w:val="17"/>
          <w:b/>
          <w:bCs/>
          <w:spacing w:val="-3"/>
        </w:rPr>
        <w:t>②迟晓英，宜国良.企业价值链研究发展综述[</w:t>
      </w:r>
      <w:r>
        <w:rPr>
          <w:rFonts w:ascii="Times New Roman" w:hAnsi="Times New Roman" w:eastAsia="Times New Roman" w:cs="Times New Roman"/>
          <w:sz w:val="17"/>
          <w:szCs w:val="17"/>
          <w:spacing w:val="-3"/>
        </w:rPr>
        <w:t>J].   </w:t>
      </w:r>
      <w:r>
        <w:rPr>
          <w:rFonts w:ascii="SimSun" w:hAnsi="SimSun" w:eastAsia="SimSun" w:cs="SimSun"/>
          <w:sz w:val="17"/>
          <w:szCs w:val="17"/>
          <w:b/>
          <w:bCs/>
          <w:spacing w:val="-3"/>
        </w:rPr>
        <w:t>外国经济与管</w:t>
      </w:r>
      <w:r>
        <w:rPr>
          <w:rFonts w:ascii="SimSun" w:hAnsi="SimSun" w:eastAsia="SimSun" w:cs="SimSun"/>
          <w:sz w:val="17"/>
          <w:szCs w:val="17"/>
          <w:b/>
          <w:bCs/>
          <w:spacing w:val="-4"/>
        </w:rPr>
        <w:t>理，2000,(1):25-30.</w:t>
      </w:r>
    </w:p>
    <w:p>
      <w:pPr>
        <w:pStyle w:val="BodyText"/>
        <w:spacing w:line="260" w:lineRule="auto"/>
        <w:rPr/>
      </w:pPr>
      <w:r/>
    </w:p>
    <w:p>
      <w:pPr>
        <w:pStyle w:val="BodyText"/>
        <w:spacing w:line="261" w:lineRule="auto"/>
        <w:rPr/>
      </w:pPr>
      <w:r/>
    </w:p>
    <w:p>
      <w:pPr>
        <w:pStyle w:val="BodyText"/>
        <w:spacing w:line="261" w:lineRule="auto"/>
        <w:rPr/>
      </w:pPr>
      <w:r/>
    </w:p>
    <w:p>
      <w:pPr>
        <w:ind w:left="5059"/>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10</w:t>
      </w:r>
    </w:p>
    <w:p>
      <w:pPr>
        <w:spacing w:line="188" w:lineRule="auto"/>
        <w:sectPr>
          <w:footerReference w:type="default" r:id="rId19"/>
          <w:pgSz w:w="11220" w:h="16520"/>
          <w:pgMar w:top="1404" w:right="1409" w:bottom="679" w:left="429" w:header="0" w:footer="338" w:gutter="0"/>
        </w:sectPr>
        <w:rPr>
          <w:rFonts w:ascii="Times New Roman" w:hAnsi="Times New Roman" w:eastAsia="Times New Roman" w:cs="Times New Roman"/>
          <w:sz w:val="18"/>
          <w:szCs w:val="18"/>
        </w:rPr>
      </w:pPr>
    </w:p>
    <w:p>
      <w:pPr>
        <w:pStyle w:val="BodyText"/>
        <w:spacing w:line="241" w:lineRule="auto"/>
        <w:rPr/>
      </w:pPr>
      <w:r/>
    </w:p>
    <w:p>
      <w:pPr>
        <w:pStyle w:val="BodyText"/>
        <w:spacing w:line="242" w:lineRule="auto"/>
        <w:rPr/>
      </w:pPr>
      <w:r/>
    </w:p>
    <w:p>
      <w:pPr>
        <w:pStyle w:val="BodyText"/>
        <w:spacing w:line="242" w:lineRule="auto"/>
        <w:rPr/>
      </w:pPr>
      <w:r/>
    </w:p>
    <w:p>
      <w:pPr>
        <w:pStyle w:val="BodyText"/>
        <w:ind w:left="1120"/>
        <w:spacing w:before="85" w:line="222" w:lineRule="auto"/>
        <w:outlineLvl w:val="1"/>
        <w:rPr>
          <w:rFonts w:ascii="SimHei" w:hAnsi="SimHei" w:eastAsia="SimHei" w:cs="SimHei"/>
          <w:sz w:val="26"/>
          <w:szCs w:val="26"/>
        </w:rPr>
      </w:pPr>
      <w:bookmarkStart w:name="bookmark16" w:id="24"/>
      <w:bookmarkEnd w:id="24"/>
      <w:r>
        <w:rPr>
          <w:sz w:val="26"/>
          <w:szCs w:val="26"/>
          <w:spacing w:val="6"/>
        </w:rPr>
        <w:t>2.4</w:t>
      </w:r>
      <w:r>
        <w:rPr>
          <w:sz w:val="26"/>
          <w:szCs w:val="26"/>
          <w:spacing w:val="29"/>
        </w:rPr>
        <w:t xml:space="preserve">  </w:t>
      </w:r>
      <w:r>
        <w:rPr>
          <w:rFonts w:ascii="SimHei" w:hAnsi="SimHei" w:eastAsia="SimHei" w:cs="SimHei"/>
          <w:sz w:val="26"/>
          <w:szCs w:val="26"/>
          <w:spacing w:val="6"/>
        </w:rPr>
        <w:t>电商行业相关研究回顾</w:t>
      </w:r>
    </w:p>
    <w:p>
      <w:pPr>
        <w:ind w:left="1120" w:right="72" w:firstLine="523"/>
        <w:spacing w:before="253" w:line="324" w:lineRule="auto"/>
        <w:jc w:val="both"/>
        <w:rPr>
          <w:rFonts w:ascii="SimSun" w:hAnsi="SimSun" w:eastAsia="SimSun" w:cs="SimSun"/>
          <w:sz w:val="24"/>
          <w:szCs w:val="24"/>
        </w:rPr>
      </w:pPr>
      <w:bookmarkStart w:name="bookmark90" w:id="25"/>
      <w:bookmarkEnd w:id="25"/>
      <w:r>
        <w:rPr>
          <w:rFonts w:ascii="SimSun" w:hAnsi="SimSun" w:eastAsia="SimSun" w:cs="SimSun"/>
          <w:sz w:val="24"/>
          <w:szCs w:val="24"/>
          <w:b/>
          <w:bCs/>
          <w:spacing w:val="-12"/>
        </w:rPr>
        <w:t>自20世纪90年代以来，跨境电商已成为我国重要的对外贸易渠道，贸易额以</w:t>
      </w:r>
      <w:r>
        <w:rPr>
          <w:rFonts w:ascii="SimSun" w:hAnsi="SimSun" w:eastAsia="SimSun" w:cs="SimSun"/>
          <w:sz w:val="24"/>
          <w:szCs w:val="24"/>
          <w:spacing w:val="5"/>
        </w:rPr>
        <w:t xml:space="preserve"> </w:t>
      </w:r>
      <w:r>
        <w:rPr>
          <w:rFonts w:ascii="SimSun" w:hAnsi="SimSun" w:eastAsia="SimSun" w:cs="SimSun"/>
          <w:sz w:val="24"/>
          <w:szCs w:val="24"/>
          <w:b/>
          <w:bCs/>
          <w:spacing w:val="-10"/>
        </w:rPr>
        <w:t>指数级的速度增长。</w:t>
      </w:r>
      <w:r>
        <w:rPr>
          <w:rFonts w:ascii="SimSun" w:hAnsi="SimSun" w:eastAsia="SimSun" w:cs="SimSun"/>
          <w:sz w:val="24"/>
          <w:szCs w:val="24"/>
          <w:spacing w:val="-10"/>
        </w:rPr>
        <w:t>国内跨境电商行业</w:t>
      </w:r>
      <w:r>
        <w:rPr>
          <w:rFonts w:ascii="SimSun" w:hAnsi="SimSun" w:eastAsia="SimSun" w:cs="SimSun"/>
          <w:sz w:val="24"/>
          <w:szCs w:val="24"/>
          <w:b/>
          <w:bCs/>
          <w:spacing w:val="-10"/>
        </w:rPr>
        <w:t>在2018年至2</w:t>
      </w:r>
      <w:r>
        <w:rPr>
          <w:rFonts w:ascii="SimSun" w:hAnsi="SimSun" w:eastAsia="SimSun" w:cs="SimSun"/>
          <w:sz w:val="24"/>
          <w:szCs w:val="24"/>
          <w:b/>
          <w:bCs/>
          <w:spacing w:val="-11"/>
        </w:rPr>
        <w:t>022年期间，交易规模呈现持</w:t>
      </w:r>
      <w:r>
        <w:rPr>
          <w:rFonts w:ascii="SimSun" w:hAnsi="SimSun" w:eastAsia="SimSun" w:cs="SimSun"/>
          <w:sz w:val="24"/>
          <w:szCs w:val="24"/>
        </w:rPr>
        <w:t xml:space="preserve"> </w:t>
      </w:r>
      <w:r>
        <w:rPr>
          <w:rFonts w:ascii="SimSun" w:hAnsi="SimSun" w:eastAsia="SimSun" w:cs="SimSun"/>
          <w:sz w:val="24"/>
          <w:szCs w:val="24"/>
          <w:b/>
          <w:bCs/>
          <w:spacing w:val="-13"/>
        </w:rPr>
        <w:t>续且稳定的增长趋势，从2018年的9万亿元增长到2022年的15.7万亿元。</w:t>
      </w:r>
      <w:r>
        <w:rPr>
          <w:rFonts w:ascii="SimSun" w:hAnsi="SimSun" w:eastAsia="SimSun" w:cs="SimSun"/>
          <w:sz w:val="24"/>
          <w:szCs w:val="24"/>
          <w:b/>
          <w:bCs/>
          <w:spacing w:val="-14"/>
        </w:rPr>
        <w:t>这一增长</w:t>
      </w:r>
      <w:r>
        <w:rPr>
          <w:rFonts w:ascii="SimSun" w:hAnsi="SimSun" w:eastAsia="SimSun" w:cs="SimSun"/>
          <w:sz w:val="24"/>
          <w:szCs w:val="24"/>
        </w:rPr>
        <w:t xml:space="preserve">  </w:t>
      </w:r>
      <w:r>
        <w:rPr>
          <w:rFonts w:ascii="SimSun" w:hAnsi="SimSun" w:eastAsia="SimSun" w:cs="SimSun"/>
          <w:sz w:val="24"/>
          <w:szCs w:val="24"/>
          <w:spacing w:val="-6"/>
        </w:rPr>
        <w:t>主要得益于政策端支持力度的增强、一带一路和</w:t>
      </w:r>
      <w:r>
        <w:rPr>
          <w:rFonts w:ascii="Times New Roman" w:hAnsi="Times New Roman" w:eastAsia="Times New Roman" w:cs="Times New Roman"/>
          <w:sz w:val="24"/>
          <w:szCs w:val="24"/>
          <w:spacing w:val="-6"/>
        </w:rPr>
        <w:t>RCEP</w:t>
      </w:r>
      <w:r>
        <w:rPr>
          <w:rFonts w:ascii="SimSun" w:hAnsi="SimSun" w:eastAsia="SimSun" w:cs="SimSun"/>
          <w:sz w:val="24"/>
          <w:szCs w:val="24"/>
          <w:spacing w:val="-6"/>
        </w:rPr>
        <w:t>协定的签署打开的</w:t>
      </w:r>
      <w:r>
        <w:rPr>
          <w:rFonts w:ascii="SimSun" w:hAnsi="SimSun" w:eastAsia="SimSun" w:cs="SimSun"/>
          <w:sz w:val="24"/>
          <w:szCs w:val="24"/>
          <w:spacing w:val="-7"/>
        </w:rPr>
        <w:t>新发展</w:t>
      </w:r>
      <w:r>
        <w:rPr>
          <w:rFonts w:ascii="SimSun" w:hAnsi="SimSun" w:eastAsia="SimSun" w:cs="SimSun"/>
          <w:sz w:val="24"/>
          <w:szCs w:val="24"/>
        </w:rPr>
        <w:t xml:space="preserve"> </w:t>
      </w:r>
      <w:r>
        <w:rPr>
          <w:rFonts w:ascii="SimSun" w:hAnsi="SimSun" w:eastAsia="SimSun" w:cs="SimSun"/>
          <w:sz w:val="24"/>
          <w:szCs w:val="24"/>
          <w:b/>
          <w:bCs/>
          <w:spacing w:val="-13"/>
        </w:rPr>
        <w:t>空间以及行业生态的改善等因素。</w:t>
      </w:r>
    </w:p>
    <w:p>
      <w:pPr>
        <w:ind w:left="1120" w:right="40" w:firstLine="479"/>
        <w:spacing w:before="14" w:line="315" w:lineRule="auto"/>
        <w:jc w:val="both"/>
        <w:rPr>
          <w:rFonts w:ascii="SimSun" w:hAnsi="SimSun" w:eastAsia="SimSun" w:cs="SimSun"/>
          <w:sz w:val="24"/>
          <w:szCs w:val="24"/>
        </w:rPr>
      </w:pPr>
      <w:r>
        <w:rPr>
          <w:rFonts w:ascii="SimSun" w:hAnsi="SimSun" w:eastAsia="SimSun" w:cs="SimSun"/>
          <w:sz w:val="24"/>
          <w:szCs w:val="24"/>
          <w:spacing w:val="-8"/>
        </w:rPr>
        <w:t>2023年中国跨境出口</w:t>
      </w:r>
      <w:r>
        <w:rPr>
          <w:rFonts w:ascii="Times New Roman" w:hAnsi="Times New Roman" w:eastAsia="Times New Roman" w:cs="Times New Roman"/>
          <w:sz w:val="24"/>
          <w:szCs w:val="24"/>
          <w:spacing w:val="-8"/>
        </w:rPr>
        <w:t>B2B</w:t>
      </w:r>
      <w:r>
        <w:rPr>
          <w:rFonts w:ascii="SimSun" w:hAnsi="SimSun" w:eastAsia="SimSun" w:cs="SimSun"/>
          <w:sz w:val="24"/>
          <w:szCs w:val="24"/>
          <w:spacing w:val="-8"/>
        </w:rPr>
        <w:t>电商中工具设备、</w:t>
      </w:r>
      <w:r>
        <w:rPr>
          <w:rFonts w:ascii="SimSun" w:hAnsi="SimSun" w:eastAsia="SimSun" w:cs="SimSun"/>
          <w:sz w:val="24"/>
          <w:szCs w:val="24"/>
          <w:b/>
          <w:bCs/>
          <w:spacing w:val="-8"/>
        </w:rPr>
        <w:t>轻工纺织和家居产品占比合</w:t>
      </w:r>
      <w:r>
        <w:rPr>
          <w:rFonts w:ascii="SimSun" w:hAnsi="SimSun" w:eastAsia="SimSun" w:cs="SimSun"/>
          <w:sz w:val="24"/>
          <w:szCs w:val="24"/>
          <w:b/>
          <w:bCs/>
          <w:spacing w:val="-9"/>
        </w:rPr>
        <w:t>计超</w:t>
      </w:r>
      <w:r>
        <w:rPr>
          <w:rFonts w:ascii="SimSun" w:hAnsi="SimSun" w:eastAsia="SimSun" w:cs="SimSun"/>
          <w:sz w:val="24"/>
          <w:szCs w:val="24"/>
        </w:rPr>
        <w:t xml:space="preserve"> </w:t>
      </w:r>
      <w:r>
        <w:rPr>
          <w:rFonts w:ascii="SimSun" w:hAnsi="SimSun" w:eastAsia="SimSun" w:cs="SimSun"/>
          <w:sz w:val="24"/>
          <w:szCs w:val="24"/>
          <w:spacing w:val="-1"/>
        </w:rPr>
        <w:t>50%,多年生产运营经验为其出口提供良好的产业基础。出口</w:t>
      </w:r>
      <w:r>
        <w:rPr>
          <w:rFonts w:ascii="Times New Roman" w:hAnsi="Times New Roman" w:eastAsia="Times New Roman" w:cs="Times New Roman"/>
          <w:sz w:val="24"/>
          <w:szCs w:val="24"/>
          <w:spacing w:val="-1"/>
        </w:rPr>
        <w:t>B2C</w:t>
      </w:r>
      <w:r>
        <w:rPr>
          <w:rFonts w:ascii="SimSun" w:hAnsi="SimSun" w:eastAsia="SimSun" w:cs="SimSun"/>
          <w:sz w:val="24"/>
          <w:szCs w:val="24"/>
          <w:spacing w:val="-1"/>
        </w:rPr>
        <w:t>平台主要为国</w:t>
      </w:r>
      <w:r>
        <w:rPr>
          <w:rFonts w:ascii="SimSun" w:hAnsi="SimSun" w:eastAsia="SimSun" w:cs="SimSun"/>
          <w:sz w:val="24"/>
          <w:szCs w:val="24"/>
          <w:spacing w:val="9"/>
        </w:rPr>
        <w:t xml:space="preserve"> </w:t>
      </w:r>
      <w:r>
        <w:rPr>
          <w:rFonts w:ascii="SimSun" w:hAnsi="SimSun" w:eastAsia="SimSun" w:cs="SimSun"/>
          <w:sz w:val="24"/>
          <w:szCs w:val="24"/>
          <w:spacing w:val="-7"/>
        </w:rPr>
        <w:t>内的卖家提供与海外的消费者进行直接交易的土壤，实现零售端</w:t>
      </w:r>
      <w:r>
        <w:rPr>
          <w:rFonts w:ascii="SimSun" w:hAnsi="SimSun" w:eastAsia="SimSun" w:cs="SimSun"/>
          <w:sz w:val="24"/>
          <w:szCs w:val="24"/>
          <w:spacing w:val="-8"/>
        </w:rPr>
        <w:t>直接跨境电商。</w:t>
      </w:r>
      <w:r>
        <w:rPr>
          <w:rFonts w:ascii="SimSun" w:hAnsi="SimSun" w:eastAsia="SimSun" w:cs="SimSun"/>
          <w:sz w:val="24"/>
          <w:szCs w:val="24"/>
        </w:rPr>
        <w:t xml:space="preserve"> </w:t>
      </w:r>
      <w:r>
        <w:rPr>
          <w:rFonts w:ascii="SimSun" w:hAnsi="SimSun" w:eastAsia="SimSun" w:cs="SimSun"/>
          <w:sz w:val="24"/>
          <w:szCs w:val="24"/>
          <w:spacing w:val="-9"/>
        </w:rPr>
        <w:t>主流平台有亚马逊、</w:t>
      </w:r>
      <w:r>
        <w:rPr>
          <w:rFonts w:ascii="Times New Roman" w:hAnsi="Times New Roman" w:eastAsia="Times New Roman" w:cs="Times New Roman"/>
          <w:sz w:val="24"/>
          <w:szCs w:val="24"/>
          <w:spacing w:val="-9"/>
        </w:rPr>
        <w:t>eBay</w:t>
      </w:r>
      <w:r>
        <w:rPr>
          <w:rFonts w:ascii="SimSun" w:hAnsi="SimSun" w:eastAsia="SimSun" w:cs="SimSun"/>
          <w:sz w:val="24"/>
          <w:szCs w:val="24"/>
          <w:spacing w:val="-9"/>
        </w:rPr>
        <w:t>、全球速卖通、</w:t>
      </w:r>
      <w:r>
        <w:rPr>
          <w:rFonts w:ascii="Times New Roman" w:hAnsi="Times New Roman" w:eastAsia="Times New Roman" w:cs="Times New Roman"/>
          <w:sz w:val="24"/>
          <w:szCs w:val="24"/>
          <w:spacing w:val="-9"/>
        </w:rPr>
        <w:t>Wish</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9"/>
        </w:rPr>
        <w:t>、</w:t>
      </w:r>
      <w:r>
        <w:rPr>
          <w:rFonts w:ascii="Times New Roman" w:hAnsi="Times New Roman" w:eastAsia="Times New Roman" w:cs="Times New Roman"/>
          <w:sz w:val="24"/>
          <w:szCs w:val="24"/>
          <w:spacing w:val="-9"/>
        </w:rPr>
        <w:t>Shopee</w:t>
      </w:r>
      <w:r>
        <w:rPr>
          <w:rFonts w:ascii="SimSun" w:hAnsi="SimSun" w:eastAsia="SimSun" w:cs="SimSun"/>
          <w:sz w:val="24"/>
          <w:szCs w:val="24"/>
          <w:spacing w:val="-9"/>
        </w:rPr>
        <w:t>、</w:t>
      </w:r>
      <w:r>
        <w:rPr>
          <w:rFonts w:ascii="Times New Roman" w:hAnsi="Times New Roman" w:eastAsia="Times New Roman" w:cs="Times New Roman"/>
          <w:sz w:val="24"/>
          <w:szCs w:val="24"/>
          <w:spacing w:val="-9"/>
        </w:rPr>
        <w:t>Temu</w:t>
      </w:r>
      <w:r>
        <w:rPr>
          <w:rFonts w:ascii="SimSun" w:hAnsi="SimSun" w:eastAsia="SimSun" w:cs="SimSun"/>
          <w:sz w:val="24"/>
          <w:szCs w:val="24"/>
          <w:spacing w:val="-9"/>
        </w:rPr>
        <w:t>、</w:t>
      </w:r>
      <w:r>
        <w:rPr>
          <w:rFonts w:ascii="Times New Roman" w:hAnsi="Times New Roman" w:eastAsia="Times New Roman" w:cs="Times New Roman"/>
          <w:sz w:val="24"/>
          <w:szCs w:val="24"/>
          <w:spacing w:val="-9"/>
        </w:rPr>
        <w:t>Lazada</w:t>
      </w:r>
      <w:r>
        <w:rPr>
          <w:rFonts w:ascii="SimSun" w:hAnsi="SimSun" w:eastAsia="SimSun" w:cs="SimSun"/>
          <w:sz w:val="24"/>
          <w:szCs w:val="24"/>
          <w:spacing w:val="-9"/>
        </w:rPr>
        <w:t>等三方平</w:t>
      </w:r>
      <w:r>
        <w:rPr>
          <w:rFonts w:ascii="SimSun" w:hAnsi="SimSun" w:eastAsia="SimSun" w:cs="SimSun"/>
          <w:sz w:val="24"/>
          <w:szCs w:val="24"/>
        </w:rPr>
        <w:t xml:space="preserve"> </w:t>
      </w:r>
      <w:r>
        <w:rPr>
          <w:rFonts w:ascii="SimSun" w:hAnsi="SimSun" w:eastAsia="SimSun" w:cs="SimSun"/>
          <w:sz w:val="24"/>
          <w:szCs w:val="24"/>
          <w:b/>
          <w:bCs/>
          <w:spacing w:val="-12"/>
        </w:rPr>
        <w:t>台，每个平台的规则和运营法则不同，每个平台又都有其独特之处和优</w:t>
      </w:r>
      <w:r>
        <w:rPr>
          <w:rFonts w:ascii="SimSun" w:hAnsi="SimSun" w:eastAsia="SimSun" w:cs="SimSun"/>
          <w:sz w:val="24"/>
          <w:szCs w:val="24"/>
          <w:b/>
          <w:bCs/>
          <w:spacing w:val="-13"/>
        </w:rPr>
        <w:t>劣势。</w:t>
      </w:r>
    </w:p>
    <w:p>
      <w:pPr>
        <w:ind w:left="1120" w:firstLine="479"/>
        <w:spacing w:before="39" w:line="324" w:lineRule="auto"/>
        <w:jc w:val="both"/>
        <w:rPr>
          <w:rFonts w:ascii="SimSun" w:hAnsi="SimSun" w:eastAsia="SimSun" w:cs="SimSun"/>
          <w:sz w:val="24"/>
          <w:szCs w:val="24"/>
        </w:rPr>
      </w:pPr>
      <w:r>
        <w:rPr>
          <w:rFonts w:ascii="SimSun" w:hAnsi="SimSun" w:eastAsia="SimSun" w:cs="SimSun"/>
          <w:sz w:val="24"/>
          <w:szCs w:val="24"/>
          <w:spacing w:val="-9"/>
        </w:rPr>
        <w:t>2023年，世界经济复苏步伐持续放缓，</w:t>
      </w:r>
      <w:r>
        <w:rPr>
          <w:rFonts w:ascii="SimSun" w:hAnsi="SimSun" w:eastAsia="SimSun" w:cs="SimSun"/>
          <w:sz w:val="24"/>
          <w:szCs w:val="24"/>
          <w:b/>
          <w:bCs/>
          <w:spacing w:val="-10"/>
        </w:rPr>
        <w:t>国际经济政治环境更加复杂多变，外</w:t>
      </w:r>
      <w:r>
        <w:rPr>
          <w:rFonts w:ascii="SimSun" w:hAnsi="SimSun" w:eastAsia="SimSun" w:cs="SimSun"/>
          <w:sz w:val="24"/>
          <w:szCs w:val="24"/>
        </w:rPr>
        <w:t xml:space="preserve"> </w:t>
      </w:r>
      <w:r>
        <w:rPr>
          <w:rFonts w:ascii="SimSun" w:hAnsi="SimSun" w:eastAsia="SimSun" w:cs="SimSun"/>
          <w:sz w:val="24"/>
          <w:szCs w:val="24"/>
          <w:spacing w:val="-9"/>
        </w:rPr>
        <w:t>需减弱导致中国外贸面临多重外部压力。跨境电商用其自身高增</w:t>
      </w:r>
      <w:r>
        <w:rPr>
          <w:rFonts w:ascii="SimSun" w:hAnsi="SimSun" w:eastAsia="SimSun" w:cs="SimSun"/>
          <w:sz w:val="24"/>
          <w:szCs w:val="24"/>
          <w:spacing w:val="-10"/>
        </w:rPr>
        <w:t>长的确定性来应</w:t>
      </w:r>
      <w:r>
        <w:rPr>
          <w:rFonts w:ascii="SimSun" w:hAnsi="SimSun" w:eastAsia="SimSun" w:cs="SimSun"/>
          <w:sz w:val="24"/>
          <w:szCs w:val="24"/>
        </w:rPr>
        <w:t xml:space="preserve">  </w:t>
      </w:r>
      <w:r>
        <w:rPr>
          <w:rFonts w:ascii="SimSun" w:hAnsi="SimSun" w:eastAsia="SimSun" w:cs="SimSun"/>
          <w:sz w:val="24"/>
          <w:szCs w:val="24"/>
          <w:spacing w:val="-9"/>
        </w:rPr>
        <w:t>对其外部市场的很多不确定性，以此展示其市场活力和不断增长的韧性，成为中</w:t>
      </w:r>
      <w:r>
        <w:rPr>
          <w:rFonts w:ascii="SimSun" w:hAnsi="SimSun" w:eastAsia="SimSun" w:cs="SimSun"/>
          <w:sz w:val="24"/>
          <w:szCs w:val="24"/>
          <w:spacing w:val="9"/>
        </w:rPr>
        <w:t xml:space="preserve"> </w:t>
      </w:r>
      <w:r>
        <w:rPr>
          <w:rFonts w:ascii="SimSun" w:hAnsi="SimSun" w:eastAsia="SimSun" w:cs="SimSun"/>
          <w:sz w:val="24"/>
          <w:szCs w:val="24"/>
          <w:spacing w:val="-15"/>
        </w:rPr>
        <w:t>国拓展国际市场和发展外向型经济的强大“助推器”。2023年末召开的中央经济工</w:t>
      </w:r>
      <w:r>
        <w:rPr>
          <w:rFonts w:ascii="SimSun" w:hAnsi="SimSun" w:eastAsia="SimSun" w:cs="SimSun"/>
          <w:sz w:val="24"/>
          <w:szCs w:val="24"/>
          <w:spacing w:val="5"/>
        </w:rPr>
        <w:t xml:space="preserve">  </w:t>
      </w:r>
      <w:r>
        <w:rPr>
          <w:rFonts w:ascii="SimSun" w:hAnsi="SimSun" w:eastAsia="SimSun" w:cs="SimSun"/>
          <w:sz w:val="24"/>
          <w:szCs w:val="24"/>
          <w:spacing w:val="-13"/>
        </w:rPr>
        <w:t>作会议提出，“要加快培育外贸新动能，巩固外贸外资基本盘，拓展中间品贸易、</w:t>
      </w:r>
      <w:r>
        <w:rPr>
          <w:rFonts w:ascii="SimSun" w:hAnsi="SimSun" w:eastAsia="SimSun" w:cs="SimSun"/>
          <w:sz w:val="24"/>
          <w:szCs w:val="24"/>
          <w:spacing w:val="16"/>
        </w:rPr>
        <w:t xml:space="preserve"> </w:t>
      </w:r>
      <w:r>
        <w:rPr>
          <w:rFonts w:ascii="SimHei" w:hAnsi="SimHei" w:eastAsia="SimHei" w:cs="SimHei"/>
          <w:sz w:val="24"/>
          <w:szCs w:val="24"/>
          <w:spacing w:val="-21"/>
        </w:rPr>
        <w:t>服务贸易、</w:t>
      </w:r>
      <w:r>
        <w:rPr>
          <w:rFonts w:ascii="SimSun" w:hAnsi="SimSun" w:eastAsia="SimSun" w:cs="SimSun"/>
          <w:sz w:val="24"/>
          <w:szCs w:val="24"/>
          <w:b/>
          <w:bCs/>
          <w:spacing w:val="-21"/>
        </w:rPr>
        <w:t>数字贸易、跨境电商出口”。</w:t>
      </w:r>
      <w:r>
        <w:rPr>
          <w:rFonts w:ascii="SimHei" w:hAnsi="SimHei" w:eastAsia="SimHei" w:cs="SimHei"/>
          <w:sz w:val="24"/>
          <w:szCs w:val="24"/>
          <w:spacing w:val="-21"/>
        </w:rPr>
        <w:t>我国跨境电商出口从产品出</w:t>
      </w:r>
      <w:r>
        <w:rPr>
          <w:rFonts w:ascii="SimSun" w:hAnsi="SimSun" w:eastAsia="SimSun" w:cs="SimSun"/>
          <w:sz w:val="24"/>
          <w:szCs w:val="24"/>
          <w:spacing w:val="-21"/>
        </w:rPr>
        <w:t>海到品牌出海，</w:t>
      </w:r>
      <w:r>
        <w:rPr>
          <w:rFonts w:ascii="SimSun" w:hAnsi="SimSun" w:eastAsia="SimSun" w:cs="SimSun"/>
          <w:sz w:val="24"/>
          <w:szCs w:val="24"/>
          <w:spacing w:val="11"/>
        </w:rPr>
        <w:t xml:space="preserve"> </w:t>
      </w:r>
      <w:r>
        <w:rPr>
          <w:rFonts w:ascii="SimSun" w:hAnsi="SimSun" w:eastAsia="SimSun" w:cs="SimSun"/>
          <w:sz w:val="24"/>
          <w:szCs w:val="24"/>
          <w:b/>
          <w:bCs/>
          <w:spacing w:val="-10"/>
        </w:rPr>
        <w:t>从企业出海到互联网平台出海，</w:t>
      </w:r>
      <w:r>
        <w:rPr>
          <w:rFonts w:ascii="SimSun" w:hAnsi="SimSun" w:eastAsia="SimSun" w:cs="SimSun"/>
          <w:sz w:val="24"/>
          <w:szCs w:val="24"/>
          <w:spacing w:val="-10"/>
        </w:rPr>
        <w:t>正在加速重构重塑全球供应链体</w:t>
      </w:r>
      <w:r>
        <w:rPr>
          <w:rFonts w:ascii="SimSun" w:hAnsi="SimSun" w:eastAsia="SimSun" w:cs="SimSun"/>
          <w:sz w:val="24"/>
          <w:szCs w:val="24"/>
          <w:spacing w:val="-11"/>
        </w:rPr>
        <w:t>系，从全球供应</w:t>
      </w:r>
      <w:r>
        <w:rPr>
          <w:rFonts w:ascii="SimSun" w:hAnsi="SimSun" w:eastAsia="SimSun" w:cs="SimSun"/>
          <w:sz w:val="24"/>
          <w:szCs w:val="24"/>
        </w:rPr>
        <w:t xml:space="preserve">  </w:t>
      </w:r>
      <w:r>
        <w:rPr>
          <w:rFonts w:ascii="SimSun" w:hAnsi="SimSun" w:eastAsia="SimSun" w:cs="SimSun"/>
          <w:sz w:val="24"/>
          <w:szCs w:val="24"/>
          <w:spacing w:val="-9"/>
        </w:rPr>
        <w:t>链管理、海外网络基础设施搭建、海外本土化运营等方面寻求突破口。</w:t>
      </w:r>
    </w:p>
    <w:p>
      <w:pPr>
        <w:ind w:left="1600"/>
        <w:spacing w:before="6" w:line="219" w:lineRule="auto"/>
        <w:rPr>
          <w:rFonts w:ascii="SimSun" w:hAnsi="SimSun" w:eastAsia="SimSun" w:cs="SimSun"/>
          <w:sz w:val="24"/>
          <w:szCs w:val="24"/>
        </w:rPr>
      </w:pPr>
      <w:r>
        <w:rPr>
          <w:rFonts w:ascii="SimSun" w:hAnsi="SimSun" w:eastAsia="SimSun" w:cs="SimSun"/>
          <w:sz w:val="24"/>
          <w:szCs w:val="24"/>
          <w:spacing w:val="-15"/>
        </w:rPr>
        <w:t>现如今，电商行业最普遍的模式就是“全托管”模式。从市场角度</w:t>
      </w:r>
      <w:r>
        <w:rPr>
          <w:rFonts w:ascii="SimSun" w:hAnsi="SimSun" w:eastAsia="SimSun" w:cs="SimSun"/>
          <w:sz w:val="24"/>
          <w:szCs w:val="24"/>
          <w:spacing w:val="-16"/>
        </w:rPr>
        <w:t>来看，“全</w:t>
      </w:r>
    </w:p>
    <w:p>
      <w:pPr>
        <w:ind w:left="1120" w:right="83" w:firstLine="3"/>
        <w:spacing w:before="132" w:line="324" w:lineRule="auto"/>
        <w:jc w:val="both"/>
        <w:rPr>
          <w:rFonts w:ascii="SimHei" w:hAnsi="SimHei" w:eastAsia="SimHei" w:cs="SimHei"/>
          <w:sz w:val="24"/>
          <w:szCs w:val="24"/>
        </w:rPr>
      </w:pPr>
      <w:r>
        <w:rPr>
          <w:rFonts w:ascii="SimSun" w:hAnsi="SimSun" w:eastAsia="SimSun" w:cs="SimSun"/>
          <w:sz w:val="24"/>
          <w:szCs w:val="24"/>
          <w:b/>
          <w:bCs/>
          <w:spacing w:val="-17"/>
        </w:rPr>
        <w:t>托管”模式的最大特征就是直达产业带、直</w:t>
      </w:r>
      <w:r>
        <w:rPr>
          <w:rFonts w:ascii="SimSun" w:hAnsi="SimSun" w:eastAsia="SimSun" w:cs="SimSun"/>
          <w:sz w:val="24"/>
          <w:szCs w:val="24"/>
          <w:b/>
          <w:bCs/>
          <w:spacing w:val="-18"/>
        </w:rPr>
        <w:t>达工厂，给具有供应链优势但无运营经</w:t>
      </w:r>
      <w:r>
        <w:rPr>
          <w:rFonts w:ascii="SimSun" w:hAnsi="SimSun" w:eastAsia="SimSun" w:cs="SimSun"/>
          <w:sz w:val="24"/>
          <w:szCs w:val="24"/>
        </w:rPr>
        <w:t xml:space="preserve"> </w:t>
      </w:r>
      <w:r>
        <w:rPr>
          <w:rFonts w:ascii="SimSun" w:hAnsi="SimSun" w:eastAsia="SimSun" w:cs="SimSun"/>
          <w:sz w:val="24"/>
          <w:szCs w:val="24"/>
          <w:b/>
          <w:bCs/>
          <w:spacing w:val="-12"/>
        </w:rPr>
        <w:t>验的产业带工厂提供了出海新通道。全托管的本质是对优质供应链的争夺，是一</w:t>
      </w:r>
      <w:r>
        <w:rPr>
          <w:rFonts w:ascii="SimSun" w:hAnsi="SimSun" w:eastAsia="SimSun" w:cs="SimSun"/>
          <w:sz w:val="24"/>
          <w:szCs w:val="24"/>
          <w:spacing w:val="10"/>
        </w:rPr>
        <w:t xml:space="preserve"> </w:t>
      </w:r>
      <w:r>
        <w:rPr>
          <w:rFonts w:ascii="SimSun" w:hAnsi="SimSun" w:eastAsia="SimSun" w:cs="SimSun"/>
          <w:sz w:val="24"/>
          <w:szCs w:val="24"/>
          <w:b/>
          <w:bCs/>
          <w:spacing w:val="-17"/>
        </w:rPr>
        <w:t>场跨境电商平台间的供应链之争。因此可以说，</w:t>
      </w:r>
      <w:r>
        <w:rPr>
          <w:rFonts w:ascii="SimSun" w:hAnsi="SimSun" w:eastAsia="SimSun" w:cs="SimSun"/>
          <w:sz w:val="24"/>
          <w:szCs w:val="24"/>
          <w:b/>
          <w:bCs/>
          <w:spacing w:val="-18"/>
        </w:rPr>
        <w:t>跨境出海“上半场”是拼运营、拼</w:t>
      </w:r>
      <w:r>
        <w:rPr>
          <w:rFonts w:ascii="SimSun" w:hAnsi="SimSun" w:eastAsia="SimSun" w:cs="SimSun"/>
          <w:sz w:val="24"/>
          <w:szCs w:val="24"/>
        </w:rPr>
        <w:t xml:space="preserve"> </w:t>
      </w:r>
      <w:r>
        <w:rPr>
          <w:rFonts w:ascii="SimSun" w:hAnsi="SimSun" w:eastAsia="SimSun" w:cs="SimSun"/>
          <w:sz w:val="24"/>
          <w:szCs w:val="24"/>
          <w:b/>
          <w:bCs/>
          <w:spacing w:val="-17"/>
        </w:rPr>
        <w:t>流量，</w:t>
      </w:r>
      <w:r>
        <w:rPr>
          <w:rFonts w:ascii="SimSun" w:hAnsi="SimSun" w:eastAsia="SimSun" w:cs="SimSun"/>
          <w:sz w:val="24"/>
          <w:szCs w:val="24"/>
          <w:spacing w:val="-17"/>
        </w:rPr>
        <w:t>下半场则是拼供应链、拼品牌。</w:t>
      </w:r>
      <w:r>
        <w:rPr>
          <w:rFonts w:ascii="SimSun" w:hAnsi="SimSun" w:eastAsia="SimSun" w:cs="SimSun"/>
          <w:sz w:val="24"/>
          <w:szCs w:val="24"/>
          <w:b/>
          <w:bCs/>
          <w:spacing w:val="-17"/>
        </w:rPr>
        <w:t>从政府角度来看，国家积极发展“跨</w:t>
      </w:r>
      <w:r>
        <w:rPr>
          <w:rFonts w:ascii="SimSun" w:hAnsi="SimSun" w:eastAsia="SimSun" w:cs="SimSun"/>
          <w:sz w:val="24"/>
          <w:szCs w:val="24"/>
          <w:b/>
          <w:bCs/>
          <w:spacing w:val="-18"/>
        </w:rPr>
        <w:t>境电商</w:t>
      </w:r>
      <w:r>
        <w:rPr>
          <w:rFonts w:ascii="SimSun" w:hAnsi="SimSun" w:eastAsia="SimSun" w:cs="SimSun"/>
          <w:sz w:val="24"/>
          <w:szCs w:val="24"/>
        </w:rPr>
        <w:t xml:space="preserve"> </w:t>
      </w:r>
      <w:r>
        <w:rPr>
          <w:rFonts w:ascii="SimSun" w:hAnsi="SimSun" w:eastAsia="SimSun" w:cs="SimSun"/>
          <w:sz w:val="24"/>
          <w:szCs w:val="24"/>
          <w:spacing w:val="-12"/>
        </w:rPr>
        <w:t>+产业带”模式，大力支持传统外贸企业通过跨境电商拓展销售渠道、培育自主品</w:t>
      </w:r>
      <w:r>
        <w:rPr>
          <w:rFonts w:ascii="SimSun" w:hAnsi="SimSun" w:eastAsia="SimSun" w:cs="SimSun"/>
          <w:sz w:val="24"/>
          <w:szCs w:val="24"/>
          <w:spacing w:val="4"/>
        </w:rPr>
        <w:t xml:space="preserve"> </w:t>
      </w:r>
      <w:r>
        <w:rPr>
          <w:rFonts w:ascii="SimSun" w:hAnsi="SimSun" w:eastAsia="SimSun" w:cs="SimSun"/>
          <w:sz w:val="24"/>
          <w:szCs w:val="24"/>
          <w:b/>
          <w:bCs/>
          <w:spacing w:val="-20"/>
        </w:rPr>
        <w:t>牌、壮大贸易规模。“跨境电商+产业带”是新业态和优质供应</w:t>
      </w:r>
      <w:r>
        <w:rPr>
          <w:rFonts w:ascii="SimSun" w:hAnsi="SimSun" w:eastAsia="SimSun" w:cs="SimSun"/>
          <w:sz w:val="24"/>
          <w:szCs w:val="24"/>
          <w:b/>
          <w:bCs/>
          <w:spacing w:val="-21"/>
        </w:rPr>
        <w:t>链的结合，有助于我</w:t>
      </w:r>
      <w:r>
        <w:rPr>
          <w:rFonts w:ascii="SimSun" w:hAnsi="SimSun" w:eastAsia="SimSun" w:cs="SimSun"/>
          <w:sz w:val="24"/>
          <w:szCs w:val="24"/>
        </w:rPr>
        <w:t xml:space="preserve"> </w:t>
      </w:r>
      <w:r>
        <w:rPr>
          <w:rFonts w:ascii="SimSun" w:hAnsi="SimSun" w:eastAsia="SimSun" w:cs="SimSun"/>
          <w:sz w:val="24"/>
          <w:szCs w:val="24"/>
          <w:spacing w:val="-16"/>
        </w:rPr>
        <w:t>国打造更具国际竞争力和创新形态的现代化产业体系，切实提升“中国制造”在全</w:t>
      </w:r>
      <w:r>
        <w:rPr>
          <w:rFonts w:ascii="SimSun" w:hAnsi="SimSun" w:eastAsia="SimSun" w:cs="SimSun"/>
          <w:sz w:val="24"/>
          <w:szCs w:val="24"/>
          <w:spacing w:val="15"/>
        </w:rPr>
        <w:t xml:space="preserve"> </w:t>
      </w:r>
      <w:r>
        <w:rPr>
          <w:rFonts w:ascii="SimSun" w:hAnsi="SimSun" w:eastAsia="SimSun" w:cs="SimSun"/>
          <w:sz w:val="24"/>
          <w:szCs w:val="24"/>
          <w:b/>
          <w:bCs/>
          <w:spacing w:val="-10"/>
        </w:rPr>
        <w:t>球市场的竞争力。在全球经济下行压力</w:t>
      </w:r>
      <w:r>
        <w:rPr>
          <w:rFonts w:ascii="SimSun" w:hAnsi="SimSun" w:eastAsia="SimSun" w:cs="SimSun"/>
          <w:sz w:val="24"/>
          <w:szCs w:val="24"/>
          <w:spacing w:val="-10"/>
        </w:rPr>
        <w:t>及产业链供应链重构压</w:t>
      </w:r>
      <w:r>
        <w:rPr>
          <w:rFonts w:ascii="SimSun" w:hAnsi="SimSun" w:eastAsia="SimSun" w:cs="SimSun"/>
          <w:sz w:val="24"/>
          <w:szCs w:val="24"/>
          <w:spacing w:val="-11"/>
        </w:rPr>
        <w:t>力的影响下，</w:t>
      </w:r>
      <w:r>
        <w:rPr>
          <w:rFonts w:ascii="SimHei" w:hAnsi="SimHei" w:eastAsia="SimHei" w:cs="SimHei"/>
          <w:sz w:val="24"/>
          <w:szCs w:val="24"/>
          <w:spacing w:val="-11"/>
        </w:rPr>
        <w:t>我国</w:t>
      </w:r>
    </w:p>
    <w:p>
      <w:pPr>
        <w:pStyle w:val="BodyText"/>
        <w:spacing w:line="317" w:lineRule="auto"/>
        <w:rPr/>
      </w:pPr>
      <w:r/>
    </w:p>
    <w:p>
      <w:pPr>
        <w:pStyle w:val="BodyText"/>
        <w:spacing w:line="317" w:lineRule="auto"/>
        <w:rPr/>
      </w:pPr>
      <w:r/>
    </w:p>
    <w:p>
      <w:pPr>
        <w:pStyle w:val="BodyText"/>
        <w:spacing w:line="318" w:lineRule="auto"/>
        <w:rPr/>
      </w:pPr>
      <w:r/>
    </w:p>
    <w:p>
      <w:pPr>
        <w:ind w:left="5100"/>
        <w:spacing w:before="41"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rPr>
        <w:t>11</w:t>
      </w:r>
    </w:p>
    <w:p>
      <w:pPr>
        <w:spacing w:line="188" w:lineRule="auto"/>
        <w:sectPr>
          <w:footerReference w:type="default" r:id="rId21"/>
          <w:pgSz w:w="11220" w:h="16520"/>
          <w:pgMar w:top="1404" w:right="1480" w:bottom="669" w:left="429" w:header="0" w:footer="328" w:gutter="0"/>
        </w:sectPr>
        <w:rPr>
          <w:rFonts w:ascii="Times New Roman" w:hAnsi="Times New Roman" w:eastAsia="Times New Roman" w:cs="Times New Roman"/>
          <w:sz w:val="14"/>
          <w:szCs w:val="14"/>
        </w:rPr>
      </w:pPr>
    </w:p>
    <w:p>
      <w:pPr>
        <w:pStyle w:val="BodyText"/>
        <w:spacing w:line="268" w:lineRule="auto"/>
        <w:rPr/>
      </w:pPr>
      <w:r/>
    </w:p>
    <w:p>
      <w:pPr>
        <w:pStyle w:val="BodyText"/>
        <w:spacing w:line="268" w:lineRule="auto"/>
        <w:rPr/>
      </w:pPr>
      <w:r/>
    </w:p>
    <w:p>
      <w:pPr>
        <w:pStyle w:val="BodyText"/>
        <w:spacing w:line="269" w:lineRule="auto"/>
        <w:rPr/>
      </w:pPr>
      <w:r/>
    </w:p>
    <w:p>
      <w:pPr>
        <w:ind w:left="1109" w:firstLine="3"/>
        <w:spacing w:before="78" w:line="323" w:lineRule="auto"/>
        <w:jc w:val="both"/>
        <w:rPr>
          <w:rFonts w:ascii="SimSun" w:hAnsi="SimSun" w:eastAsia="SimSun" w:cs="SimSun"/>
          <w:sz w:val="24"/>
          <w:szCs w:val="24"/>
        </w:rPr>
      </w:pPr>
      <w:bookmarkStart w:name="bookmark91" w:id="26"/>
      <w:bookmarkEnd w:id="26"/>
      <w:r>
        <w:rPr>
          <w:rFonts w:ascii="SimSun" w:hAnsi="SimSun" w:eastAsia="SimSun" w:cs="SimSun"/>
          <w:sz w:val="24"/>
          <w:szCs w:val="24"/>
          <w:b/>
          <w:bCs/>
          <w:spacing w:val="-24"/>
        </w:rPr>
        <w:t>跨境电商进入高质量发展的转型期，并呈现“五</w:t>
      </w:r>
      <w:r>
        <w:rPr>
          <w:rFonts w:ascii="SimSun" w:hAnsi="SimSun" w:eastAsia="SimSun" w:cs="SimSun"/>
          <w:sz w:val="24"/>
          <w:szCs w:val="24"/>
          <w:b/>
          <w:bCs/>
          <w:spacing w:val="-25"/>
        </w:rPr>
        <w:t>化”新特征。一是本土化。“本土化”</w:t>
      </w:r>
      <w:r>
        <w:rPr>
          <w:rFonts w:ascii="SimSun" w:hAnsi="SimSun" w:eastAsia="SimSun" w:cs="SimSun"/>
          <w:sz w:val="24"/>
          <w:szCs w:val="24"/>
        </w:rPr>
        <w:t xml:space="preserve"> </w:t>
      </w:r>
      <w:r>
        <w:rPr>
          <w:rFonts w:ascii="SimSun" w:hAnsi="SimSun" w:eastAsia="SimSun" w:cs="SimSun"/>
          <w:sz w:val="24"/>
          <w:szCs w:val="24"/>
          <w:b/>
          <w:bCs/>
          <w:spacing w:val="-12"/>
        </w:rPr>
        <w:t>含义进一步拓宽，从产品本土化、品牌本土化到企业组织本土化，形成了贯穿前</w:t>
      </w:r>
      <w:r>
        <w:rPr>
          <w:rFonts w:ascii="SimSun" w:hAnsi="SimSun" w:eastAsia="SimSun" w:cs="SimSun"/>
          <w:sz w:val="24"/>
          <w:szCs w:val="24"/>
          <w:spacing w:val="3"/>
        </w:rPr>
        <w:t xml:space="preserve">   </w:t>
      </w:r>
      <w:r>
        <w:rPr>
          <w:rFonts w:ascii="SimSun" w:hAnsi="SimSun" w:eastAsia="SimSun" w:cs="SimSun"/>
          <w:sz w:val="24"/>
          <w:szCs w:val="24"/>
          <w:b/>
          <w:bCs/>
          <w:spacing w:val="-12"/>
        </w:rPr>
        <w:t>端运营、后端供应链、企业管理等全链路的本土化，本土化的重点也转向了本土</w:t>
      </w:r>
      <w:r>
        <w:rPr>
          <w:rFonts w:ascii="SimSun" w:hAnsi="SimSun" w:eastAsia="SimSun" w:cs="SimSun"/>
          <w:sz w:val="24"/>
          <w:szCs w:val="24"/>
          <w:spacing w:val="2"/>
        </w:rPr>
        <w:t xml:space="preserve">   </w:t>
      </w:r>
      <w:r>
        <w:rPr>
          <w:rFonts w:ascii="SimSun" w:hAnsi="SimSun" w:eastAsia="SimSun" w:cs="SimSun"/>
          <w:sz w:val="24"/>
          <w:szCs w:val="24"/>
          <w:b/>
          <w:bCs/>
          <w:spacing w:val="-18"/>
        </w:rPr>
        <w:t>化经营及本土化生态建设，切实履行全球化</w:t>
      </w:r>
      <w:r>
        <w:rPr>
          <w:rFonts w:ascii="SimSun" w:hAnsi="SimSun" w:eastAsia="SimSun" w:cs="SimSun"/>
          <w:sz w:val="24"/>
          <w:szCs w:val="24"/>
          <w:b/>
          <w:bCs/>
          <w:spacing w:val="-19"/>
        </w:rPr>
        <w:t>企业“赋能和反哺本地产业生态”责任。</w:t>
      </w:r>
      <w:r>
        <w:rPr>
          <w:rFonts w:ascii="SimSun" w:hAnsi="SimSun" w:eastAsia="SimSun" w:cs="SimSun"/>
          <w:sz w:val="24"/>
          <w:szCs w:val="24"/>
        </w:rPr>
        <w:t xml:space="preserve"> </w:t>
      </w:r>
      <w:r>
        <w:rPr>
          <w:rFonts w:ascii="SimSun" w:hAnsi="SimSun" w:eastAsia="SimSun" w:cs="SimSun"/>
          <w:sz w:val="24"/>
          <w:szCs w:val="24"/>
          <w:b/>
          <w:bCs/>
          <w:spacing w:val="-12"/>
        </w:rPr>
        <w:t>二是数字化。随着互联网、物联网、大数据、数字孪生、边缘计算等新一代信息</w:t>
      </w:r>
      <w:r>
        <w:rPr>
          <w:rFonts w:ascii="SimSun" w:hAnsi="SimSun" w:eastAsia="SimSun" w:cs="SimSun"/>
          <w:sz w:val="24"/>
          <w:szCs w:val="24"/>
          <w:spacing w:val="4"/>
        </w:rPr>
        <w:t xml:space="preserve">   </w:t>
      </w:r>
      <w:r>
        <w:rPr>
          <w:rFonts w:ascii="SimSun" w:hAnsi="SimSun" w:eastAsia="SimSun" w:cs="SimSun"/>
          <w:sz w:val="24"/>
          <w:szCs w:val="24"/>
          <w:b/>
          <w:bCs/>
          <w:spacing w:val="-12"/>
        </w:rPr>
        <w:t>技术的发展，特别是人工智能技术的大爆发，具备以数据与算法驱动的运营自动</w:t>
      </w:r>
      <w:r>
        <w:rPr>
          <w:rFonts w:ascii="SimSun" w:hAnsi="SimSun" w:eastAsia="SimSun" w:cs="SimSun"/>
          <w:sz w:val="24"/>
          <w:szCs w:val="24"/>
          <w:spacing w:val="4"/>
        </w:rPr>
        <w:t xml:space="preserve">   </w:t>
      </w:r>
      <w:r>
        <w:rPr>
          <w:rFonts w:ascii="SimSun" w:hAnsi="SimSun" w:eastAsia="SimSun" w:cs="SimSun"/>
          <w:sz w:val="24"/>
          <w:szCs w:val="24"/>
          <w:b/>
          <w:bCs/>
          <w:spacing w:val="-12"/>
        </w:rPr>
        <w:t>化、管理数字化和决策智能化能力，以及基于消费者需求的行业洞察与提供解决</w:t>
      </w:r>
      <w:r>
        <w:rPr>
          <w:rFonts w:ascii="SimSun" w:hAnsi="SimSun" w:eastAsia="SimSun" w:cs="SimSun"/>
          <w:sz w:val="24"/>
          <w:szCs w:val="24"/>
          <w:spacing w:val="2"/>
        </w:rPr>
        <w:t xml:space="preserve">   </w:t>
      </w:r>
      <w:r>
        <w:rPr>
          <w:rFonts w:ascii="SimSun" w:hAnsi="SimSun" w:eastAsia="SimSun" w:cs="SimSun"/>
          <w:sz w:val="24"/>
          <w:szCs w:val="24"/>
          <w:b/>
          <w:bCs/>
          <w:spacing w:val="-12"/>
        </w:rPr>
        <w:t>方案能力，成为跨境电商企业真正的竞争力所在。三是绿色化。在全球气候变化</w:t>
      </w:r>
      <w:r>
        <w:rPr>
          <w:rFonts w:ascii="SimSun" w:hAnsi="SimSun" w:eastAsia="SimSun" w:cs="SimSun"/>
          <w:sz w:val="24"/>
          <w:szCs w:val="24"/>
          <w:spacing w:val="2"/>
        </w:rPr>
        <w:t xml:space="preserve">   </w:t>
      </w:r>
      <w:r>
        <w:rPr>
          <w:rFonts w:ascii="SimSun" w:hAnsi="SimSun" w:eastAsia="SimSun" w:cs="SimSun"/>
          <w:sz w:val="24"/>
          <w:szCs w:val="24"/>
          <w:b/>
          <w:bCs/>
          <w:spacing w:val="-18"/>
        </w:rPr>
        <w:t>加剧、资源短缺和环境污染等问题日益严重的背景下，跨境电</w:t>
      </w:r>
      <w:r>
        <w:rPr>
          <w:rFonts w:ascii="SimSun" w:hAnsi="SimSun" w:eastAsia="SimSun" w:cs="SimSun"/>
          <w:sz w:val="24"/>
          <w:szCs w:val="24"/>
          <w:b/>
          <w:bCs/>
          <w:spacing w:val="-19"/>
        </w:rPr>
        <w:t>商行业积极践行“绿</w:t>
      </w:r>
      <w:r>
        <w:rPr>
          <w:rFonts w:ascii="SimSun" w:hAnsi="SimSun" w:eastAsia="SimSun" w:cs="SimSun"/>
          <w:sz w:val="24"/>
          <w:szCs w:val="24"/>
        </w:rPr>
        <w:t xml:space="preserve">   </w:t>
      </w:r>
      <w:r>
        <w:rPr>
          <w:rFonts w:ascii="SimSun" w:hAnsi="SimSun" w:eastAsia="SimSun" w:cs="SimSun"/>
          <w:sz w:val="24"/>
          <w:szCs w:val="24"/>
          <w:b/>
          <w:bCs/>
          <w:spacing w:val="-30"/>
        </w:rPr>
        <w:t>色”、“低碳”等可持续发展理念，推出更多新能源、绿色环保等“含绿量”更高的产</w:t>
      </w:r>
      <w:r>
        <w:rPr>
          <w:rFonts w:ascii="SimSun" w:hAnsi="SimSun" w:eastAsia="SimSun" w:cs="SimSun"/>
          <w:sz w:val="24"/>
          <w:szCs w:val="24"/>
          <w:spacing w:val="1"/>
        </w:rPr>
        <w:t xml:space="preserve">   </w:t>
      </w:r>
      <w:r>
        <w:rPr>
          <w:rFonts w:ascii="SimSun" w:hAnsi="SimSun" w:eastAsia="SimSun" w:cs="SimSun"/>
          <w:sz w:val="24"/>
          <w:szCs w:val="24"/>
          <w:b/>
          <w:bCs/>
          <w:spacing w:val="-12"/>
        </w:rPr>
        <w:t>品，逐步构建涵盖采购、生产、制造、贸易、物流、售后等全链条的绿色化供应</w:t>
      </w:r>
      <w:r>
        <w:rPr>
          <w:rFonts w:ascii="SimSun" w:hAnsi="SimSun" w:eastAsia="SimSun" w:cs="SimSun"/>
          <w:sz w:val="24"/>
          <w:szCs w:val="24"/>
          <w:spacing w:val="2"/>
        </w:rPr>
        <w:t xml:space="preserve">   </w:t>
      </w:r>
      <w:r>
        <w:rPr>
          <w:rFonts w:ascii="SimSun" w:hAnsi="SimSun" w:eastAsia="SimSun" w:cs="SimSun"/>
          <w:sz w:val="24"/>
          <w:szCs w:val="24"/>
          <w:b/>
          <w:bCs/>
          <w:spacing w:val="-15"/>
        </w:rPr>
        <w:t>链。四是服务能力全球化。跨境电商出海不仅是产品和品牌“走出去”,更是一个</w:t>
      </w:r>
      <w:r>
        <w:rPr>
          <w:rFonts w:ascii="SimSun" w:hAnsi="SimSun" w:eastAsia="SimSun" w:cs="SimSun"/>
          <w:sz w:val="24"/>
          <w:szCs w:val="24"/>
          <w:spacing w:val="1"/>
        </w:rPr>
        <w:t xml:space="preserve">   </w:t>
      </w:r>
      <w:r>
        <w:rPr>
          <w:rFonts w:ascii="SimSun" w:hAnsi="SimSun" w:eastAsia="SimSun" w:cs="SimSun"/>
          <w:sz w:val="24"/>
          <w:szCs w:val="24"/>
          <w:b/>
          <w:bCs/>
          <w:spacing w:val="-19"/>
        </w:rPr>
        <w:t>国家的平台、物流、支付、技术等服务“走出去”。特别是随着中国跨境电商平台</w:t>
      </w:r>
      <w:r>
        <w:rPr>
          <w:rFonts w:ascii="SimSun" w:hAnsi="SimSun" w:eastAsia="SimSun" w:cs="SimSun"/>
          <w:sz w:val="24"/>
          <w:szCs w:val="24"/>
          <w:spacing w:val="4"/>
        </w:rPr>
        <w:t xml:space="preserve">   </w:t>
      </w:r>
      <w:r>
        <w:rPr>
          <w:rFonts w:ascii="SimSun" w:hAnsi="SimSun" w:eastAsia="SimSun" w:cs="SimSun"/>
          <w:sz w:val="24"/>
          <w:szCs w:val="24"/>
          <w:b/>
          <w:bCs/>
          <w:spacing w:val="-12"/>
        </w:rPr>
        <w:t>在海外市场的强势崛起，中国电商从产品输出发展到数字技术、商业模式和管理</w:t>
      </w:r>
      <w:r>
        <w:rPr>
          <w:rFonts w:ascii="SimSun" w:hAnsi="SimSun" w:eastAsia="SimSun" w:cs="SimSun"/>
          <w:sz w:val="24"/>
          <w:szCs w:val="24"/>
          <w:spacing w:val="1"/>
        </w:rPr>
        <w:t xml:space="preserve">   </w:t>
      </w:r>
      <w:r>
        <w:rPr>
          <w:rFonts w:ascii="SimHei" w:hAnsi="SimHei" w:eastAsia="SimHei" w:cs="SimHei"/>
          <w:sz w:val="24"/>
          <w:szCs w:val="24"/>
          <w:spacing w:val="-10"/>
        </w:rPr>
        <w:t>经验输出，全球化的出海营销和服务能</w:t>
      </w:r>
      <w:r>
        <w:rPr>
          <w:rFonts w:ascii="SimSun" w:hAnsi="SimSun" w:eastAsia="SimSun" w:cs="SimSun"/>
          <w:sz w:val="24"/>
          <w:szCs w:val="24"/>
          <w:b/>
          <w:bCs/>
          <w:spacing w:val="-10"/>
        </w:rPr>
        <w:t>力显著提升。五是内外贸一体化。跨境电</w:t>
      </w:r>
      <w:r>
        <w:rPr>
          <w:rFonts w:ascii="SimSun" w:hAnsi="SimSun" w:eastAsia="SimSun" w:cs="SimSun"/>
          <w:sz w:val="24"/>
          <w:szCs w:val="24"/>
          <w:spacing w:val="3"/>
        </w:rPr>
        <w:t xml:space="preserve">  </w:t>
      </w:r>
      <w:r>
        <w:rPr>
          <w:rFonts w:ascii="SimSun" w:hAnsi="SimSun" w:eastAsia="SimSun" w:cs="SimSun"/>
          <w:sz w:val="24"/>
          <w:szCs w:val="24"/>
          <w:b/>
          <w:bCs/>
          <w:spacing w:val="-18"/>
        </w:rPr>
        <w:t>商是中小微企业加快内外贸一体化的重要途径，“生而全球”的外贸企</w:t>
      </w:r>
      <w:r>
        <w:rPr>
          <w:rFonts w:ascii="SimSun" w:hAnsi="SimSun" w:eastAsia="SimSun" w:cs="SimSun"/>
          <w:sz w:val="24"/>
          <w:szCs w:val="24"/>
          <w:b/>
          <w:bCs/>
          <w:spacing w:val="-19"/>
        </w:rPr>
        <w:t>业积极开拓</w:t>
      </w:r>
      <w:r>
        <w:rPr>
          <w:rFonts w:ascii="SimSun" w:hAnsi="SimSun" w:eastAsia="SimSun" w:cs="SimSun"/>
          <w:sz w:val="24"/>
          <w:szCs w:val="24"/>
        </w:rPr>
        <w:t xml:space="preserve">   </w:t>
      </w:r>
      <w:r>
        <w:rPr>
          <w:rFonts w:ascii="SimSun" w:hAnsi="SimSun" w:eastAsia="SimSun" w:cs="SimSun"/>
          <w:sz w:val="24"/>
          <w:szCs w:val="24"/>
          <w:b/>
          <w:bCs/>
          <w:spacing w:val="-12"/>
        </w:rPr>
        <w:t>国内市场，更多的内贸企业借助跨境电商寻找海外增量，于是我国跨境电商领域</w:t>
      </w:r>
      <w:r>
        <w:rPr>
          <w:rFonts w:ascii="SimSun" w:hAnsi="SimSun" w:eastAsia="SimSun" w:cs="SimSun"/>
          <w:sz w:val="24"/>
          <w:szCs w:val="24"/>
          <w:spacing w:val="2"/>
        </w:rPr>
        <w:t xml:space="preserve">   </w:t>
      </w:r>
      <w:r>
        <w:rPr>
          <w:rFonts w:ascii="SimSun" w:hAnsi="SimSun" w:eastAsia="SimSun" w:cs="SimSun"/>
          <w:sz w:val="24"/>
          <w:szCs w:val="24"/>
          <w:b/>
          <w:bCs/>
          <w:spacing w:val="-24"/>
        </w:rPr>
        <w:t>诞生了众多“内外贸两手抓、两条腿同时走”的企业。</w:t>
      </w:r>
    </w:p>
    <w:p>
      <w:pPr>
        <w:ind w:left="1113" w:right="150" w:firstLine="519"/>
        <w:spacing w:before="7" w:line="324" w:lineRule="auto"/>
        <w:rPr>
          <w:rFonts w:ascii="SimSun" w:hAnsi="SimSun" w:eastAsia="SimSun" w:cs="SimSun"/>
          <w:sz w:val="24"/>
          <w:szCs w:val="24"/>
        </w:rPr>
      </w:pPr>
      <w:r>
        <w:rPr>
          <w:rFonts w:ascii="SimSun" w:hAnsi="SimSun" w:eastAsia="SimSun" w:cs="SimSun"/>
          <w:sz w:val="24"/>
          <w:szCs w:val="24"/>
          <w:b/>
          <w:bCs/>
          <w:spacing w:val="-18"/>
        </w:rPr>
        <w:t>而凭一己之力掀起跨境电商“全托管”之风的</w:t>
      </w:r>
      <w:r>
        <w:rPr>
          <w:rFonts w:ascii="Times New Roman" w:hAnsi="Times New Roman" w:eastAsia="Times New Roman" w:cs="Times New Roman"/>
          <w:sz w:val="24"/>
          <w:szCs w:val="24"/>
          <w:b/>
          <w:bCs/>
          <w:spacing w:val="-18"/>
        </w:rPr>
        <w:t>T</w:t>
      </w:r>
      <w:r>
        <w:rPr>
          <w:rFonts w:ascii="Times New Roman" w:hAnsi="Times New Roman" w:eastAsia="Times New Roman" w:cs="Times New Roman"/>
          <w:sz w:val="24"/>
          <w:szCs w:val="24"/>
          <w:spacing w:val="-18"/>
        </w:rPr>
        <w:t>emu,</w:t>
      </w:r>
      <w:r>
        <w:rPr>
          <w:rFonts w:ascii="Times New Roman" w:hAnsi="Times New Roman" w:eastAsia="Times New Roman" w:cs="Times New Roman"/>
          <w:sz w:val="24"/>
          <w:szCs w:val="24"/>
          <w:spacing w:val="-19"/>
        </w:rPr>
        <w:t xml:space="preserve">   </w:t>
      </w:r>
      <w:r>
        <w:rPr>
          <w:rFonts w:ascii="SimSun" w:hAnsi="SimSun" w:eastAsia="SimSun" w:cs="SimSun"/>
          <w:sz w:val="24"/>
          <w:szCs w:val="24"/>
          <w:b/>
          <w:bCs/>
          <w:spacing w:val="-19"/>
        </w:rPr>
        <w:t>作为新锐平台中的“执牛</w:t>
      </w:r>
      <w:r>
        <w:rPr>
          <w:rFonts w:ascii="SimSun" w:hAnsi="SimSun" w:eastAsia="SimSun" w:cs="SimSun"/>
          <w:sz w:val="24"/>
          <w:szCs w:val="24"/>
        </w:rPr>
        <w:t xml:space="preserve"> </w:t>
      </w:r>
      <w:r>
        <w:rPr>
          <w:rFonts w:ascii="SimSun" w:hAnsi="SimSun" w:eastAsia="SimSun" w:cs="SimSun"/>
          <w:sz w:val="24"/>
          <w:szCs w:val="24"/>
          <w:b/>
          <w:bCs/>
          <w:spacing w:val="-18"/>
        </w:rPr>
        <w:t>耳者”。通过新产品开发过程获得了资源、各种(动态)能力和知识，从而形成了核</w:t>
      </w:r>
      <w:r>
        <w:rPr>
          <w:rFonts w:ascii="SimSun" w:hAnsi="SimSun" w:eastAsia="SimSun" w:cs="SimSun"/>
          <w:sz w:val="24"/>
          <w:szCs w:val="24"/>
          <w:spacing w:val="4"/>
        </w:rPr>
        <w:t xml:space="preserve">  </w:t>
      </w:r>
      <w:r>
        <w:rPr>
          <w:rFonts w:ascii="SimSun" w:hAnsi="SimSun" w:eastAsia="SimSun" w:cs="SimSun"/>
          <w:sz w:val="24"/>
          <w:szCs w:val="24"/>
          <w:b/>
          <w:bCs/>
          <w:spacing w:val="-10"/>
        </w:rPr>
        <w:t>心竞争力和竞争优势的来源①。自成立以来，一举一动始终是行业关注的</w:t>
      </w:r>
      <w:r>
        <w:rPr>
          <w:rFonts w:ascii="SimSun" w:hAnsi="SimSun" w:eastAsia="SimSun" w:cs="SimSun"/>
          <w:sz w:val="24"/>
          <w:szCs w:val="24"/>
          <w:b/>
          <w:bCs/>
          <w:spacing w:val="-11"/>
        </w:rPr>
        <w:t>焦点。</w:t>
      </w:r>
      <w:r>
        <w:rPr>
          <w:rFonts w:ascii="SimSun" w:hAnsi="SimSun" w:eastAsia="SimSun" w:cs="SimSun"/>
          <w:sz w:val="24"/>
          <w:szCs w:val="24"/>
        </w:rPr>
        <w:t xml:space="preserve"> </w:t>
      </w:r>
      <w:r>
        <w:rPr>
          <w:rFonts w:ascii="SimSun" w:hAnsi="SimSun" w:eastAsia="SimSun" w:cs="SimSun"/>
          <w:sz w:val="24"/>
          <w:szCs w:val="24"/>
          <w:b/>
          <w:bCs/>
          <w:spacing w:val="-19"/>
        </w:rPr>
        <w:t>2024一开年，便有“</w:t>
      </w:r>
      <w:r>
        <w:rPr>
          <w:rFonts w:ascii="Times New Roman" w:hAnsi="Times New Roman" w:eastAsia="Times New Roman" w:cs="Times New Roman"/>
          <w:sz w:val="24"/>
          <w:szCs w:val="24"/>
          <w:b/>
          <w:bCs/>
          <w:spacing w:val="-19"/>
        </w:rPr>
        <w:t>Temu</w:t>
      </w:r>
      <w:r>
        <w:rPr>
          <w:rFonts w:ascii="SimSun" w:hAnsi="SimSun" w:eastAsia="SimSun" w:cs="SimSun"/>
          <w:sz w:val="24"/>
          <w:szCs w:val="24"/>
          <w:b/>
          <w:bCs/>
          <w:spacing w:val="-19"/>
        </w:rPr>
        <w:t>将在全托管之外开</w:t>
      </w:r>
      <w:r>
        <w:rPr>
          <w:rFonts w:ascii="SimSun" w:hAnsi="SimSun" w:eastAsia="SimSun" w:cs="SimSun"/>
          <w:sz w:val="24"/>
          <w:szCs w:val="24"/>
          <w:b/>
          <w:bCs/>
          <w:spacing w:val="-20"/>
        </w:rPr>
        <w:t>启一个新模式”的消息在跨境圈不胫而</w:t>
      </w:r>
      <w:r>
        <w:rPr>
          <w:rFonts w:ascii="SimSun" w:hAnsi="SimSun" w:eastAsia="SimSun" w:cs="SimSun"/>
          <w:sz w:val="24"/>
          <w:szCs w:val="24"/>
        </w:rPr>
        <w:t xml:space="preserve">  </w:t>
      </w:r>
      <w:r>
        <w:rPr>
          <w:rFonts w:ascii="SimSun" w:hAnsi="SimSun" w:eastAsia="SimSun" w:cs="SimSun"/>
          <w:sz w:val="24"/>
          <w:szCs w:val="24"/>
          <w:b/>
          <w:bCs/>
          <w:spacing w:val="-20"/>
        </w:rPr>
        <w:t>走，引得众多商家期待靴子赶紧落地。日前，</w:t>
      </w:r>
      <w:r>
        <w:rPr>
          <w:rFonts w:ascii="Times New Roman" w:hAnsi="Times New Roman" w:eastAsia="Times New Roman" w:cs="Times New Roman"/>
          <w:sz w:val="24"/>
          <w:szCs w:val="24"/>
          <w:b/>
          <w:bCs/>
          <w:spacing w:val="-20"/>
        </w:rPr>
        <w:t>T</w:t>
      </w:r>
      <w:r>
        <w:rPr>
          <w:rFonts w:ascii="Times New Roman" w:hAnsi="Times New Roman" w:eastAsia="Times New Roman" w:cs="Times New Roman"/>
          <w:sz w:val="24"/>
          <w:szCs w:val="24"/>
          <w:spacing w:val="-20"/>
        </w:rPr>
        <w:t>emu</w:t>
      </w:r>
      <w:r>
        <w:rPr>
          <w:rFonts w:ascii="SimSun" w:hAnsi="SimSun" w:eastAsia="SimSun" w:cs="SimSun"/>
          <w:sz w:val="24"/>
          <w:szCs w:val="24"/>
          <w:b/>
          <w:bCs/>
          <w:spacing w:val="-20"/>
        </w:rPr>
        <w:t>即将推出“半托管”玩法，现有</w:t>
      </w:r>
      <w:r>
        <w:rPr>
          <w:rFonts w:ascii="SimSun" w:hAnsi="SimSun" w:eastAsia="SimSun" w:cs="SimSun"/>
          <w:sz w:val="24"/>
          <w:szCs w:val="24"/>
          <w:spacing w:val="7"/>
        </w:rPr>
        <w:t xml:space="preserve">  </w:t>
      </w:r>
      <w:r>
        <w:rPr>
          <w:rFonts w:ascii="SimSun" w:hAnsi="SimSun" w:eastAsia="SimSun" w:cs="SimSun"/>
          <w:sz w:val="24"/>
          <w:szCs w:val="24"/>
          <w:b/>
          <w:bCs/>
          <w:spacing w:val="-14"/>
        </w:rPr>
        <w:t>的全托管商家也可以选择半托管，相当于</w:t>
      </w:r>
      <w:r>
        <w:rPr>
          <w:rFonts w:ascii="Times New Roman" w:hAnsi="Times New Roman" w:eastAsia="Times New Roman" w:cs="Times New Roman"/>
          <w:sz w:val="24"/>
          <w:szCs w:val="24"/>
          <w:b/>
          <w:bCs/>
          <w:spacing w:val="-14"/>
        </w:rPr>
        <w:t>Temu</w:t>
      </w:r>
      <w:r>
        <w:rPr>
          <w:rFonts w:ascii="SimSun" w:hAnsi="SimSun" w:eastAsia="SimSun" w:cs="SimSun"/>
          <w:sz w:val="24"/>
          <w:szCs w:val="24"/>
          <w:b/>
          <w:bCs/>
          <w:spacing w:val="-14"/>
        </w:rPr>
        <w:t>给所有的</w:t>
      </w:r>
      <w:r>
        <w:rPr>
          <w:rFonts w:ascii="SimSun" w:hAnsi="SimSun" w:eastAsia="SimSun" w:cs="SimSun"/>
          <w:sz w:val="24"/>
          <w:szCs w:val="24"/>
          <w:b/>
          <w:bCs/>
          <w:spacing w:val="-15"/>
        </w:rPr>
        <w:t>新老商家多一个选择。具</w:t>
      </w:r>
      <w:r>
        <w:rPr>
          <w:rFonts w:ascii="SimSun" w:hAnsi="SimSun" w:eastAsia="SimSun" w:cs="SimSun"/>
          <w:sz w:val="24"/>
          <w:szCs w:val="24"/>
        </w:rPr>
        <w:t xml:space="preserve">  </w:t>
      </w:r>
      <w:r>
        <w:rPr>
          <w:rFonts w:ascii="SimSun" w:hAnsi="SimSun" w:eastAsia="SimSun" w:cs="SimSun"/>
          <w:sz w:val="24"/>
          <w:szCs w:val="24"/>
          <w:b/>
          <w:bCs/>
          <w:spacing w:val="-1"/>
        </w:rPr>
        <w:t>体而言，备货在海外仓的商家(包括新商家和平台原有商家),可以根据订单自</w:t>
      </w:r>
      <w:r>
        <w:rPr>
          <w:rFonts w:ascii="SimSun" w:hAnsi="SimSun" w:eastAsia="SimSun" w:cs="SimSun"/>
          <w:sz w:val="24"/>
          <w:szCs w:val="24"/>
          <w:spacing w:val="4"/>
        </w:rPr>
        <w:t xml:space="preserve">  </w:t>
      </w:r>
      <w:r>
        <w:rPr>
          <w:rFonts w:ascii="SimSun" w:hAnsi="SimSun" w:eastAsia="SimSun" w:cs="SimSun"/>
          <w:sz w:val="24"/>
          <w:szCs w:val="24"/>
          <w:b/>
          <w:bCs/>
          <w:spacing w:val="-1"/>
        </w:rPr>
        <w:t>行决定仓储物流方案(无需由平台全权负责跨境物流和尾端派送</w:t>
      </w:r>
      <w:r>
        <w:rPr>
          <w:rFonts w:ascii="SimSun" w:hAnsi="SimSun" w:eastAsia="SimSun" w:cs="SimSun"/>
          <w:sz w:val="24"/>
          <w:szCs w:val="24"/>
          <w:b/>
          <w:bCs/>
          <w:spacing w:val="-2"/>
        </w:rPr>
        <w:t>),并减少选品</w:t>
      </w:r>
      <w:r>
        <w:rPr>
          <w:rFonts w:ascii="SimSun" w:hAnsi="SimSun" w:eastAsia="SimSun" w:cs="SimSun"/>
          <w:sz w:val="24"/>
          <w:szCs w:val="24"/>
        </w:rPr>
        <w:t xml:space="preserve">  </w:t>
      </w:r>
      <w:r>
        <w:rPr>
          <w:rFonts w:ascii="SimSun" w:hAnsi="SimSun" w:eastAsia="SimSun" w:cs="SimSun"/>
          <w:sz w:val="24"/>
          <w:szCs w:val="24"/>
          <w:b/>
          <w:bCs/>
          <w:spacing w:val="-12"/>
        </w:rPr>
        <w:t>步骤，除此之外与全托管并无不同，平台还将负责商品运营、协助比价、营销推</w:t>
      </w:r>
    </w:p>
    <w:p>
      <w:pPr>
        <w:pStyle w:val="BodyText"/>
        <w:spacing w:line="247" w:lineRule="auto"/>
        <w:rPr/>
      </w:pPr>
      <w:r/>
    </w:p>
    <w:p>
      <w:pPr>
        <w:ind w:left="1379" w:right="246" w:hanging="270"/>
        <w:spacing w:before="59" w:line="250" w:lineRule="auto"/>
        <w:rPr>
          <w:rFonts w:ascii="Times New Roman" w:hAnsi="Times New Roman" w:eastAsia="Times New Roman" w:cs="Times New Roman"/>
          <w:sz w:val="18"/>
          <w:szCs w:val="18"/>
        </w:rPr>
      </w:pPr>
      <w:r>
        <w:rPr>
          <w:rFonts w:ascii="SimSun" w:hAnsi="SimSun" w:eastAsia="SimSun" w:cs="SimSun"/>
          <w:sz w:val="18"/>
          <w:szCs w:val="18"/>
        </w:rPr>
        <w:t>①</w:t>
      </w:r>
      <w:r>
        <w:rPr>
          <w:rFonts w:ascii="Times New Roman" w:hAnsi="Times New Roman" w:eastAsia="Times New Roman" w:cs="Times New Roman"/>
          <w:sz w:val="18"/>
          <w:szCs w:val="18"/>
        </w:rPr>
        <w:t>WenYing Claire</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rPr>
        <w:t>Shiha,Konsta</w:t>
      </w:r>
      <w:r>
        <w:rPr>
          <w:rFonts w:ascii="Times New Roman" w:hAnsi="Times New Roman" w:eastAsia="Times New Roman" w:cs="Times New Roman"/>
          <w:sz w:val="18"/>
          <w:szCs w:val="18"/>
          <w:spacing w:val="-1"/>
        </w:rPr>
        <w:t>ntions Agrafiotisb.Competitive strategies of</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spacing w:val="-1"/>
        </w:rPr>
        <w:t>new product development in textile</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b/>
          <w:bCs/>
          <w:spacing w:val="-5"/>
        </w:rPr>
        <w:t>and clothing manufacturing[J]The Journal of</w:t>
      </w:r>
      <w:r>
        <w:rPr>
          <w:rFonts w:ascii="Times New Roman" w:hAnsi="Times New Roman" w:eastAsia="Times New Roman" w:cs="Times New Roman"/>
          <w:sz w:val="18"/>
          <w:szCs w:val="18"/>
          <w:b/>
          <w:bCs/>
          <w:spacing w:val="-13"/>
        </w:rPr>
        <w:t xml:space="preserve"> </w:t>
      </w:r>
      <w:r>
        <w:rPr>
          <w:rFonts w:ascii="Times New Roman" w:hAnsi="Times New Roman" w:eastAsia="Times New Roman" w:cs="Times New Roman"/>
          <w:sz w:val="18"/>
          <w:szCs w:val="18"/>
          <w:b/>
          <w:bCs/>
          <w:spacing w:val="-5"/>
        </w:rPr>
        <w:t>the Textile Institute</w:t>
      </w:r>
      <w:r>
        <w:rPr>
          <w:rFonts w:ascii="Times New Roman" w:hAnsi="Times New Roman" w:eastAsia="Times New Roman" w:cs="Times New Roman"/>
          <w:sz w:val="18"/>
          <w:szCs w:val="18"/>
          <w:spacing w:val="-5"/>
        </w:rPr>
        <w:t>,2015,(10):1027</w:t>
      </w:r>
      <w:r>
        <w:rPr>
          <w:rFonts w:ascii="Times New Roman" w:hAnsi="Times New Roman" w:eastAsia="Times New Roman" w:cs="Times New Roman"/>
          <w:sz w:val="18"/>
          <w:szCs w:val="18"/>
          <w:spacing w:val="-6"/>
        </w:rPr>
        <w:t>-1037.</w:t>
      </w:r>
    </w:p>
    <w:p>
      <w:pPr>
        <w:pStyle w:val="BodyText"/>
        <w:spacing w:line="241" w:lineRule="auto"/>
        <w:rPr/>
      </w:pPr>
      <w:r/>
    </w:p>
    <w:p>
      <w:pPr>
        <w:pStyle w:val="BodyText"/>
        <w:spacing w:line="241" w:lineRule="auto"/>
        <w:rPr/>
      </w:pPr>
      <w:r/>
    </w:p>
    <w:p>
      <w:pPr>
        <w:pStyle w:val="BodyText"/>
        <w:spacing w:line="242" w:lineRule="auto"/>
        <w:rPr/>
      </w:pPr>
      <w:r/>
    </w:p>
    <w:p>
      <w:pPr>
        <w:ind w:left="5069"/>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12</w:t>
      </w:r>
    </w:p>
    <w:p>
      <w:pPr>
        <w:spacing w:line="188" w:lineRule="auto"/>
        <w:sectPr>
          <w:footerReference w:type="default" r:id="rId22"/>
          <w:pgSz w:w="11220" w:h="16520"/>
          <w:pgMar w:top="1404" w:right="1408" w:bottom="679" w:left="409" w:header="0" w:footer="338" w:gutter="0"/>
        </w:sectPr>
        <w:rPr>
          <w:rFonts w:ascii="Times New Roman" w:hAnsi="Times New Roman" w:eastAsia="Times New Roman" w:cs="Times New Roman"/>
          <w:sz w:val="20"/>
          <w:szCs w:val="20"/>
        </w:rPr>
      </w:pPr>
    </w:p>
    <w:p>
      <w:pPr>
        <w:pStyle w:val="BodyText"/>
        <w:spacing w:line="260" w:lineRule="auto"/>
        <w:rPr/>
      </w:pPr>
      <w:r/>
    </w:p>
    <w:p>
      <w:pPr>
        <w:pStyle w:val="BodyText"/>
        <w:spacing w:line="260" w:lineRule="auto"/>
        <w:rPr/>
      </w:pPr>
      <w:r/>
    </w:p>
    <w:p>
      <w:pPr>
        <w:pStyle w:val="BodyText"/>
        <w:spacing w:line="261" w:lineRule="auto"/>
        <w:rPr/>
      </w:pPr>
      <w:r/>
    </w:p>
    <w:p>
      <w:pPr>
        <w:ind w:left="1182" w:hanging="9"/>
        <w:spacing w:before="74" w:line="348" w:lineRule="auto"/>
        <w:rPr>
          <w:rFonts w:ascii="SimSun" w:hAnsi="SimSun" w:eastAsia="SimSun" w:cs="SimSun"/>
          <w:sz w:val="23"/>
          <w:szCs w:val="23"/>
        </w:rPr>
      </w:pPr>
      <w:r>
        <w:rPr>
          <w:rFonts w:ascii="SimSun" w:hAnsi="SimSun" w:eastAsia="SimSun" w:cs="SimSun"/>
          <w:sz w:val="23"/>
          <w:szCs w:val="23"/>
          <w:b/>
          <w:bCs/>
          <w:spacing w:val="-5"/>
        </w:rPr>
        <w:t>广以及客服服务等运营环节。至此，对于想要借</w:t>
      </w:r>
      <w:r>
        <w:rPr>
          <w:rFonts w:ascii="SimSun" w:hAnsi="SimSun" w:eastAsia="SimSun" w:cs="SimSun"/>
          <w:sz w:val="23"/>
          <w:szCs w:val="23"/>
          <w:b/>
          <w:bCs/>
          <w:spacing w:val="-6"/>
        </w:rPr>
        <w:t>助</w:t>
      </w:r>
      <w:r>
        <w:rPr>
          <w:rFonts w:ascii="Times New Roman" w:hAnsi="Times New Roman" w:eastAsia="Times New Roman" w:cs="Times New Roman"/>
          <w:sz w:val="23"/>
          <w:szCs w:val="23"/>
          <w:b/>
          <w:bCs/>
          <w:spacing w:val="-6"/>
        </w:rPr>
        <w:t>Temu</w:t>
      </w:r>
      <w:r>
        <w:rPr>
          <w:rFonts w:ascii="SimSun" w:hAnsi="SimSun" w:eastAsia="SimSun" w:cs="SimSun"/>
          <w:sz w:val="23"/>
          <w:szCs w:val="23"/>
          <w:b/>
          <w:bCs/>
          <w:spacing w:val="-6"/>
        </w:rPr>
        <w:t>势能发展跨境业务的商家</w:t>
      </w:r>
      <w:r>
        <w:rPr>
          <w:rFonts w:ascii="SimSun" w:hAnsi="SimSun" w:eastAsia="SimSun" w:cs="SimSun"/>
          <w:sz w:val="23"/>
          <w:szCs w:val="23"/>
        </w:rPr>
        <w:t xml:space="preserve"> </w:t>
      </w:r>
      <w:r>
        <w:rPr>
          <w:rFonts w:ascii="SimSun" w:hAnsi="SimSun" w:eastAsia="SimSun" w:cs="SimSun"/>
          <w:sz w:val="23"/>
          <w:szCs w:val="23"/>
          <w:b/>
          <w:bCs/>
          <w:spacing w:val="-15"/>
        </w:rPr>
        <w:t>来说，不再只有全托管模式这一条路，“半托管”则是</w:t>
      </w:r>
      <w:r>
        <w:rPr>
          <w:rFonts w:ascii="SimSun" w:hAnsi="SimSun" w:eastAsia="SimSun" w:cs="SimSun"/>
          <w:sz w:val="23"/>
          <w:szCs w:val="23"/>
          <w:b/>
          <w:bCs/>
          <w:spacing w:val="-16"/>
        </w:rPr>
        <w:t>一种自由度更高的合作选项。</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5120"/>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13</w:t>
      </w:r>
    </w:p>
    <w:p>
      <w:pPr>
        <w:spacing w:line="188" w:lineRule="auto"/>
        <w:sectPr>
          <w:footerReference w:type="default" r:id="rId23"/>
          <w:pgSz w:w="11220" w:h="16520"/>
          <w:pgMar w:top="1404" w:right="1581" w:bottom="669" w:left="419" w:header="0" w:footer="328" w:gutter="0"/>
        </w:sectPr>
        <w:rPr>
          <w:rFonts w:ascii="Times New Roman" w:hAnsi="Times New Roman" w:eastAsia="Times New Roman" w:cs="Times New Roman"/>
          <w:sz w:val="18"/>
          <w:szCs w:val="18"/>
        </w:rPr>
      </w:pPr>
    </w:p>
    <w:p>
      <w:pPr>
        <w:pStyle w:val="BodyText"/>
        <w:spacing w:line="279" w:lineRule="auto"/>
        <w:rPr/>
      </w:pPr>
      <w:r/>
    </w:p>
    <w:p>
      <w:pPr>
        <w:pStyle w:val="BodyText"/>
        <w:spacing w:line="279" w:lineRule="auto"/>
        <w:rPr/>
      </w:pPr>
      <w:r/>
    </w:p>
    <w:p>
      <w:pPr>
        <w:pStyle w:val="BodyText"/>
        <w:spacing w:line="279" w:lineRule="auto"/>
        <w:rPr/>
      </w:pPr>
      <w:r/>
    </w:p>
    <w:p>
      <w:pPr>
        <w:pStyle w:val="BodyText"/>
        <w:spacing w:line="279" w:lineRule="auto"/>
        <w:rPr/>
      </w:pPr>
      <w:r/>
    </w:p>
    <w:p>
      <w:pPr>
        <w:pStyle w:val="BodyText"/>
        <w:ind w:left="2564"/>
        <w:spacing w:before="98" w:line="221" w:lineRule="auto"/>
        <w:outlineLvl w:val="0"/>
        <w:rPr>
          <w:rFonts w:ascii="SimHei" w:hAnsi="SimHei" w:eastAsia="SimHei" w:cs="SimHei"/>
          <w:sz w:val="30"/>
          <w:szCs w:val="30"/>
        </w:rPr>
      </w:pPr>
      <w:bookmarkStart w:name="bookmark92" w:id="27"/>
      <w:bookmarkEnd w:id="27"/>
      <w:bookmarkStart w:name="bookmark17" w:id="28"/>
      <w:bookmarkEnd w:id="28"/>
      <w:r>
        <w:rPr>
          <w:rFonts w:ascii="SimHei" w:hAnsi="SimHei" w:eastAsia="SimHei" w:cs="SimHei"/>
          <w:sz w:val="30"/>
          <w:szCs w:val="30"/>
          <w:b/>
          <w:bCs/>
          <w:spacing w:val="4"/>
        </w:rPr>
        <w:t>第3章行业概述及</w:t>
      </w:r>
      <w:r>
        <w:rPr>
          <w:sz w:val="30"/>
          <w:szCs w:val="30"/>
          <w:b/>
          <w:bCs/>
        </w:rPr>
        <w:t>Temu</w:t>
      </w:r>
      <w:r>
        <w:rPr>
          <w:rFonts w:ascii="SimHei" w:hAnsi="SimHei" w:eastAsia="SimHei" w:cs="SimHei"/>
          <w:sz w:val="30"/>
          <w:szCs w:val="30"/>
          <w:b/>
          <w:bCs/>
          <w:spacing w:val="4"/>
        </w:rPr>
        <w:t>存在的问题研究</w:t>
      </w:r>
    </w:p>
    <w:p>
      <w:pPr>
        <w:pStyle w:val="BodyText"/>
        <w:spacing w:line="263" w:lineRule="auto"/>
        <w:rPr/>
      </w:pPr>
      <w:r/>
    </w:p>
    <w:p>
      <w:pPr>
        <w:pStyle w:val="BodyText"/>
        <w:spacing w:line="263" w:lineRule="auto"/>
        <w:rPr/>
      </w:pPr>
      <w:r/>
    </w:p>
    <w:p>
      <w:pPr>
        <w:ind w:left="1063"/>
        <w:spacing w:before="91" w:line="221" w:lineRule="auto"/>
        <w:outlineLvl w:val="1"/>
        <w:rPr>
          <w:rFonts w:ascii="SimHei" w:hAnsi="SimHei" w:eastAsia="SimHei" w:cs="SimHei"/>
          <w:sz w:val="28"/>
          <w:szCs w:val="28"/>
        </w:rPr>
      </w:pPr>
      <w:bookmarkStart w:name="bookmark18" w:id="29"/>
      <w:bookmarkEnd w:id="29"/>
      <w:r>
        <w:rPr>
          <w:rFonts w:ascii="SimHei" w:hAnsi="SimHei" w:eastAsia="SimHei" w:cs="SimHei"/>
          <w:sz w:val="28"/>
          <w:szCs w:val="28"/>
          <w:b/>
          <w:bCs/>
          <w:spacing w:val="-10"/>
        </w:rPr>
        <w:t>3.1行业概述</w:t>
      </w:r>
    </w:p>
    <w:p>
      <w:pPr>
        <w:pStyle w:val="BodyText"/>
        <w:ind w:left="1530"/>
        <w:spacing w:before="284" w:line="221" w:lineRule="auto"/>
        <w:outlineLvl w:val="2"/>
        <w:rPr>
          <w:rFonts w:ascii="SimHei" w:hAnsi="SimHei" w:eastAsia="SimHei" w:cs="SimHei"/>
          <w:sz w:val="24"/>
          <w:szCs w:val="24"/>
        </w:rPr>
      </w:pPr>
      <w:bookmarkStart w:name="bookmark19" w:id="30"/>
      <w:bookmarkEnd w:id="30"/>
      <w:r>
        <w:rPr>
          <w:sz w:val="24"/>
          <w:szCs w:val="24"/>
          <w:b/>
          <w:bCs/>
          <w:spacing w:val="-7"/>
        </w:rPr>
        <w:t>3.1.1</w:t>
      </w:r>
      <w:r>
        <w:rPr>
          <w:sz w:val="24"/>
          <w:szCs w:val="24"/>
          <w:b/>
          <w:bCs/>
          <w:spacing w:val="23"/>
        </w:rPr>
        <w:t xml:space="preserve">  </w:t>
      </w:r>
      <w:r>
        <w:rPr>
          <w:rFonts w:ascii="SimHei" w:hAnsi="SimHei" w:eastAsia="SimHei" w:cs="SimHei"/>
          <w:sz w:val="24"/>
          <w:szCs w:val="24"/>
          <w:b/>
          <w:bCs/>
          <w:spacing w:val="-7"/>
        </w:rPr>
        <w:t>全球电商行业概述</w:t>
      </w:r>
    </w:p>
    <w:p>
      <w:pPr>
        <w:ind w:left="1060" w:right="189" w:firstLine="470"/>
        <w:spacing w:before="278" w:line="323" w:lineRule="auto"/>
        <w:jc w:val="both"/>
        <w:rPr>
          <w:rFonts w:ascii="SimSun" w:hAnsi="SimSun" w:eastAsia="SimSun" w:cs="SimSun"/>
          <w:sz w:val="24"/>
          <w:szCs w:val="24"/>
        </w:rPr>
      </w:pPr>
      <w:r>
        <w:rPr>
          <w:rFonts w:ascii="SimSun" w:hAnsi="SimSun" w:eastAsia="SimSun" w:cs="SimSun"/>
          <w:sz w:val="24"/>
          <w:szCs w:val="24"/>
          <w:spacing w:val="-8"/>
        </w:rPr>
        <w:t>全球电子商务行业在过去几十年中经历了飞速发展，成为全球经济增长的重</w:t>
      </w:r>
      <w:r>
        <w:rPr>
          <w:rFonts w:ascii="SimSun" w:hAnsi="SimSun" w:eastAsia="SimSun" w:cs="SimSun"/>
          <w:sz w:val="24"/>
          <w:szCs w:val="24"/>
          <w:spacing w:val="3"/>
        </w:rPr>
        <w:t xml:space="preserve"> </w:t>
      </w:r>
      <w:r>
        <w:rPr>
          <w:rFonts w:ascii="SimSun" w:hAnsi="SimSun" w:eastAsia="SimSun" w:cs="SimSun"/>
          <w:sz w:val="24"/>
          <w:szCs w:val="24"/>
          <w:spacing w:val="-14"/>
        </w:rPr>
        <w:t>要引擎之一。随着互联网技术的普及、物流基础设施的改善、消费</w:t>
      </w:r>
      <w:r>
        <w:rPr>
          <w:rFonts w:ascii="SimSun" w:hAnsi="SimSun" w:eastAsia="SimSun" w:cs="SimSun"/>
          <w:sz w:val="24"/>
          <w:szCs w:val="24"/>
          <w:spacing w:val="-15"/>
        </w:rPr>
        <w:t>者行为的转变，</w:t>
      </w:r>
      <w:r>
        <w:rPr>
          <w:rFonts w:ascii="SimSun" w:hAnsi="SimSun" w:eastAsia="SimSun" w:cs="SimSun"/>
          <w:sz w:val="24"/>
          <w:szCs w:val="24"/>
        </w:rPr>
        <w:t xml:space="preserve"> </w:t>
      </w:r>
      <w:r>
        <w:rPr>
          <w:rFonts w:ascii="SimSun" w:hAnsi="SimSun" w:eastAsia="SimSun" w:cs="SimSun"/>
          <w:sz w:val="24"/>
          <w:szCs w:val="24"/>
          <w:spacing w:val="-9"/>
        </w:rPr>
        <w:t>以及支付系统的进步，电商行业已经从早期的简单在线购物平台演变为涵盖各类</w:t>
      </w:r>
      <w:r>
        <w:rPr>
          <w:rFonts w:ascii="SimSun" w:hAnsi="SimSun" w:eastAsia="SimSun" w:cs="SimSun"/>
          <w:sz w:val="24"/>
          <w:szCs w:val="24"/>
          <w:spacing w:val="13"/>
        </w:rPr>
        <w:t xml:space="preserve"> </w:t>
      </w:r>
      <w:r>
        <w:rPr>
          <w:rFonts w:ascii="SimSun" w:hAnsi="SimSun" w:eastAsia="SimSun" w:cs="SimSun"/>
          <w:sz w:val="24"/>
          <w:szCs w:val="24"/>
          <w:spacing w:val="-12"/>
        </w:rPr>
        <w:t>商品和服务的庞大生态系统。</w:t>
      </w:r>
    </w:p>
    <w:p>
      <w:pPr>
        <w:ind w:left="1060" w:right="20" w:firstLine="470"/>
        <w:spacing w:before="7" w:line="323" w:lineRule="auto"/>
        <w:rPr>
          <w:rFonts w:ascii="SimSun" w:hAnsi="SimSun" w:eastAsia="SimSun" w:cs="SimSun"/>
          <w:sz w:val="24"/>
          <w:szCs w:val="24"/>
        </w:rPr>
      </w:pPr>
      <w:r>
        <w:rPr>
          <w:rFonts w:ascii="SimSun" w:hAnsi="SimSun" w:eastAsia="SimSun" w:cs="SimSun"/>
          <w:sz w:val="24"/>
          <w:szCs w:val="24"/>
          <w:spacing w:val="-10"/>
        </w:rPr>
        <w:t>电商行业的起步可以追溯到上世纪90年代，随着互联网在全球范围内的普及，</w:t>
      </w:r>
      <w:r>
        <w:rPr>
          <w:rFonts w:ascii="SimSun" w:hAnsi="SimSun" w:eastAsia="SimSun" w:cs="SimSun"/>
          <w:sz w:val="24"/>
          <w:szCs w:val="24"/>
          <w:spacing w:val="18"/>
        </w:rPr>
        <w:t xml:space="preserve"> </w:t>
      </w:r>
      <w:r>
        <w:rPr>
          <w:rFonts w:ascii="SimSun" w:hAnsi="SimSun" w:eastAsia="SimSun" w:cs="SimSun"/>
          <w:sz w:val="24"/>
          <w:szCs w:val="24"/>
          <w:spacing w:val="-8"/>
        </w:rPr>
        <w:t>电子商务开始萌芽。1995年，亚马逊和</w:t>
      </w:r>
      <w:r>
        <w:rPr>
          <w:rFonts w:ascii="Times New Roman" w:hAnsi="Times New Roman" w:eastAsia="Times New Roman" w:cs="Times New Roman"/>
          <w:sz w:val="24"/>
          <w:szCs w:val="24"/>
          <w:spacing w:val="-8"/>
        </w:rPr>
        <w:t>eBay</w:t>
      </w:r>
      <w:r>
        <w:rPr>
          <w:rFonts w:ascii="SimSun" w:hAnsi="SimSun" w:eastAsia="SimSun" w:cs="SimSun"/>
          <w:sz w:val="24"/>
          <w:szCs w:val="24"/>
          <w:spacing w:val="-8"/>
        </w:rPr>
        <w:t>两大电商巨头相继成立，标志</w:t>
      </w:r>
      <w:r>
        <w:rPr>
          <w:rFonts w:ascii="SimSun" w:hAnsi="SimSun" w:eastAsia="SimSun" w:cs="SimSun"/>
          <w:sz w:val="24"/>
          <w:szCs w:val="24"/>
          <w:spacing w:val="-9"/>
        </w:rPr>
        <w:t>着全球</w:t>
      </w:r>
      <w:r>
        <w:rPr>
          <w:rFonts w:ascii="SimSun" w:hAnsi="SimSun" w:eastAsia="SimSun" w:cs="SimSun"/>
          <w:sz w:val="24"/>
          <w:szCs w:val="24"/>
        </w:rPr>
        <w:t xml:space="preserve">  </w:t>
      </w:r>
      <w:r>
        <w:rPr>
          <w:rFonts w:ascii="SimSun" w:hAnsi="SimSun" w:eastAsia="SimSun" w:cs="SimSun"/>
          <w:sz w:val="24"/>
          <w:szCs w:val="24"/>
          <w:spacing w:val="-9"/>
        </w:rPr>
        <w:t>电商行业的正式起步。亚马逊最初以在线书店起家，随后迅速扩展到其他商品类</w:t>
      </w:r>
      <w:r>
        <w:rPr>
          <w:rFonts w:ascii="SimSun" w:hAnsi="SimSun" w:eastAsia="SimSun" w:cs="SimSun"/>
          <w:sz w:val="24"/>
          <w:szCs w:val="24"/>
          <w:spacing w:val="6"/>
        </w:rPr>
        <w:t xml:space="preserve">  </w:t>
      </w:r>
      <w:r>
        <w:rPr>
          <w:rFonts w:ascii="SimSun" w:hAnsi="SimSun" w:eastAsia="SimSun" w:cs="SimSun"/>
          <w:sz w:val="24"/>
          <w:szCs w:val="24"/>
          <w:spacing w:val="-5"/>
        </w:rPr>
        <w:t>别，而</w:t>
      </w:r>
      <w:r>
        <w:rPr>
          <w:rFonts w:ascii="Times New Roman" w:hAnsi="Times New Roman" w:eastAsia="Times New Roman" w:cs="Times New Roman"/>
          <w:sz w:val="24"/>
          <w:szCs w:val="24"/>
          <w:spacing w:val="-5"/>
        </w:rPr>
        <w:t>eBay</w:t>
      </w:r>
      <w:r>
        <w:rPr>
          <w:rFonts w:ascii="SimSun" w:hAnsi="SimSun" w:eastAsia="SimSun" w:cs="SimSun"/>
          <w:sz w:val="24"/>
          <w:szCs w:val="24"/>
          <w:spacing w:val="-5"/>
        </w:rPr>
        <w:t>则为全球用户提供了一个</w:t>
      </w:r>
      <w:r>
        <w:rPr>
          <w:rFonts w:ascii="Times New Roman" w:hAnsi="Times New Roman" w:eastAsia="Times New Roman" w:cs="Times New Roman"/>
          <w:sz w:val="24"/>
          <w:szCs w:val="24"/>
          <w:spacing w:val="-5"/>
        </w:rPr>
        <w:t>C2C</w:t>
      </w:r>
      <w:r>
        <w:rPr>
          <w:rFonts w:ascii="Times New Roman" w:hAnsi="Times New Roman" w:eastAsia="Times New Roman" w:cs="Times New Roman"/>
          <w:sz w:val="24"/>
          <w:szCs w:val="24"/>
          <w:spacing w:val="56"/>
          <w:w w:val="101"/>
        </w:rPr>
        <w:t xml:space="preserve"> </w:t>
      </w:r>
      <w:r>
        <w:rPr>
          <w:rFonts w:ascii="Times New Roman" w:hAnsi="Times New Roman" w:eastAsia="Times New Roman" w:cs="Times New Roman"/>
          <w:sz w:val="24"/>
          <w:szCs w:val="24"/>
          <w:spacing w:val="-5"/>
        </w:rPr>
        <w:t>( </w:t>
      </w:r>
      <w:r>
        <w:rPr>
          <w:rFonts w:ascii="SimSun" w:hAnsi="SimSun" w:eastAsia="SimSun" w:cs="SimSun"/>
          <w:sz w:val="24"/>
          <w:szCs w:val="24"/>
          <w:b/>
          <w:bCs/>
          <w:spacing w:val="-5"/>
        </w:rPr>
        <w:t>消费者对消费者)</w:t>
      </w:r>
      <w:r>
        <w:rPr>
          <w:rFonts w:ascii="SimSun" w:hAnsi="SimSun" w:eastAsia="SimSun" w:cs="SimSun"/>
          <w:sz w:val="24"/>
          <w:szCs w:val="24"/>
          <w:spacing w:val="-5"/>
        </w:rPr>
        <w:t>的在线交易平台。</w:t>
      </w:r>
      <w:r>
        <w:rPr>
          <w:rFonts w:ascii="SimSun" w:hAnsi="SimSun" w:eastAsia="SimSun" w:cs="SimSun"/>
          <w:sz w:val="24"/>
          <w:szCs w:val="24"/>
        </w:rPr>
        <w:t xml:space="preserve">  </w:t>
      </w:r>
      <w:r>
        <w:rPr>
          <w:rFonts w:ascii="SimSun" w:hAnsi="SimSun" w:eastAsia="SimSun" w:cs="SimSun"/>
          <w:sz w:val="24"/>
          <w:szCs w:val="24"/>
          <w:spacing w:val="-8"/>
        </w:rPr>
        <w:t>直到2016年，全球电子商务市场成为全球经济的重要增长点，市场规模突破25万</w:t>
      </w:r>
      <w:r>
        <w:rPr>
          <w:rFonts w:ascii="SimSun" w:hAnsi="SimSun" w:eastAsia="SimSun" w:cs="SimSun"/>
          <w:sz w:val="24"/>
          <w:szCs w:val="24"/>
          <w:spacing w:val="3"/>
        </w:rPr>
        <w:t xml:space="preserve">  </w:t>
      </w:r>
      <w:r>
        <w:rPr>
          <w:rFonts w:ascii="SimSun" w:hAnsi="SimSun" w:eastAsia="SimSun" w:cs="SimSun"/>
          <w:sz w:val="24"/>
          <w:szCs w:val="24"/>
          <w:spacing w:val="-9"/>
        </w:rPr>
        <w:t>亿美元。根据调查机构</w:t>
      </w:r>
      <w:r>
        <w:rPr>
          <w:rFonts w:ascii="Times New Roman" w:hAnsi="Times New Roman" w:eastAsia="Times New Roman" w:cs="Times New Roman"/>
          <w:sz w:val="24"/>
          <w:szCs w:val="24"/>
          <w:spacing w:val="-9"/>
        </w:rPr>
        <w:t>E-marketer</w:t>
      </w:r>
      <w:r>
        <w:rPr>
          <w:rFonts w:ascii="SimSun" w:hAnsi="SimSun" w:eastAsia="SimSun" w:cs="SimSun"/>
          <w:sz w:val="24"/>
          <w:szCs w:val="24"/>
          <w:spacing w:val="-9"/>
        </w:rPr>
        <w:t>的数据显示，2011年至2016年</w:t>
      </w:r>
      <w:r>
        <w:rPr>
          <w:rFonts w:ascii="SimSun" w:hAnsi="SimSun" w:eastAsia="SimSun" w:cs="SimSun"/>
          <w:sz w:val="24"/>
          <w:szCs w:val="24"/>
          <w:spacing w:val="-10"/>
        </w:rPr>
        <w:t>，</w:t>
      </w:r>
      <w:r>
        <w:rPr>
          <w:rFonts w:ascii="SimSun" w:hAnsi="SimSun" w:eastAsia="SimSun" w:cs="SimSun"/>
          <w:sz w:val="24"/>
          <w:szCs w:val="24"/>
          <w:b/>
          <w:bCs/>
          <w:spacing w:val="-10"/>
        </w:rPr>
        <w:t>全球网络零售额</w:t>
      </w:r>
      <w:r>
        <w:rPr>
          <w:rFonts w:ascii="SimSun" w:hAnsi="SimSun" w:eastAsia="SimSun" w:cs="SimSun"/>
          <w:sz w:val="24"/>
          <w:szCs w:val="24"/>
        </w:rPr>
        <w:t xml:space="preserve">  </w:t>
      </w:r>
      <w:r>
        <w:rPr>
          <w:rFonts w:ascii="SimSun" w:hAnsi="SimSun" w:eastAsia="SimSun" w:cs="SimSun"/>
          <w:sz w:val="24"/>
          <w:szCs w:val="24"/>
          <w:spacing w:val="-9"/>
        </w:rPr>
        <w:t>从0.86万亿美元增加到1.92万亿美元，年平均增长率达到17.4%。</w:t>
      </w:r>
    </w:p>
    <w:p>
      <w:pPr>
        <w:ind w:left="1060" w:firstLine="470"/>
        <w:spacing w:before="23" w:line="315" w:lineRule="auto"/>
        <w:jc w:val="both"/>
        <w:rPr>
          <w:rFonts w:ascii="SimSun" w:hAnsi="SimSun" w:eastAsia="SimSun" w:cs="SimSun"/>
          <w:sz w:val="24"/>
          <w:szCs w:val="24"/>
        </w:rPr>
      </w:pPr>
      <w:r>
        <w:rPr>
          <w:rFonts w:ascii="SimSun" w:hAnsi="SimSun" w:eastAsia="SimSun" w:cs="SimSun"/>
          <w:sz w:val="24"/>
          <w:szCs w:val="24"/>
          <w:spacing w:val="-8"/>
        </w:rPr>
        <w:t>进入21世纪，电商行业经历了高速发展，特别是在2000年代中期至2010年代，</w:t>
      </w:r>
      <w:r>
        <w:rPr>
          <w:rFonts w:ascii="SimSun" w:hAnsi="SimSun" w:eastAsia="SimSun" w:cs="SimSun"/>
          <w:sz w:val="24"/>
          <w:szCs w:val="24"/>
          <w:spacing w:val="1"/>
        </w:rPr>
        <w:t xml:space="preserve"> </w:t>
      </w:r>
      <w:r>
        <w:rPr>
          <w:rFonts w:ascii="SimSun" w:hAnsi="SimSun" w:eastAsia="SimSun" w:cs="SimSun"/>
          <w:sz w:val="24"/>
          <w:szCs w:val="24"/>
          <w:spacing w:val="-9"/>
        </w:rPr>
        <w:t>全球电商市场的规模迅速扩大，主要得益于智能手机的普及和移动互联网的崛起。</w:t>
      </w:r>
      <w:r>
        <w:rPr>
          <w:rFonts w:ascii="SimSun" w:hAnsi="SimSun" w:eastAsia="SimSun" w:cs="SimSun"/>
          <w:sz w:val="24"/>
          <w:szCs w:val="24"/>
          <w:spacing w:val="3"/>
        </w:rPr>
        <w:t xml:space="preserve"> </w:t>
      </w:r>
      <w:r>
        <w:rPr>
          <w:rFonts w:ascii="SimSun" w:hAnsi="SimSun" w:eastAsia="SimSun" w:cs="SimSun"/>
          <w:sz w:val="24"/>
          <w:szCs w:val="24"/>
          <w:b/>
          <w:bCs/>
          <w:spacing w:val="-8"/>
        </w:rPr>
        <w:t>随着移动电商</w:t>
      </w:r>
      <w:r>
        <w:rPr>
          <w:rFonts w:ascii="SimSun" w:hAnsi="SimSun" w:eastAsia="SimSun" w:cs="SimSun"/>
          <w:sz w:val="24"/>
          <w:szCs w:val="24"/>
          <w:spacing w:val="-38"/>
        </w:rPr>
        <w:t xml:space="preserve"> </w:t>
      </w:r>
      <w:r>
        <w:rPr>
          <w:rFonts w:ascii="SimSun" w:hAnsi="SimSun" w:eastAsia="SimSun" w:cs="SimSun"/>
          <w:sz w:val="24"/>
          <w:szCs w:val="24"/>
          <w:b/>
          <w:bCs/>
          <w:spacing w:val="-8"/>
        </w:rPr>
        <w:t>(</w:t>
      </w:r>
      <w:r>
        <w:rPr>
          <w:rFonts w:ascii="SimSun" w:hAnsi="SimSun" w:eastAsia="SimSun" w:cs="SimSun"/>
          <w:sz w:val="24"/>
          <w:szCs w:val="24"/>
          <w:spacing w:val="-72"/>
        </w:rPr>
        <w:t xml:space="preserve"> </w:t>
      </w:r>
      <w:r>
        <w:rPr>
          <w:rFonts w:ascii="Times New Roman" w:hAnsi="Times New Roman" w:eastAsia="Times New Roman" w:cs="Times New Roman"/>
          <w:sz w:val="24"/>
          <w:szCs w:val="24"/>
          <w:spacing w:val="-8"/>
        </w:rPr>
        <w:t>m-commerce)  </w:t>
      </w:r>
      <w:r>
        <w:rPr>
          <w:rFonts w:ascii="SimSun" w:hAnsi="SimSun" w:eastAsia="SimSun" w:cs="SimSun"/>
          <w:sz w:val="24"/>
          <w:szCs w:val="24"/>
          <w:spacing w:val="-8"/>
        </w:rPr>
        <w:t>的兴</w:t>
      </w:r>
      <w:r>
        <w:rPr>
          <w:rFonts w:ascii="SimSun" w:hAnsi="SimSun" w:eastAsia="SimSun" w:cs="SimSun"/>
          <w:sz w:val="24"/>
          <w:szCs w:val="24"/>
          <w:spacing w:val="-9"/>
        </w:rPr>
        <w:t>起，消费者可以随时随地进行购物，这极大地</w:t>
      </w:r>
      <w:r>
        <w:rPr>
          <w:rFonts w:ascii="SimSun" w:hAnsi="SimSun" w:eastAsia="SimSun" w:cs="SimSun"/>
          <w:sz w:val="24"/>
          <w:szCs w:val="24"/>
        </w:rPr>
        <w:t xml:space="preserve">   </w:t>
      </w:r>
      <w:r>
        <w:rPr>
          <w:rFonts w:ascii="SimSun" w:hAnsi="SimSun" w:eastAsia="SimSun" w:cs="SimSun"/>
          <w:sz w:val="24"/>
          <w:szCs w:val="24"/>
          <w:b/>
          <w:bCs/>
          <w:spacing w:val="-11"/>
        </w:rPr>
        <w:t>推动了电商行业的发展。此外，社交媒体的崛起也为电商平台提供了新的营销和</w:t>
      </w:r>
      <w:r>
        <w:rPr>
          <w:rFonts w:ascii="SimSun" w:hAnsi="SimSun" w:eastAsia="SimSun" w:cs="SimSun"/>
          <w:sz w:val="24"/>
          <w:szCs w:val="24"/>
        </w:rPr>
        <w:t xml:space="preserve">   </w:t>
      </w:r>
      <w:r>
        <w:rPr>
          <w:rFonts w:ascii="SimSun" w:hAnsi="SimSun" w:eastAsia="SimSun" w:cs="SimSun"/>
          <w:sz w:val="24"/>
          <w:szCs w:val="24"/>
          <w:spacing w:val="-8"/>
        </w:rPr>
        <w:t>销售渠道，进一步增强了在线购物的便利性和吸引力。</w:t>
      </w:r>
    </w:p>
    <w:p>
      <w:pPr>
        <w:pStyle w:val="BodyText"/>
        <w:ind w:left="1530"/>
        <w:spacing w:before="186" w:line="221" w:lineRule="auto"/>
        <w:outlineLvl w:val="2"/>
        <w:rPr>
          <w:rFonts w:ascii="SimHei" w:hAnsi="SimHei" w:eastAsia="SimHei" w:cs="SimHei"/>
          <w:sz w:val="24"/>
          <w:szCs w:val="24"/>
        </w:rPr>
      </w:pPr>
      <w:bookmarkStart w:name="bookmark20" w:id="31"/>
      <w:bookmarkEnd w:id="31"/>
      <w:r>
        <w:rPr>
          <w:sz w:val="24"/>
          <w:szCs w:val="24"/>
          <w:b/>
          <w:bCs/>
          <w:spacing w:val="-8"/>
        </w:rPr>
        <w:t>3.1.2</w:t>
      </w:r>
      <w:r>
        <w:rPr>
          <w:sz w:val="24"/>
          <w:szCs w:val="24"/>
          <w:b/>
          <w:bCs/>
          <w:spacing w:val="34"/>
        </w:rPr>
        <w:t xml:space="preserve">  </w:t>
      </w:r>
      <w:r>
        <w:rPr>
          <w:rFonts w:ascii="SimHei" w:hAnsi="SimHei" w:eastAsia="SimHei" w:cs="SimHei"/>
          <w:sz w:val="24"/>
          <w:szCs w:val="24"/>
          <w:b/>
          <w:bCs/>
          <w:spacing w:val="-8"/>
        </w:rPr>
        <w:t>美国本土电商行业概述</w:t>
      </w:r>
    </w:p>
    <w:p>
      <w:pPr>
        <w:ind w:left="1530"/>
        <w:spacing w:before="289" w:line="219" w:lineRule="auto"/>
        <w:rPr>
          <w:rFonts w:ascii="SimSun" w:hAnsi="SimSun" w:eastAsia="SimSun" w:cs="SimSun"/>
          <w:sz w:val="24"/>
          <w:szCs w:val="24"/>
        </w:rPr>
      </w:pPr>
      <w:r>
        <w:rPr>
          <w:rFonts w:ascii="SimSun" w:hAnsi="SimSun" w:eastAsia="SimSun" w:cs="SimSun"/>
          <w:sz w:val="24"/>
          <w:szCs w:val="24"/>
          <w:spacing w:val="-4"/>
        </w:rPr>
        <w:t>美国是全球第二大电商市场。美国电商行业市场是全球最发达的市场之一，</w:t>
      </w:r>
    </w:p>
    <w:p>
      <w:pPr>
        <w:ind w:left="1063"/>
        <w:spacing w:before="132" w:line="219" w:lineRule="auto"/>
        <w:rPr>
          <w:rFonts w:ascii="SimSun" w:hAnsi="SimSun" w:eastAsia="SimSun" w:cs="SimSun"/>
          <w:sz w:val="24"/>
          <w:szCs w:val="24"/>
        </w:rPr>
      </w:pPr>
      <w:r>
        <w:rPr>
          <w:rFonts w:ascii="SimSun" w:hAnsi="SimSun" w:eastAsia="SimSun" w:cs="SimSun"/>
          <w:sz w:val="24"/>
          <w:szCs w:val="24"/>
          <w:b/>
          <w:bCs/>
          <w:spacing w:val="-10"/>
        </w:rPr>
        <w:t>涵盖了从大型零售平台到小型专营店的广泛业务。美国电商平台约1300万个，其</w:t>
      </w:r>
    </w:p>
    <w:p>
      <w:pPr>
        <w:ind w:left="1060"/>
        <w:spacing w:before="139" w:line="219" w:lineRule="auto"/>
        <w:rPr>
          <w:rFonts w:ascii="SimSun" w:hAnsi="SimSun" w:eastAsia="SimSun" w:cs="SimSun"/>
          <w:sz w:val="24"/>
          <w:szCs w:val="24"/>
        </w:rPr>
      </w:pPr>
      <w:r>
        <w:rPr>
          <w:rFonts w:ascii="SimSun" w:hAnsi="SimSun" w:eastAsia="SimSun" w:cs="SimSun"/>
          <w:sz w:val="24"/>
          <w:szCs w:val="24"/>
          <w:spacing w:val="-7"/>
        </w:rPr>
        <w:t>电商销售额预计占其零售总额的15.6%。</w:t>
      </w:r>
    </w:p>
    <w:p>
      <w:pPr>
        <w:ind w:left="1060" w:right="130" w:firstLine="470"/>
        <w:spacing w:before="153" w:line="306" w:lineRule="auto"/>
        <w:rPr>
          <w:rFonts w:ascii="SimSun" w:hAnsi="SimSun" w:eastAsia="SimSun" w:cs="SimSun"/>
          <w:sz w:val="24"/>
          <w:szCs w:val="24"/>
        </w:rPr>
      </w:pPr>
      <w:r>
        <w:rPr>
          <w:rFonts w:ascii="SimSun" w:hAnsi="SimSun" w:eastAsia="SimSun" w:cs="SimSun"/>
          <w:sz w:val="24"/>
          <w:szCs w:val="24"/>
          <w:spacing w:val="-6"/>
        </w:rPr>
        <w:t>自2009的经济衰退以来，美国电子商务支出来到增长速度最为缓慢的阶段，</w:t>
      </w:r>
      <w:r>
        <w:rPr>
          <w:rFonts w:ascii="SimSun" w:hAnsi="SimSun" w:eastAsia="SimSun" w:cs="SimSun"/>
          <w:sz w:val="24"/>
          <w:szCs w:val="24"/>
          <w:spacing w:val="8"/>
        </w:rPr>
        <w:t xml:space="preserve"> </w:t>
      </w:r>
      <w:r>
        <w:rPr>
          <w:rFonts w:ascii="SimSun" w:hAnsi="SimSun" w:eastAsia="SimSun" w:cs="SimSun"/>
          <w:sz w:val="24"/>
          <w:szCs w:val="24"/>
          <w:spacing w:val="-5"/>
        </w:rPr>
        <w:t>2023年的电商销售仅增长了7%,</w:t>
      </w:r>
      <w:r>
        <w:rPr>
          <w:rFonts w:ascii="SimSun" w:hAnsi="SimSun" w:eastAsia="SimSun" w:cs="SimSun"/>
          <w:sz w:val="24"/>
          <w:szCs w:val="24"/>
          <w:spacing w:val="65"/>
        </w:rPr>
        <w:t xml:space="preserve"> </w:t>
      </w:r>
      <w:r>
        <w:rPr>
          <w:rFonts w:ascii="SimSun" w:hAnsi="SimSun" w:eastAsia="SimSun" w:cs="SimSun"/>
          <w:sz w:val="24"/>
          <w:szCs w:val="24"/>
          <w:spacing w:val="-5"/>
        </w:rPr>
        <w:t>2023年美国的电子商务销售</w:t>
      </w:r>
      <w:r>
        <w:rPr>
          <w:rFonts w:ascii="SimSun" w:hAnsi="SimSun" w:eastAsia="SimSun" w:cs="SimSun"/>
          <w:sz w:val="24"/>
          <w:szCs w:val="24"/>
          <w:spacing w:val="-6"/>
        </w:rPr>
        <w:t>额预计超过1万亿美</w:t>
      </w:r>
    </w:p>
    <w:p>
      <w:pPr>
        <w:pStyle w:val="BodyText"/>
        <w:spacing w:line="285" w:lineRule="auto"/>
        <w:rPr/>
      </w:pPr>
      <w:r/>
    </w:p>
    <w:p>
      <w:pPr>
        <w:pStyle w:val="BodyText"/>
        <w:spacing w:line="286" w:lineRule="auto"/>
        <w:rPr/>
      </w:pPr>
      <w:r/>
    </w:p>
    <w:p>
      <w:pPr>
        <w:pStyle w:val="BodyText"/>
        <w:spacing w:line="286" w:lineRule="auto"/>
        <w:rPr/>
      </w:pPr>
      <w:r/>
    </w:p>
    <w:p>
      <w:pPr>
        <w:pStyle w:val="BodyText"/>
        <w:ind w:left="5030"/>
        <w:spacing w:before="49" w:line="197" w:lineRule="auto"/>
        <w:rPr>
          <w:sz w:val="17"/>
          <w:szCs w:val="17"/>
        </w:rPr>
      </w:pPr>
      <w:r>
        <w:rPr>
          <w:sz w:val="17"/>
          <w:szCs w:val="17"/>
          <w:spacing w:val="-5"/>
        </w:rPr>
        <w:t>14</w:t>
      </w:r>
    </w:p>
    <w:p>
      <w:pPr>
        <w:spacing w:line="197" w:lineRule="auto"/>
        <w:sectPr>
          <w:footerReference w:type="default" r:id="rId24"/>
          <w:pgSz w:w="11220" w:h="16520"/>
          <w:pgMar w:top="1404" w:right="1409" w:bottom="679" w:left="429" w:header="0" w:footer="338" w:gutter="0"/>
        </w:sectPr>
        <w:rPr>
          <w:sz w:val="17"/>
          <w:szCs w:val="17"/>
        </w:rPr>
      </w:pPr>
    </w:p>
    <w:p>
      <w:pPr>
        <w:pStyle w:val="BodyText"/>
        <w:rPr/>
      </w:pPr>
      <w:r/>
    </w:p>
    <w:p>
      <w:pPr>
        <w:pStyle w:val="BodyText"/>
        <w:spacing w:line="241" w:lineRule="auto"/>
        <w:rPr/>
      </w:pPr>
      <w:r/>
    </w:p>
    <w:p>
      <w:pPr>
        <w:pStyle w:val="BodyText"/>
        <w:spacing w:line="241" w:lineRule="auto"/>
        <w:rPr/>
      </w:pPr>
      <w:r/>
    </w:p>
    <w:p>
      <w:pPr>
        <w:ind w:left="1140" w:right="117"/>
        <w:spacing w:before="78" w:line="324" w:lineRule="auto"/>
        <w:jc w:val="both"/>
        <w:rPr>
          <w:rFonts w:ascii="SimSun" w:hAnsi="SimSun" w:eastAsia="SimSun" w:cs="SimSun"/>
          <w:sz w:val="24"/>
          <w:szCs w:val="24"/>
        </w:rPr>
      </w:pPr>
      <w:r>
        <w:rPr>
          <w:rFonts w:ascii="SimSun" w:hAnsi="SimSun" w:eastAsia="SimSun" w:cs="SimSun"/>
          <w:sz w:val="24"/>
          <w:szCs w:val="24"/>
          <w:spacing w:val="-13"/>
        </w:rPr>
        <w:t>元，占到整体零售销售的17%左右。疫情期间的居家经济推动了电商的快速发展，</w:t>
      </w:r>
      <w:r>
        <w:rPr>
          <w:rFonts w:ascii="SimSun" w:hAnsi="SimSun" w:eastAsia="SimSun" w:cs="SimSun"/>
          <w:sz w:val="24"/>
          <w:szCs w:val="24"/>
          <w:spacing w:val="11"/>
        </w:rPr>
        <w:t xml:space="preserve"> </w:t>
      </w:r>
      <w:r>
        <w:rPr>
          <w:rFonts w:ascii="SimSun" w:hAnsi="SimSun" w:eastAsia="SimSun" w:cs="SimSun"/>
          <w:sz w:val="24"/>
          <w:szCs w:val="24"/>
          <w:spacing w:val="-11"/>
        </w:rPr>
        <w:t>许多线下零售商纷纷转向线上。电子商务支出仍然大于疫情前的预测，如果疫情</w:t>
      </w:r>
      <w:r>
        <w:rPr>
          <w:rFonts w:ascii="SimSun" w:hAnsi="SimSun" w:eastAsia="SimSun" w:cs="SimSun"/>
          <w:sz w:val="24"/>
          <w:szCs w:val="24"/>
          <w:spacing w:val="4"/>
        </w:rPr>
        <w:t xml:space="preserve"> </w:t>
      </w:r>
      <w:r>
        <w:rPr>
          <w:rFonts w:ascii="SimSun" w:hAnsi="SimSun" w:eastAsia="SimSun" w:cs="SimSun"/>
          <w:sz w:val="24"/>
          <w:szCs w:val="24"/>
          <w:spacing w:val="-6"/>
        </w:rPr>
        <w:t>没有发生，电子商务按照之前的年均增长率增</w:t>
      </w:r>
      <w:r>
        <w:rPr>
          <w:rFonts w:ascii="SimSun" w:hAnsi="SimSun" w:eastAsia="SimSun" w:cs="SimSun"/>
          <w:sz w:val="24"/>
          <w:szCs w:val="24"/>
          <w:spacing w:val="-7"/>
        </w:rPr>
        <w:t>长，其支出将超过趋势线14%。过</w:t>
      </w:r>
      <w:r>
        <w:rPr>
          <w:rFonts w:ascii="SimSun" w:hAnsi="SimSun" w:eastAsia="SimSun" w:cs="SimSun"/>
          <w:sz w:val="24"/>
          <w:szCs w:val="24"/>
        </w:rPr>
        <w:t xml:space="preserve"> </w:t>
      </w:r>
      <w:r>
        <w:rPr>
          <w:rFonts w:ascii="SimSun" w:hAnsi="SimSun" w:eastAsia="SimSun" w:cs="SimSun"/>
          <w:sz w:val="24"/>
          <w:szCs w:val="24"/>
          <w:spacing w:val="-10"/>
        </w:rPr>
        <w:t>去三年以来，电子商务继续扩大，在零售份额方面保持稳定，与之相比，更重要</w:t>
      </w:r>
      <w:r>
        <w:rPr>
          <w:rFonts w:ascii="SimSun" w:hAnsi="SimSun" w:eastAsia="SimSun" w:cs="SimSun"/>
          <w:sz w:val="24"/>
          <w:szCs w:val="24"/>
        </w:rPr>
        <w:t xml:space="preserve"> </w:t>
      </w:r>
      <w:r>
        <w:rPr>
          <w:rFonts w:ascii="SimSun" w:hAnsi="SimSun" w:eastAsia="SimSun" w:cs="SimSun"/>
          <w:sz w:val="24"/>
          <w:szCs w:val="24"/>
          <w:spacing w:val="-11"/>
        </w:rPr>
        <w:t>的是每年有更多的美元通过电子商务流动。</w:t>
      </w:r>
    </w:p>
    <w:p>
      <w:pPr>
        <w:pStyle w:val="BodyText"/>
        <w:ind w:left="1140" w:right="14" w:firstLine="470"/>
        <w:spacing w:before="1" w:line="335" w:lineRule="auto"/>
        <w:jc w:val="both"/>
        <w:rPr>
          <w:rFonts w:ascii="SimSun" w:hAnsi="SimSun" w:eastAsia="SimSun" w:cs="SimSun"/>
          <w:sz w:val="23"/>
          <w:szCs w:val="23"/>
        </w:rPr>
      </w:pPr>
      <w:r>
        <w:rPr>
          <w:rFonts w:ascii="SimSun" w:hAnsi="SimSun" w:eastAsia="SimSun" w:cs="SimSun"/>
          <w:sz w:val="24"/>
          <w:szCs w:val="24"/>
          <w:spacing w:val="-12"/>
        </w:rPr>
        <w:t>美国电商行业涉及的业务模式包括</w:t>
      </w:r>
      <w:r>
        <w:rPr>
          <w:rFonts w:ascii="Times New Roman" w:hAnsi="Times New Roman" w:eastAsia="Times New Roman" w:cs="Times New Roman"/>
          <w:sz w:val="24"/>
          <w:szCs w:val="24"/>
          <w:spacing w:val="-12"/>
        </w:rPr>
        <w:t>B2C</w:t>
      </w:r>
      <w:r>
        <w:rPr>
          <w:rFonts w:ascii="Times New Roman" w:hAnsi="Times New Roman" w:eastAsia="Times New Roman" w:cs="Times New Roman"/>
          <w:sz w:val="24"/>
          <w:szCs w:val="24"/>
          <w:spacing w:val="-35"/>
        </w:rPr>
        <w:t xml:space="preserve"> </w:t>
      </w:r>
      <w:r>
        <w:rPr>
          <w:rFonts w:ascii="SimSun" w:hAnsi="SimSun" w:eastAsia="SimSun" w:cs="SimSun"/>
          <w:sz w:val="24"/>
          <w:szCs w:val="24"/>
          <w:spacing w:val="-12"/>
        </w:rPr>
        <w:t>、</w:t>
      </w:r>
      <w:r>
        <w:rPr>
          <w:rFonts w:ascii="Times New Roman" w:hAnsi="Times New Roman" w:eastAsia="Times New Roman" w:cs="Times New Roman"/>
          <w:sz w:val="24"/>
          <w:szCs w:val="24"/>
          <w:spacing w:val="-12"/>
        </w:rPr>
        <w:t>B2B</w:t>
      </w:r>
      <w:r>
        <w:rPr>
          <w:rFonts w:ascii="Times New Roman" w:hAnsi="Times New Roman" w:eastAsia="Times New Roman" w:cs="Times New Roman"/>
          <w:sz w:val="24"/>
          <w:szCs w:val="24"/>
          <w:spacing w:val="-35"/>
        </w:rPr>
        <w:t xml:space="preserve"> </w:t>
      </w:r>
      <w:r>
        <w:rPr>
          <w:rFonts w:ascii="SimSun" w:hAnsi="SimSun" w:eastAsia="SimSun" w:cs="SimSun"/>
          <w:sz w:val="24"/>
          <w:szCs w:val="24"/>
          <w:spacing w:val="-12"/>
        </w:rPr>
        <w:t>、</w:t>
      </w:r>
      <w:r>
        <w:rPr>
          <w:rFonts w:ascii="Times New Roman" w:hAnsi="Times New Roman" w:eastAsia="Times New Roman" w:cs="Times New Roman"/>
          <w:sz w:val="24"/>
          <w:szCs w:val="24"/>
          <w:spacing w:val="-12"/>
        </w:rPr>
        <w:t>C2C</w:t>
      </w:r>
      <w:r>
        <w:rPr>
          <w:rFonts w:ascii="SimSun" w:hAnsi="SimSun" w:eastAsia="SimSun" w:cs="SimSun"/>
          <w:sz w:val="24"/>
          <w:szCs w:val="24"/>
          <w:spacing w:val="-12"/>
        </w:rPr>
        <w:t>以及</w:t>
      </w:r>
      <w:r>
        <w:rPr>
          <w:rFonts w:ascii="Times New Roman" w:hAnsi="Times New Roman" w:eastAsia="Times New Roman" w:cs="Times New Roman"/>
          <w:sz w:val="24"/>
          <w:szCs w:val="24"/>
          <w:spacing w:val="-12"/>
        </w:rPr>
        <w:t>C2</w:t>
      </w:r>
      <w:r>
        <w:rPr>
          <w:rFonts w:ascii="Times New Roman" w:hAnsi="Times New Roman" w:eastAsia="Times New Roman" w:cs="Times New Roman"/>
          <w:sz w:val="24"/>
          <w:szCs w:val="24"/>
          <w:spacing w:val="-13"/>
        </w:rPr>
        <w:t>B</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13"/>
        </w:rPr>
        <w:t>。</w:t>
      </w:r>
      <w:r>
        <w:rPr>
          <w:rFonts w:ascii="Times New Roman" w:hAnsi="Times New Roman" w:eastAsia="Times New Roman" w:cs="Times New Roman"/>
          <w:sz w:val="24"/>
          <w:szCs w:val="24"/>
          <w:spacing w:val="-13"/>
        </w:rPr>
        <w:t>1994</w:t>
      </w:r>
      <w:r>
        <w:rPr>
          <w:rFonts w:ascii="SimSun" w:hAnsi="SimSun" w:eastAsia="SimSun" w:cs="SimSun"/>
          <w:sz w:val="24"/>
          <w:szCs w:val="24"/>
          <w:spacing w:val="-13"/>
        </w:rPr>
        <w:t>年，美国</w:t>
      </w:r>
      <w:r>
        <w:rPr>
          <w:rFonts w:ascii="SimSun" w:hAnsi="SimSun" w:eastAsia="SimSun" w:cs="SimSun"/>
          <w:sz w:val="24"/>
          <w:szCs w:val="24"/>
        </w:rPr>
        <w:t xml:space="preserve"> </w:t>
      </w:r>
      <w:r>
        <w:rPr>
          <w:rFonts w:ascii="SimSun" w:hAnsi="SimSun" w:eastAsia="SimSun" w:cs="SimSun"/>
          <w:sz w:val="23"/>
          <w:szCs w:val="23"/>
          <w:b/>
          <w:bCs/>
          <w:spacing w:val="-2"/>
        </w:rPr>
        <w:t>第一个在线购物网站</w:t>
      </w:r>
      <w:r>
        <w:rPr>
          <w:rFonts w:ascii="SimSun" w:hAnsi="SimSun" w:eastAsia="SimSun" w:cs="SimSun"/>
          <w:sz w:val="23"/>
          <w:szCs w:val="23"/>
          <w:spacing w:val="-2"/>
        </w:rPr>
        <w:t>——</w:t>
      </w:r>
      <w:r>
        <w:rPr>
          <w:rFonts w:ascii="Times New Roman" w:hAnsi="Times New Roman" w:eastAsia="Times New Roman" w:cs="Times New Roman"/>
          <w:sz w:val="23"/>
          <w:szCs w:val="23"/>
          <w:spacing w:val="-2"/>
        </w:rPr>
        <w:t>NetMarket</w:t>
      </w:r>
      <w:r>
        <w:rPr>
          <w:rFonts w:ascii="SimSun" w:hAnsi="SimSun" w:eastAsia="SimSun" w:cs="SimSun"/>
          <w:sz w:val="23"/>
          <w:szCs w:val="23"/>
          <w:spacing w:val="-2"/>
        </w:rPr>
        <w:t>上</w:t>
      </w:r>
      <w:r>
        <w:rPr>
          <w:rFonts w:ascii="SimSun" w:hAnsi="SimSun" w:eastAsia="SimSun" w:cs="SimSun"/>
          <w:sz w:val="23"/>
          <w:szCs w:val="23"/>
          <w:spacing w:val="-3"/>
        </w:rPr>
        <w:t>线，标志着美国电商的起步。1995年，亚马</w:t>
      </w:r>
      <w:r>
        <w:rPr>
          <w:rFonts w:ascii="SimSun" w:hAnsi="SimSun" w:eastAsia="SimSun" w:cs="SimSun"/>
          <w:sz w:val="23"/>
          <w:szCs w:val="23"/>
        </w:rPr>
        <w:t xml:space="preserve">  </w:t>
      </w:r>
      <w:r>
        <w:rPr>
          <w:rFonts w:ascii="SimSun" w:hAnsi="SimSun" w:eastAsia="SimSun" w:cs="SimSun"/>
          <w:sz w:val="23"/>
          <w:szCs w:val="23"/>
        </w:rPr>
        <w:t>逊成立于1995年，最初只销售在线书籍，但现在它已经扩展</w:t>
      </w:r>
      <w:r>
        <w:rPr>
          <w:rFonts w:ascii="SimSun" w:hAnsi="SimSun" w:eastAsia="SimSun" w:cs="SimSun"/>
          <w:sz w:val="23"/>
          <w:szCs w:val="23"/>
          <w:spacing w:val="-1"/>
        </w:rPr>
        <w:t>到各种产品，成为世</w:t>
      </w:r>
      <w:r>
        <w:rPr>
          <w:rFonts w:ascii="SimSun" w:hAnsi="SimSun" w:eastAsia="SimSun" w:cs="SimSun"/>
          <w:sz w:val="23"/>
          <w:szCs w:val="23"/>
        </w:rPr>
        <w:t xml:space="preserve">  </w:t>
      </w:r>
      <w:r>
        <w:rPr>
          <w:rFonts w:ascii="SimSun" w:hAnsi="SimSun" w:eastAsia="SimSun" w:cs="SimSun"/>
          <w:sz w:val="23"/>
          <w:szCs w:val="23"/>
          <w:spacing w:val="-9"/>
        </w:rPr>
        <w:t>界上最大的在线零售产品①。1999年，</w:t>
      </w:r>
      <w:r>
        <w:rPr>
          <w:rFonts w:ascii="SimSun" w:hAnsi="SimSun" w:eastAsia="SimSun" w:cs="SimSun"/>
          <w:sz w:val="23"/>
          <w:szCs w:val="23"/>
          <w:spacing w:val="-62"/>
        </w:rPr>
        <w:t xml:space="preserve"> </w:t>
      </w:r>
      <w:r>
        <w:rPr>
          <w:sz w:val="23"/>
          <w:szCs w:val="23"/>
          <w:spacing w:val="-9"/>
        </w:rPr>
        <w:t>eBa</w:t>
      </w:r>
      <w:r>
        <w:rPr>
          <w:rFonts w:ascii="Times New Roman" w:hAnsi="Times New Roman" w:eastAsia="Times New Roman" w:cs="Times New Roman"/>
          <w:sz w:val="23"/>
          <w:szCs w:val="23"/>
          <w:b/>
          <w:bCs/>
          <w:spacing w:val="-9"/>
        </w:rPr>
        <w:t>y</w:t>
      </w:r>
      <w:r>
        <w:rPr>
          <w:rFonts w:ascii="SimSun" w:hAnsi="SimSun" w:eastAsia="SimSun" w:cs="SimSun"/>
          <w:sz w:val="23"/>
          <w:szCs w:val="23"/>
          <w:b/>
          <w:bCs/>
          <w:spacing w:val="-9"/>
        </w:rPr>
        <w:t>成立，提供</w:t>
      </w:r>
      <w:r>
        <w:rPr>
          <w:rFonts w:ascii="Times New Roman" w:hAnsi="Times New Roman" w:eastAsia="Times New Roman" w:cs="Times New Roman"/>
          <w:sz w:val="23"/>
          <w:szCs w:val="23"/>
          <w:b/>
          <w:bCs/>
          <w:spacing w:val="-9"/>
        </w:rPr>
        <w:t>C2C</w:t>
      </w:r>
      <w:r>
        <w:rPr>
          <w:rFonts w:ascii="SimSun" w:hAnsi="SimSun" w:eastAsia="SimSun" w:cs="SimSun"/>
          <w:sz w:val="23"/>
          <w:szCs w:val="23"/>
          <w:b/>
          <w:bCs/>
          <w:spacing w:val="-9"/>
        </w:rPr>
        <w:t>平台，让用户可以在线</w:t>
      </w:r>
      <w:r>
        <w:rPr>
          <w:rFonts w:ascii="SimSun" w:hAnsi="SimSun" w:eastAsia="SimSun" w:cs="SimSun"/>
          <w:sz w:val="23"/>
          <w:szCs w:val="23"/>
        </w:rPr>
        <w:t xml:space="preserve">  </w:t>
      </w:r>
      <w:r>
        <w:rPr>
          <w:rFonts w:ascii="SimSun" w:hAnsi="SimSun" w:eastAsia="SimSun" w:cs="SimSun"/>
          <w:sz w:val="23"/>
          <w:szCs w:val="23"/>
        </w:rPr>
        <w:t>拍卖和购买商品。2000年，电商开始快速增长，特别</w:t>
      </w:r>
      <w:r>
        <w:rPr>
          <w:rFonts w:ascii="SimSun" w:hAnsi="SimSun" w:eastAsia="SimSun" w:cs="SimSun"/>
          <w:sz w:val="23"/>
          <w:szCs w:val="23"/>
          <w:spacing w:val="-1"/>
        </w:rPr>
        <w:t>是在互联网宽带普及后，购</w:t>
      </w:r>
      <w:r>
        <w:rPr>
          <w:rFonts w:ascii="SimSun" w:hAnsi="SimSun" w:eastAsia="SimSun" w:cs="SimSun"/>
          <w:sz w:val="23"/>
          <w:szCs w:val="23"/>
        </w:rPr>
        <w:t xml:space="preserve">  </w:t>
      </w:r>
      <w:r>
        <w:rPr>
          <w:rFonts w:ascii="SimSun" w:hAnsi="SimSun" w:eastAsia="SimSun" w:cs="SimSun"/>
          <w:sz w:val="23"/>
          <w:szCs w:val="23"/>
          <w:spacing w:val="2"/>
        </w:rPr>
        <w:t>物变得更加便捷。2004年，</w:t>
      </w:r>
      <w:r>
        <w:rPr>
          <w:rFonts w:ascii="Times New Roman" w:hAnsi="Times New Roman" w:eastAsia="Times New Roman" w:cs="Times New Roman"/>
          <w:sz w:val="23"/>
          <w:szCs w:val="23"/>
        </w:rPr>
        <w:t>PayPal</w:t>
      </w:r>
      <w:r>
        <w:rPr>
          <w:rFonts w:ascii="SimSun" w:hAnsi="SimSun" w:eastAsia="SimSun" w:cs="SimSun"/>
          <w:sz w:val="23"/>
          <w:szCs w:val="23"/>
          <w:spacing w:val="2"/>
        </w:rPr>
        <w:t>成为主要的在线支付</w:t>
      </w:r>
      <w:r>
        <w:rPr>
          <w:rFonts w:ascii="SimSun" w:hAnsi="SimSun" w:eastAsia="SimSun" w:cs="SimSun"/>
          <w:sz w:val="23"/>
          <w:szCs w:val="23"/>
          <w:spacing w:val="1"/>
        </w:rPr>
        <w:t>平台，使得在线交易更加</w:t>
      </w:r>
      <w:r>
        <w:rPr>
          <w:rFonts w:ascii="SimSun" w:hAnsi="SimSun" w:eastAsia="SimSun" w:cs="SimSun"/>
          <w:sz w:val="23"/>
          <w:szCs w:val="23"/>
        </w:rPr>
        <w:t xml:space="preserve">  </w:t>
      </w:r>
      <w:r>
        <w:rPr>
          <w:rFonts w:ascii="SimSun" w:hAnsi="SimSun" w:eastAsia="SimSun" w:cs="SimSun"/>
          <w:sz w:val="23"/>
          <w:szCs w:val="23"/>
        </w:rPr>
        <w:t>安全和便利。电子商务公司逐渐增加了产品种</w:t>
      </w:r>
      <w:r>
        <w:rPr>
          <w:rFonts w:ascii="SimSun" w:hAnsi="SimSun" w:eastAsia="SimSun" w:cs="SimSun"/>
          <w:sz w:val="23"/>
          <w:szCs w:val="23"/>
          <w:spacing w:val="-1"/>
        </w:rPr>
        <w:t>类和服务，开始引入更复杂的物流</w:t>
      </w:r>
      <w:r>
        <w:rPr>
          <w:rFonts w:ascii="SimSun" w:hAnsi="SimSun" w:eastAsia="SimSun" w:cs="SimSun"/>
          <w:sz w:val="23"/>
          <w:szCs w:val="23"/>
        </w:rPr>
        <w:t xml:space="preserve">  </w:t>
      </w:r>
      <w:r>
        <w:rPr>
          <w:rFonts w:ascii="SimSun" w:hAnsi="SimSun" w:eastAsia="SimSun" w:cs="SimSun"/>
          <w:sz w:val="23"/>
          <w:szCs w:val="23"/>
        </w:rPr>
        <w:t>和供应链管理系统。2010年代初，移动互联网的普及推动了移动电商的兴起，智</w:t>
      </w:r>
      <w:r>
        <w:rPr>
          <w:rFonts w:ascii="SimSun" w:hAnsi="SimSun" w:eastAsia="SimSun" w:cs="SimSun"/>
          <w:sz w:val="23"/>
          <w:szCs w:val="23"/>
          <w:spacing w:val="10"/>
        </w:rPr>
        <w:t xml:space="preserve"> </w:t>
      </w:r>
      <w:r>
        <w:rPr>
          <w:rFonts w:ascii="SimSun" w:hAnsi="SimSun" w:eastAsia="SimSun" w:cs="SimSun"/>
          <w:sz w:val="23"/>
          <w:szCs w:val="23"/>
          <w:spacing w:val="-2"/>
        </w:rPr>
        <w:t>能手机和应用程序改变了消费者的购物习惯。2</w:t>
      </w:r>
      <w:r>
        <w:rPr>
          <w:rFonts w:ascii="SimSun" w:hAnsi="SimSun" w:eastAsia="SimSun" w:cs="SimSun"/>
          <w:sz w:val="23"/>
          <w:szCs w:val="23"/>
          <w:spacing w:val="-3"/>
        </w:rPr>
        <w:t>014年，亚马逊推出了</w:t>
      </w:r>
      <w:r>
        <w:rPr>
          <w:rFonts w:ascii="Times New Roman" w:hAnsi="Times New Roman" w:eastAsia="Times New Roman" w:cs="Times New Roman"/>
          <w:sz w:val="23"/>
          <w:szCs w:val="23"/>
          <w:spacing w:val="-3"/>
        </w:rPr>
        <w:t>Prime</w:t>
      </w:r>
      <w:r>
        <w:rPr>
          <w:rFonts w:ascii="SimSun" w:hAnsi="SimSun" w:eastAsia="SimSun" w:cs="SimSun"/>
          <w:sz w:val="23"/>
          <w:szCs w:val="23"/>
          <w:spacing w:val="-3"/>
        </w:rPr>
        <w:t>会员服</w:t>
      </w:r>
      <w:r>
        <w:rPr>
          <w:rFonts w:ascii="SimSun" w:hAnsi="SimSun" w:eastAsia="SimSun" w:cs="SimSun"/>
          <w:sz w:val="23"/>
          <w:szCs w:val="23"/>
        </w:rPr>
        <w:t xml:space="preserve">  </w:t>
      </w:r>
      <w:r>
        <w:rPr>
          <w:rFonts w:ascii="SimSun" w:hAnsi="SimSun" w:eastAsia="SimSun" w:cs="SimSun"/>
          <w:sz w:val="23"/>
          <w:szCs w:val="23"/>
        </w:rPr>
        <w:t>务，增强了客户粘性并提升了销售额。2020年，疫情</w:t>
      </w:r>
      <w:r>
        <w:rPr>
          <w:rFonts w:ascii="SimSun" w:hAnsi="SimSun" w:eastAsia="SimSun" w:cs="SimSun"/>
          <w:sz w:val="23"/>
          <w:szCs w:val="23"/>
          <w:spacing w:val="-1"/>
        </w:rPr>
        <w:t>期间，电商的使用量大幅上</w:t>
      </w:r>
      <w:r>
        <w:rPr>
          <w:rFonts w:ascii="SimSun" w:hAnsi="SimSun" w:eastAsia="SimSun" w:cs="SimSun"/>
          <w:sz w:val="23"/>
          <w:szCs w:val="23"/>
        </w:rPr>
        <w:t xml:space="preserve">  </w:t>
      </w:r>
      <w:r>
        <w:rPr>
          <w:rFonts w:ascii="SimSun" w:hAnsi="SimSun" w:eastAsia="SimSun" w:cs="SimSun"/>
          <w:sz w:val="23"/>
          <w:szCs w:val="23"/>
          <w:spacing w:val="-3"/>
        </w:rPr>
        <w:t>升，许多传统零售商加速了在线转型。2023年电商销售额超过了1万亿美元，占零</w:t>
      </w:r>
      <w:r>
        <w:rPr>
          <w:rFonts w:ascii="SimSun" w:hAnsi="SimSun" w:eastAsia="SimSun" w:cs="SimSun"/>
          <w:sz w:val="23"/>
          <w:szCs w:val="23"/>
          <w:spacing w:val="17"/>
        </w:rPr>
        <w:t xml:space="preserve"> </w:t>
      </w:r>
      <w:r>
        <w:rPr>
          <w:rFonts w:ascii="SimSun" w:hAnsi="SimSun" w:eastAsia="SimSun" w:cs="SimSun"/>
          <w:sz w:val="23"/>
          <w:szCs w:val="23"/>
          <w:spacing w:val="3"/>
        </w:rPr>
        <w:t>售总销售额的很大一部分，电商市场将继续增长。现在美国电商主要有亚马逊、</w:t>
      </w:r>
      <w:r>
        <w:rPr>
          <w:rFonts w:ascii="SimSun" w:hAnsi="SimSun" w:eastAsia="SimSun" w:cs="SimSun"/>
          <w:sz w:val="23"/>
          <w:szCs w:val="23"/>
        </w:rPr>
        <w:t xml:space="preserve"> </w:t>
      </w:r>
      <w:r>
        <w:rPr>
          <w:rFonts w:ascii="SimSun" w:hAnsi="SimSun" w:eastAsia="SimSun" w:cs="SimSun"/>
          <w:sz w:val="23"/>
          <w:szCs w:val="23"/>
          <w:spacing w:val="-3"/>
        </w:rPr>
        <w:t>沃尔玛、</w:t>
      </w:r>
      <w:r>
        <w:rPr>
          <w:rFonts w:ascii="Times New Roman" w:hAnsi="Times New Roman" w:eastAsia="Times New Roman" w:cs="Times New Roman"/>
          <w:sz w:val="23"/>
          <w:szCs w:val="23"/>
          <w:spacing w:val="-3"/>
        </w:rPr>
        <w:t>eBay</w:t>
      </w:r>
      <w:r>
        <w:rPr>
          <w:rFonts w:ascii="Times New Roman" w:hAnsi="Times New Roman" w:eastAsia="Times New Roman" w:cs="Times New Roman"/>
          <w:sz w:val="23"/>
          <w:szCs w:val="23"/>
          <w:spacing w:val="-18"/>
        </w:rPr>
        <w:t xml:space="preserve"> </w:t>
      </w:r>
      <w:r>
        <w:rPr>
          <w:rFonts w:ascii="SimSun" w:hAnsi="SimSun" w:eastAsia="SimSun" w:cs="SimSun"/>
          <w:sz w:val="23"/>
          <w:szCs w:val="23"/>
          <w:spacing w:val="-3"/>
        </w:rPr>
        <w:t>、速卖通、</w:t>
      </w:r>
      <w:r>
        <w:rPr>
          <w:rFonts w:ascii="Times New Roman" w:hAnsi="Times New Roman" w:eastAsia="Times New Roman" w:cs="Times New Roman"/>
          <w:sz w:val="23"/>
          <w:szCs w:val="23"/>
          <w:spacing w:val="-3"/>
        </w:rPr>
        <w:t>skin</w:t>
      </w:r>
      <w:r>
        <w:rPr>
          <w:rFonts w:ascii="Times New Roman" w:hAnsi="Times New Roman" w:eastAsia="Times New Roman" w:cs="Times New Roman"/>
          <w:sz w:val="23"/>
          <w:szCs w:val="23"/>
          <w:spacing w:val="-20"/>
        </w:rPr>
        <w:t xml:space="preserve"> </w:t>
      </w:r>
      <w:r>
        <w:rPr>
          <w:rFonts w:ascii="SimSun" w:hAnsi="SimSun" w:eastAsia="SimSun" w:cs="SimSun"/>
          <w:sz w:val="23"/>
          <w:szCs w:val="23"/>
          <w:spacing w:val="-3"/>
        </w:rPr>
        <w:t>等活跃的电商企业。</w:t>
      </w:r>
    </w:p>
    <w:p>
      <w:pPr>
        <w:ind w:left="1140" w:right="124" w:firstLine="470"/>
        <w:spacing w:before="28" w:line="338" w:lineRule="auto"/>
        <w:jc w:val="both"/>
        <w:rPr>
          <w:rFonts w:ascii="SimSun" w:hAnsi="SimSun" w:eastAsia="SimSun" w:cs="SimSun"/>
          <w:sz w:val="23"/>
          <w:szCs w:val="23"/>
        </w:rPr>
      </w:pPr>
      <w:r>
        <w:rPr>
          <w:rFonts w:ascii="SimSun" w:hAnsi="SimSun" w:eastAsia="SimSun" w:cs="SimSun"/>
          <w:sz w:val="23"/>
          <w:szCs w:val="23"/>
          <w:spacing w:val="-1"/>
        </w:rPr>
        <w:t>总体来说，美国本土电商行业发展迅速，技术创新和消费趋势不断推动市场</w:t>
      </w:r>
      <w:r>
        <w:rPr>
          <w:rFonts w:ascii="SimSun" w:hAnsi="SimSun" w:eastAsia="SimSun" w:cs="SimSun"/>
          <w:sz w:val="23"/>
          <w:szCs w:val="23"/>
          <w:spacing w:val="16"/>
        </w:rPr>
        <w:t xml:space="preserve"> </w:t>
      </w:r>
      <w:r>
        <w:rPr>
          <w:rFonts w:ascii="SimSun" w:hAnsi="SimSun" w:eastAsia="SimSun" w:cs="SimSun"/>
          <w:sz w:val="23"/>
          <w:szCs w:val="23"/>
        </w:rPr>
        <w:t>变革。未来，随着科技的发展和消费者需求的变化，电商</w:t>
      </w:r>
      <w:r>
        <w:rPr>
          <w:rFonts w:ascii="SimSun" w:hAnsi="SimSun" w:eastAsia="SimSun" w:cs="SimSun"/>
          <w:sz w:val="23"/>
          <w:szCs w:val="23"/>
          <w:spacing w:val="-1"/>
        </w:rPr>
        <w:t>行业还将继续经历新的</w:t>
      </w:r>
      <w:r>
        <w:rPr>
          <w:rFonts w:ascii="SimSun" w:hAnsi="SimSun" w:eastAsia="SimSun" w:cs="SimSun"/>
          <w:sz w:val="23"/>
          <w:szCs w:val="23"/>
        </w:rPr>
        <w:t xml:space="preserve"> </w:t>
      </w:r>
      <w:r>
        <w:rPr>
          <w:rFonts w:ascii="SimSun" w:hAnsi="SimSun" w:eastAsia="SimSun" w:cs="SimSun"/>
          <w:sz w:val="23"/>
          <w:szCs w:val="23"/>
          <w:spacing w:val="-1"/>
        </w:rPr>
        <w:t>挑战和机遇。</w:t>
      </w:r>
    </w:p>
    <w:p>
      <w:pPr>
        <w:pStyle w:val="BodyText"/>
        <w:ind w:left="1140"/>
        <w:spacing w:before="75" w:line="354" w:lineRule="exact"/>
        <w:outlineLvl w:val="1"/>
        <w:rPr>
          <w:rFonts w:ascii="SimHei" w:hAnsi="SimHei" w:eastAsia="SimHei" w:cs="SimHei"/>
          <w:sz w:val="26"/>
          <w:szCs w:val="26"/>
        </w:rPr>
      </w:pPr>
      <w:bookmarkStart w:name="bookmark21" w:id="32"/>
      <w:bookmarkEnd w:id="32"/>
      <w:r>
        <w:rPr>
          <w:sz w:val="26"/>
          <w:szCs w:val="26"/>
          <w:spacing w:val="-13"/>
          <w:position w:val="1"/>
        </w:rPr>
        <w:t>3.2</w:t>
      </w:r>
      <w:r>
        <w:rPr>
          <w:sz w:val="26"/>
          <w:szCs w:val="26"/>
          <w:spacing w:val="20"/>
          <w:position w:val="1"/>
        </w:rPr>
        <w:t xml:space="preserve">  </w:t>
      </w:r>
      <w:r>
        <w:rPr>
          <w:sz w:val="26"/>
          <w:szCs w:val="26"/>
          <w:spacing w:val="-13"/>
          <w:position w:val="1"/>
        </w:rPr>
        <w:t>Temu</w:t>
      </w:r>
      <w:r>
        <w:rPr>
          <w:rFonts w:ascii="SimHei" w:hAnsi="SimHei" w:eastAsia="SimHei" w:cs="SimHei"/>
          <w:sz w:val="26"/>
          <w:szCs w:val="26"/>
          <w:b/>
          <w:bCs/>
          <w:spacing w:val="-13"/>
          <w:position w:val="1"/>
        </w:rPr>
        <w:t>概述</w:t>
      </w:r>
    </w:p>
    <w:p>
      <w:pPr>
        <w:pStyle w:val="BodyText"/>
        <w:ind w:left="1610"/>
        <w:spacing w:before="296" w:line="222" w:lineRule="auto"/>
        <w:outlineLvl w:val="2"/>
        <w:rPr>
          <w:rFonts w:ascii="SimHei" w:hAnsi="SimHei" w:eastAsia="SimHei" w:cs="SimHei"/>
          <w:sz w:val="23"/>
          <w:szCs w:val="23"/>
        </w:rPr>
      </w:pPr>
      <w:bookmarkStart w:name="bookmark22" w:id="33"/>
      <w:bookmarkEnd w:id="33"/>
      <w:r>
        <w:rPr>
          <w:rFonts w:ascii="SimHei" w:hAnsi="SimHei" w:eastAsia="SimHei" w:cs="SimHei"/>
          <w:sz w:val="23"/>
          <w:szCs w:val="23"/>
          <w:spacing w:val="-10"/>
        </w:rPr>
        <w:t>3.2.1</w:t>
      </w:r>
      <w:r>
        <w:rPr>
          <w:rFonts w:ascii="SimHei" w:hAnsi="SimHei" w:eastAsia="SimHei" w:cs="SimHei"/>
          <w:sz w:val="23"/>
          <w:szCs w:val="23"/>
          <w:spacing w:val="23"/>
        </w:rPr>
        <w:t xml:space="preserve"> </w:t>
      </w:r>
      <w:r>
        <w:rPr>
          <w:sz w:val="23"/>
          <w:szCs w:val="23"/>
          <w:spacing w:val="-10"/>
        </w:rPr>
        <w:t>Temu</w:t>
      </w:r>
      <w:r>
        <w:rPr>
          <w:rFonts w:ascii="SimHei" w:hAnsi="SimHei" w:eastAsia="SimHei" w:cs="SimHei"/>
          <w:sz w:val="23"/>
          <w:szCs w:val="23"/>
          <w:spacing w:val="-10"/>
        </w:rPr>
        <w:t>基本情况介绍</w:t>
      </w:r>
    </w:p>
    <w:p>
      <w:pPr>
        <w:ind w:left="1610"/>
        <w:spacing w:before="275" w:line="21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Temu</w:t>
      </w:r>
      <w:r>
        <w:rPr>
          <w:rFonts w:ascii="SimSun" w:hAnsi="SimSun" w:eastAsia="SimSun" w:cs="SimSun"/>
          <w:sz w:val="24"/>
          <w:szCs w:val="24"/>
          <w:spacing w:val="-6"/>
        </w:rPr>
        <w:t>是一家相对年轻但迅速成长的电商公司，</w:t>
      </w:r>
      <w:r>
        <w:rPr>
          <w:rFonts w:ascii="Times New Roman" w:hAnsi="Times New Roman" w:eastAsia="Times New Roman" w:cs="Times New Roman"/>
          <w:sz w:val="24"/>
          <w:szCs w:val="24"/>
          <w:spacing w:val="-6"/>
        </w:rPr>
        <w:t>Temu</w:t>
      </w:r>
      <w:r>
        <w:rPr>
          <w:rFonts w:ascii="SimSun" w:hAnsi="SimSun" w:eastAsia="SimSun" w:cs="SimSun"/>
          <w:sz w:val="24"/>
          <w:szCs w:val="24"/>
          <w:spacing w:val="-6"/>
        </w:rPr>
        <w:t>成立于2022年，是</w:t>
      </w:r>
      <w:r>
        <w:rPr>
          <w:rFonts w:ascii="Times New Roman" w:hAnsi="Times New Roman" w:eastAsia="Times New Roman" w:cs="Times New Roman"/>
          <w:sz w:val="24"/>
          <w:szCs w:val="24"/>
          <w:spacing w:val="-6"/>
        </w:rPr>
        <w:t>PDD</w:t>
      </w:r>
    </w:p>
    <w:p>
      <w:pPr>
        <w:ind w:left="1140" w:firstLine="133"/>
        <w:spacing w:before="111" w:line="334" w:lineRule="auto"/>
        <w:rPr>
          <w:rFonts w:ascii="SimSun" w:hAnsi="SimSun" w:eastAsia="SimSun" w:cs="SimSun"/>
          <w:sz w:val="24"/>
          <w:szCs w:val="24"/>
        </w:rPr>
      </w:pPr>
      <w:r>
        <w:rPr>
          <w:rFonts w:ascii="SimSun" w:hAnsi="SimSun" w:eastAsia="SimSun" w:cs="SimSun"/>
          <w:sz w:val="24"/>
          <w:szCs w:val="24"/>
          <w:b/>
          <w:bCs/>
          <w:spacing w:val="-5"/>
        </w:rPr>
        <w:t>(拼多多)集团旗下的全球电商平台。中国电商巨头拼多多</w:t>
      </w:r>
      <w:r>
        <w:rPr>
          <w:rFonts w:ascii="SimSun" w:hAnsi="SimSun" w:eastAsia="SimSun" w:cs="SimSun"/>
          <w:sz w:val="24"/>
          <w:szCs w:val="24"/>
          <w:b/>
          <w:bCs/>
          <w:spacing w:val="-6"/>
        </w:rPr>
        <w:t>(</w:t>
      </w:r>
      <w:r>
        <w:rPr>
          <w:rFonts w:ascii="SimSun" w:hAnsi="SimSun" w:eastAsia="SimSun" w:cs="SimSun"/>
          <w:sz w:val="24"/>
          <w:szCs w:val="24"/>
          <w:spacing w:val="-62"/>
        </w:rPr>
        <w:t xml:space="preserve"> </w:t>
      </w:r>
      <w:r>
        <w:rPr>
          <w:rFonts w:ascii="Times New Roman" w:hAnsi="Times New Roman" w:eastAsia="Times New Roman" w:cs="Times New Roman"/>
          <w:sz w:val="24"/>
          <w:szCs w:val="24"/>
          <w:b/>
          <w:bCs/>
          <w:spacing w:val="-6"/>
        </w:rPr>
        <w:t>Pinduoduo)</w:t>
      </w:r>
      <w:r>
        <w:rPr>
          <w:rFonts w:ascii="Times New Roman" w:hAnsi="Times New Roman" w:eastAsia="Times New Roman" w:cs="Times New Roman"/>
          <w:sz w:val="24"/>
          <w:szCs w:val="24"/>
          <w:b/>
          <w:bCs/>
          <w:spacing w:val="14"/>
        </w:rPr>
        <w:t xml:space="preserve"> </w:t>
      </w:r>
      <w:r>
        <w:rPr>
          <w:rFonts w:ascii="SimSun" w:hAnsi="SimSun" w:eastAsia="SimSun" w:cs="SimSun"/>
          <w:sz w:val="24"/>
          <w:szCs w:val="24"/>
          <w:b/>
          <w:bCs/>
          <w:spacing w:val="-6"/>
        </w:rPr>
        <w:t>创建。</w:t>
      </w:r>
      <w:r>
        <w:rPr>
          <w:rFonts w:ascii="SimSun" w:hAnsi="SimSun" w:eastAsia="SimSun" w:cs="SimSun"/>
          <w:sz w:val="24"/>
          <w:szCs w:val="24"/>
        </w:rPr>
        <w:t xml:space="preserve"> </w:t>
      </w:r>
      <w:r>
        <w:rPr>
          <w:rFonts w:ascii="Times New Roman" w:hAnsi="Times New Roman" w:eastAsia="Times New Roman" w:cs="Times New Roman"/>
          <w:sz w:val="24"/>
          <w:szCs w:val="24"/>
          <w:spacing w:val="-11"/>
        </w:rPr>
        <w:t>Temu</w:t>
      </w:r>
      <w:r>
        <w:rPr>
          <w:rFonts w:ascii="SimSun" w:hAnsi="SimSun" w:eastAsia="SimSun" w:cs="SimSun"/>
          <w:sz w:val="24"/>
          <w:szCs w:val="24"/>
          <w:spacing w:val="-11"/>
        </w:rPr>
        <w:t>主要面向全球市场，致力于提供价格竞争力强、产品种类丰富的在线购物体</w:t>
      </w:r>
    </w:p>
    <w:p>
      <w:pPr>
        <w:pStyle w:val="BodyText"/>
        <w:spacing w:line="422" w:lineRule="auto"/>
        <w:rPr/>
      </w:pPr>
      <w:r>
        <w:drawing>
          <wp:anchor distT="0" distB="0" distL="0" distR="0" simplePos="0" relativeHeight="251680768" behindDoc="0" locked="0" layoutInCell="1" allowOverlap="1">
            <wp:simplePos x="0" y="0"/>
            <wp:positionH relativeFrom="column">
              <wp:posOffset>717599</wp:posOffset>
            </wp:positionH>
            <wp:positionV relativeFrom="paragraph">
              <wp:posOffset>182064</wp:posOffset>
            </wp:positionV>
            <wp:extent cx="1790650" cy="6399"/>
            <wp:effectExtent l="0" t="0" r="0" b="0"/>
            <wp:wrapNone/>
            <wp:docPr id="14" name="IM 14"/>
            <wp:cNvGraphicFramePr/>
            <a:graphic>
              <a:graphicData uri="http://schemas.openxmlformats.org/drawingml/2006/picture">
                <pic:pic>
                  <pic:nvPicPr>
                    <pic:cNvPr id="14" name="IM 14"/>
                    <pic:cNvPicPr/>
                  </pic:nvPicPr>
                  <pic:blipFill>
                    <a:blip r:embed="rId26"/>
                    <a:stretch>
                      <a:fillRect/>
                    </a:stretch>
                  </pic:blipFill>
                  <pic:spPr>
                    <a:xfrm rot="0">
                      <a:off x="0" y="0"/>
                      <a:ext cx="1790650" cy="6399"/>
                    </a:xfrm>
                    <a:prstGeom prst="rect">
                      <a:avLst/>
                    </a:prstGeom>
                  </pic:spPr>
                </pic:pic>
              </a:graphicData>
            </a:graphic>
          </wp:anchor>
        </w:drawing>
      </w:r>
      <w:r/>
    </w:p>
    <w:p>
      <w:pPr>
        <w:ind w:left="1140"/>
        <w:spacing w:before="56" w:line="217" w:lineRule="auto"/>
        <w:rPr>
          <w:rFonts w:ascii="SimSun" w:hAnsi="SimSun" w:eastAsia="SimSun" w:cs="SimSun"/>
          <w:sz w:val="17"/>
          <w:szCs w:val="17"/>
        </w:rPr>
      </w:pPr>
      <w:r>
        <w:rPr>
          <w:rFonts w:ascii="SimSun" w:hAnsi="SimSun" w:eastAsia="SimSun" w:cs="SimSun"/>
          <w:sz w:val="17"/>
          <w:szCs w:val="17"/>
          <w:spacing w:val="1"/>
        </w:rPr>
        <w:t>①</w:t>
      </w:r>
      <w:r>
        <w:rPr>
          <w:rFonts w:ascii="SimSun" w:hAnsi="SimSun" w:eastAsia="SimSun" w:cs="SimSun"/>
          <w:sz w:val="17"/>
          <w:szCs w:val="17"/>
          <w:spacing w:val="38"/>
        </w:rPr>
        <w:t xml:space="preserve"> </w:t>
      </w:r>
      <w:r>
        <w:rPr>
          <w:rFonts w:ascii="SimSun" w:hAnsi="SimSun" w:eastAsia="SimSun" w:cs="SimSun"/>
          <w:sz w:val="17"/>
          <w:szCs w:val="17"/>
          <w:b/>
          <w:bCs/>
          <w:spacing w:val="1"/>
        </w:rPr>
        <w:t>中美企业文化差异比较研究《学术论文联合比对库》</w:t>
      </w:r>
      <w:r>
        <w:rPr>
          <w:rFonts w:ascii="SimSun" w:hAnsi="SimSun" w:eastAsia="SimSun" w:cs="SimSun"/>
          <w:sz w:val="17"/>
          <w:szCs w:val="17"/>
          <w:spacing w:val="1"/>
        </w:rPr>
        <w:t xml:space="preserve"> </w:t>
      </w:r>
      <w:r>
        <w:rPr>
          <w:rFonts w:ascii="SimSun" w:hAnsi="SimSun" w:eastAsia="SimSun" w:cs="SimSun"/>
          <w:sz w:val="17"/>
          <w:szCs w:val="17"/>
          <w:b/>
          <w:bCs/>
          <w:spacing w:val="1"/>
        </w:rPr>
        <w:t>-</w:t>
      </w:r>
      <w:r>
        <w:rPr>
          <w:rFonts w:ascii="SimSun" w:hAnsi="SimSun" w:eastAsia="SimSun" w:cs="SimSun"/>
          <w:sz w:val="17"/>
          <w:szCs w:val="17"/>
          <w:spacing w:val="1"/>
        </w:rPr>
        <w:t>2019-7-1</w:t>
      </w:r>
    </w:p>
    <w:p>
      <w:pPr>
        <w:pStyle w:val="BodyText"/>
        <w:spacing w:line="261" w:lineRule="auto"/>
        <w:rPr/>
      </w:pPr>
      <w:r/>
    </w:p>
    <w:p>
      <w:pPr>
        <w:pStyle w:val="BodyText"/>
        <w:spacing w:line="261" w:lineRule="auto"/>
        <w:rPr/>
      </w:pPr>
      <w:r/>
    </w:p>
    <w:p>
      <w:pPr>
        <w:pStyle w:val="BodyText"/>
        <w:spacing w:line="262" w:lineRule="auto"/>
        <w:rPr/>
      </w:pPr>
      <w:r/>
    </w:p>
    <w:p>
      <w:pPr>
        <w:ind w:left="5110"/>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15</w:t>
      </w:r>
    </w:p>
    <w:p>
      <w:pPr>
        <w:spacing w:line="188" w:lineRule="auto"/>
        <w:sectPr>
          <w:footerReference w:type="default" r:id="rId25"/>
          <w:pgSz w:w="11220" w:h="16520"/>
          <w:pgMar w:top="1404" w:right="1480" w:bottom="679" w:left="429" w:header="0" w:footer="338" w:gutter="0"/>
        </w:sectPr>
        <w:rPr>
          <w:rFonts w:ascii="Times New Roman" w:hAnsi="Times New Roman" w:eastAsia="Times New Roman" w:cs="Times New Roman"/>
          <w:sz w:val="18"/>
          <w:szCs w:val="18"/>
        </w:rPr>
      </w:pPr>
    </w:p>
    <w:p>
      <w:pPr>
        <w:pStyle w:val="BodyText"/>
        <w:spacing w:line="267" w:lineRule="auto"/>
        <w:rPr/>
      </w:pPr>
      <w:r/>
    </w:p>
    <w:p>
      <w:pPr>
        <w:pStyle w:val="BodyText"/>
        <w:spacing w:line="267" w:lineRule="auto"/>
        <w:rPr/>
      </w:pPr>
      <w:r/>
    </w:p>
    <w:p>
      <w:pPr>
        <w:pStyle w:val="BodyText"/>
        <w:spacing w:line="268" w:lineRule="auto"/>
        <w:rPr/>
      </w:pPr>
      <w:r/>
    </w:p>
    <w:p>
      <w:pPr>
        <w:ind w:left="1119" w:right="46"/>
        <w:spacing w:before="78" w:line="323" w:lineRule="auto"/>
        <w:jc w:val="both"/>
        <w:rPr>
          <w:rFonts w:ascii="SimSun" w:hAnsi="SimSun" w:eastAsia="SimSun" w:cs="SimSun"/>
          <w:sz w:val="24"/>
          <w:szCs w:val="24"/>
        </w:rPr>
      </w:pPr>
      <w:bookmarkStart w:name="bookmark93" w:id="34"/>
      <w:bookmarkEnd w:id="34"/>
      <w:r>
        <w:rPr>
          <w:rFonts w:ascii="SimSun" w:hAnsi="SimSun" w:eastAsia="SimSun" w:cs="SimSun"/>
          <w:sz w:val="24"/>
          <w:szCs w:val="24"/>
          <w:spacing w:val="-8"/>
        </w:rPr>
        <w:t>验。</w:t>
      </w:r>
      <w:r>
        <w:rPr>
          <w:rFonts w:ascii="Times New Roman" w:hAnsi="Times New Roman" w:eastAsia="Times New Roman" w:cs="Times New Roman"/>
          <w:sz w:val="24"/>
          <w:szCs w:val="24"/>
          <w:spacing w:val="-8"/>
        </w:rPr>
        <w:t>Temu</w:t>
      </w:r>
      <w:r>
        <w:rPr>
          <w:rFonts w:ascii="SimSun" w:hAnsi="SimSun" w:eastAsia="SimSun" w:cs="SimSun"/>
          <w:sz w:val="24"/>
          <w:szCs w:val="24"/>
          <w:spacing w:val="-8"/>
        </w:rPr>
        <w:t>涵盖广泛的产品类别，包括家居用品、时尚服饰、电子产品</w:t>
      </w:r>
      <w:r>
        <w:rPr>
          <w:rFonts w:ascii="SimSun" w:hAnsi="SimSun" w:eastAsia="SimSun" w:cs="SimSun"/>
          <w:sz w:val="24"/>
          <w:szCs w:val="24"/>
          <w:spacing w:val="-9"/>
        </w:rPr>
        <w:t>、玩具等，</w:t>
      </w:r>
      <w:r>
        <w:rPr>
          <w:rFonts w:ascii="SimSun" w:hAnsi="SimSun" w:eastAsia="SimSun" w:cs="SimSun"/>
          <w:sz w:val="24"/>
          <w:szCs w:val="24"/>
        </w:rPr>
        <w:t xml:space="preserve"> </w:t>
      </w:r>
      <w:r>
        <w:rPr>
          <w:rFonts w:ascii="SimSun" w:hAnsi="SimSun" w:eastAsia="SimSun" w:cs="SimSun"/>
          <w:sz w:val="24"/>
          <w:szCs w:val="24"/>
          <w:spacing w:val="-10"/>
        </w:rPr>
        <w:t>类似于大型的综合性电商平台。</w:t>
      </w:r>
      <w:r>
        <w:rPr>
          <w:rFonts w:ascii="Times New Roman" w:hAnsi="Times New Roman" w:eastAsia="Times New Roman" w:cs="Times New Roman"/>
          <w:sz w:val="24"/>
          <w:szCs w:val="24"/>
          <w:spacing w:val="-10"/>
        </w:rPr>
        <w:t>Temu</w:t>
      </w:r>
      <w:r>
        <w:rPr>
          <w:rFonts w:ascii="SimSun" w:hAnsi="SimSun" w:eastAsia="SimSun" w:cs="SimSun"/>
          <w:sz w:val="24"/>
          <w:szCs w:val="24"/>
          <w:spacing w:val="-10"/>
        </w:rPr>
        <w:t>的一个核心竞争力是提供具有竞争力的低价</w:t>
      </w:r>
      <w:r>
        <w:rPr>
          <w:rFonts w:ascii="SimSun" w:hAnsi="SimSun" w:eastAsia="SimSun" w:cs="SimSun"/>
          <w:sz w:val="24"/>
          <w:szCs w:val="24"/>
          <w:spacing w:val="9"/>
        </w:rPr>
        <w:t xml:space="preserve"> </w:t>
      </w:r>
      <w:r>
        <w:rPr>
          <w:rFonts w:ascii="SimSun" w:hAnsi="SimSun" w:eastAsia="SimSun" w:cs="SimSun"/>
          <w:sz w:val="24"/>
          <w:szCs w:val="24"/>
          <w:b/>
          <w:bCs/>
          <w:spacing w:val="-10"/>
        </w:rPr>
        <w:t>商品，这与拼多多在中国市场的策略相似。据了解，</w:t>
      </w:r>
      <w:r>
        <w:rPr>
          <w:rFonts w:ascii="SimSun" w:hAnsi="SimSun" w:eastAsia="SimSun" w:cs="SimSun"/>
          <w:sz w:val="24"/>
          <w:szCs w:val="24"/>
          <w:spacing w:val="-10"/>
        </w:rPr>
        <w:t>近年来，中国跨境电商呈快</w:t>
      </w:r>
      <w:r>
        <w:rPr>
          <w:rFonts w:ascii="SimSun" w:hAnsi="SimSun" w:eastAsia="SimSun" w:cs="SimSun"/>
          <w:sz w:val="24"/>
          <w:szCs w:val="24"/>
          <w:spacing w:val="9"/>
        </w:rPr>
        <w:t xml:space="preserve"> </w:t>
      </w:r>
      <w:r>
        <w:rPr>
          <w:rFonts w:ascii="SimSun" w:hAnsi="SimSun" w:eastAsia="SimSun" w:cs="SimSun"/>
          <w:sz w:val="24"/>
          <w:szCs w:val="24"/>
          <w:b/>
          <w:bCs/>
          <w:spacing w:val="-15"/>
        </w:rPr>
        <w:t>速增长趋势。拼多多海外版</w:t>
      </w:r>
      <w:r>
        <w:rPr>
          <w:rFonts w:ascii="Times New Roman" w:hAnsi="Times New Roman" w:eastAsia="Times New Roman" w:cs="Times New Roman"/>
          <w:sz w:val="24"/>
          <w:szCs w:val="24"/>
          <w:b/>
          <w:bCs/>
          <w:spacing w:val="-15"/>
        </w:rPr>
        <w:t>T</w:t>
      </w:r>
      <w:r>
        <w:rPr>
          <w:rFonts w:ascii="Times New Roman" w:hAnsi="Times New Roman" w:eastAsia="Times New Roman" w:cs="Times New Roman"/>
          <w:sz w:val="24"/>
          <w:szCs w:val="24"/>
          <w:spacing w:val="-15"/>
        </w:rPr>
        <w:t>emu</w:t>
      </w:r>
      <w:r>
        <w:rPr>
          <w:rFonts w:ascii="SimSun" w:hAnsi="SimSun" w:eastAsia="SimSun" w:cs="SimSun"/>
          <w:sz w:val="24"/>
          <w:szCs w:val="24"/>
          <w:spacing w:val="-15"/>
        </w:rPr>
        <w:t>作为跨境电商新</w:t>
      </w:r>
      <w:r>
        <w:rPr>
          <w:rFonts w:ascii="SimSun" w:hAnsi="SimSun" w:eastAsia="SimSun" w:cs="SimSun"/>
          <w:sz w:val="24"/>
          <w:szCs w:val="24"/>
          <w:spacing w:val="-16"/>
        </w:rPr>
        <w:t>赛道，在北美市场迅速打开局面，</w:t>
      </w:r>
      <w:r>
        <w:rPr>
          <w:rFonts w:ascii="SimSun" w:hAnsi="SimSun" w:eastAsia="SimSun" w:cs="SimSun"/>
          <w:sz w:val="24"/>
          <w:szCs w:val="24"/>
        </w:rPr>
        <w:t xml:space="preserve"> </w:t>
      </w:r>
      <w:r>
        <w:rPr>
          <w:rFonts w:ascii="SimSun" w:hAnsi="SimSun" w:eastAsia="SimSun" w:cs="SimSun"/>
          <w:sz w:val="24"/>
          <w:szCs w:val="24"/>
          <w:spacing w:val="-29"/>
        </w:rPr>
        <w:t>并引发海外网友“人传人”式的裂变传播①。</w:t>
      </w:r>
    </w:p>
    <w:p>
      <w:pPr>
        <w:pStyle w:val="BodyText"/>
        <w:ind w:left="1589"/>
        <w:spacing w:before="178" w:line="221" w:lineRule="auto"/>
        <w:outlineLvl w:val="2"/>
        <w:rPr>
          <w:rFonts w:ascii="SimHei" w:hAnsi="SimHei" w:eastAsia="SimHei" w:cs="SimHei"/>
          <w:sz w:val="23"/>
          <w:szCs w:val="23"/>
        </w:rPr>
      </w:pPr>
      <w:bookmarkStart w:name="bookmark23" w:id="35"/>
      <w:bookmarkEnd w:id="35"/>
      <w:r>
        <w:rPr>
          <w:sz w:val="23"/>
          <w:szCs w:val="23"/>
          <w:b/>
          <w:bCs/>
          <w:spacing w:val="-7"/>
        </w:rPr>
        <w:t>3.2.2</w:t>
      </w:r>
      <w:r>
        <w:rPr>
          <w:sz w:val="23"/>
          <w:szCs w:val="23"/>
          <w:b/>
          <w:bCs/>
          <w:spacing w:val="19"/>
          <w:w w:val="101"/>
        </w:rPr>
        <w:t xml:space="preserve">  </w:t>
      </w:r>
      <w:r>
        <w:rPr>
          <w:sz w:val="23"/>
          <w:szCs w:val="23"/>
          <w:b/>
          <w:bCs/>
          <w:spacing w:val="-7"/>
        </w:rPr>
        <w:t>T</w:t>
      </w:r>
      <w:r>
        <w:rPr>
          <w:sz w:val="23"/>
          <w:szCs w:val="23"/>
          <w:spacing w:val="-7"/>
        </w:rPr>
        <w:t>emu</w:t>
      </w:r>
      <w:r>
        <w:rPr>
          <w:rFonts w:ascii="SimHei" w:hAnsi="SimHei" w:eastAsia="SimHei" w:cs="SimHei"/>
          <w:sz w:val="23"/>
          <w:szCs w:val="23"/>
          <w:spacing w:val="-7"/>
        </w:rPr>
        <w:t>发展事件回顾</w:t>
      </w:r>
    </w:p>
    <w:p>
      <w:pPr>
        <w:ind w:left="1119" w:right="121" w:firstLine="473"/>
        <w:spacing w:before="272" w:line="321" w:lineRule="auto"/>
        <w:rPr>
          <w:rFonts w:ascii="SimSun" w:hAnsi="SimSun" w:eastAsia="SimSun" w:cs="SimSun"/>
          <w:sz w:val="24"/>
          <w:szCs w:val="24"/>
        </w:rPr>
      </w:pPr>
      <w:r>
        <w:rPr>
          <w:rFonts w:ascii="SimSun" w:hAnsi="SimSun" w:eastAsia="SimSun" w:cs="SimSun"/>
          <w:sz w:val="24"/>
          <w:szCs w:val="24"/>
          <w:b/>
          <w:bCs/>
          <w:spacing w:val="-13"/>
        </w:rPr>
        <w:t>自成立以来，</w:t>
      </w:r>
      <w:r>
        <w:rPr>
          <w:rFonts w:ascii="Times New Roman" w:hAnsi="Times New Roman" w:eastAsia="Times New Roman" w:cs="Times New Roman"/>
          <w:sz w:val="24"/>
          <w:szCs w:val="24"/>
          <w:b/>
          <w:bCs/>
          <w:spacing w:val="-13"/>
        </w:rPr>
        <w:t>T</w:t>
      </w:r>
      <w:r>
        <w:rPr>
          <w:rFonts w:ascii="Times New Roman" w:hAnsi="Times New Roman" w:eastAsia="Times New Roman" w:cs="Times New Roman"/>
          <w:sz w:val="24"/>
          <w:szCs w:val="24"/>
          <w:spacing w:val="-13"/>
        </w:rPr>
        <w:t>emu</w:t>
      </w:r>
      <w:r>
        <w:rPr>
          <w:rFonts w:ascii="SimSun" w:hAnsi="SimSun" w:eastAsia="SimSun" w:cs="SimSun"/>
          <w:sz w:val="24"/>
          <w:szCs w:val="24"/>
          <w:b/>
          <w:bCs/>
          <w:spacing w:val="-13"/>
        </w:rPr>
        <w:t>经历了一系列关键事件和发展过程，</w:t>
      </w:r>
      <w:r>
        <w:rPr>
          <w:rFonts w:ascii="SimSun" w:hAnsi="SimSun" w:eastAsia="SimSun" w:cs="SimSun"/>
          <w:sz w:val="24"/>
          <w:szCs w:val="24"/>
          <w:spacing w:val="-13"/>
        </w:rPr>
        <w:t>迅速在全球电商市场</w:t>
      </w:r>
      <w:r>
        <w:rPr>
          <w:rFonts w:ascii="SimSun" w:hAnsi="SimSun" w:eastAsia="SimSun" w:cs="SimSun"/>
          <w:sz w:val="24"/>
          <w:szCs w:val="24"/>
          <w:spacing w:val="16"/>
        </w:rPr>
        <w:t xml:space="preserve"> </w:t>
      </w:r>
      <w:r>
        <w:rPr>
          <w:rFonts w:ascii="SimSun" w:hAnsi="SimSun" w:eastAsia="SimSun" w:cs="SimSun"/>
          <w:sz w:val="24"/>
          <w:szCs w:val="24"/>
          <w:spacing w:val="-12"/>
        </w:rPr>
        <w:t>上崭露头角。</w:t>
      </w:r>
    </w:p>
    <w:p>
      <w:pPr>
        <w:ind w:left="1119" w:right="85" w:firstLine="470"/>
        <w:spacing w:before="2" w:line="332" w:lineRule="auto"/>
        <w:rPr>
          <w:rFonts w:ascii="SimSun" w:hAnsi="SimSun" w:eastAsia="SimSun" w:cs="SimSun"/>
          <w:sz w:val="24"/>
          <w:szCs w:val="24"/>
        </w:rPr>
      </w:pPr>
      <w:r>
        <w:rPr>
          <w:rFonts w:ascii="SimSun" w:hAnsi="SimSun" w:eastAsia="SimSun" w:cs="SimSun"/>
          <w:sz w:val="24"/>
          <w:szCs w:val="24"/>
          <w:spacing w:val="-5"/>
        </w:rPr>
        <w:t>2022年：</w:t>
      </w:r>
      <w:r>
        <w:rPr>
          <w:rFonts w:ascii="Times New Roman" w:hAnsi="Times New Roman" w:eastAsia="Times New Roman" w:cs="Times New Roman"/>
          <w:sz w:val="24"/>
          <w:szCs w:val="24"/>
          <w:spacing w:val="-5"/>
        </w:rPr>
        <w:t>Temu</w:t>
      </w:r>
      <w:r>
        <w:rPr>
          <w:rFonts w:ascii="SimSun" w:hAnsi="SimSun" w:eastAsia="SimSun" w:cs="SimSun"/>
          <w:sz w:val="24"/>
          <w:szCs w:val="24"/>
          <w:spacing w:val="-5"/>
        </w:rPr>
        <w:t>由中国电商巨头拼多多(</w:t>
      </w:r>
      <w:r>
        <w:rPr>
          <w:rFonts w:ascii="SimSun" w:hAnsi="SimSun" w:eastAsia="SimSun" w:cs="SimSun"/>
          <w:sz w:val="24"/>
          <w:szCs w:val="24"/>
          <w:spacing w:val="-69"/>
        </w:rPr>
        <w:t xml:space="preserve"> </w:t>
      </w:r>
      <w:r>
        <w:rPr>
          <w:rFonts w:ascii="Times New Roman" w:hAnsi="Times New Roman" w:eastAsia="Times New Roman" w:cs="Times New Roman"/>
          <w:sz w:val="24"/>
          <w:szCs w:val="24"/>
          <w:spacing w:val="-5"/>
        </w:rPr>
        <w:t>Pinduoduo</w:t>
      </w:r>
      <w:r>
        <w:rPr>
          <w:rFonts w:ascii="SimSun" w:hAnsi="SimSun" w:eastAsia="SimSun" w:cs="SimSun"/>
          <w:sz w:val="24"/>
          <w:szCs w:val="24"/>
          <w:spacing w:val="-6"/>
        </w:rPr>
        <w:t>)创建，作为其全球业务扩</w:t>
      </w:r>
      <w:r>
        <w:rPr>
          <w:rFonts w:ascii="SimSun" w:hAnsi="SimSun" w:eastAsia="SimSun" w:cs="SimSun"/>
          <w:sz w:val="24"/>
          <w:szCs w:val="24"/>
        </w:rPr>
        <w:t xml:space="preserve"> </w:t>
      </w:r>
      <w:r>
        <w:rPr>
          <w:rFonts w:ascii="SimSun" w:hAnsi="SimSun" w:eastAsia="SimSun" w:cs="SimSun"/>
          <w:sz w:val="24"/>
          <w:szCs w:val="24"/>
          <w:spacing w:val="-8"/>
        </w:rPr>
        <w:t>展的一部分。</w:t>
      </w:r>
      <w:r>
        <w:rPr>
          <w:rFonts w:ascii="Times New Roman" w:hAnsi="Times New Roman" w:eastAsia="Times New Roman" w:cs="Times New Roman"/>
          <w:sz w:val="24"/>
          <w:szCs w:val="24"/>
          <w:spacing w:val="-8"/>
        </w:rPr>
        <w:t>Temu</w:t>
      </w:r>
      <w:r>
        <w:rPr>
          <w:rFonts w:ascii="SimSun" w:hAnsi="SimSun" w:eastAsia="SimSun" w:cs="SimSun"/>
          <w:sz w:val="24"/>
          <w:szCs w:val="24"/>
          <w:spacing w:val="-8"/>
        </w:rPr>
        <w:t>的推出标志着拼多多进</w:t>
      </w:r>
      <w:r>
        <w:rPr>
          <w:rFonts w:ascii="SimSun" w:hAnsi="SimSun" w:eastAsia="SimSun" w:cs="SimSun"/>
          <w:sz w:val="24"/>
          <w:szCs w:val="24"/>
          <w:spacing w:val="-9"/>
        </w:rPr>
        <w:t>入国际市场。</w:t>
      </w:r>
    </w:p>
    <w:p>
      <w:pPr>
        <w:ind w:left="1119" w:right="94" w:firstLine="470"/>
        <w:spacing w:before="2" w:line="318" w:lineRule="auto"/>
        <w:jc w:val="both"/>
        <w:rPr>
          <w:rFonts w:ascii="SimSun" w:hAnsi="SimSun" w:eastAsia="SimSun" w:cs="SimSun"/>
          <w:sz w:val="24"/>
          <w:szCs w:val="24"/>
        </w:rPr>
      </w:pPr>
      <w:r>
        <w:rPr>
          <w:rFonts w:ascii="SimSun" w:hAnsi="SimSun" w:eastAsia="SimSun" w:cs="SimSun"/>
          <w:sz w:val="24"/>
          <w:szCs w:val="24"/>
          <w:spacing w:val="-10"/>
        </w:rPr>
        <w:t>北美市场入驻：</w:t>
      </w:r>
      <w:r>
        <w:rPr>
          <w:rFonts w:ascii="Times New Roman" w:hAnsi="Times New Roman" w:eastAsia="Times New Roman" w:cs="Times New Roman"/>
          <w:sz w:val="24"/>
          <w:szCs w:val="24"/>
          <w:spacing w:val="-10"/>
        </w:rPr>
        <w:t>Temu</w:t>
      </w:r>
      <w:r>
        <w:rPr>
          <w:rFonts w:ascii="SimSun" w:hAnsi="SimSun" w:eastAsia="SimSun" w:cs="SimSun"/>
          <w:sz w:val="24"/>
          <w:szCs w:val="24"/>
          <w:spacing w:val="-10"/>
        </w:rPr>
        <w:t>主要瞄准了北美市场，尤其是美国，采用了类似于拼多</w:t>
      </w:r>
      <w:r>
        <w:rPr>
          <w:rFonts w:ascii="SimSun" w:hAnsi="SimSun" w:eastAsia="SimSun" w:cs="SimSun"/>
          <w:sz w:val="24"/>
          <w:szCs w:val="24"/>
          <w:spacing w:val="10"/>
        </w:rPr>
        <w:t xml:space="preserve"> </w:t>
      </w:r>
      <w:r>
        <w:rPr>
          <w:rFonts w:ascii="SimSun" w:hAnsi="SimSun" w:eastAsia="SimSun" w:cs="SimSun"/>
          <w:sz w:val="24"/>
          <w:szCs w:val="24"/>
          <w:spacing w:val="-9"/>
        </w:rPr>
        <w:t>多在中国市场的策略，即通过低价、广泛的产品选择以及大规模的促销活动来吸</w:t>
      </w:r>
      <w:r>
        <w:rPr>
          <w:rFonts w:ascii="SimSun" w:hAnsi="SimSun" w:eastAsia="SimSun" w:cs="SimSun"/>
          <w:sz w:val="24"/>
          <w:szCs w:val="24"/>
          <w:spacing w:val="14"/>
        </w:rPr>
        <w:t xml:space="preserve"> </w:t>
      </w:r>
      <w:r>
        <w:rPr>
          <w:rFonts w:ascii="SimSun" w:hAnsi="SimSun" w:eastAsia="SimSun" w:cs="SimSun"/>
          <w:sz w:val="24"/>
          <w:szCs w:val="24"/>
          <w:spacing w:val="-10"/>
        </w:rPr>
        <w:t>引消费者。</w:t>
      </w:r>
    </w:p>
    <w:p>
      <w:pPr>
        <w:ind w:left="1119" w:right="87" w:firstLine="470"/>
        <w:spacing w:before="19" w:line="318" w:lineRule="auto"/>
        <w:jc w:val="both"/>
        <w:rPr>
          <w:rFonts w:ascii="SimSun" w:hAnsi="SimSun" w:eastAsia="SimSun" w:cs="SimSun"/>
          <w:sz w:val="24"/>
          <w:szCs w:val="24"/>
        </w:rPr>
      </w:pPr>
      <w:r>
        <w:rPr>
          <w:rFonts w:ascii="SimSun" w:hAnsi="SimSun" w:eastAsia="SimSun" w:cs="SimSun"/>
          <w:sz w:val="24"/>
          <w:szCs w:val="24"/>
          <w:spacing w:val="-8"/>
        </w:rPr>
        <w:t>2022年底至2023年初：</w:t>
      </w:r>
      <w:r>
        <w:rPr>
          <w:rFonts w:ascii="Times New Roman" w:hAnsi="Times New Roman" w:eastAsia="Times New Roman" w:cs="Times New Roman"/>
          <w:sz w:val="24"/>
          <w:szCs w:val="24"/>
          <w:spacing w:val="-8"/>
        </w:rPr>
        <w:t>Temu</w:t>
      </w:r>
      <w:r>
        <w:rPr>
          <w:rFonts w:ascii="SimSun" w:hAnsi="SimSun" w:eastAsia="SimSun" w:cs="SimSun"/>
          <w:sz w:val="24"/>
          <w:szCs w:val="24"/>
          <w:spacing w:val="-8"/>
        </w:rPr>
        <w:t>在</w:t>
      </w:r>
      <w:r>
        <w:rPr>
          <w:rFonts w:ascii="SimSun" w:hAnsi="SimSun" w:eastAsia="SimSun" w:cs="SimSun"/>
          <w:sz w:val="24"/>
          <w:szCs w:val="24"/>
          <w:spacing w:val="-9"/>
        </w:rPr>
        <w:t>美国市场通过大量的市场营销和促销活动，迅</w:t>
      </w:r>
      <w:r>
        <w:rPr>
          <w:rFonts w:ascii="SimSun" w:hAnsi="SimSun" w:eastAsia="SimSun" w:cs="SimSun"/>
          <w:sz w:val="24"/>
          <w:szCs w:val="24"/>
        </w:rPr>
        <w:t xml:space="preserve"> </w:t>
      </w:r>
      <w:r>
        <w:rPr>
          <w:rFonts w:ascii="SimSun" w:hAnsi="SimSun" w:eastAsia="SimSun" w:cs="SimSun"/>
          <w:sz w:val="24"/>
          <w:szCs w:val="24"/>
          <w:spacing w:val="-8"/>
        </w:rPr>
        <w:t>速获得了广泛的用户关注。大规模的广告投放和促销活动帮助它在短时间内积累</w:t>
      </w:r>
      <w:r>
        <w:rPr>
          <w:rFonts w:ascii="SimSun" w:hAnsi="SimSun" w:eastAsia="SimSun" w:cs="SimSun"/>
          <w:sz w:val="24"/>
          <w:szCs w:val="24"/>
          <w:spacing w:val="15"/>
        </w:rPr>
        <w:t xml:space="preserve"> </w:t>
      </w:r>
      <w:r>
        <w:rPr>
          <w:rFonts w:ascii="SimSun" w:hAnsi="SimSun" w:eastAsia="SimSun" w:cs="SimSun"/>
          <w:sz w:val="24"/>
          <w:szCs w:val="24"/>
          <w:spacing w:val="-14"/>
        </w:rPr>
        <w:t>了大量用户。</w:t>
      </w:r>
    </w:p>
    <w:p>
      <w:pPr>
        <w:pStyle w:val="BodyText"/>
        <w:ind w:left="1123" w:right="107" w:firstLine="466"/>
        <w:spacing w:before="17" w:line="321" w:lineRule="auto"/>
        <w:jc w:val="both"/>
        <w:rPr>
          <w:rFonts w:ascii="SimSun" w:hAnsi="SimSun" w:eastAsia="SimSun" w:cs="SimSun"/>
          <w:sz w:val="24"/>
          <w:szCs w:val="24"/>
        </w:rPr>
      </w:pPr>
      <w:r>
        <w:rPr>
          <w:sz w:val="24"/>
          <w:szCs w:val="24"/>
          <w:spacing w:val="-14"/>
        </w:rPr>
        <w:t>Temu</w:t>
      </w:r>
      <w:r>
        <w:rPr>
          <w:rFonts w:ascii="SimSun" w:hAnsi="SimSun" w:eastAsia="SimSun" w:cs="SimSun"/>
          <w:sz w:val="24"/>
          <w:szCs w:val="24"/>
          <w:b/>
          <w:bCs/>
          <w:spacing w:val="-14"/>
        </w:rPr>
        <w:t>依托拼多多的技术平台，利用数据分析和人工智能技术来优化产品推荐</w:t>
      </w:r>
      <w:r>
        <w:rPr>
          <w:rFonts w:ascii="SimSun" w:hAnsi="SimSun" w:eastAsia="SimSun" w:cs="SimSun"/>
          <w:sz w:val="24"/>
          <w:szCs w:val="24"/>
          <w:spacing w:val="5"/>
        </w:rPr>
        <w:t xml:space="preserve"> </w:t>
      </w:r>
      <w:r>
        <w:rPr>
          <w:rFonts w:ascii="SimSun" w:hAnsi="SimSun" w:eastAsia="SimSun" w:cs="SimSun"/>
          <w:sz w:val="24"/>
          <w:szCs w:val="24"/>
          <w:b/>
          <w:bCs/>
          <w:spacing w:val="-7"/>
        </w:rPr>
        <w:t>和用户体验。</w:t>
      </w:r>
      <w:r>
        <w:rPr>
          <w:rFonts w:ascii="Times New Roman" w:hAnsi="Times New Roman" w:eastAsia="Times New Roman" w:cs="Times New Roman"/>
          <w:sz w:val="24"/>
          <w:szCs w:val="24"/>
          <w:spacing w:val="-7"/>
        </w:rPr>
        <w:t>Temu</w:t>
      </w:r>
      <w:r>
        <w:rPr>
          <w:rFonts w:ascii="SimSun" w:hAnsi="SimSun" w:eastAsia="SimSun" w:cs="SimSun"/>
          <w:sz w:val="24"/>
          <w:szCs w:val="24"/>
          <w:b/>
          <w:bCs/>
          <w:spacing w:val="-7"/>
        </w:rPr>
        <w:t>借助拼多多成熟的供</w:t>
      </w:r>
      <w:r>
        <w:rPr>
          <w:rFonts w:ascii="SimSun" w:hAnsi="SimSun" w:eastAsia="SimSun" w:cs="SimSun"/>
          <w:sz w:val="24"/>
          <w:szCs w:val="24"/>
          <w:spacing w:val="-7"/>
        </w:rPr>
        <w:t>应链和物</w:t>
      </w:r>
      <w:r>
        <w:rPr>
          <w:rFonts w:ascii="SimSun" w:hAnsi="SimSun" w:eastAsia="SimSun" w:cs="SimSun"/>
          <w:sz w:val="24"/>
          <w:szCs w:val="24"/>
          <w:spacing w:val="-8"/>
        </w:rPr>
        <w:t>流体系，</w:t>
      </w:r>
      <w:r>
        <w:rPr>
          <w:rFonts w:ascii="Times New Roman" w:hAnsi="Times New Roman" w:eastAsia="Times New Roman" w:cs="Times New Roman"/>
          <w:sz w:val="24"/>
          <w:szCs w:val="24"/>
          <w:spacing w:val="-8"/>
        </w:rPr>
        <w:t>Temu</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8"/>
        </w:rPr>
        <w:t>有效地降低了运</w:t>
      </w:r>
      <w:r>
        <w:rPr>
          <w:rFonts w:ascii="SimSun" w:hAnsi="SimSun" w:eastAsia="SimSun" w:cs="SimSun"/>
          <w:sz w:val="24"/>
          <w:szCs w:val="24"/>
        </w:rPr>
        <w:t xml:space="preserve"> </w:t>
      </w:r>
      <w:r>
        <w:rPr>
          <w:rFonts w:ascii="SimSun" w:hAnsi="SimSun" w:eastAsia="SimSun" w:cs="SimSun"/>
          <w:sz w:val="24"/>
          <w:szCs w:val="24"/>
          <w:b/>
          <w:bCs/>
          <w:spacing w:val="-13"/>
        </w:rPr>
        <w:t>营成本，提高了配送效率。</w:t>
      </w:r>
    </w:p>
    <w:p>
      <w:pPr>
        <w:ind w:left="1119" w:firstLine="470"/>
        <w:spacing w:before="1" w:line="321" w:lineRule="auto"/>
        <w:jc w:val="both"/>
        <w:rPr>
          <w:rFonts w:ascii="SimSun" w:hAnsi="SimSun" w:eastAsia="SimSun" w:cs="SimSun"/>
          <w:sz w:val="24"/>
          <w:szCs w:val="24"/>
        </w:rPr>
      </w:pPr>
      <w:r>
        <w:rPr>
          <w:rFonts w:ascii="SimSun" w:hAnsi="SimSun" w:eastAsia="SimSun" w:cs="SimSun"/>
          <w:sz w:val="24"/>
          <w:szCs w:val="24"/>
          <w:spacing w:val="-11"/>
        </w:rPr>
        <w:t>2023年：</w:t>
      </w:r>
      <w:r>
        <w:rPr>
          <w:rFonts w:ascii="Times New Roman" w:hAnsi="Times New Roman" w:eastAsia="Times New Roman" w:cs="Times New Roman"/>
          <w:sz w:val="24"/>
          <w:szCs w:val="24"/>
          <w:spacing w:val="-11"/>
        </w:rPr>
        <w:t>Temu</w:t>
      </w:r>
      <w:r>
        <w:rPr>
          <w:rFonts w:ascii="SimSun" w:hAnsi="SimSun" w:eastAsia="SimSun" w:cs="SimSun"/>
          <w:sz w:val="24"/>
          <w:szCs w:val="24"/>
          <w:b/>
          <w:bCs/>
          <w:spacing w:val="-11"/>
        </w:rPr>
        <w:t>在全球扩展过程中获得了显著的投资支持，</w:t>
      </w:r>
      <w:r>
        <w:rPr>
          <w:rFonts w:ascii="SimSun" w:hAnsi="SimSun" w:eastAsia="SimSun" w:cs="SimSun"/>
          <w:sz w:val="24"/>
          <w:szCs w:val="24"/>
          <w:b/>
          <w:bCs/>
          <w:spacing w:val="-12"/>
        </w:rPr>
        <w:t>这些投资帮助其加</w:t>
      </w:r>
      <w:r>
        <w:rPr>
          <w:rFonts w:ascii="SimSun" w:hAnsi="SimSun" w:eastAsia="SimSun" w:cs="SimSun"/>
          <w:sz w:val="24"/>
          <w:szCs w:val="24"/>
        </w:rPr>
        <w:t xml:space="preserve">  </w:t>
      </w:r>
      <w:r>
        <w:rPr>
          <w:rFonts w:ascii="SimSun" w:hAnsi="SimSun" w:eastAsia="SimSun" w:cs="SimSun"/>
          <w:sz w:val="24"/>
          <w:szCs w:val="24"/>
          <w:b/>
          <w:bCs/>
          <w:spacing w:val="-10"/>
        </w:rPr>
        <w:t>快了市场扩张和技术发展。随着</w:t>
      </w:r>
      <w:r>
        <w:rPr>
          <w:rFonts w:ascii="Times New Roman" w:hAnsi="Times New Roman" w:eastAsia="Times New Roman" w:cs="Times New Roman"/>
          <w:sz w:val="24"/>
          <w:szCs w:val="24"/>
          <w:b/>
          <w:bCs/>
          <w:spacing w:val="-10"/>
        </w:rPr>
        <w:t>Temu</w:t>
      </w:r>
      <w:r>
        <w:rPr>
          <w:rFonts w:ascii="SimSun" w:hAnsi="SimSun" w:eastAsia="SimSun" w:cs="SimSun"/>
          <w:sz w:val="24"/>
          <w:szCs w:val="24"/>
          <w:b/>
          <w:bCs/>
          <w:spacing w:val="-10"/>
        </w:rPr>
        <w:t>的市场份额扩大，它开始</w:t>
      </w:r>
      <w:r>
        <w:rPr>
          <w:rFonts w:ascii="SimSun" w:hAnsi="SimSun" w:eastAsia="SimSun" w:cs="SimSun"/>
          <w:sz w:val="24"/>
          <w:szCs w:val="24"/>
          <w:b/>
          <w:bCs/>
          <w:spacing w:val="-11"/>
        </w:rPr>
        <w:t>面临来自亚马逊、</w:t>
      </w:r>
      <w:r>
        <w:rPr>
          <w:rFonts w:ascii="SimSun" w:hAnsi="SimSun" w:eastAsia="SimSun" w:cs="SimSun"/>
          <w:sz w:val="24"/>
          <w:szCs w:val="24"/>
        </w:rPr>
        <w:t xml:space="preserve"> </w:t>
      </w:r>
      <w:r>
        <w:rPr>
          <w:rFonts w:ascii="SimSun" w:hAnsi="SimSun" w:eastAsia="SimSun" w:cs="SimSun"/>
          <w:sz w:val="24"/>
          <w:szCs w:val="24"/>
          <w:spacing w:val="-9"/>
        </w:rPr>
        <w:t>沃尔玛、</w:t>
      </w:r>
      <w:r>
        <w:rPr>
          <w:rFonts w:ascii="Times New Roman" w:hAnsi="Times New Roman" w:eastAsia="Times New Roman" w:cs="Times New Roman"/>
          <w:sz w:val="24"/>
          <w:szCs w:val="24"/>
          <w:spacing w:val="-9"/>
        </w:rPr>
        <w:t>eBay</w:t>
      </w:r>
      <w:r>
        <w:rPr>
          <w:rFonts w:ascii="SimSun" w:hAnsi="SimSun" w:eastAsia="SimSun" w:cs="SimSun"/>
          <w:sz w:val="24"/>
          <w:szCs w:val="24"/>
          <w:spacing w:val="-9"/>
        </w:rPr>
        <w:t>等大型电商平台的激烈竞</w:t>
      </w:r>
      <w:r>
        <w:rPr>
          <w:rFonts w:ascii="SimSun" w:hAnsi="SimSun" w:eastAsia="SimSun" w:cs="SimSun"/>
          <w:sz w:val="24"/>
          <w:szCs w:val="24"/>
          <w:spacing w:val="-10"/>
        </w:rPr>
        <w:t>争。为了保持竞争力，</w:t>
      </w:r>
      <w:r>
        <w:rPr>
          <w:rFonts w:ascii="Times New Roman" w:hAnsi="Times New Roman" w:eastAsia="Times New Roman" w:cs="Times New Roman"/>
          <w:sz w:val="24"/>
          <w:szCs w:val="24"/>
          <w:spacing w:val="-10"/>
        </w:rPr>
        <w:t>Temu</w:t>
      </w:r>
      <w:r>
        <w:rPr>
          <w:rFonts w:ascii="SimSun" w:hAnsi="SimSun" w:eastAsia="SimSun" w:cs="SimSun"/>
          <w:sz w:val="24"/>
          <w:szCs w:val="24"/>
          <w:spacing w:val="-10"/>
        </w:rPr>
        <w:t>不断调整其市</w:t>
      </w:r>
      <w:r>
        <w:rPr>
          <w:rFonts w:ascii="SimSun" w:hAnsi="SimSun" w:eastAsia="SimSun" w:cs="SimSun"/>
          <w:sz w:val="24"/>
          <w:szCs w:val="24"/>
        </w:rPr>
        <w:t xml:space="preserve">  </w:t>
      </w:r>
      <w:r>
        <w:rPr>
          <w:rFonts w:ascii="SimSun" w:hAnsi="SimSun" w:eastAsia="SimSun" w:cs="SimSun"/>
          <w:sz w:val="24"/>
          <w:szCs w:val="24"/>
          <w:b/>
          <w:bCs/>
          <w:spacing w:val="-13"/>
        </w:rPr>
        <w:t>场策略，包括优化价格策略和改进用户体验。</w:t>
      </w:r>
    </w:p>
    <w:p>
      <w:pPr>
        <w:ind w:left="1119" w:right="16" w:firstLine="470"/>
        <w:spacing w:before="13" w:line="331" w:lineRule="auto"/>
        <w:jc w:val="both"/>
        <w:rPr>
          <w:rFonts w:ascii="SimSun" w:hAnsi="SimSun" w:eastAsia="SimSun" w:cs="SimSun"/>
          <w:sz w:val="24"/>
          <w:szCs w:val="24"/>
        </w:rPr>
      </w:pPr>
      <w:r>
        <w:rPr>
          <w:rFonts w:ascii="SimSun" w:hAnsi="SimSun" w:eastAsia="SimSun" w:cs="SimSun"/>
          <w:sz w:val="24"/>
          <w:szCs w:val="24"/>
          <w:spacing w:val="-7"/>
        </w:rPr>
        <w:t>总体而言，</w:t>
      </w:r>
      <w:r>
        <w:rPr>
          <w:rFonts w:ascii="Times New Roman" w:hAnsi="Times New Roman" w:eastAsia="Times New Roman" w:cs="Times New Roman"/>
          <w:sz w:val="24"/>
          <w:szCs w:val="24"/>
          <w:spacing w:val="-7"/>
        </w:rPr>
        <w:t>Temu</w:t>
      </w:r>
      <w:r>
        <w:rPr>
          <w:rFonts w:ascii="SimSun" w:hAnsi="SimSun" w:eastAsia="SimSun" w:cs="SimSun"/>
          <w:sz w:val="24"/>
          <w:szCs w:val="24"/>
          <w:spacing w:val="-7"/>
        </w:rPr>
        <w:t>自成立以来通过迅速的</w:t>
      </w:r>
      <w:r>
        <w:rPr>
          <w:rFonts w:ascii="SimSun" w:hAnsi="SimSun" w:eastAsia="SimSun" w:cs="SimSun"/>
          <w:sz w:val="24"/>
          <w:szCs w:val="24"/>
          <w:spacing w:val="-8"/>
        </w:rPr>
        <w:t>市场推广、技术创新和供应链优化，</w:t>
      </w:r>
      <w:r>
        <w:rPr>
          <w:rFonts w:ascii="SimSun" w:hAnsi="SimSun" w:eastAsia="SimSun" w:cs="SimSun"/>
          <w:sz w:val="24"/>
          <w:szCs w:val="24"/>
        </w:rPr>
        <w:t xml:space="preserve"> </w:t>
      </w:r>
      <w:r>
        <w:rPr>
          <w:rFonts w:ascii="SimSun" w:hAnsi="SimSun" w:eastAsia="SimSun" w:cs="SimSun"/>
          <w:sz w:val="24"/>
          <w:szCs w:val="24"/>
          <w:spacing w:val="-15"/>
        </w:rPr>
        <w:t>取得了显著的增长。</w:t>
      </w:r>
      <w:r>
        <w:rPr>
          <w:rFonts w:ascii="SimSun" w:hAnsi="SimSun" w:eastAsia="SimSun" w:cs="SimSun"/>
          <w:sz w:val="24"/>
          <w:szCs w:val="24"/>
          <w:b/>
          <w:bCs/>
          <w:spacing w:val="-15"/>
        </w:rPr>
        <w:t>未</w:t>
      </w:r>
      <w:r>
        <w:rPr>
          <w:rFonts w:ascii="SimSun" w:hAnsi="SimSun" w:eastAsia="SimSun" w:cs="SimSun"/>
          <w:sz w:val="24"/>
          <w:szCs w:val="24"/>
          <w:spacing w:val="-42"/>
        </w:rPr>
        <w:t xml:space="preserve"> </w:t>
      </w:r>
      <w:r>
        <w:rPr>
          <w:rFonts w:ascii="SimSun" w:hAnsi="SimSun" w:eastAsia="SimSun" w:cs="SimSun"/>
          <w:sz w:val="24"/>
          <w:szCs w:val="24"/>
          <w:b/>
          <w:bCs/>
          <w:spacing w:val="-15"/>
        </w:rPr>
        <w:t>来</w:t>
      </w:r>
      <w:r>
        <w:rPr>
          <w:rFonts w:ascii="SimSun" w:hAnsi="SimSun" w:eastAsia="SimSun" w:cs="SimSun"/>
          <w:sz w:val="24"/>
          <w:szCs w:val="24"/>
          <w:spacing w:val="-60"/>
        </w:rPr>
        <w:t xml:space="preserve"> </w:t>
      </w:r>
      <w:r>
        <w:rPr>
          <w:rFonts w:ascii="SimSun" w:hAnsi="SimSun" w:eastAsia="SimSun" w:cs="SimSun"/>
          <w:sz w:val="24"/>
          <w:szCs w:val="24"/>
          <w:b/>
          <w:bCs/>
          <w:spacing w:val="-15"/>
        </w:rPr>
        <w:t>，</w:t>
      </w:r>
      <w:r>
        <w:rPr>
          <w:rFonts w:ascii="Times New Roman" w:hAnsi="Times New Roman" w:eastAsia="Times New Roman" w:cs="Times New Roman"/>
          <w:sz w:val="24"/>
          <w:szCs w:val="24"/>
          <w:spacing w:val="-15"/>
        </w:rPr>
        <w:t>Temu</w:t>
      </w:r>
      <w:r>
        <w:rPr>
          <w:rFonts w:ascii="SimSun" w:hAnsi="SimSun" w:eastAsia="SimSun" w:cs="SimSun"/>
          <w:sz w:val="24"/>
          <w:szCs w:val="24"/>
          <w:b/>
          <w:bCs/>
          <w:spacing w:val="-15"/>
        </w:rPr>
        <w:t>将继续面临国际市场的挑战，并努力实现长期的</w:t>
      </w:r>
      <w:r>
        <w:rPr>
          <w:rFonts w:ascii="SimSun" w:hAnsi="SimSun" w:eastAsia="SimSun" w:cs="SimSun"/>
          <w:sz w:val="24"/>
          <w:szCs w:val="24"/>
        </w:rPr>
        <w:t xml:space="preserve">  </w:t>
      </w:r>
      <w:r>
        <w:rPr>
          <w:rFonts w:ascii="SimSun" w:hAnsi="SimSun" w:eastAsia="SimSun" w:cs="SimSun"/>
          <w:sz w:val="24"/>
          <w:szCs w:val="24"/>
          <w:b/>
          <w:bCs/>
          <w:spacing w:val="-13"/>
        </w:rPr>
        <w:t>可持续发展，巩固其在国际电商市场的地位。</w:t>
      </w:r>
    </w:p>
    <w:p>
      <w:pPr>
        <w:pStyle w:val="BodyText"/>
        <w:spacing w:line="332" w:lineRule="auto"/>
        <w:rPr/>
      </w:pPr>
      <w:r>
        <w:drawing>
          <wp:anchor distT="0" distB="0" distL="0" distR="0" simplePos="0" relativeHeight="251681792" behindDoc="0" locked="0" layoutInCell="1" allowOverlap="1">
            <wp:simplePos x="0" y="0"/>
            <wp:positionH relativeFrom="column">
              <wp:posOffset>698505</wp:posOffset>
            </wp:positionH>
            <wp:positionV relativeFrom="paragraph">
              <wp:posOffset>139821</wp:posOffset>
            </wp:positionV>
            <wp:extent cx="1784380" cy="6399"/>
            <wp:effectExtent l="0" t="0" r="0" b="0"/>
            <wp:wrapNone/>
            <wp:docPr id="16" name="IM 16"/>
            <wp:cNvGraphicFramePr/>
            <a:graphic>
              <a:graphicData uri="http://schemas.openxmlformats.org/drawingml/2006/picture">
                <pic:pic>
                  <pic:nvPicPr>
                    <pic:cNvPr id="16" name="IM 16"/>
                    <pic:cNvPicPr/>
                  </pic:nvPicPr>
                  <pic:blipFill>
                    <a:blip r:embed="rId28"/>
                    <a:stretch>
                      <a:fillRect/>
                    </a:stretch>
                  </pic:blipFill>
                  <pic:spPr>
                    <a:xfrm rot="0">
                      <a:off x="0" y="0"/>
                      <a:ext cx="1784380" cy="6399"/>
                    </a:xfrm>
                    <a:prstGeom prst="rect">
                      <a:avLst/>
                    </a:prstGeom>
                  </pic:spPr>
                </pic:pic>
              </a:graphicData>
            </a:graphic>
          </wp:anchor>
        </w:drawing>
      </w:r>
      <w:r/>
    </w:p>
    <w:p>
      <w:pPr>
        <w:ind w:left="1359" w:right="238" w:hanging="237"/>
        <w:spacing w:before="58" w:line="239" w:lineRule="auto"/>
        <w:rPr>
          <w:rFonts w:ascii="Times New Roman" w:hAnsi="Times New Roman" w:eastAsia="Times New Roman" w:cs="Times New Roman"/>
          <w:sz w:val="18"/>
          <w:szCs w:val="18"/>
        </w:rPr>
      </w:pPr>
      <w:r>
        <w:rPr>
          <w:rFonts w:ascii="SimHei" w:hAnsi="SimHei" w:eastAsia="SimHei" w:cs="SimHei"/>
          <w:sz w:val="18"/>
          <w:szCs w:val="18"/>
          <w:b/>
          <w:bCs/>
          <w:spacing w:val="-9"/>
        </w:rPr>
        <w:t>①佚名.跨境电商助力成都女鞋扬帆出海</w:t>
      </w:r>
      <w:r>
        <w:rPr>
          <w:rFonts w:ascii="SimSun" w:hAnsi="SimSun" w:eastAsia="SimSun" w:cs="SimSun"/>
          <w:sz w:val="18"/>
          <w:szCs w:val="18"/>
          <w:spacing w:val="-9"/>
        </w:rPr>
        <w:t>——</w:t>
      </w:r>
      <w:r>
        <w:rPr>
          <w:rFonts w:ascii="SimSun" w:hAnsi="SimSun" w:eastAsia="SimSun" w:cs="SimSun"/>
          <w:sz w:val="18"/>
          <w:szCs w:val="18"/>
          <w:b/>
          <w:bCs/>
          <w:spacing w:val="-9"/>
        </w:rPr>
        <w:t>2023成都女士鞋靴专场</w:t>
      </w:r>
      <w:r>
        <w:rPr>
          <w:rFonts w:ascii="Times New Roman" w:hAnsi="Times New Roman" w:eastAsia="Times New Roman" w:cs="Times New Roman"/>
          <w:sz w:val="18"/>
          <w:szCs w:val="18"/>
          <w:b/>
          <w:bCs/>
          <w:spacing w:val="-9"/>
        </w:rPr>
        <w:t>TEMU</w:t>
      </w:r>
      <w:r>
        <w:rPr>
          <w:rFonts w:ascii="SimSun" w:hAnsi="SimSun" w:eastAsia="SimSun" w:cs="SimSun"/>
          <w:sz w:val="18"/>
          <w:szCs w:val="18"/>
          <w:b/>
          <w:bCs/>
          <w:spacing w:val="-9"/>
        </w:rPr>
        <w:t>官方招商会侧记[</w:t>
      </w:r>
      <w:r>
        <w:rPr>
          <w:rFonts w:ascii="Times New Roman" w:hAnsi="Times New Roman" w:eastAsia="Times New Roman" w:cs="Times New Roman"/>
          <w:sz w:val="18"/>
          <w:szCs w:val="18"/>
          <w:b/>
          <w:bCs/>
          <w:spacing w:val="-9"/>
        </w:rPr>
        <w:t>J</w:t>
      </w:r>
      <w:r>
        <w:rPr>
          <w:rFonts w:ascii="SimSun" w:hAnsi="SimSun" w:eastAsia="SimSun" w:cs="SimSun"/>
          <w:sz w:val="18"/>
          <w:szCs w:val="18"/>
          <w:spacing w:val="-9"/>
        </w:rPr>
        <w:t>].西部皮革，</w:t>
      </w:r>
      <w:r>
        <w:rPr>
          <w:rFonts w:ascii="SimSun" w:hAnsi="SimSun" w:eastAsia="SimSun" w:cs="SimSun"/>
          <w:sz w:val="18"/>
          <w:szCs w:val="18"/>
          <w:spacing w:val="11"/>
        </w:rPr>
        <w:t xml:space="preserve"> </w:t>
      </w:r>
      <w:r>
        <w:rPr>
          <w:rFonts w:ascii="Times New Roman" w:hAnsi="Times New Roman" w:eastAsia="Times New Roman" w:cs="Times New Roman"/>
          <w:sz w:val="18"/>
          <w:szCs w:val="18"/>
        </w:rPr>
        <w:t>2023,45(12):1-1.</w:t>
      </w:r>
    </w:p>
    <w:p>
      <w:pPr>
        <w:pStyle w:val="BodyText"/>
        <w:spacing w:line="248" w:lineRule="auto"/>
        <w:rPr/>
      </w:pPr>
      <w:r/>
    </w:p>
    <w:p>
      <w:pPr>
        <w:pStyle w:val="BodyText"/>
        <w:spacing w:line="249" w:lineRule="auto"/>
        <w:rPr/>
      </w:pPr>
      <w:r/>
    </w:p>
    <w:p>
      <w:pPr>
        <w:pStyle w:val="BodyText"/>
        <w:spacing w:line="249" w:lineRule="auto"/>
        <w:rPr/>
      </w:pPr>
      <w:r/>
    </w:p>
    <w:p>
      <w:pPr>
        <w:ind w:left="5069"/>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16</w:t>
      </w:r>
    </w:p>
    <w:p>
      <w:pPr>
        <w:spacing w:line="188" w:lineRule="auto"/>
        <w:sectPr>
          <w:footerReference w:type="default" r:id="rId27"/>
          <w:pgSz w:w="11220" w:h="16520"/>
          <w:pgMar w:top="1404" w:right="1463" w:bottom="679" w:left="409" w:header="0" w:footer="338" w:gutter="0"/>
        </w:sectPr>
        <w:rPr>
          <w:rFonts w:ascii="Times New Roman" w:hAnsi="Times New Roman" w:eastAsia="Times New Roman" w:cs="Times New Roman"/>
          <w:sz w:val="20"/>
          <w:szCs w:val="20"/>
        </w:rPr>
      </w:pPr>
    </w:p>
    <w:p>
      <w:pPr>
        <w:pStyle w:val="BodyText"/>
        <w:spacing w:line="247" w:lineRule="auto"/>
        <w:rPr/>
      </w:pPr>
      <w:r/>
    </w:p>
    <w:p>
      <w:pPr>
        <w:pStyle w:val="BodyText"/>
        <w:spacing w:line="248" w:lineRule="auto"/>
        <w:rPr/>
      </w:pPr>
      <w:r/>
    </w:p>
    <w:p>
      <w:pPr>
        <w:pStyle w:val="BodyText"/>
        <w:spacing w:line="248" w:lineRule="auto"/>
        <w:rPr/>
      </w:pPr>
      <w:r/>
    </w:p>
    <w:p>
      <w:pPr>
        <w:pStyle w:val="BodyText"/>
        <w:ind w:left="1096"/>
        <w:spacing w:before="85" w:line="222" w:lineRule="auto"/>
        <w:outlineLvl w:val="1"/>
        <w:rPr>
          <w:rFonts w:ascii="SimHei" w:hAnsi="SimHei" w:eastAsia="SimHei" w:cs="SimHei"/>
          <w:sz w:val="26"/>
          <w:szCs w:val="26"/>
        </w:rPr>
      </w:pPr>
      <w:bookmarkStart w:name="bookmark94" w:id="36"/>
      <w:bookmarkEnd w:id="36"/>
      <w:bookmarkStart w:name="bookmark24" w:id="37"/>
      <w:bookmarkEnd w:id="37"/>
      <w:r>
        <w:rPr>
          <w:sz w:val="26"/>
          <w:szCs w:val="26"/>
          <w:b/>
          <w:bCs/>
          <w:spacing w:val="-6"/>
        </w:rPr>
        <w:t>3.3  Temu</w:t>
      </w:r>
      <w:r>
        <w:rPr>
          <w:rFonts w:ascii="SimHei" w:hAnsi="SimHei" w:eastAsia="SimHei" w:cs="SimHei"/>
          <w:sz w:val="26"/>
          <w:szCs w:val="26"/>
          <w:b/>
          <w:bCs/>
          <w:spacing w:val="-6"/>
        </w:rPr>
        <w:t>面临的主要问题</w:t>
      </w:r>
    </w:p>
    <w:p>
      <w:pPr>
        <w:pStyle w:val="BodyText"/>
        <w:ind w:left="1556"/>
        <w:spacing w:before="255" w:line="222" w:lineRule="auto"/>
        <w:outlineLvl w:val="2"/>
        <w:rPr>
          <w:rFonts w:ascii="SimHei" w:hAnsi="SimHei" w:eastAsia="SimHei" w:cs="SimHei"/>
          <w:sz w:val="24"/>
          <w:szCs w:val="24"/>
        </w:rPr>
      </w:pPr>
      <w:bookmarkStart w:name="bookmark25" w:id="38"/>
      <w:bookmarkEnd w:id="38"/>
      <w:r>
        <w:rPr>
          <w:sz w:val="24"/>
          <w:szCs w:val="24"/>
          <w:b/>
          <w:bCs/>
          <w:spacing w:val="-6"/>
        </w:rPr>
        <w:t>3.3.1</w:t>
      </w:r>
      <w:r>
        <w:rPr>
          <w:sz w:val="24"/>
          <w:szCs w:val="24"/>
          <w:b/>
          <w:bCs/>
          <w:spacing w:val="18"/>
        </w:rPr>
        <w:t xml:space="preserve">  </w:t>
      </w:r>
      <w:r>
        <w:rPr>
          <w:rFonts w:ascii="SimHei" w:hAnsi="SimHei" w:eastAsia="SimHei" w:cs="SimHei"/>
          <w:sz w:val="24"/>
          <w:szCs w:val="24"/>
          <w:b/>
          <w:bCs/>
          <w:spacing w:val="-6"/>
        </w:rPr>
        <w:t>市场竞争加剧</w:t>
      </w:r>
    </w:p>
    <w:p>
      <w:pPr>
        <w:ind w:left="1096" w:right="139" w:firstLine="463"/>
        <w:spacing w:before="293" w:line="324" w:lineRule="auto"/>
        <w:jc w:val="both"/>
        <w:rPr>
          <w:rFonts w:ascii="SimSun" w:hAnsi="SimSun" w:eastAsia="SimSun" w:cs="SimSun"/>
          <w:sz w:val="24"/>
          <w:szCs w:val="24"/>
        </w:rPr>
      </w:pPr>
      <w:r>
        <w:rPr>
          <w:rFonts w:ascii="SimSun" w:hAnsi="SimSun" w:eastAsia="SimSun" w:cs="SimSun"/>
          <w:sz w:val="24"/>
          <w:szCs w:val="24"/>
          <w:b/>
          <w:bCs/>
          <w:spacing w:val="-11"/>
        </w:rPr>
        <w:t>电商的兴起使得企业可以迅速拓展市场，覆盖全球甚至偏远地区的消费者，</w:t>
      </w:r>
      <w:r>
        <w:rPr>
          <w:rFonts w:ascii="SimSun" w:hAnsi="SimSun" w:eastAsia="SimSun" w:cs="SimSun"/>
          <w:sz w:val="24"/>
          <w:szCs w:val="24"/>
          <w:spacing w:val="12"/>
        </w:rPr>
        <w:t xml:space="preserve"> </w:t>
      </w:r>
      <w:r>
        <w:rPr>
          <w:rFonts w:ascii="SimSun" w:hAnsi="SimSun" w:eastAsia="SimSun" w:cs="SimSun"/>
          <w:sz w:val="24"/>
          <w:szCs w:val="24"/>
          <w:b/>
          <w:bCs/>
          <w:spacing w:val="-13"/>
        </w:rPr>
        <w:t>相对于传统零售模式，电商企业通过减少中间环节和物理店面的成本，降低运营</w:t>
      </w:r>
      <w:r>
        <w:rPr>
          <w:rFonts w:ascii="SimSun" w:hAnsi="SimSun" w:eastAsia="SimSun" w:cs="SimSun"/>
          <w:sz w:val="24"/>
          <w:szCs w:val="24"/>
          <w:spacing w:val="8"/>
        </w:rPr>
        <w:t xml:space="preserve">  </w:t>
      </w:r>
      <w:r>
        <w:rPr>
          <w:rFonts w:ascii="SimSun" w:hAnsi="SimSun" w:eastAsia="SimSun" w:cs="SimSun"/>
          <w:sz w:val="24"/>
          <w:szCs w:val="24"/>
          <w:b/>
          <w:bCs/>
          <w:spacing w:val="-13"/>
        </w:rPr>
        <w:t>成本，提高利润率。多品类电商行业的崛起和发展以及老牌电商企业的创新也使</w:t>
      </w:r>
      <w:r>
        <w:rPr>
          <w:rFonts w:ascii="SimSun" w:hAnsi="SimSun" w:eastAsia="SimSun" w:cs="SimSun"/>
          <w:sz w:val="24"/>
          <w:szCs w:val="24"/>
          <w:spacing w:val="7"/>
        </w:rPr>
        <w:t xml:space="preserve">  </w:t>
      </w:r>
      <w:r>
        <w:rPr>
          <w:rFonts w:ascii="SimSun" w:hAnsi="SimSun" w:eastAsia="SimSun" w:cs="SimSun"/>
          <w:sz w:val="24"/>
          <w:szCs w:val="24"/>
          <w:b/>
          <w:bCs/>
          <w:spacing w:val="-14"/>
        </w:rPr>
        <w:t>得</w:t>
      </w:r>
      <w:r>
        <w:rPr>
          <w:rFonts w:ascii="Times New Roman" w:hAnsi="Times New Roman" w:eastAsia="Times New Roman" w:cs="Times New Roman"/>
          <w:sz w:val="24"/>
          <w:szCs w:val="24"/>
          <w:b/>
          <w:bCs/>
          <w:spacing w:val="-14"/>
        </w:rPr>
        <w:t>T</w:t>
      </w:r>
      <w:r>
        <w:rPr>
          <w:rFonts w:ascii="Times New Roman" w:hAnsi="Times New Roman" w:eastAsia="Times New Roman" w:cs="Times New Roman"/>
          <w:sz w:val="24"/>
          <w:szCs w:val="24"/>
          <w:spacing w:val="-14"/>
        </w:rPr>
        <w:t>em</w:t>
      </w:r>
      <w:r>
        <w:rPr>
          <w:rFonts w:ascii="Times New Roman" w:hAnsi="Times New Roman" w:eastAsia="Times New Roman" w:cs="Times New Roman"/>
          <w:sz w:val="24"/>
          <w:szCs w:val="24"/>
          <w:b/>
          <w:bCs/>
          <w:spacing w:val="-14"/>
        </w:rPr>
        <w:t>u</w:t>
      </w:r>
      <w:r>
        <w:rPr>
          <w:rFonts w:ascii="SimSun" w:hAnsi="SimSun" w:eastAsia="SimSun" w:cs="SimSun"/>
          <w:sz w:val="24"/>
          <w:szCs w:val="24"/>
          <w:b/>
          <w:bCs/>
          <w:spacing w:val="-14"/>
        </w:rPr>
        <w:t>的市场竞争加剧。</w:t>
      </w:r>
      <w:r>
        <w:rPr>
          <w:rFonts w:ascii="Times New Roman" w:hAnsi="Times New Roman" w:eastAsia="Times New Roman" w:cs="Times New Roman"/>
          <w:sz w:val="24"/>
          <w:szCs w:val="24"/>
          <w:spacing w:val="-14"/>
        </w:rPr>
        <w:t>Wis</w:t>
      </w:r>
      <w:r>
        <w:rPr>
          <w:rFonts w:ascii="Times New Roman" w:hAnsi="Times New Roman" w:eastAsia="Times New Roman" w:cs="Times New Roman"/>
          <w:sz w:val="24"/>
          <w:szCs w:val="24"/>
          <w:b/>
          <w:bCs/>
          <w:spacing w:val="-14"/>
        </w:rPr>
        <w:t>h</w:t>
      </w:r>
      <w:r>
        <w:rPr>
          <w:rFonts w:ascii="SimSun" w:hAnsi="SimSun" w:eastAsia="SimSun" w:cs="SimSun"/>
          <w:sz w:val="24"/>
          <w:szCs w:val="24"/>
          <w:b/>
          <w:bCs/>
          <w:spacing w:val="-14"/>
        </w:rPr>
        <w:t>在美国是以低价文明</w:t>
      </w:r>
      <w:r>
        <w:rPr>
          <w:rFonts w:ascii="SimSun" w:hAnsi="SimSun" w:eastAsia="SimSun" w:cs="SimSun"/>
          <w:sz w:val="24"/>
          <w:szCs w:val="24"/>
          <w:b/>
          <w:bCs/>
          <w:spacing w:val="-15"/>
        </w:rPr>
        <w:t>的传统电商平台，虽然受到了</w:t>
      </w:r>
      <w:r>
        <w:rPr>
          <w:rFonts w:ascii="SimSun" w:hAnsi="SimSun" w:eastAsia="SimSun" w:cs="SimSun"/>
          <w:sz w:val="24"/>
          <w:szCs w:val="24"/>
        </w:rPr>
        <w:t xml:space="preserve">  </w:t>
      </w:r>
      <w:r>
        <w:rPr>
          <w:rFonts w:ascii="Times New Roman" w:hAnsi="Times New Roman" w:eastAsia="Times New Roman" w:cs="Times New Roman"/>
          <w:sz w:val="24"/>
          <w:szCs w:val="24"/>
          <w:spacing w:val="-14"/>
        </w:rPr>
        <w:t>Tem</w:t>
      </w:r>
      <w:r>
        <w:rPr>
          <w:rFonts w:ascii="Times New Roman" w:hAnsi="Times New Roman" w:eastAsia="Times New Roman" w:cs="Times New Roman"/>
          <w:sz w:val="24"/>
          <w:szCs w:val="24"/>
          <w:b/>
          <w:bCs/>
          <w:spacing w:val="-14"/>
        </w:rPr>
        <w:t>u</w:t>
      </w:r>
      <w:r>
        <w:rPr>
          <w:rFonts w:ascii="SimSun" w:hAnsi="SimSun" w:eastAsia="SimSun" w:cs="SimSun"/>
          <w:sz w:val="24"/>
          <w:szCs w:val="24"/>
          <w:b/>
          <w:bCs/>
          <w:spacing w:val="-14"/>
        </w:rPr>
        <w:t>低价销售的冲击，导致其营收下降，但是迅速采取策略，在电商业务取得一</w:t>
      </w:r>
      <w:r>
        <w:rPr>
          <w:rFonts w:ascii="SimSun" w:hAnsi="SimSun" w:eastAsia="SimSun" w:cs="SimSun"/>
          <w:sz w:val="24"/>
          <w:szCs w:val="24"/>
          <w:spacing w:val="4"/>
        </w:rPr>
        <w:t xml:space="preserve">  </w:t>
      </w:r>
      <w:r>
        <w:rPr>
          <w:rFonts w:ascii="SimSun" w:hAnsi="SimSun" w:eastAsia="SimSun" w:cs="SimSun"/>
          <w:sz w:val="24"/>
          <w:szCs w:val="24"/>
          <w:b/>
          <w:bCs/>
          <w:spacing w:val="-15"/>
        </w:rPr>
        <w:t>定的进展。</w:t>
      </w:r>
    </w:p>
    <w:p>
      <w:pPr>
        <w:ind w:left="1560"/>
        <w:spacing w:before="141" w:line="222" w:lineRule="auto"/>
        <w:outlineLvl w:val="2"/>
        <w:rPr>
          <w:rFonts w:ascii="SimHei" w:hAnsi="SimHei" w:eastAsia="SimHei" w:cs="SimHei"/>
          <w:sz w:val="24"/>
          <w:szCs w:val="24"/>
        </w:rPr>
      </w:pPr>
      <w:bookmarkStart w:name="bookmark26" w:id="39"/>
      <w:bookmarkEnd w:id="39"/>
      <w:r>
        <w:rPr>
          <w:rFonts w:ascii="SimHei" w:hAnsi="SimHei" w:eastAsia="SimHei" w:cs="SimHei"/>
          <w:sz w:val="24"/>
          <w:szCs w:val="24"/>
          <w:b/>
          <w:bCs/>
          <w:spacing w:val="4"/>
        </w:rPr>
        <w:t>3.3.2经济放缓</w:t>
      </w:r>
    </w:p>
    <w:p>
      <w:pPr>
        <w:ind w:left="1099" w:right="177" w:firstLine="460"/>
        <w:spacing w:before="292" w:line="316" w:lineRule="auto"/>
        <w:jc w:val="both"/>
        <w:rPr>
          <w:rFonts w:ascii="SimSun" w:hAnsi="SimSun" w:eastAsia="SimSun" w:cs="SimSun"/>
          <w:sz w:val="24"/>
          <w:szCs w:val="24"/>
        </w:rPr>
      </w:pPr>
      <w:r>
        <w:rPr>
          <w:rFonts w:ascii="SimSun" w:hAnsi="SimSun" w:eastAsia="SimSun" w:cs="SimSun"/>
          <w:sz w:val="24"/>
          <w:szCs w:val="24"/>
          <w:b/>
          <w:bCs/>
          <w:spacing w:val="-12"/>
        </w:rPr>
        <w:t>现行经济发展萎靡对电商行业产生了多方面的影响。首先，经济萎靡导致消</w:t>
      </w:r>
      <w:r>
        <w:rPr>
          <w:rFonts w:ascii="SimSun" w:hAnsi="SimSun" w:eastAsia="SimSun" w:cs="SimSun"/>
          <w:sz w:val="24"/>
          <w:szCs w:val="24"/>
          <w:spacing w:val="7"/>
        </w:rPr>
        <w:t xml:space="preserve"> </w:t>
      </w:r>
      <w:r>
        <w:rPr>
          <w:rFonts w:ascii="SimSun" w:hAnsi="SimSun" w:eastAsia="SimSun" w:cs="SimSun"/>
          <w:sz w:val="24"/>
          <w:szCs w:val="24"/>
          <w:b/>
          <w:bCs/>
          <w:spacing w:val="-13"/>
        </w:rPr>
        <w:t>费者的购买力下降，人们减少支出，特别是在非必需品和高价商品上的支出，这</w:t>
      </w:r>
      <w:r>
        <w:rPr>
          <w:rFonts w:ascii="SimSun" w:hAnsi="SimSun" w:eastAsia="SimSun" w:cs="SimSun"/>
          <w:sz w:val="24"/>
          <w:szCs w:val="24"/>
          <w:spacing w:val="4"/>
        </w:rPr>
        <w:t xml:space="preserve">  </w:t>
      </w:r>
      <w:r>
        <w:rPr>
          <w:rFonts w:ascii="SimSun" w:hAnsi="SimSun" w:eastAsia="SimSun" w:cs="SimSun"/>
          <w:sz w:val="24"/>
          <w:szCs w:val="24"/>
          <w:b/>
          <w:bCs/>
          <w:spacing w:val="-12"/>
        </w:rPr>
        <w:t>对电商平台尤其是那些以高价商品为主的电商公司构成挑战。其次</w:t>
      </w:r>
      <w:r>
        <w:rPr>
          <w:rFonts w:ascii="SimSun" w:hAnsi="SimSun" w:eastAsia="SimSun" w:cs="SimSun"/>
          <w:sz w:val="24"/>
          <w:szCs w:val="24"/>
          <w:b/>
          <w:bCs/>
          <w:spacing w:val="-13"/>
        </w:rPr>
        <w:t>，消费者在经</w:t>
      </w:r>
      <w:r>
        <w:rPr>
          <w:rFonts w:ascii="SimSun" w:hAnsi="SimSun" w:eastAsia="SimSun" w:cs="SimSun"/>
          <w:sz w:val="24"/>
          <w:szCs w:val="24"/>
        </w:rPr>
        <w:t xml:space="preserve"> </w:t>
      </w:r>
      <w:r>
        <w:rPr>
          <w:rFonts w:ascii="SimSun" w:hAnsi="SimSun" w:eastAsia="SimSun" w:cs="SimSun"/>
          <w:sz w:val="24"/>
          <w:szCs w:val="24"/>
          <w:b/>
          <w:bCs/>
          <w:spacing w:val="-12"/>
        </w:rPr>
        <w:t>济不景气时更倾向于寻找优惠和折扣，电商平台需要调低价格，或</w:t>
      </w:r>
      <w:r>
        <w:rPr>
          <w:rFonts w:ascii="SimSun" w:hAnsi="SimSun" w:eastAsia="SimSun" w:cs="SimSun"/>
          <w:sz w:val="24"/>
          <w:szCs w:val="24"/>
          <w:b/>
          <w:bCs/>
          <w:spacing w:val="-13"/>
        </w:rPr>
        <w:t>者提供更多促</w:t>
      </w:r>
      <w:r>
        <w:rPr>
          <w:rFonts w:ascii="SimSun" w:hAnsi="SimSun" w:eastAsia="SimSun" w:cs="SimSun"/>
          <w:sz w:val="24"/>
          <w:szCs w:val="24"/>
        </w:rPr>
        <w:t xml:space="preserve"> </w:t>
      </w:r>
      <w:r>
        <w:rPr>
          <w:rFonts w:ascii="SimSun" w:hAnsi="SimSun" w:eastAsia="SimSun" w:cs="SimSun"/>
          <w:sz w:val="24"/>
          <w:szCs w:val="24"/>
          <w:b/>
          <w:bCs/>
          <w:spacing w:val="-12"/>
        </w:rPr>
        <w:t>销活动和折扣，以吸引价格敏感型的消费者</w:t>
      </w:r>
      <w:r>
        <w:rPr>
          <w:rFonts w:ascii="SimSun" w:hAnsi="SimSun" w:eastAsia="SimSun" w:cs="SimSun"/>
          <w:sz w:val="24"/>
          <w:szCs w:val="24"/>
          <w:b/>
          <w:bCs/>
          <w:spacing w:val="-13"/>
        </w:rPr>
        <w:t>。这将会使卖家的利润受到损失。同</w:t>
      </w:r>
      <w:r>
        <w:rPr>
          <w:rFonts w:ascii="SimSun" w:hAnsi="SimSun" w:eastAsia="SimSun" w:cs="SimSun"/>
          <w:sz w:val="24"/>
          <w:szCs w:val="24"/>
        </w:rPr>
        <w:t xml:space="preserve"> </w:t>
      </w:r>
      <w:r>
        <w:rPr>
          <w:rFonts w:ascii="SimSun" w:hAnsi="SimSun" w:eastAsia="SimSun" w:cs="SimSun"/>
          <w:sz w:val="24"/>
          <w:szCs w:val="24"/>
          <w:b/>
          <w:bCs/>
          <w:spacing w:val="-12"/>
        </w:rPr>
        <w:t>时，随着经济萎靡，消费者更倾向于实惠，可能会更加关注性价比，</w:t>
      </w:r>
      <w:r>
        <w:rPr>
          <w:rFonts w:ascii="SimSun" w:hAnsi="SimSun" w:eastAsia="SimSun" w:cs="SimSun"/>
          <w:sz w:val="24"/>
          <w:szCs w:val="24"/>
          <w:b/>
          <w:bCs/>
          <w:spacing w:val="-13"/>
        </w:rPr>
        <w:t>选择价格更</w:t>
      </w:r>
      <w:r>
        <w:rPr>
          <w:rFonts w:ascii="SimSun" w:hAnsi="SimSun" w:eastAsia="SimSun" w:cs="SimSun"/>
          <w:sz w:val="24"/>
          <w:szCs w:val="24"/>
        </w:rPr>
        <w:t xml:space="preserve"> </w:t>
      </w:r>
      <w:r>
        <w:rPr>
          <w:rFonts w:ascii="SimSun" w:hAnsi="SimSun" w:eastAsia="SimSun" w:cs="SimSun"/>
          <w:sz w:val="24"/>
          <w:szCs w:val="24"/>
          <w:b/>
          <w:bCs/>
          <w:spacing w:val="-14"/>
        </w:rPr>
        <w:t>低的商品或品牌。</w:t>
      </w:r>
    </w:p>
    <w:p>
      <w:pPr>
        <w:ind w:left="1099" w:right="190" w:firstLine="459"/>
        <w:spacing w:before="54" w:line="334" w:lineRule="auto"/>
        <w:rPr>
          <w:rFonts w:ascii="SimSun" w:hAnsi="SimSun" w:eastAsia="SimSun" w:cs="SimSun"/>
          <w:sz w:val="24"/>
          <w:szCs w:val="24"/>
        </w:rPr>
      </w:pPr>
      <w:r>
        <w:rPr>
          <w:rFonts w:ascii="SimSun" w:hAnsi="SimSun" w:eastAsia="SimSun" w:cs="SimSun"/>
          <w:sz w:val="24"/>
          <w:szCs w:val="24"/>
          <w:b/>
          <w:bCs/>
          <w:spacing w:val="-12"/>
        </w:rPr>
        <w:t>最后，经济不景气导致需求的不确定性增加，电商企业出现过度</w:t>
      </w:r>
      <w:r>
        <w:rPr>
          <w:rFonts w:ascii="SimSun" w:hAnsi="SimSun" w:eastAsia="SimSun" w:cs="SimSun"/>
          <w:sz w:val="24"/>
          <w:szCs w:val="24"/>
          <w:b/>
          <w:bCs/>
          <w:spacing w:val="-13"/>
        </w:rPr>
        <w:t>库存和资金</w:t>
      </w:r>
      <w:r>
        <w:rPr>
          <w:rFonts w:ascii="SimSun" w:hAnsi="SimSun" w:eastAsia="SimSun" w:cs="SimSun"/>
          <w:sz w:val="24"/>
          <w:szCs w:val="24"/>
        </w:rPr>
        <w:t xml:space="preserve"> </w:t>
      </w:r>
      <w:r>
        <w:rPr>
          <w:rFonts w:ascii="SimSun" w:hAnsi="SimSun" w:eastAsia="SimSun" w:cs="SimSun"/>
          <w:sz w:val="24"/>
          <w:szCs w:val="24"/>
          <w:b/>
          <w:bCs/>
          <w:spacing w:val="-19"/>
        </w:rPr>
        <w:t>占用的情况。</w:t>
      </w:r>
    </w:p>
    <w:p>
      <w:pPr>
        <w:ind w:left="1560"/>
        <w:spacing w:before="119" w:line="221" w:lineRule="auto"/>
        <w:outlineLvl w:val="2"/>
        <w:rPr>
          <w:rFonts w:ascii="SimHei" w:hAnsi="SimHei" w:eastAsia="SimHei" w:cs="SimHei"/>
          <w:sz w:val="24"/>
          <w:szCs w:val="24"/>
        </w:rPr>
      </w:pPr>
      <w:bookmarkStart w:name="bookmark28" w:id="40"/>
      <w:bookmarkEnd w:id="40"/>
      <w:r>
        <w:rPr>
          <w:rFonts w:ascii="SimHei" w:hAnsi="SimHei" w:eastAsia="SimHei" w:cs="SimHei"/>
          <w:sz w:val="24"/>
          <w:szCs w:val="24"/>
          <w:b/>
          <w:bCs/>
        </w:rPr>
        <w:t>3.3.3卖家维权问题</w:t>
      </w:r>
    </w:p>
    <w:p>
      <w:pPr>
        <w:ind w:left="1099" w:firstLine="460"/>
        <w:spacing w:before="295" w:line="323" w:lineRule="auto"/>
        <w:jc w:val="both"/>
        <w:rPr>
          <w:rFonts w:ascii="SimSun" w:hAnsi="SimSun" w:eastAsia="SimSun" w:cs="SimSun"/>
          <w:sz w:val="24"/>
          <w:szCs w:val="24"/>
        </w:rPr>
      </w:pPr>
      <w:r>
        <w:rPr>
          <w:rFonts w:ascii="SimSun" w:hAnsi="SimSun" w:eastAsia="SimSun" w:cs="SimSun"/>
          <w:sz w:val="24"/>
          <w:szCs w:val="24"/>
          <w:b/>
          <w:bCs/>
          <w:spacing w:val="-13"/>
        </w:rPr>
        <w:t>由于通货膨胀和经济下行的影响，许多美国消费者</w:t>
      </w:r>
      <w:r>
        <w:rPr>
          <w:rFonts w:ascii="SimSun" w:hAnsi="SimSun" w:eastAsia="SimSun" w:cs="SimSun"/>
          <w:sz w:val="24"/>
          <w:szCs w:val="24"/>
          <w:b/>
          <w:bCs/>
          <w:spacing w:val="-14"/>
        </w:rPr>
        <w:t>不得不选择更便宜的商品，</w:t>
      </w:r>
      <w:r>
        <w:rPr>
          <w:rFonts w:ascii="SimSun" w:hAnsi="SimSun" w:eastAsia="SimSun" w:cs="SimSun"/>
          <w:sz w:val="24"/>
          <w:szCs w:val="24"/>
        </w:rPr>
        <w:t xml:space="preserve"> </w:t>
      </w:r>
      <w:r>
        <w:rPr>
          <w:rFonts w:ascii="SimSun" w:hAnsi="SimSun" w:eastAsia="SimSun" w:cs="SimSun"/>
          <w:sz w:val="24"/>
          <w:szCs w:val="24"/>
          <w:b/>
          <w:bCs/>
          <w:spacing w:val="-14"/>
        </w:rPr>
        <w:t>折扣店购物已成为他们的首选之一。</w:t>
      </w:r>
      <w:r>
        <w:rPr>
          <w:rFonts w:ascii="Times New Roman" w:hAnsi="Times New Roman" w:eastAsia="Times New Roman" w:cs="Times New Roman"/>
          <w:sz w:val="24"/>
          <w:szCs w:val="24"/>
          <w:spacing w:val="-14"/>
        </w:rPr>
        <w:t>Tem</w:t>
      </w:r>
      <w:r>
        <w:rPr>
          <w:rFonts w:ascii="Times New Roman" w:hAnsi="Times New Roman" w:eastAsia="Times New Roman" w:cs="Times New Roman"/>
          <w:sz w:val="24"/>
          <w:szCs w:val="24"/>
          <w:b/>
          <w:bCs/>
          <w:spacing w:val="-14"/>
        </w:rPr>
        <w:t>u</w:t>
      </w:r>
      <w:r>
        <w:rPr>
          <w:rFonts w:ascii="SimSun" w:hAnsi="SimSun" w:eastAsia="SimSun" w:cs="SimSun"/>
          <w:sz w:val="24"/>
          <w:szCs w:val="24"/>
          <w:b/>
          <w:bCs/>
          <w:spacing w:val="-14"/>
        </w:rPr>
        <w:t>在北美市场的迅猛扩张，通过大规模的</w:t>
      </w:r>
      <w:r>
        <w:rPr>
          <w:rFonts w:ascii="SimSun" w:hAnsi="SimSun" w:eastAsia="SimSun" w:cs="SimSun"/>
          <w:sz w:val="24"/>
          <w:szCs w:val="24"/>
          <w:spacing w:val="3"/>
        </w:rPr>
        <w:t xml:space="preserve">   </w:t>
      </w:r>
      <w:r>
        <w:rPr>
          <w:rFonts w:ascii="SimSun" w:hAnsi="SimSun" w:eastAsia="SimSun" w:cs="SimSun"/>
          <w:sz w:val="24"/>
          <w:szCs w:val="24"/>
          <w:b/>
          <w:bCs/>
          <w:spacing w:val="-8"/>
        </w:rPr>
        <w:t>广告投入和社交裂变的增长策略，仅上线不到两个月就迅速登顶美区</w:t>
      </w:r>
      <w:r>
        <w:rPr>
          <w:rFonts w:ascii="SimSun" w:hAnsi="SimSun" w:eastAsia="SimSun" w:cs="SimSun"/>
          <w:sz w:val="24"/>
          <w:szCs w:val="24"/>
          <w:spacing w:val="-8"/>
        </w:rPr>
        <w:t xml:space="preserve"> </w:t>
      </w:r>
      <w:r>
        <w:rPr>
          <w:rFonts w:ascii="Times New Roman" w:hAnsi="Times New Roman" w:eastAsia="Times New Roman" w:cs="Times New Roman"/>
          <w:sz w:val="24"/>
          <w:szCs w:val="24"/>
          <w:b/>
          <w:bCs/>
          <w:spacing w:val="-8"/>
        </w:rPr>
        <w:t>iOS</w:t>
      </w:r>
      <w:r>
        <w:rPr>
          <w:rFonts w:ascii="Times New Roman" w:hAnsi="Times New Roman" w:eastAsia="Times New Roman" w:cs="Times New Roman"/>
          <w:sz w:val="24"/>
          <w:szCs w:val="24"/>
          <w:b/>
          <w:bCs/>
          <w:spacing w:val="44"/>
        </w:rPr>
        <w:t xml:space="preserve"> </w:t>
      </w:r>
      <w:r>
        <w:rPr>
          <w:rFonts w:ascii="SimSun" w:hAnsi="SimSun" w:eastAsia="SimSun" w:cs="SimSun"/>
          <w:sz w:val="24"/>
          <w:szCs w:val="24"/>
          <w:b/>
          <w:bCs/>
          <w:spacing w:val="-8"/>
        </w:rPr>
        <w:t>免费</w:t>
      </w:r>
      <w:r>
        <w:rPr>
          <w:rFonts w:ascii="SimSun" w:hAnsi="SimSun" w:eastAsia="SimSun" w:cs="SimSun"/>
          <w:sz w:val="24"/>
          <w:szCs w:val="24"/>
        </w:rPr>
        <w:t xml:space="preserve">   </w:t>
      </w:r>
      <w:r>
        <w:rPr>
          <w:rFonts w:ascii="SimSun" w:hAnsi="SimSun" w:eastAsia="SimSun" w:cs="SimSun"/>
          <w:sz w:val="24"/>
          <w:szCs w:val="24"/>
          <w:b/>
          <w:bCs/>
          <w:spacing w:val="-14"/>
        </w:rPr>
        <w:t>下载榜，并持续保持领先地位。</w:t>
      </w:r>
    </w:p>
    <w:p>
      <w:pPr>
        <w:pStyle w:val="BodyText"/>
        <w:ind w:left="1099" w:right="171" w:firstLine="460"/>
        <w:spacing w:before="2" w:line="328" w:lineRule="auto"/>
        <w:jc w:val="both"/>
        <w:rPr>
          <w:sz w:val="23"/>
          <w:szCs w:val="23"/>
        </w:rPr>
      </w:pPr>
      <w:r>
        <w:rPr>
          <w:rFonts w:ascii="SimSun" w:hAnsi="SimSun" w:eastAsia="SimSun" w:cs="SimSun"/>
          <w:sz w:val="23"/>
          <w:szCs w:val="23"/>
          <w:b/>
          <w:bCs/>
          <w:spacing w:val="-2"/>
        </w:rPr>
        <w:t>然而，随着第一波增长的热潮逐渐退去，消费者的耐心也在减少。越来越多</w:t>
      </w:r>
      <w:r>
        <w:rPr>
          <w:rFonts w:ascii="SimSun" w:hAnsi="SimSun" w:eastAsia="SimSun" w:cs="SimSun"/>
          <w:sz w:val="23"/>
          <w:szCs w:val="23"/>
          <w:spacing w:val="10"/>
        </w:rPr>
        <w:t xml:space="preserve"> </w:t>
      </w:r>
      <w:r>
        <w:rPr>
          <w:rFonts w:ascii="SimSun" w:hAnsi="SimSun" w:eastAsia="SimSun" w:cs="SimSun"/>
          <w:sz w:val="23"/>
          <w:szCs w:val="23"/>
          <w:b/>
          <w:bCs/>
          <w:spacing w:val="-5"/>
        </w:rPr>
        <w:t>的用户开始抱怨物流缓慢、产品质量差等问题。在</w:t>
      </w:r>
      <w:r>
        <w:rPr>
          <w:rFonts w:ascii="SimSun" w:hAnsi="SimSun" w:eastAsia="SimSun" w:cs="SimSun"/>
          <w:sz w:val="23"/>
          <w:szCs w:val="23"/>
          <w:spacing w:val="-5"/>
        </w:rPr>
        <w:t xml:space="preserve"> </w:t>
      </w:r>
      <w:r>
        <w:rPr>
          <w:rFonts w:ascii="Times New Roman" w:hAnsi="Times New Roman" w:eastAsia="Times New Roman" w:cs="Times New Roman"/>
          <w:sz w:val="23"/>
          <w:szCs w:val="23"/>
          <w:b/>
          <w:bCs/>
          <w:spacing w:val="-5"/>
        </w:rPr>
        <w:t>iOS</w:t>
      </w:r>
      <w:r>
        <w:rPr>
          <w:rFonts w:ascii="Times New Roman" w:hAnsi="Times New Roman" w:eastAsia="Times New Roman" w:cs="Times New Roman"/>
          <w:sz w:val="23"/>
          <w:szCs w:val="23"/>
          <w:b/>
          <w:bCs/>
          <w:spacing w:val="53"/>
        </w:rPr>
        <w:t xml:space="preserve"> </w:t>
      </w:r>
      <w:r>
        <w:rPr>
          <w:rFonts w:ascii="SimSun" w:hAnsi="SimSun" w:eastAsia="SimSun" w:cs="SimSun"/>
          <w:sz w:val="23"/>
          <w:szCs w:val="23"/>
          <w:b/>
          <w:bCs/>
          <w:spacing w:val="-5"/>
        </w:rPr>
        <w:t>平台上的新增评价中，低</w:t>
      </w:r>
      <w:r>
        <w:rPr>
          <w:rFonts w:ascii="SimSun" w:hAnsi="SimSun" w:eastAsia="SimSun" w:cs="SimSun"/>
          <w:sz w:val="23"/>
          <w:szCs w:val="23"/>
        </w:rPr>
        <w:t xml:space="preserve"> </w:t>
      </w:r>
      <w:r>
        <w:rPr>
          <w:rFonts w:ascii="SimSun" w:hAnsi="SimSun" w:eastAsia="SimSun" w:cs="SimSun"/>
          <w:sz w:val="23"/>
          <w:szCs w:val="23"/>
          <w:b/>
          <w:bCs/>
        </w:rPr>
        <w:t>分(一二星)的评论数量增多；在美国专门用于评价消费体验的</w:t>
      </w:r>
      <w:r>
        <w:rPr>
          <w:rFonts w:ascii="SimSun" w:hAnsi="SimSun" w:eastAsia="SimSun" w:cs="SimSun"/>
          <w:sz w:val="23"/>
          <w:szCs w:val="23"/>
          <w:b/>
          <w:bCs/>
          <w:spacing w:val="-1"/>
        </w:rPr>
        <w:t>网站</w:t>
      </w:r>
      <w:r>
        <w:rPr>
          <w:rFonts w:ascii="SimSun" w:hAnsi="SimSun" w:eastAsia="SimSun" w:cs="SimSun"/>
          <w:sz w:val="23"/>
          <w:szCs w:val="23"/>
          <w:spacing w:val="-1"/>
        </w:rPr>
        <w:t xml:space="preserve"> </w:t>
      </w:r>
      <w:r>
        <w:rPr>
          <w:rFonts w:ascii="Times New Roman" w:hAnsi="Times New Roman" w:eastAsia="Times New Roman" w:cs="Times New Roman"/>
          <w:sz w:val="23"/>
          <w:szCs w:val="23"/>
          <w:spacing w:val="-1"/>
        </w:rPr>
        <w:t>BBB(B</w:t>
      </w:r>
      <w:r>
        <w:rPr>
          <w:rFonts w:ascii="Times New Roman" w:hAnsi="Times New Roman" w:eastAsia="Times New Roman" w:cs="Times New Roman"/>
          <w:sz w:val="23"/>
          <w:szCs w:val="23"/>
          <w:spacing w:val="27"/>
          <w:w w:val="101"/>
        </w:rPr>
        <w:t xml:space="preserve"> </w:t>
      </w:r>
      <w:r>
        <w:rPr>
          <w:sz w:val="23"/>
          <w:szCs w:val="23"/>
          <w:spacing w:val="-1"/>
        </w:rPr>
        <w:t>etter</w:t>
      </w:r>
    </w:p>
    <w:p>
      <w:pPr>
        <w:pStyle w:val="BodyText"/>
        <w:spacing w:line="267" w:lineRule="auto"/>
        <w:rPr/>
      </w:pPr>
      <w:r/>
    </w:p>
    <w:p>
      <w:pPr>
        <w:pStyle w:val="BodyText"/>
        <w:spacing w:line="268" w:lineRule="auto"/>
        <w:rPr/>
      </w:pPr>
      <w:r/>
    </w:p>
    <w:p>
      <w:pPr>
        <w:pStyle w:val="BodyText"/>
        <w:spacing w:line="268" w:lineRule="auto"/>
        <w:rPr/>
      </w:pPr>
      <w:r/>
    </w:p>
    <w:p>
      <w:pPr>
        <w:pStyle w:val="BodyText"/>
        <w:spacing w:line="268" w:lineRule="auto"/>
        <w:rPr/>
      </w:pPr>
      <w:r/>
    </w:p>
    <w:p>
      <w:pPr>
        <w:ind w:left="5086"/>
        <w:spacing w:before="4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17</w:t>
      </w:r>
    </w:p>
    <w:p>
      <w:pPr>
        <w:pStyle w:val="BodyText"/>
        <w:spacing w:line="456" w:lineRule="auto"/>
        <w:rPr/>
      </w:pPr>
      <w:r/>
    </w:p>
    <w:p>
      <w:pPr>
        <w:pStyle w:val="BodyText"/>
        <w:spacing w:before="82" w:line="331" w:lineRule="exact"/>
        <w:rPr>
          <w:sz w:val="25"/>
          <w:szCs w:val="25"/>
        </w:rPr>
      </w:pPr>
      <w:r>
        <w:rPr>
          <w:rFonts w:ascii="SimHei" w:hAnsi="SimHei" w:eastAsia="SimHei" w:cs="SimHei"/>
          <w:sz w:val="25"/>
          <w:szCs w:val="25"/>
          <w:b/>
          <w:bCs/>
          <w:color w:val="909090"/>
          <w:spacing w:val="-7"/>
          <w:position w:val="2"/>
        </w:rPr>
        <w:t>中国知网</w:t>
      </w:r>
      <w:r>
        <w:rPr>
          <w:rFonts w:ascii="SimHei" w:hAnsi="SimHei" w:eastAsia="SimHei" w:cs="SimHei"/>
          <w:sz w:val="25"/>
          <w:szCs w:val="25"/>
          <w:color w:val="909090"/>
          <w:spacing w:val="21"/>
          <w:position w:val="2"/>
        </w:rPr>
        <w:t xml:space="preserve">  </w:t>
      </w:r>
      <w:hyperlink w:history="true" r:id="rId2">
        <w:r>
          <w:rPr>
            <w:sz w:val="25"/>
            <w:szCs w:val="25"/>
            <w:color w:val="909090"/>
            <w:spacing w:val="-7"/>
            <w:position w:val="2"/>
          </w:rPr>
          <w:t>https://www.cnki.net</w:t>
        </w:r>
      </w:hyperlink>
    </w:p>
    <w:p>
      <w:pPr>
        <w:spacing w:line="331" w:lineRule="exact"/>
        <w:sectPr>
          <w:footerReference w:type="default" r:id="rId6"/>
          <w:pgSz w:w="11220" w:h="16520"/>
          <w:pgMar w:top="1404" w:right="1433" w:bottom="338" w:left="433" w:header="0" w:footer="0" w:gutter="0"/>
        </w:sectPr>
        <w:rPr>
          <w:sz w:val="25"/>
          <w:szCs w:val="25"/>
        </w:rPr>
      </w:pPr>
    </w:p>
    <w:p>
      <w:pPr>
        <w:pStyle w:val="BodyText"/>
        <w:spacing w:line="269" w:lineRule="auto"/>
        <w:rPr/>
      </w:pPr>
      <w:r/>
    </w:p>
    <w:p>
      <w:pPr>
        <w:pStyle w:val="BodyText"/>
        <w:spacing w:line="269" w:lineRule="auto"/>
        <w:rPr/>
      </w:pPr>
      <w:r/>
    </w:p>
    <w:p>
      <w:pPr>
        <w:pStyle w:val="BodyText"/>
        <w:spacing w:line="270" w:lineRule="auto"/>
        <w:rPr/>
      </w:pPr>
      <w:r/>
    </w:p>
    <w:p>
      <w:pPr>
        <w:ind w:left="1132" w:right="105" w:hanging="3"/>
        <w:spacing w:before="78" w:line="321" w:lineRule="auto"/>
        <w:jc w:val="both"/>
        <w:rPr>
          <w:rFonts w:ascii="SimSun" w:hAnsi="SimSun" w:eastAsia="SimSun" w:cs="SimSun"/>
          <w:sz w:val="24"/>
          <w:szCs w:val="24"/>
        </w:rPr>
      </w:pPr>
      <w:r>
        <w:rPr>
          <w:rFonts w:ascii="SimSun" w:hAnsi="SimSun" w:eastAsia="SimSun" w:cs="SimSun"/>
          <w:sz w:val="24"/>
          <w:szCs w:val="24"/>
          <w:spacing w:val="-7"/>
        </w:rPr>
        <w:t>Business Bureau)上 ，T</w:t>
      </w:r>
      <w:r>
        <w:rPr>
          <w:rFonts w:ascii="SimSun" w:hAnsi="SimSun" w:eastAsia="SimSun" w:cs="SimSun"/>
          <w:sz w:val="24"/>
          <w:szCs w:val="24"/>
          <w:b/>
          <w:bCs/>
          <w:spacing w:val="-7"/>
        </w:rPr>
        <w:t>emu</w:t>
      </w:r>
      <w:r>
        <w:rPr>
          <w:rFonts w:ascii="SimSun" w:hAnsi="SimSun" w:eastAsia="SimSun" w:cs="SimSun"/>
          <w:sz w:val="24"/>
          <w:szCs w:val="24"/>
          <w:spacing w:val="-35"/>
        </w:rPr>
        <w:t xml:space="preserve"> </w:t>
      </w:r>
      <w:r>
        <w:rPr>
          <w:rFonts w:ascii="SimSun" w:hAnsi="SimSun" w:eastAsia="SimSun" w:cs="SimSun"/>
          <w:sz w:val="24"/>
          <w:szCs w:val="24"/>
          <w:b/>
          <w:bCs/>
          <w:spacing w:val="-7"/>
        </w:rPr>
        <w:t>的用户评分已降至1.78星。此</w:t>
      </w:r>
      <w:r>
        <w:rPr>
          <w:rFonts w:ascii="SimSun" w:hAnsi="SimSun" w:eastAsia="SimSun" w:cs="SimSun"/>
          <w:sz w:val="24"/>
          <w:szCs w:val="24"/>
          <w:b/>
          <w:bCs/>
          <w:spacing w:val="-8"/>
        </w:rPr>
        <w:t>外，去年12月取消邮</w:t>
      </w:r>
      <w:r>
        <w:rPr>
          <w:rFonts w:ascii="SimSun" w:hAnsi="SimSun" w:eastAsia="SimSun" w:cs="SimSun"/>
          <w:sz w:val="24"/>
          <w:szCs w:val="24"/>
        </w:rPr>
        <w:t xml:space="preserve"> </w:t>
      </w:r>
      <w:bookmarkStart w:name="bookmark95" w:id="41"/>
      <w:bookmarkEnd w:id="41"/>
      <w:r>
        <w:rPr>
          <w:rFonts w:ascii="SimSun" w:hAnsi="SimSun" w:eastAsia="SimSun" w:cs="SimSun"/>
          <w:sz w:val="24"/>
          <w:szCs w:val="24"/>
          <w:b/>
          <w:bCs/>
          <w:spacing w:val="-11"/>
        </w:rPr>
        <w:t>费补贴后，商家方面的不满情绪也在上升。随着</w:t>
      </w:r>
      <w:r>
        <w:rPr>
          <w:rFonts w:ascii="SimSun" w:hAnsi="SimSun" w:eastAsia="SimSun" w:cs="SimSun"/>
          <w:sz w:val="24"/>
          <w:szCs w:val="24"/>
          <w:spacing w:val="-17"/>
        </w:rPr>
        <w:t xml:space="preserve"> </w:t>
      </w:r>
      <w:r>
        <w:rPr>
          <w:rFonts w:ascii="Times New Roman" w:hAnsi="Times New Roman" w:eastAsia="Times New Roman" w:cs="Times New Roman"/>
          <w:sz w:val="24"/>
          <w:szCs w:val="24"/>
          <w:b/>
          <w:bCs/>
          <w:spacing w:val="-11"/>
        </w:rPr>
        <w:t>Temu</w:t>
      </w:r>
      <w:r>
        <w:rPr>
          <w:rFonts w:ascii="SimSun" w:hAnsi="SimSun" w:eastAsia="SimSun" w:cs="SimSun"/>
          <w:sz w:val="24"/>
          <w:szCs w:val="24"/>
          <w:b/>
          <w:bCs/>
          <w:spacing w:val="-11"/>
        </w:rPr>
        <w:t>的快速扩展，隐忧逐渐显</w:t>
      </w:r>
      <w:r>
        <w:rPr>
          <w:rFonts w:ascii="SimSun" w:hAnsi="SimSun" w:eastAsia="SimSun" w:cs="SimSun"/>
          <w:sz w:val="24"/>
          <w:szCs w:val="24"/>
        </w:rPr>
        <w:t xml:space="preserve"> </w:t>
      </w:r>
      <w:r>
        <w:rPr>
          <w:rFonts w:ascii="SimSun" w:hAnsi="SimSun" w:eastAsia="SimSun" w:cs="SimSun"/>
          <w:sz w:val="24"/>
          <w:szCs w:val="24"/>
          <w:b/>
          <w:bCs/>
          <w:spacing w:val="-15"/>
        </w:rPr>
        <w:t>现。部分商家表示，由于售后问题，他们被平台罚款并扣除了“售后预留金”,金</w:t>
      </w:r>
      <w:r>
        <w:rPr>
          <w:rFonts w:ascii="SimSun" w:hAnsi="SimSun" w:eastAsia="SimSun" w:cs="SimSun"/>
          <w:sz w:val="24"/>
          <w:szCs w:val="24"/>
          <w:spacing w:val="11"/>
        </w:rPr>
        <w:t xml:space="preserve"> </w:t>
      </w:r>
      <w:r>
        <w:rPr>
          <w:rFonts w:ascii="SimSun" w:hAnsi="SimSun" w:eastAsia="SimSun" w:cs="SimSun"/>
          <w:sz w:val="24"/>
          <w:szCs w:val="24"/>
          <w:b/>
          <w:bCs/>
          <w:spacing w:val="-14"/>
        </w:rPr>
        <w:t>额从几万元至几百万元不等。</w:t>
      </w:r>
    </w:p>
    <w:p>
      <w:pPr>
        <w:ind w:left="1013" w:right="78" w:firstLine="580"/>
        <w:spacing w:before="3" w:line="324" w:lineRule="auto"/>
        <w:jc w:val="both"/>
        <w:rPr>
          <w:rFonts w:ascii="SimSun" w:hAnsi="SimSun" w:eastAsia="SimSun" w:cs="SimSun"/>
          <w:sz w:val="24"/>
          <w:szCs w:val="24"/>
        </w:rPr>
      </w:pPr>
      <w:r>
        <w:rPr>
          <w:rFonts w:ascii="SimSun" w:hAnsi="SimSun" w:eastAsia="SimSun" w:cs="SimSun"/>
          <w:sz w:val="24"/>
          <w:szCs w:val="24"/>
          <w:b/>
          <w:bCs/>
          <w:spacing w:val="-7"/>
        </w:rPr>
        <w:t>在</w:t>
      </w:r>
      <w:r>
        <w:rPr>
          <w:rFonts w:ascii="Times New Roman" w:hAnsi="Times New Roman" w:eastAsia="Times New Roman" w:cs="Times New Roman"/>
          <w:sz w:val="24"/>
          <w:szCs w:val="24"/>
          <w:b/>
          <w:bCs/>
          <w:spacing w:val="-7"/>
        </w:rPr>
        <w:t>Temu</w:t>
      </w:r>
      <w:r>
        <w:rPr>
          <w:rFonts w:ascii="SimSun" w:hAnsi="SimSun" w:eastAsia="SimSun" w:cs="SimSun"/>
          <w:sz w:val="24"/>
          <w:szCs w:val="24"/>
          <w:b/>
          <w:bCs/>
          <w:spacing w:val="-7"/>
        </w:rPr>
        <w:t>平台上，许多价格较低的商品享有90天的“不满意</w:t>
      </w:r>
      <w:r>
        <w:rPr>
          <w:rFonts w:ascii="SimSun" w:hAnsi="SimSun" w:eastAsia="SimSun" w:cs="SimSun"/>
          <w:sz w:val="24"/>
          <w:szCs w:val="24"/>
          <w:b/>
          <w:bCs/>
          <w:spacing w:val="-8"/>
        </w:rPr>
        <w:t>全额退款且无需</w:t>
      </w:r>
      <w:r>
        <w:rPr>
          <w:rFonts w:ascii="SimSun" w:hAnsi="SimSun" w:eastAsia="SimSun" w:cs="SimSun"/>
          <w:sz w:val="24"/>
          <w:szCs w:val="24"/>
        </w:rPr>
        <w:t xml:space="preserve"> </w:t>
      </w:r>
      <w:r>
        <w:rPr>
          <w:rFonts w:ascii="SimSun" w:hAnsi="SimSun" w:eastAsia="SimSun" w:cs="SimSun"/>
          <w:sz w:val="24"/>
          <w:szCs w:val="24"/>
          <w:b/>
          <w:bCs/>
          <w:spacing w:val="-16"/>
        </w:rPr>
        <w:t>退货”政策。消费者可能因为商品尺码不符或质量问题提出退货申请。然而，</w:t>
      </w:r>
      <w:r>
        <w:rPr>
          <w:rFonts w:ascii="Times New Roman" w:hAnsi="Times New Roman" w:eastAsia="Times New Roman" w:cs="Times New Roman"/>
          <w:sz w:val="24"/>
          <w:szCs w:val="24"/>
          <w:spacing w:val="-16"/>
        </w:rPr>
        <w:t>Temu</w:t>
      </w:r>
      <w:r>
        <w:rPr>
          <w:rFonts w:ascii="Times New Roman" w:hAnsi="Times New Roman" w:eastAsia="Times New Roman" w:cs="Times New Roman"/>
          <w:sz w:val="24"/>
          <w:szCs w:val="24"/>
        </w:rPr>
        <w:t xml:space="preserve">   </w:t>
      </w:r>
      <w:r>
        <w:rPr>
          <w:rFonts w:ascii="SimSun" w:hAnsi="SimSun" w:eastAsia="SimSun" w:cs="SimSun"/>
          <w:sz w:val="24"/>
          <w:szCs w:val="24"/>
          <w:b/>
          <w:bCs/>
          <w:spacing w:val="-8"/>
        </w:rPr>
        <w:t>并不会提供具体退货订单的商品照片或证据来证明商品确实存在问题</w:t>
      </w:r>
      <w:r>
        <w:rPr>
          <w:rFonts w:ascii="SimSun" w:hAnsi="SimSun" w:eastAsia="SimSun" w:cs="SimSun"/>
          <w:sz w:val="24"/>
          <w:szCs w:val="24"/>
          <w:b/>
          <w:bCs/>
          <w:spacing w:val="-9"/>
        </w:rPr>
        <w:t>，这导致卖</w:t>
      </w:r>
      <w:r>
        <w:rPr>
          <w:rFonts w:ascii="SimSun" w:hAnsi="SimSun" w:eastAsia="SimSun" w:cs="SimSun"/>
          <w:sz w:val="24"/>
          <w:szCs w:val="24"/>
        </w:rPr>
        <w:t xml:space="preserve"> </w:t>
      </w:r>
      <w:r>
        <w:rPr>
          <w:rFonts w:ascii="SimSun" w:hAnsi="SimSun" w:eastAsia="SimSun" w:cs="SimSun"/>
          <w:sz w:val="24"/>
          <w:szCs w:val="24"/>
          <w:b/>
          <w:bCs/>
          <w:spacing w:val="-8"/>
        </w:rPr>
        <w:t>家需要承担全部损失，并且无法收回退货的商品，且因多倍的赔付金额而对平台</w:t>
      </w:r>
      <w:r>
        <w:rPr>
          <w:rFonts w:ascii="SimSun" w:hAnsi="SimSun" w:eastAsia="SimSun" w:cs="SimSun"/>
          <w:sz w:val="24"/>
          <w:szCs w:val="24"/>
          <w:spacing w:val="9"/>
        </w:rPr>
        <w:t xml:space="preserve"> </w:t>
      </w:r>
      <w:r>
        <w:rPr>
          <w:rFonts w:ascii="SimSun" w:hAnsi="SimSun" w:eastAsia="SimSun" w:cs="SimSun"/>
          <w:sz w:val="24"/>
          <w:szCs w:val="24"/>
          <w:b/>
          <w:bCs/>
          <w:spacing w:val="-16"/>
        </w:rPr>
        <w:t>的判罚持质疑态度。</w:t>
      </w:r>
      <w:r>
        <w:rPr>
          <w:rFonts w:ascii="Times New Roman" w:hAnsi="Times New Roman" w:eastAsia="Times New Roman" w:cs="Times New Roman"/>
          <w:sz w:val="24"/>
          <w:szCs w:val="24"/>
          <w:spacing w:val="-16"/>
        </w:rPr>
        <w:t>Temu</w:t>
      </w:r>
      <w:r>
        <w:rPr>
          <w:rFonts w:ascii="SimSun" w:hAnsi="SimSun" w:eastAsia="SimSun" w:cs="SimSun"/>
          <w:sz w:val="24"/>
          <w:szCs w:val="24"/>
          <w:b/>
          <w:bCs/>
          <w:spacing w:val="-16"/>
        </w:rPr>
        <w:t>还将售后判罚的处理频率从“每隔几周处理一次”调整为</w:t>
      </w:r>
      <w:r>
        <w:rPr>
          <w:rFonts w:ascii="SimSun" w:hAnsi="SimSun" w:eastAsia="SimSun" w:cs="SimSun"/>
          <w:sz w:val="24"/>
          <w:szCs w:val="24"/>
          <w:spacing w:val="6"/>
        </w:rPr>
        <w:t xml:space="preserve"> </w:t>
      </w:r>
      <w:r>
        <w:rPr>
          <w:rFonts w:ascii="SimSun" w:hAnsi="SimSun" w:eastAsia="SimSun" w:cs="SimSun"/>
          <w:sz w:val="24"/>
          <w:szCs w:val="24"/>
          <w:b/>
          <w:bCs/>
          <w:spacing w:val="-10"/>
        </w:rPr>
        <w:t>“按天处理”,不少卖家每天都会面临大量</w:t>
      </w:r>
      <w:r>
        <w:rPr>
          <w:rFonts w:ascii="SimSun" w:hAnsi="SimSun" w:eastAsia="SimSun" w:cs="SimSun"/>
          <w:sz w:val="24"/>
          <w:szCs w:val="24"/>
          <w:b/>
          <w:bCs/>
          <w:spacing w:val="-11"/>
        </w:rPr>
        <w:t>罚款。商家维权问题日益严重，矛盾日</w:t>
      </w:r>
      <w:r>
        <w:rPr>
          <w:rFonts w:ascii="SimSun" w:hAnsi="SimSun" w:eastAsia="SimSun" w:cs="SimSun"/>
          <w:sz w:val="24"/>
          <w:szCs w:val="24"/>
        </w:rPr>
        <w:t xml:space="preserve"> </w:t>
      </w:r>
      <w:r>
        <w:rPr>
          <w:rFonts w:ascii="SimSun" w:hAnsi="SimSun" w:eastAsia="SimSun" w:cs="SimSun"/>
          <w:sz w:val="24"/>
          <w:szCs w:val="24"/>
          <w:b/>
          <w:bCs/>
          <w:spacing w:val="16"/>
        </w:rPr>
        <w:t>趋加剧。</w:t>
      </w:r>
    </w:p>
    <w:p>
      <w:pPr>
        <w:ind w:left="1593"/>
        <w:spacing w:before="168" w:line="222" w:lineRule="auto"/>
        <w:outlineLvl w:val="2"/>
        <w:rPr>
          <w:rFonts w:ascii="SimHei" w:hAnsi="SimHei" w:eastAsia="SimHei" w:cs="SimHei"/>
          <w:sz w:val="22"/>
          <w:szCs w:val="22"/>
        </w:rPr>
      </w:pPr>
      <w:bookmarkStart w:name="bookmark29" w:id="42"/>
      <w:bookmarkEnd w:id="42"/>
      <w:r>
        <w:rPr>
          <w:rFonts w:ascii="SimHei" w:hAnsi="SimHei" w:eastAsia="SimHei" w:cs="SimHei"/>
          <w:sz w:val="22"/>
          <w:szCs w:val="22"/>
          <w:b/>
          <w:bCs/>
          <w:spacing w:val="15"/>
        </w:rPr>
        <w:t>3.3.4质量和售后问题</w:t>
      </w:r>
    </w:p>
    <w:p>
      <w:pPr>
        <w:ind w:left="1133" w:right="86" w:firstLine="460"/>
        <w:spacing w:before="296" w:line="331" w:lineRule="auto"/>
        <w:jc w:val="both"/>
        <w:rPr>
          <w:rFonts w:ascii="SimSun" w:hAnsi="SimSun" w:eastAsia="SimSun" w:cs="SimSun"/>
          <w:sz w:val="23"/>
          <w:szCs w:val="23"/>
        </w:rPr>
      </w:pPr>
      <w:r>
        <w:rPr>
          <w:rFonts w:ascii="SimSun" w:hAnsi="SimSun" w:eastAsia="SimSun" w:cs="SimSun"/>
          <w:sz w:val="23"/>
          <w:szCs w:val="23"/>
          <w:b/>
          <w:bCs/>
          <w:spacing w:val="-2"/>
        </w:rPr>
        <w:t>电商行业在发展过程中，质量和售后服务成为一个关键的问题，消费者在网</w:t>
      </w:r>
      <w:r>
        <w:rPr>
          <w:rFonts w:ascii="SimSun" w:hAnsi="SimSun" w:eastAsia="SimSun" w:cs="SimSun"/>
          <w:sz w:val="23"/>
          <w:szCs w:val="23"/>
          <w:spacing w:val="11"/>
        </w:rPr>
        <w:t xml:space="preserve"> </w:t>
      </w:r>
      <w:r>
        <w:rPr>
          <w:rFonts w:ascii="SimSun" w:hAnsi="SimSun" w:eastAsia="SimSun" w:cs="SimSun"/>
          <w:sz w:val="23"/>
          <w:szCs w:val="23"/>
          <w:b/>
          <w:bCs/>
          <w:spacing w:val="-1"/>
        </w:rPr>
        <w:t>购过程中可能会因为尺寸不合适、质量问题或者不喜欢而申请退换货。同时消费</w:t>
      </w:r>
      <w:r>
        <w:rPr>
          <w:rFonts w:ascii="SimSun" w:hAnsi="SimSun" w:eastAsia="SimSun" w:cs="SimSun"/>
          <w:sz w:val="23"/>
          <w:szCs w:val="23"/>
          <w:spacing w:val="6"/>
        </w:rPr>
        <w:t xml:space="preserve"> </w:t>
      </w:r>
      <w:r>
        <w:rPr>
          <w:rFonts w:ascii="SimSun" w:hAnsi="SimSun" w:eastAsia="SimSun" w:cs="SimSun"/>
          <w:sz w:val="23"/>
          <w:szCs w:val="23"/>
          <w:b/>
          <w:bCs/>
          <w:spacing w:val="-2"/>
        </w:rPr>
        <w:t>者对售后服务的满意度直接影响到品牌形象和客户忠诚度。电商企业需要投入足</w:t>
      </w:r>
      <w:r>
        <w:rPr>
          <w:rFonts w:ascii="SimSun" w:hAnsi="SimSun" w:eastAsia="SimSun" w:cs="SimSun"/>
          <w:sz w:val="23"/>
          <w:szCs w:val="23"/>
          <w:spacing w:val="17"/>
        </w:rPr>
        <w:t xml:space="preserve"> </w:t>
      </w:r>
      <w:r>
        <w:rPr>
          <w:rFonts w:ascii="SimSun" w:hAnsi="SimSun" w:eastAsia="SimSun" w:cs="SimSun"/>
          <w:sz w:val="23"/>
          <w:szCs w:val="23"/>
          <w:b/>
          <w:bCs/>
          <w:spacing w:val="-1"/>
        </w:rPr>
        <w:t>够的资源和培训来提升售后服务团队的专业能力，处</w:t>
      </w:r>
      <w:r>
        <w:rPr>
          <w:rFonts w:ascii="SimSun" w:hAnsi="SimSun" w:eastAsia="SimSun" w:cs="SimSun"/>
          <w:sz w:val="23"/>
          <w:szCs w:val="23"/>
          <w:b/>
          <w:bCs/>
          <w:spacing w:val="-2"/>
        </w:rPr>
        <w:t>理消费者的投诉和问题。</w:t>
      </w:r>
    </w:p>
    <w:p>
      <w:pPr>
        <w:ind w:left="1133" w:right="96" w:firstLine="460"/>
        <w:spacing w:line="340" w:lineRule="auto"/>
        <w:rPr>
          <w:rFonts w:ascii="SimSun" w:hAnsi="SimSun" w:eastAsia="SimSun" w:cs="SimSun"/>
          <w:sz w:val="24"/>
          <w:szCs w:val="24"/>
        </w:rPr>
      </w:pPr>
      <w:r>
        <w:rPr>
          <w:rFonts w:ascii="SimSun" w:hAnsi="SimSun" w:eastAsia="SimSun" w:cs="SimSun"/>
          <w:sz w:val="24"/>
          <w:szCs w:val="24"/>
          <w:b/>
          <w:bCs/>
          <w:spacing w:val="-11"/>
        </w:rPr>
        <w:t>处理产品售后问题通常需要额外的人力资源、物流成本以及退款</w:t>
      </w:r>
      <w:r>
        <w:rPr>
          <w:rFonts w:ascii="SimSun" w:hAnsi="SimSun" w:eastAsia="SimSun" w:cs="SimSun"/>
          <w:sz w:val="24"/>
          <w:szCs w:val="24"/>
          <w:b/>
          <w:bCs/>
          <w:spacing w:val="-12"/>
        </w:rPr>
        <w:t>或补寄产品</w:t>
      </w:r>
      <w:r>
        <w:rPr>
          <w:rFonts w:ascii="SimSun" w:hAnsi="SimSun" w:eastAsia="SimSun" w:cs="SimSun"/>
          <w:sz w:val="24"/>
          <w:szCs w:val="24"/>
        </w:rPr>
        <w:t xml:space="preserve"> </w:t>
      </w:r>
      <w:r>
        <w:rPr>
          <w:rFonts w:ascii="SimSun" w:hAnsi="SimSun" w:eastAsia="SimSun" w:cs="SimSun"/>
          <w:sz w:val="24"/>
          <w:szCs w:val="24"/>
          <w:b/>
          <w:bCs/>
          <w:spacing w:val="-12"/>
        </w:rPr>
        <w:t>的费用。这些成本会对企业的盈利能力和运营效率造成影</w:t>
      </w:r>
      <w:r>
        <w:rPr>
          <w:rFonts w:ascii="SimSun" w:hAnsi="SimSun" w:eastAsia="SimSun" w:cs="SimSun"/>
          <w:sz w:val="24"/>
          <w:szCs w:val="24"/>
          <w:b/>
          <w:bCs/>
          <w:spacing w:val="-13"/>
        </w:rPr>
        <w:t>响。</w:t>
      </w:r>
    </w:p>
    <w:p>
      <w:pPr>
        <w:pStyle w:val="BodyText"/>
        <w:ind w:left="1589"/>
        <w:spacing w:before="134" w:line="221" w:lineRule="auto"/>
        <w:outlineLvl w:val="2"/>
        <w:rPr>
          <w:rFonts w:ascii="SimHei" w:hAnsi="SimHei" w:eastAsia="SimHei" w:cs="SimHei"/>
          <w:sz w:val="24"/>
          <w:szCs w:val="24"/>
        </w:rPr>
      </w:pPr>
      <w:bookmarkStart w:name="bookmark30" w:id="43"/>
      <w:bookmarkEnd w:id="43"/>
      <w:r>
        <w:rPr>
          <w:sz w:val="24"/>
          <w:szCs w:val="24"/>
          <w:b/>
          <w:bCs/>
          <w:spacing w:val="-8"/>
        </w:rPr>
        <w:t>3.3.5</w:t>
      </w:r>
      <w:r>
        <w:rPr>
          <w:sz w:val="24"/>
          <w:szCs w:val="24"/>
          <w:b/>
          <w:bCs/>
          <w:spacing w:val="25"/>
          <w:w w:val="101"/>
        </w:rPr>
        <w:t xml:space="preserve">  </w:t>
      </w:r>
      <w:r>
        <w:rPr>
          <w:rFonts w:ascii="SimHei" w:hAnsi="SimHei" w:eastAsia="SimHei" w:cs="SimHei"/>
          <w:sz w:val="24"/>
          <w:szCs w:val="24"/>
          <w:b/>
          <w:bCs/>
          <w:spacing w:val="-8"/>
        </w:rPr>
        <w:t>美国市场政策</w:t>
      </w:r>
    </w:p>
    <w:p>
      <w:pPr>
        <w:ind w:left="1133" w:right="89" w:firstLine="459"/>
        <w:spacing w:before="271" w:line="325" w:lineRule="auto"/>
        <w:jc w:val="both"/>
        <w:rPr>
          <w:rFonts w:ascii="SimSun" w:hAnsi="SimSun" w:eastAsia="SimSun" w:cs="SimSun"/>
          <w:sz w:val="24"/>
          <w:szCs w:val="24"/>
        </w:rPr>
      </w:pPr>
      <w:r>
        <w:rPr>
          <w:rFonts w:ascii="SimSun" w:hAnsi="SimSun" w:eastAsia="SimSun" w:cs="SimSun"/>
          <w:sz w:val="24"/>
          <w:szCs w:val="24"/>
          <w:b/>
          <w:bCs/>
          <w:spacing w:val="-20"/>
        </w:rPr>
        <w:t>美国现行的“小额豁免”制度规定，价值在800美元以下的跨</w:t>
      </w:r>
      <w:r>
        <w:rPr>
          <w:rFonts w:ascii="SimSun" w:hAnsi="SimSun" w:eastAsia="SimSun" w:cs="SimSun"/>
          <w:sz w:val="24"/>
          <w:szCs w:val="24"/>
          <w:b/>
          <w:bCs/>
          <w:spacing w:val="-21"/>
        </w:rPr>
        <w:t>境小包裹可以免征</w:t>
      </w:r>
      <w:r>
        <w:rPr>
          <w:rFonts w:ascii="SimSun" w:hAnsi="SimSun" w:eastAsia="SimSun" w:cs="SimSun"/>
          <w:sz w:val="24"/>
          <w:szCs w:val="24"/>
        </w:rPr>
        <w:t xml:space="preserve"> </w:t>
      </w:r>
      <w:r>
        <w:rPr>
          <w:rFonts w:ascii="SimSun" w:hAnsi="SimSun" w:eastAsia="SimSun" w:cs="SimSun"/>
          <w:sz w:val="24"/>
          <w:szCs w:val="24"/>
          <w:b/>
          <w:bCs/>
          <w:spacing w:val="-12"/>
        </w:rPr>
        <w:t>关税，且几乎无需经过审查，便可直接递送到美国消费者手中。对于中国跨境电</w:t>
      </w:r>
      <w:r>
        <w:rPr>
          <w:rFonts w:ascii="SimSun" w:hAnsi="SimSun" w:eastAsia="SimSun" w:cs="SimSun"/>
          <w:sz w:val="24"/>
          <w:szCs w:val="24"/>
          <w:spacing w:val="17"/>
        </w:rPr>
        <w:t xml:space="preserve"> </w:t>
      </w:r>
      <w:r>
        <w:rPr>
          <w:rFonts w:ascii="SimSun" w:hAnsi="SimSun" w:eastAsia="SimSun" w:cs="SimSun"/>
          <w:sz w:val="24"/>
          <w:szCs w:val="24"/>
          <w:b/>
          <w:bCs/>
          <w:spacing w:val="-10"/>
        </w:rPr>
        <w:t>商卖家而言，这项政策带来的影响十分显著。据统计，2</w:t>
      </w:r>
      <w:r>
        <w:rPr>
          <w:rFonts w:ascii="SimSun" w:hAnsi="SimSun" w:eastAsia="SimSun" w:cs="SimSun"/>
          <w:sz w:val="24"/>
          <w:szCs w:val="24"/>
          <w:b/>
          <w:bCs/>
          <w:spacing w:val="-11"/>
        </w:rPr>
        <w:t>023年约有10亿个小包裹</w:t>
      </w:r>
      <w:r>
        <w:rPr>
          <w:rFonts w:ascii="SimSun" w:hAnsi="SimSun" w:eastAsia="SimSun" w:cs="SimSun"/>
          <w:sz w:val="24"/>
          <w:szCs w:val="24"/>
        </w:rPr>
        <w:t xml:space="preserve"> </w:t>
      </w:r>
      <w:r>
        <w:rPr>
          <w:rFonts w:ascii="SimSun" w:hAnsi="SimSun" w:eastAsia="SimSun" w:cs="SimSun"/>
          <w:sz w:val="24"/>
          <w:szCs w:val="24"/>
          <w:b/>
          <w:bCs/>
          <w:spacing w:val="-11"/>
        </w:rPr>
        <w:t>通过这一豁免政策进入美国，而其中大多数都来自中国。</w:t>
      </w:r>
    </w:p>
    <w:p>
      <w:pPr>
        <w:pStyle w:val="BodyText"/>
        <w:ind w:left="1129" w:firstLine="463"/>
        <w:spacing w:before="4" w:line="316" w:lineRule="auto"/>
        <w:jc w:val="both"/>
        <w:rPr>
          <w:rFonts w:ascii="SimSun" w:hAnsi="SimSun" w:eastAsia="SimSun" w:cs="SimSun"/>
          <w:sz w:val="24"/>
          <w:szCs w:val="24"/>
        </w:rPr>
      </w:pPr>
      <w:r>
        <w:rPr>
          <w:rFonts w:ascii="SimSun" w:hAnsi="SimSun" w:eastAsia="SimSun" w:cs="SimSun"/>
          <w:sz w:val="24"/>
          <w:szCs w:val="24"/>
          <w:b/>
          <w:bCs/>
          <w:spacing w:val="-9"/>
        </w:rPr>
        <w:t>在2024年2月24日和3月4日，俄亥俄州参议员Sherrod</w:t>
      </w:r>
      <w:r>
        <w:rPr>
          <w:rFonts w:ascii="SimSun" w:hAnsi="SimSun" w:eastAsia="SimSun" w:cs="SimSun"/>
          <w:sz w:val="24"/>
          <w:szCs w:val="24"/>
          <w:spacing w:val="-9"/>
        </w:rPr>
        <w:t xml:space="preserve"> </w:t>
      </w:r>
      <w:r>
        <w:rPr>
          <w:rFonts w:ascii="SimSun" w:hAnsi="SimSun" w:eastAsia="SimSun" w:cs="SimSun"/>
          <w:sz w:val="24"/>
          <w:szCs w:val="24"/>
          <w:b/>
          <w:bCs/>
          <w:spacing w:val="-9"/>
        </w:rPr>
        <w:t>Brown和佛罗里达州参</w:t>
      </w:r>
      <w:r>
        <w:rPr>
          <w:rFonts w:ascii="SimSun" w:hAnsi="SimSun" w:eastAsia="SimSun" w:cs="SimSun"/>
          <w:sz w:val="24"/>
          <w:szCs w:val="24"/>
          <w:spacing w:val="5"/>
        </w:rPr>
        <w:t xml:space="preserve">  </w:t>
      </w:r>
      <w:r>
        <w:rPr>
          <w:rFonts w:ascii="SimHei" w:hAnsi="SimHei" w:eastAsia="SimHei" w:cs="SimHei"/>
          <w:sz w:val="24"/>
          <w:szCs w:val="24"/>
          <w:spacing w:val="-14"/>
        </w:rPr>
        <w:t>议员</w:t>
      </w:r>
      <w:r>
        <w:rPr>
          <w:sz w:val="24"/>
          <w:szCs w:val="24"/>
          <w:spacing w:val="-14"/>
        </w:rPr>
        <w:t>Rick Scott</w:t>
      </w:r>
      <w:r>
        <w:rPr>
          <w:rFonts w:ascii="SimHei" w:hAnsi="SimHei" w:eastAsia="SimHei" w:cs="SimHei"/>
          <w:sz w:val="24"/>
          <w:szCs w:val="24"/>
          <w:spacing w:val="-14"/>
        </w:rPr>
        <w:t>分别向白宫发出类</w:t>
      </w:r>
      <w:r>
        <w:rPr>
          <w:rFonts w:ascii="SimHei" w:hAnsi="SimHei" w:eastAsia="SimHei" w:cs="SimHei"/>
          <w:sz w:val="24"/>
          <w:szCs w:val="24"/>
          <w:spacing w:val="-15"/>
        </w:rPr>
        <w:t>似信件，</w:t>
      </w:r>
      <w:r>
        <w:rPr>
          <w:rFonts w:ascii="SimSun" w:hAnsi="SimSun" w:eastAsia="SimSun" w:cs="SimSun"/>
          <w:sz w:val="24"/>
          <w:szCs w:val="24"/>
          <w:b/>
          <w:bCs/>
          <w:spacing w:val="-15"/>
        </w:rPr>
        <w:t>认为“小额豁免”制度是一个贸易漏洞，</w:t>
      </w:r>
      <w:r>
        <w:rPr>
          <w:rFonts w:ascii="SimSun" w:hAnsi="SimSun" w:eastAsia="SimSun" w:cs="SimSun"/>
          <w:sz w:val="24"/>
          <w:szCs w:val="24"/>
        </w:rPr>
        <w:t xml:space="preserve"> </w:t>
      </w:r>
      <w:r>
        <w:rPr>
          <w:rFonts w:ascii="SimSun" w:hAnsi="SimSun" w:eastAsia="SimSun" w:cs="SimSun"/>
          <w:sz w:val="24"/>
          <w:szCs w:val="24"/>
          <w:b/>
          <w:bCs/>
          <w:spacing w:val="-14"/>
        </w:rPr>
        <w:t>正在损害美国制造商的利益。信件中直接点了三家中国跨境电商，也即</w:t>
      </w:r>
      <w:r>
        <w:rPr>
          <w:rFonts w:ascii="Times New Roman" w:hAnsi="Times New Roman" w:eastAsia="Times New Roman" w:cs="Times New Roman"/>
          <w:sz w:val="24"/>
          <w:szCs w:val="24"/>
          <w:b/>
          <w:bCs/>
          <w:spacing w:val="-14"/>
        </w:rPr>
        <w:t>Temu</w:t>
      </w:r>
      <w:r>
        <w:rPr>
          <w:rFonts w:ascii="SimSun" w:hAnsi="SimSun" w:eastAsia="SimSun" w:cs="SimSun"/>
          <w:sz w:val="24"/>
          <w:szCs w:val="24"/>
          <w:b/>
          <w:bCs/>
          <w:spacing w:val="-14"/>
        </w:rPr>
        <w:t>和速</w:t>
      </w:r>
      <w:r>
        <w:rPr>
          <w:rFonts w:ascii="SimSun" w:hAnsi="SimSun" w:eastAsia="SimSun" w:cs="SimSun"/>
          <w:sz w:val="24"/>
          <w:szCs w:val="24"/>
        </w:rPr>
        <w:t xml:space="preserve">  </w:t>
      </w:r>
      <w:r>
        <w:rPr>
          <w:rFonts w:ascii="SimSun" w:hAnsi="SimSun" w:eastAsia="SimSun" w:cs="SimSun"/>
          <w:sz w:val="24"/>
          <w:szCs w:val="24"/>
          <w:b/>
          <w:bCs/>
          <w:spacing w:val="-14"/>
        </w:rPr>
        <w:t>卖通。这将是</w:t>
      </w:r>
      <w:r>
        <w:rPr>
          <w:rFonts w:ascii="Times New Roman" w:hAnsi="Times New Roman" w:eastAsia="Times New Roman" w:cs="Times New Roman"/>
          <w:sz w:val="24"/>
          <w:szCs w:val="24"/>
          <w:b/>
          <w:bCs/>
          <w:spacing w:val="-14"/>
        </w:rPr>
        <w:t>Temu</w:t>
      </w:r>
      <w:r>
        <w:rPr>
          <w:rFonts w:ascii="SimSun" w:hAnsi="SimSun" w:eastAsia="SimSun" w:cs="SimSun"/>
          <w:sz w:val="24"/>
          <w:szCs w:val="24"/>
          <w:b/>
          <w:bCs/>
          <w:spacing w:val="-14"/>
        </w:rPr>
        <w:t>即将面临的首要问题。</w:t>
      </w:r>
    </w:p>
    <w:p>
      <w:pPr>
        <w:pStyle w:val="BodyText"/>
        <w:spacing w:line="295" w:lineRule="auto"/>
        <w:rPr/>
      </w:pPr>
      <w:r/>
    </w:p>
    <w:p>
      <w:pPr>
        <w:pStyle w:val="BodyText"/>
        <w:spacing w:line="296" w:lineRule="auto"/>
        <w:rPr/>
      </w:pPr>
      <w:r/>
    </w:p>
    <w:p>
      <w:pPr>
        <w:pStyle w:val="BodyText"/>
        <w:spacing w:line="296" w:lineRule="auto"/>
        <w:rPr/>
      </w:pPr>
      <w:r/>
    </w:p>
    <w:p>
      <w:pPr>
        <w:pStyle w:val="BodyText"/>
        <w:ind w:left="5100"/>
        <w:spacing w:before="49" w:line="232" w:lineRule="exact"/>
        <w:rPr>
          <w:sz w:val="17"/>
          <w:szCs w:val="17"/>
        </w:rPr>
      </w:pPr>
      <w:r>
        <w:rPr>
          <w:sz w:val="17"/>
          <w:szCs w:val="17"/>
          <w:spacing w:val="-5"/>
          <w:position w:val="1"/>
        </w:rPr>
        <w:t>18</w:t>
      </w:r>
    </w:p>
    <w:p>
      <w:pPr>
        <w:spacing w:line="232" w:lineRule="exact"/>
        <w:sectPr>
          <w:footerReference w:type="default" r:id="rId29"/>
          <w:pgSz w:w="11220" w:h="16520"/>
          <w:pgMar w:top="1404" w:right="1483" w:bottom="679" w:left="409" w:header="0" w:footer="338" w:gutter="0"/>
        </w:sectPr>
        <w:rPr>
          <w:sz w:val="17"/>
          <w:szCs w:val="17"/>
        </w:rPr>
      </w:pP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ind w:left="3794"/>
        <w:spacing w:before="104" w:line="222" w:lineRule="auto"/>
        <w:outlineLvl w:val="0"/>
        <w:rPr>
          <w:rFonts w:ascii="SimHei" w:hAnsi="SimHei" w:eastAsia="SimHei" w:cs="SimHei"/>
          <w:sz w:val="32"/>
          <w:szCs w:val="32"/>
        </w:rPr>
      </w:pPr>
      <w:bookmarkStart w:name="bookmark96" w:id="44"/>
      <w:bookmarkEnd w:id="44"/>
      <w:bookmarkStart w:name="bookmark31" w:id="45"/>
      <w:bookmarkEnd w:id="45"/>
      <w:r>
        <w:rPr>
          <w:rFonts w:ascii="SimHei" w:hAnsi="SimHei" w:eastAsia="SimHei" w:cs="SimHei"/>
          <w:sz w:val="32"/>
          <w:szCs w:val="32"/>
          <w:b/>
          <w:bCs/>
          <w:spacing w:val="1"/>
        </w:rPr>
        <w:t>第4章外部环境分析</w:t>
      </w:r>
    </w:p>
    <w:p>
      <w:pPr>
        <w:pStyle w:val="BodyText"/>
        <w:spacing w:line="255" w:lineRule="auto"/>
        <w:rPr/>
      </w:pPr>
      <w:r/>
    </w:p>
    <w:p>
      <w:pPr>
        <w:pStyle w:val="BodyText"/>
        <w:spacing w:line="255" w:lineRule="auto"/>
        <w:rPr/>
      </w:pPr>
      <w:r/>
    </w:p>
    <w:p>
      <w:pPr>
        <w:pStyle w:val="BodyText"/>
        <w:ind w:left="1103"/>
        <w:spacing w:before="91" w:line="222" w:lineRule="auto"/>
        <w:outlineLvl w:val="1"/>
        <w:rPr>
          <w:rFonts w:ascii="SimHei" w:hAnsi="SimHei" w:eastAsia="SimHei" w:cs="SimHei"/>
          <w:sz w:val="28"/>
          <w:szCs w:val="28"/>
        </w:rPr>
      </w:pPr>
      <w:bookmarkStart w:name="bookmark32" w:id="46"/>
      <w:bookmarkEnd w:id="46"/>
      <w:r>
        <w:rPr>
          <w:rFonts w:ascii="SimHei" w:hAnsi="SimHei" w:eastAsia="SimHei" w:cs="SimHei"/>
          <w:sz w:val="28"/>
          <w:szCs w:val="28"/>
          <w:b/>
          <w:bCs/>
          <w:spacing w:val="-21"/>
        </w:rPr>
        <w:t>4.1宏观环境</w:t>
      </w:r>
      <w:r>
        <w:rPr>
          <w:sz w:val="28"/>
          <w:szCs w:val="28"/>
          <w:b/>
          <w:bCs/>
          <w:spacing w:val="-21"/>
        </w:rPr>
        <w:t>PEST</w:t>
      </w:r>
      <w:r>
        <w:rPr>
          <w:rFonts w:ascii="SimHei" w:hAnsi="SimHei" w:eastAsia="SimHei" w:cs="SimHei"/>
          <w:sz w:val="28"/>
          <w:szCs w:val="28"/>
          <w:b/>
          <w:bCs/>
          <w:spacing w:val="-21"/>
        </w:rPr>
        <w:t>分析</w:t>
      </w:r>
    </w:p>
    <w:p>
      <w:pPr>
        <w:ind w:left="1603"/>
        <w:spacing w:before="292" w:line="222" w:lineRule="auto"/>
        <w:outlineLvl w:val="2"/>
        <w:rPr>
          <w:rFonts w:ascii="SimHei" w:hAnsi="SimHei" w:eastAsia="SimHei" w:cs="SimHei"/>
          <w:sz w:val="24"/>
          <w:szCs w:val="24"/>
        </w:rPr>
      </w:pPr>
      <w:bookmarkStart w:name="bookmark33" w:id="47"/>
      <w:bookmarkEnd w:id="47"/>
      <w:r>
        <w:rPr>
          <w:rFonts w:ascii="SimHei" w:hAnsi="SimHei" w:eastAsia="SimHei" w:cs="SimHei"/>
          <w:sz w:val="24"/>
          <w:szCs w:val="24"/>
          <w:b/>
          <w:bCs/>
          <w:spacing w:val="-9"/>
        </w:rPr>
        <w:t>4.1.1政治、法律因素分析</w:t>
      </w:r>
    </w:p>
    <w:p>
      <w:pPr>
        <w:ind w:left="1730"/>
        <w:spacing w:before="285" w:line="219" w:lineRule="auto"/>
        <w:rPr>
          <w:rFonts w:ascii="SimSun" w:hAnsi="SimSun" w:eastAsia="SimSun" w:cs="SimSun"/>
          <w:sz w:val="22"/>
          <w:szCs w:val="22"/>
        </w:rPr>
      </w:pPr>
      <w:r>
        <w:rPr>
          <w:rFonts w:ascii="SimSun" w:hAnsi="SimSun" w:eastAsia="SimSun" w:cs="SimSun"/>
          <w:sz w:val="22"/>
          <w:szCs w:val="22"/>
          <w:spacing w:val="22"/>
        </w:rPr>
        <w:t>(1)政治因素</w:t>
      </w:r>
    </w:p>
    <w:p>
      <w:pPr>
        <w:ind w:left="1100" w:right="146" w:firstLine="500"/>
        <w:spacing w:before="148" w:line="323" w:lineRule="auto"/>
        <w:rPr>
          <w:rFonts w:ascii="SimSun" w:hAnsi="SimSun" w:eastAsia="SimSun" w:cs="SimSun"/>
          <w:sz w:val="24"/>
          <w:szCs w:val="24"/>
        </w:rPr>
      </w:pPr>
      <w:r>
        <w:rPr>
          <w:rFonts w:ascii="SimSun" w:hAnsi="SimSun" w:eastAsia="SimSun" w:cs="SimSun"/>
          <w:sz w:val="24"/>
          <w:szCs w:val="24"/>
          <w:spacing w:val="-10"/>
        </w:rPr>
        <w:t>美国拥有世界上最大的消费市场，是经商便利指数和全球竞争力报告等研究</w:t>
      </w:r>
      <w:r>
        <w:rPr>
          <w:rFonts w:ascii="SimSun" w:hAnsi="SimSun" w:eastAsia="SimSun" w:cs="SimSun"/>
          <w:sz w:val="24"/>
          <w:szCs w:val="24"/>
          <w:spacing w:val="11"/>
        </w:rPr>
        <w:t xml:space="preserve"> </w:t>
      </w:r>
      <w:r>
        <w:rPr>
          <w:rFonts w:ascii="SimSun" w:hAnsi="SimSun" w:eastAsia="SimSun" w:cs="SimSun"/>
          <w:sz w:val="24"/>
          <w:szCs w:val="24"/>
          <w:spacing w:val="-11"/>
        </w:rPr>
        <w:t>中表现最好的经济体之一。美国政府体系稳定，政治环境多元，同时美国有复杂</w:t>
      </w:r>
      <w:r>
        <w:rPr>
          <w:rFonts w:ascii="SimSun" w:hAnsi="SimSun" w:eastAsia="SimSun" w:cs="SimSun"/>
          <w:sz w:val="24"/>
          <w:szCs w:val="24"/>
          <w:spacing w:val="7"/>
        </w:rPr>
        <w:t xml:space="preserve">  </w:t>
      </w:r>
      <w:r>
        <w:rPr>
          <w:rFonts w:ascii="SimSun" w:hAnsi="SimSun" w:eastAsia="SimSun" w:cs="SimSun"/>
          <w:sz w:val="24"/>
          <w:szCs w:val="24"/>
          <w:spacing w:val="-7"/>
        </w:rPr>
        <w:t>的法律体系和严格的监管要求，尤其在贸易、劳工、环境和消费者</w:t>
      </w:r>
      <w:r>
        <w:rPr>
          <w:rFonts w:ascii="SimSun" w:hAnsi="SimSun" w:eastAsia="SimSun" w:cs="SimSun"/>
          <w:sz w:val="24"/>
          <w:szCs w:val="24"/>
          <w:spacing w:val="-8"/>
        </w:rPr>
        <w:t>保护等领域。</w:t>
      </w:r>
      <w:r>
        <w:rPr>
          <w:rFonts w:ascii="SimSun" w:hAnsi="SimSun" w:eastAsia="SimSun" w:cs="SimSun"/>
          <w:sz w:val="24"/>
          <w:szCs w:val="24"/>
        </w:rPr>
        <w:t xml:space="preserve"> </w:t>
      </w:r>
      <w:r>
        <w:rPr>
          <w:rFonts w:ascii="SimSun" w:hAnsi="SimSun" w:eastAsia="SimSun" w:cs="SimSun"/>
          <w:sz w:val="24"/>
          <w:szCs w:val="24"/>
          <w:spacing w:val="-6"/>
        </w:rPr>
        <w:t>政府部门如美国贸易代表办公室(</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6"/>
        </w:rPr>
        <w:t>USTR)</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6"/>
        </w:rPr>
        <w:t>、环境保</w:t>
      </w:r>
      <w:r>
        <w:rPr>
          <w:rFonts w:ascii="SimSun" w:hAnsi="SimSun" w:eastAsia="SimSun" w:cs="SimSun"/>
          <w:sz w:val="24"/>
          <w:szCs w:val="24"/>
          <w:spacing w:val="-7"/>
        </w:rPr>
        <w:t>护署(</w:t>
      </w:r>
      <w:r>
        <w:rPr>
          <w:rFonts w:ascii="SimSun" w:hAnsi="SimSun" w:eastAsia="SimSun" w:cs="SimSun"/>
          <w:sz w:val="24"/>
          <w:szCs w:val="24"/>
          <w:spacing w:val="-68"/>
        </w:rPr>
        <w:t xml:space="preserve"> </w:t>
      </w:r>
      <w:r>
        <w:rPr>
          <w:rFonts w:ascii="Times New Roman" w:hAnsi="Times New Roman" w:eastAsia="Times New Roman" w:cs="Times New Roman"/>
          <w:sz w:val="24"/>
          <w:szCs w:val="24"/>
          <w:spacing w:val="-7"/>
        </w:rPr>
        <w:t>EPA) </w:t>
      </w:r>
      <w:r>
        <w:rPr>
          <w:rFonts w:ascii="SimSun" w:hAnsi="SimSun" w:eastAsia="SimSun" w:cs="SimSun"/>
          <w:sz w:val="24"/>
          <w:szCs w:val="24"/>
          <w:spacing w:val="-7"/>
        </w:rPr>
        <w:t>和劳工部(</w:t>
      </w:r>
      <w:r>
        <w:rPr>
          <w:rFonts w:ascii="SimSun" w:hAnsi="SimSun" w:eastAsia="SimSun" w:cs="SimSun"/>
          <w:sz w:val="24"/>
          <w:szCs w:val="24"/>
          <w:spacing w:val="-69"/>
        </w:rPr>
        <w:t xml:space="preserve"> </w:t>
      </w:r>
      <w:r>
        <w:rPr>
          <w:rFonts w:ascii="Times New Roman" w:hAnsi="Times New Roman" w:eastAsia="Times New Roman" w:cs="Times New Roman"/>
          <w:sz w:val="24"/>
          <w:szCs w:val="24"/>
          <w:spacing w:val="-7"/>
        </w:rPr>
        <w:t>DOL)</w:t>
      </w:r>
      <w:r>
        <w:rPr>
          <w:rFonts w:ascii="Times New Roman" w:hAnsi="Times New Roman" w:eastAsia="Times New Roman" w:cs="Times New Roman"/>
          <w:sz w:val="24"/>
          <w:szCs w:val="24"/>
        </w:rPr>
        <w:t xml:space="preserve">     </w:t>
      </w:r>
      <w:r>
        <w:rPr>
          <w:rFonts w:ascii="SimSun" w:hAnsi="SimSun" w:eastAsia="SimSun" w:cs="SimSun"/>
          <w:sz w:val="24"/>
          <w:szCs w:val="24"/>
          <w:spacing w:val="-10"/>
        </w:rPr>
        <w:t>等对企业运营有着直接影响的法规和指导原则。</w:t>
      </w:r>
    </w:p>
    <w:p>
      <w:pPr>
        <w:ind w:left="1100" w:right="196" w:firstLine="500"/>
        <w:spacing w:before="1" w:line="314" w:lineRule="auto"/>
        <w:rPr>
          <w:rFonts w:ascii="SimSun" w:hAnsi="SimSun" w:eastAsia="SimSun" w:cs="SimSun"/>
          <w:sz w:val="24"/>
          <w:szCs w:val="24"/>
        </w:rPr>
      </w:pPr>
      <w:r>
        <w:rPr>
          <w:rFonts w:ascii="SimSun" w:hAnsi="SimSun" w:eastAsia="SimSun" w:cs="SimSun"/>
          <w:sz w:val="24"/>
          <w:szCs w:val="24"/>
          <w:spacing w:val="-3"/>
        </w:rPr>
        <w:t>美国的选举周期(每四年总统选举)和政治变迁可能导致政策调整和经济政</w:t>
      </w:r>
      <w:r>
        <w:rPr>
          <w:rFonts w:ascii="SimSun" w:hAnsi="SimSun" w:eastAsia="SimSun" w:cs="SimSun"/>
          <w:sz w:val="24"/>
          <w:szCs w:val="24"/>
          <w:spacing w:val="18"/>
        </w:rPr>
        <w:t xml:space="preserve"> </w:t>
      </w:r>
      <w:r>
        <w:rPr>
          <w:rFonts w:ascii="SimSun" w:hAnsi="SimSun" w:eastAsia="SimSun" w:cs="SimSun"/>
          <w:sz w:val="24"/>
          <w:szCs w:val="24"/>
          <w:spacing w:val="-10"/>
        </w:rPr>
        <w:t>策的变动。企业需要根据选举周期和政治变化调整战略，以适应可能的政策和法</w:t>
      </w:r>
    </w:p>
    <w:p>
      <w:pPr>
        <w:ind w:left="1103"/>
        <w:spacing w:before="1" w:line="219" w:lineRule="auto"/>
        <w:rPr>
          <w:rFonts w:ascii="SimSun" w:hAnsi="SimSun" w:eastAsia="SimSun" w:cs="SimSun"/>
          <w:sz w:val="24"/>
          <w:szCs w:val="24"/>
        </w:rPr>
      </w:pPr>
      <w:r>
        <w:rPr>
          <w:rFonts w:ascii="SimSun" w:hAnsi="SimSun" w:eastAsia="SimSun" w:cs="SimSun"/>
          <w:sz w:val="24"/>
          <w:szCs w:val="24"/>
          <w:b/>
          <w:bCs/>
          <w:spacing w:val="-11"/>
        </w:rPr>
        <w:t>律变化。</w:t>
      </w:r>
    </w:p>
    <w:p>
      <w:pPr>
        <w:ind w:left="1720"/>
        <w:spacing w:before="168" w:line="219" w:lineRule="auto"/>
        <w:rPr>
          <w:rFonts w:ascii="SimSun" w:hAnsi="SimSun" w:eastAsia="SimSun" w:cs="SimSun"/>
          <w:sz w:val="23"/>
          <w:szCs w:val="23"/>
        </w:rPr>
      </w:pPr>
      <w:r>
        <w:rPr>
          <w:rFonts w:ascii="SimSun" w:hAnsi="SimSun" w:eastAsia="SimSun" w:cs="SimSun"/>
          <w:sz w:val="23"/>
          <w:szCs w:val="23"/>
          <w:spacing w:val="-5"/>
        </w:rPr>
        <w:t>(2)</w:t>
      </w:r>
      <w:r>
        <w:rPr>
          <w:rFonts w:ascii="SimSun" w:hAnsi="SimSun" w:eastAsia="SimSun" w:cs="SimSun"/>
          <w:sz w:val="23"/>
          <w:szCs w:val="23"/>
          <w:spacing w:val="34"/>
        </w:rPr>
        <w:t xml:space="preserve"> </w:t>
      </w:r>
      <w:r>
        <w:rPr>
          <w:rFonts w:ascii="SimSun" w:hAnsi="SimSun" w:eastAsia="SimSun" w:cs="SimSun"/>
          <w:sz w:val="23"/>
          <w:szCs w:val="23"/>
          <w:spacing w:val="-5"/>
        </w:rPr>
        <w:t>法律因素</w:t>
      </w:r>
    </w:p>
    <w:p>
      <w:pPr>
        <w:ind w:left="1100" w:right="131" w:firstLine="500"/>
        <w:spacing w:before="144" w:line="335" w:lineRule="auto"/>
        <w:rPr>
          <w:rFonts w:ascii="SimSun" w:hAnsi="SimSun" w:eastAsia="SimSun" w:cs="SimSun"/>
          <w:sz w:val="23"/>
          <w:szCs w:val="23"/>
        </w:rPr>
      </w:pPr>
      <w:r>
        <w:rPr>
          <w:rFonts w:ascii="SimSun" w:hAnsi="SimSun" w:eastAsia="SimSun" w:cs="SimSun"/>
          <w:sz w:val="23"/>
          <w:szCs w:val="23"/>
        </w:rPr>
        <w:t>美国有强大的法治体系和司法独立性，法律适用</w:t>
      </w:r>
      <w:r>
        <w:rPr>
          <w:rFonts w:ascii="SimSun" w:hAnsi="SimSun" w:eastAsia="SimSun" w:cs="SimSun"/>
          <w:sz w:val="23"/>
          <w:szCs w:val="23"/>
          <w:spacing w:val="-1"/>
        </w:rPr>
        <w:t>广泛且执行力度强。法院对</w:t>
      </w:r>
      <w:r>
        <w:rPr>
          <w:rFonts w:ascii="SimSun" w:hAnsi="SimSun" w:eastAsia="SimSun" w:cs="SimSun"/>
          <w:sz w:val="23"/>
          <w:szCs w:val="23"/>
        </w:rPr>
        <w:t xml:space="preserve"> </w:t>
      </w:r>
      <w:r>
        <w:rPr>
          <w:rFonts w:ascii="SimSun" w:hAnsi="SimSun" w:eastAsia="SimSun" w:cs="SimSun"/>
          <w:sz w:val="23"/>
          <w:szCs w:val="23"/>
          <w:b/>
          <w:bCs/>
          <w:spacing w:val="-4"/>
        </w:rPr>
        <w:t>合同执行、知识产权保护、</w:t>
      </w:r>
      <w:r>
        <w:rPr>
          <w:rFonts w:ascii="SimSun" w:hAnsi="SimSun" w:eastAsia="SimSun" w:cs="SimSun"/>
          <w:sz w:val="23"/>
          <w:szCs w:val="23"/>
          <w:spacing w:val="-4"/>
        </w:rPr>
        <w:t>消费者权益和竞争法规的解释和裁决对企业非常重</w:t>
      </w:r>
      <w:r>
        <w:rPr>
          <w:rFonts w:ascii="SimSun" w:hAnsi="SimSun" w:eastAsia="SimSun" w:cs="SimSun"/>
          <w:sz w:val="23"/>
          <w:szCs w:val="23"/>
          <w:spacing w:val="-5"/>
        </w:rPr>
        <w:t>要。</w:t>
      </w:r>
      <w:r>
        <w:rPr>
          <w:rFonts w:ascii="SimSun" w:hAnsi="SimSun" w:eastAsia="SimSun" w:cs="SimSun"/>
          <w:sz w:val="23"/>
          <w:szCs w:val="23"/>
        </w:rPr>
        <w:t xml:space="preserve"> </w:t>
      </w:r>
      <w:r>
        <w:rPr>
          <w:rFonts w:ascii="SimSun" w:hAnsi="SimSun" w:eastAsia="SimSun" w:cs="SimSun"/>
          <w:sz w:val="23"/>
          <w:szCs w:val="23"/>
          <w:b/>
          <w:bCs/>
          <w:spacing w:val="-2"/>
        </w:rPr>
        <w:t>美国的法律框架复杂，</w:t>
      </w:r>
      <w:r>
        <w:rPr>
          <w:rFonts w:ascii="SimSun" w:hAnsi="SimSun" w:eastAsia="SimSun" w:cs="SimSun"/>
          <w:sz w:val="23"/>
          <w:szCs w:val="23"/>
          <w:spacing w:val="-2"/>
        </w:rPr>
        <w:t>包括联邦法和州级法律</w:t>
      </w:r>
      <w:r>
        <w:rPr>
          <w:rFonts w:ascii="SimSun" w:hAnsi="SimSun" w:eastAsia="SimSun" w:cs="SimSun"/>
          <w:sz w:val="23"/>
          <w:szCs w:val="23"/>
          <w:b/>
          <w:bCs/>
          <w:spacing w:val="-2"/>
        </w:rPr>
        <w:t>，企业必须遵守各种法律</w:t>
      </w:r>
      <w:r>
        <w:rPr>
          <w:rFonts w:ascii="SimSun" w:hAnsi="SimSun" w:eastAsia="SimSun" w:cs="SimSun"/>
          <w:sz w:val="23"/>
          <w:szCs w:val="23"/>
          <w:b/>
          <w:bCs/>
          <w:spacing w:val="-3"/>
        </w:rPr>
        <w:t>和行业法</w:t>
      </w:r>
      <w:r>
        <w:rPr>
          <w:rFonts w:ascii="SimSun" w:hAnsi="SimSun" w:eastAsia="SimSun" w:cs="SimSun"/>
          <w:sz w:val="23"/>
          <w:szCs w:val="23"/>
        </w:rPr>
        <w:t xml:space="preserve">  </w:t>
      </w:r>
      <w:r>
        <w:rPr>
          <w:rFonts w:ascii="SimSun" w:hAnsi="SimSun" w:eastAsia="SimSun" w:cs="SimSun"/>
          <w:sz w:val="23"/>
          <w:szCs w:val="23"/>
        </w:rPr>
        <w:t>规。美国法律体系经常进行法律修订和更新，以反映社会和经济的变化。</w:t>
      </w:r>
    </w:p>
    <w:p>
      <w:pPr>
        <w:ind w:left="1103" w:firstLine="500"/>
        <w:spacing w:line="323" w:lineRule="auto"/>
        <w:rPr>
          <w:rFonts w:ascii="SimSun" w:hAnsi="SimSun" w:eastAsia="SimSun" w:cs="SimSun"/>
          <w:sz w:val="24"/>
          <w:szCs w:val="24"/>
        </w:rPr>
      </w:pPr>
      <w:r>
        <w:rPr>
          <w:rFonts w:ascii="SimSun" w:hAnsi="SimSun" w:eastAsia="SimSun" w:cs="SimSun"/>
          <w:sz w:val="24"/>
          <w:szCs w:val="24"/>
          <w:b/>
          <w:bCs/>
          <w:spacing w:val="-13"/>
        </w:rPr>
        <w:t>美国针对电商行业出台了多项政策和法律，以应对</w:t>
      </w:r>
      <w:r>
        <w:rPr>
          <w:rFonts w:ascii="SimSun" w:hAnsi="SimSun" w:eastAsia="SimSun" w:cs="SimSun"/>
          <w:sz w:val="24"/>
          <w:szCs w:val="24"/>
          <w:b/>
          <w:bCs/>
          <w:spacing w:val="-14"/>
        </w:rPr>
        <w:t>不断发展的电子商务环境，</w:t>
      </w:r>
      <w:r>
        <w:rPr>
          <w:rFonts w:ascii="SimSun" w:hAnsi="SimSun" w:eastAsia="SimSun" w:cs="SimSun"/>
          <w:sz w:val="24"/>
          <w:szCs w:val="24"/>
        </w:rPr>
        <w:t xml:space="preserve"> </w:t>
      </w:r>
      <w:r>
        <w:rPr>
          <w:rFonts w:ascii="SimSun" w:hAnsi="SimSun" w:eastAsia="SimSun" w:cs="SimSun"/>
          <w:sz w:val="24"/>
          <w:szCs w:val="24"/>
          <w:b/>
          <w:bCs/>
          <w:spacing w:val="-11"/>
        </w:rPr>
        <w:t>确保消费者保护、税收公正以及市场竞争。1998年，美国通过了《互联网税收自</w:t>
      </w:r>
    </w:p>
    <w:p>
      <w:pPr>
        <w:ind w:left="1100"/>
        <w:spacing w:before="1" w:line="216" w:lineRule="auto"/>
        <w:rPr>
          <w:rFonts w:ascii="SimSun" w:hAnsi="SimSun" w:eastAsia="SimSun" w:cs="SimSun"/>
          <w:sz w:val="24"/>
          <w:szCs w:val="24"/>
        </w:rPr>
      </w:pPr>
      <w:r>
        <w:rPr>
          <w:rFonts w:ascii="SimSun" w:hAnsi="SimSun" w:eastAsia="SimSun" w:cs="SimSun"/>
          <w:sz w:val="24"/>
          <w:szCs w:val="24"/>
          <w:spacing w:val="-6"/>
        </w:rPr>
        <w:t>由法案》,该法案最初旨在禁止各州对互联网接入服务征税，同时也限</w:t>
      </w:r>
      <w:r>
        <w:rPr>
          <w:rFonts w:ascii="SimSun" w:hAnsi="SimSun" w:eastAsia="SimSun" w:cs="SimSun"/>
          <w:sz w:val="24"/>
          <w:szCs w:val="24"/>
          <w:spacing w:val="-7"/>
        </w:rPr>
        <w:t>制了电子</w:t>
      </w:r>
    </w:p>
    <w:p>
      <w:pPr>
        <w:ind w:left="1100" w:right="106" w:firstLine="3"/>
        <w:spacing w:before="137" w:line="320" w:lineRule="auto"/>
        <w:tabs>
          <w:tab w:val="left" w:pos="1220"/>
        </w:tabs>
        <w:jc w:val="both"/>
        <w:rPr>
          <w:rFonts w:ascii="SimSun" w:hAnsi="SimSun" w:eastAsia="SimSun" w:cs="SimSun"/>
          <w:sz w:val="24"/>
          <w:szCs w:val="24"/>
        </w:rPr>
      </w:pPr>
      <w:r>
        <w:rPr>
          <w:rFonts w:ascii="SimSun" w:hAnsi="SimSun" w:eastAsia="SimSun" w:cs="SimSun"/>
          <w:sz w:val="24"/>
          <w:szCs w:val="24"/>
          <w:b/>
          <w:bCs/>
          <w:spacing w:val="-13"/>
        </w:rPr>
        <w:t>商务交易中的某些税收。该法案减少了电商企业的税收负担，使其能够更快速地</w:t>
      </w:r>
      <w:r>
        <w:rPr>
          <w:rFonts w:ascii="SimSun" w:hAnsi="SimSun" w:eastAsia="SimSun" w:cs="SimSun"/>
          <w:sz w:val="24"/>
          <w:szCs w:val="24"/>
          <w:spacing w:val="9"/>
        </w:rPr>
        <w:t xml:space="preserve">  </w:t>
      </w:r>
      <w:r>
        <w:rPr>
          <w:rFonts w:ascii="SimSun" w:hAnsi="SimSun" w:eastAsia="SimSun" w:cs="SimSun"/>
          <w:sz w:val="24"/>
          <w:szCs w:val="24"/>
          <w:spacing w:val="-12"/>
        </w:rPr>
        <w:t>增长。</w:t>
      </w:r>
      <w:r>
        <w:rPr>
          <w:rFonts w:ascii="SimSun" w:hAnsi="SimSun" w:eastAsia="SimSun" w:cs="SimSun"/>
          <w:sz w:val="24"/>
          <w:szCs w:val="24"/>
          <w:b/>
          <w:bCs/>
          <w:spacing w:val="-12"/>
        </w:rPr>
        <w:t>虽然该法案并未完全免除电商企业的所有税收义务，但它为电商的发展提</w:t>
      </w:r>
      <w:r>
        <w:rPr>
          <w:rFonts w:ascii="SimSun" w:hAnsi="SimSun" w:eastAsia="SimSun" w:cs="SimSun"/>
          <w:sz w:val="24"/>
          <w:szCs w:val="24"/>
          <w:spacing w:val="7"/>
        </w:rPr>
        <w:t xml:space="preserve">  </w:t>
      </w:r>
      <w:r>
        <w:rPr>
          <w:rFonts w:ascii="SimSun" w:hAnsi="SimSun" w:eastAsia="SimSun" w:cs="SimSun"/>
          <w:sz w:val="24"/>
          <w:szCs w:val="24"/>
          <w:spacing w:val="-11"/>
        </w:rPr>
        <w:t>供了一</w:t>
      </w:r>
      <w:r>
        <w:rPr>
          <w:rFonts w:ascii="SimSun" w:hAnsi="SimSun" w:eastAsia="SimSun" w:cs="SimSun"/>
          <w:sz w:val="24"/>
          <w:szCs w:val="24"/>
          <w:b/>
          <w:bCs/>
          <w:spacing w:val="-11"/>
        </w:rPr>
        <w:t>个相对轻松的税收环境。该法案多次延长</w:t>
      </w:r>
      <w:r>
        <w:rPr>
          <w:rFonts w:ascii="SimSun" w:hAnsi="SimSun" w:eastAsia="SimSun" w:cs="SimSun"/>
          <w:sz w:val="24"/>
          <w:szCs w:val="24"/>
          <w:b/>
          <w:bCs/>
          <w:spacing w:val="-12"/>
        </w:rPr>
        <w:t>，最终在2016年通过《贸易便利</w:t>
      </w:r>
      <w:r>
        <w:rPr>
          <w:rFonts w:ascii="SimSun" w:hAnsi="SimSun" w:eastAsia="SimSun" w:cs="SimSun"/>
          <w:sz w:val="24"/>
          <w:szCs w:val="24"/>
        </w:rPr>
        <w:t xml:space="preserve">  </w:t>
      </w:r>
      <w:r>
        <w:rPr>
          <w:rFonts w:ascii="SimSun" w:hAnsi="SimSun" w:eastAsia="SimSun" w:cs="SimSun"/>
          <w:sz w:val="24"/>
          <w:szCs w:val="24"/>
          <w:b/>
          <w:bCs/>
          <w:spacing w:val="-9"/>
        </w:rPr>
        <w:t>化与贸易执法法案》成为永久法律，进一步巩固了互联网经济的税收优惠政策。</w:t>
      </w:r>
      <w:r>
        <w:rPr>
          <w:rFonts w:ascii="SimSun" w:hAnsi="SimSun" w:eastAsia="SimSun" w:cs="SimSun"/>
          <w:sz w:val="24"/>
          <w:szCs w:val="24"/>
          <w:spacing w:val="15"/>
        </w:rPr>
        <w:t xml:space="preserve"> </w:t>
      </w:r>
      <w:r>
        <w:rPr>
          <w:rFonts w:ascii="SimSun" w:hAnsi="SimSun" w:eastAsia="SimSun" w:cs="SimSun"/>
          <w:sz w:val="24"/>
          <w:szCs w:val="24"/>
          <w:spacing w:val="-6"/>
        </w:rPr>
        <w:t>2000年，在电子商务迅速发展的背景下，美国颁布《电子签名全球和国家法案》</w:t>
      </w:r>
      <w:r>
        <w:rPr>
          <w:rFonts w:ascii="SimSun" w:hAnsi="SimSun" w:eastAsia="SimSun" w:cs="SimSun"/>
          <w:sz w:val="24"/>
          <w:szCs w:val="24"/>
          <w:spacing w:val="11"/>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6"/>
        </w:rPr>
        <w:t>(ESIGNAct),    </w:t>
      </w:r>
      <w:r>
        <w:rPr>
          <w:rFonts w:ascii="SimSun" w:hAnsi="SimSun" w:eastAsia="SimSun" w:cs="SimSun"/>
          <w:sz w:val="24"/>
          <w:szCs w:val="24"/>
          <w:spacing w:val="-6"/>
        </w:rPr>
        <w:t>确保电子签名在法律上的有效性，它确保电子文</w:t>
      </w:r>
      <w:r>
        <w:rPr>
          <w:rFonts w:ascii="SimSun" w:hAnsi="SimSun" w:eastAsia="SimSun" w:cs="SimSun"/>
          <w:sz w:val="24"/>
          <w:szCs w:val="24"/>
          <w:spacing w:val="-7"/>
        </w:rPr>
        <w:t>档和签名在法律</w:t>
      </w:r>
    </w:p>
    <w:p>
      <w:pPr>
        <w:pStyle w:val="BodyText"/>
        <w:spacing w:line="343" w:lineRule="auto"/>
        <w:rPr/>
      </w:pPr>
      <w:r/>
    </w:p>
    <w:p>
      <w:pPr>
        <w:pStyle w:val="BodyText"/>
        <w:spacing w:line="344" w:lineRule="auto"/>
        <w:rPr/>
      </w:pPr>
      <w:r/>
    </w:p>
    <w:p>
      <w:pPr>
        <w:pStyle w:val="BodyText"/>
        <w:ind w:left="5059"/>
        <w:spacing w:before="50" w:line="231" w:lineRule="exact"/>
        <w:rPr>
          <w:sz w:val="17"/>
          <w:szCs w:val="17"/>
        </w:rPr>
      </w:pPr>
      <w:r>
        <w:rPr>
          <w:sz w:val="17"/>
          <w:szCs w:val="17"/>
          <w:spacing w:val="-5"/>
          <w:position w:val="1"/>
        </w:rPr>
        <w:t>19</w:t>
      </w:r>
    </w:p>
    <w:p>
      <w:pPr>
        <w:spacing w:line="231" w:lineRule="exact"/>
        <w:sectPr>
          <w:footerReference w:type="default" r:id="rId30"/>
          <w:pgSz w:w="11220" w:h="16520"/>
          <w:pgMar w:top="1404" w:right="1393" w:bottom="669" w:left="429" w:header="0" w:footer="328" w:gutter="0"/>
        </w:sectPr>
        <w:rPr>
          <w:sz w:val="17"/>
          <w:szCs w:val="17"/>
        </w:rPr>
      </w:pPr>
    </w:p>
    <w:p>
      <w:pPr>
        <w:pStyle w:val="BodyText"/>
        <w:spacing w:line="272" w:lineRule="auto"/>
        <w:rPr/>
      </w:pPr>
      <w:r/>
    </w:p>
    <w:p>
      <w:pPr>
        <w:pStyle w:val="BodyText"/>
        <w:spacing w:line="272" w:lineRule="auto"/>
        <w:rPr/>
      </w:pPr>
      <w:r/>
    </w:p>
    <w:p>
      <w:pPr>
        <w:pStyle w:val="BodyText"/>
        <w:spacing w:line="272" w:lineRule="auto"/>
        <w:rPr/>
      </w:pPr>
      <w:r/>
    </w:p>
    <w:p>
      <w:pPr>
        <w:ind w:left="1129" w:right="62" w:firstLine="3"/>
        <w:spacing w:before="78" w:line="322" w:lineRule="auto"/>
        <w:tabs>
          <w:tab w:val="left" w:pos="1269"/>
        </w:tabs>
        <w:jc w:val="both"/>
        <w:rPr>
          <w:rFonts w:ascii="SimSun" w:hAnsi="SimSun" w:eastAsia="SimSun" w:cs="SimSun"/>
          <w:sz w:val="24"/>
          <w:szCs w:val="24"/>
        </w:rPr>
      </w:pPr>
      <w:r>
        <w:rPr>
          <w:rFonts w:ascii="SimSun" w:hAnsi="SimSun" w:eastAsia="SimSun" w:cs="SimSun"/>
          <w:sz w:val="24"/>
          <w:szCs w:val="24"/>
          <w:b/>
          <w:bCs/>
          <w:spacing w:val="-16"/>
        </w:rPr>
        <w:t>上是有效的，支持在线交易和记录的合法性。2015年，颁布了《网络中立性法案》</w:t>
      </w:r>
      <w:r>
        <w:rPr>
          <w:rFonts w:ascii="SimSun" w:hAnsi="SimSun" w:eastAsia="SimSun" w:cs="SimSun"/>
          <w:sz w:val="24"/>
          <w:szCs w:val="24"/>
          <w:spacing w:val="1"/>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5"/>
        </w:rPr>
        <w:t>(Net</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5"/>
        </w:rPr>
        <w:t>Neutrality),     </w:t>
      </w:r>
      <w:r>
        <w:rPr>
          <w:rFonts w:ascii="SimSun" w:hAnsi="SimSun" w:eastAsia="SimSun" w:cs="SimSun"/>
          <w:sz w:val="24"/>
          <w:szCs w:val="24"/>
          <w:b/>
          <w:bCs/>
          <w:spacing w:val="-5"/>
        </w:rPr>
        <w:t>由联邦通信委员会</w:t>
      </w:r>
      <w:r>
        <w:rPr>
          <w:rFonts w:ascii="Times New Roman" w:hAnsi="Times New Roman" w:eastAsia="Times New Roman" w:cs="Times New Roman"/>
          <w:sz w:val="24"/>
          <w:szCs w:val="24"/>
          <w:b/>
          <w:bCs/>
          <w:spacing w:val="-5"/>
        </w:rPr>
        <w:t>FCC</w:t>
      </w:r>
      <w:r>
        <w:rPr>
          <w:rFonts w:ascii="SimSun" w:hAnsi="SimSun" w:eastAsia="SimSun" w:cs="SimSun"/>
          <w:sz w:val="24"/>
          <w:szCs w:val="24"/>
          <w:b/>
          <w:bCs/>
          <w:spacing w:val="-5"/>
        </w:rPr>
        <w:t>实施</w:t>
      </w:r>
      <w:r>
        <w:rPr>
          <w:rFonts w:ascii="SimSun" w:hAnsi="SimSun" w:eastAsia="SimSun" w:cs="SimSun"/>
          <w:sz w:val="24"/>
          <w:szCs w:val="24"/>
          <w:b/>
          <w:bCs/>
          <w:spacing w:val="-6"/>
        </w:rPr>
        <w:t>，要求互联网服务提供商</w:t>
      </w:r>
      <w:r>
        <w:rPr>
          <w:rFonts w:ascii="SimSun" w:hAnsi="SimSun" w:eastAsia="SimSun" w:cs="SimSun"/>
          <w:sz w:val="24"/>
          <w:szCs w:val="24"/>
          <w:spacing w:val="-29"/>
        </w:rPr>
        <w:t xml:space="preserve"> </w:t>
      </w:r>
      <w:r>
        <w:rPr>
          <w:rFonts w:ascii="SimSun" w:hAnsi="SimSun" w:eastAsia="SimSun" w:cs="SimSun"/>
          <w:sz w:val="24"/>
          <w:szCs w:val="24"/>
          <w:b/>
          <w:bCs/>
          <w:spacing w:val="-6"/>
        </w:rPr>
        <w:t>(</w:t>
      </w:r>
      <w:r>
        <w:rPr>
          <w:rFonts w:ascii="SimSun" w:hAnsi="SimSun" w:eastAsia="SimSun" w:cs="SimSun"/>
          <w:sz w:val="24"/>
          <w:szCs w:val="24"/>
          <w:spacing w:val="-72"/>
        </w:rPr>
        <w:t xml:space="preserve"> </w:t>
      </w:r>
      <w:r>
        <w:rPr>
          <w:rFonts w:ascii="Times New Roman" w:hAnsi="Times New Roman" w:eastAsia="Times New Roman" w:cs="Times New Roman"/>
          <w:sz w:val="24"/>
          <w:szCs w:val="24"/>
          <w:b/>
          <w:bCs/>
          <w:spacing w:val="-6"/>
        </w:rPr>
        <w:t>ISP)</w:t>
      </w:r>
      <w:r>
        <w:rPr>
          <w:rFonts w:ascii="Times New Roman" w:hAnsi="Times New Roman" w:eastAsia="Times New Roman" w:cs="Times New Roman"/>
          <w:sz w:val="24"/>
          <w:szCs w:val="24"/>
          <w:b/>
          <w:bCs/>
        </w:rPr>
        <w:t xml:space="preserve">  </w:t>
      </w:r>
      <w:r>
        <w:rPr>
          <w:rFonts w:ascii="SimSun" w:hAnsi="SimSun" w:eastAsia="SimSun" w:cs="SimSun"/>
          <w:sz w:val="24"/>
          <w:szCs w:val="24"/>
          <w:b/>
          <w:bCs/>
          <w:spacing w:val="-11"/>
        </w:rPr>
        <w:t>对所有网络流量一视同仁，不得对特定网站或服务进行偏向或歧视。这一政策的</w:t>
      </w:r>
      <w:r>
        <w:rPr>
          <w:rFonts w:ascii="SimSun" w:hAnsi="SimSun" w:eastAsia="SimSun" w:cs="SimSun"/>
          <w:sz w:val="24"/>
          <w:szCs w:val="24"/>
          <w:spacing w:val="10"/>
        </w:rPr>
        <w:t xml:space="preserve"> </w:t>
      </w:r>
      <w:r>
        <w:rPr>
          <w:rFonts w:ascii="SimSun" w:hAnsi="SimSun" w:eastAsia="SimSun" w:cs="SimSun"/>
          <w:sz w:val="24"/>
          <w:szCs w:val="24"/>
          <w:b/>
          <w:bCs/>
          <w:spacing w:val="-10"/>
        </w:rPr>
        <w:t>实施旨在保护电子商务公司和消费者免受不公平的网络限制。2018年，在</w:t>
      </w:r>
      <w:r>
        <w:rPr>
          <w:rFonts w:ascii="SimSun" w:hAnsi="SimSun" w:eastAsia="SimSun" w:cs="SimSun"/>
          <w:sz w:val="24"/>
          <w:szCs w:val="24"/>
          <w:b/>
          <w:bCs/>
          <w:spacing w:val="-11"/>
        </w:rPr>
        <w:t>网络中</w:t>
      </w:r>
      <w:r>
        <w:rPr>
          <w:rFonts w:ascii="SimSun" w:hAnsi="SimSun" w:eastAsia="SimSun" w:cs="SimSun"/>
          <w:sz w:val="24"/>
          <w:szCs w:val="24"/>
        </w:rPr>
        <w:t xml:space="preserve"> </w:t>
      </w:r>
      <w:r>
        <w:rPr>
          <w:rFonts w:ascii="FangSong" w:hAnsi="FangSong" w:eastAsia="FangSong" w:cs="FangSong"/>
          <w:sz w:val="24"/>
          <w:szCs w:val="24"/>
          <w:b/>
          <w:bCs/>
          <w:spacing w:val="1"/>
        </w:rPr>
        <w:t>立性的实施经历了多次政治和法律争论后，</w:t>
      </w:r>
      <w:r>
        <w:rPr>
          <w:rFonts w:ascii="FangSong" w:hAnsi="FangSong" w:eastAsia="FangSong" w:cs="FangSong"/>
          <w:sz w:val="24"/>
          <w:szCs w:val="24"/>
          <w:spacing w:val="-30"/>
        </w:rPr>
        <w:t xml:space="preserve"> </w:t>
      </w:r>
      <w:r>
        <w:rPr>
          <w:rFonts w:ascii="SimSun" w:hAnsi="SimSun" w:eastAsia="SimSun" w:cs="SimSun"/>
          <w:sz w:val="24"/>
          <w:szCs w:val="24"/>
          <w:b/>
          <w:bCs/>
          <w:spacing w:val="1"/>
        </w:rPr>
        <w:t>特朗普政府领导下的</w:t>
      </w:r>
      <w:r>
        <w:rPr>
          <w:rFonts w:ascii="Times New Roman" w:hAnsi="Times New Roman" w:eastAsia="Times New Roman" w:cs="Times New Roman"/>
          <w:sz w:val="24"/>
          <w:szCs w:val="24"/>
          <w:b/>
          <w:bCs/>
        </w:rPr>
        <w:t>FCC</w:t>
      </w:r>
      <w:r>
        <w:rPr>
          <w:rFonts w:ascii="FangSong" w:hAnsi="FangSong" w:eastAsia="FangSong" w:cs="FangSong"/>
          <w:sz w:val="24"/>
          <w:szCs w:val="24"/>
          <w:b/>
          <w:bCs/>
          <w:spacing w:val="1"/>
        </w:rPr>
        <w:t>撤销了</w:t>
      </w:r>
      <w:r>
        <w:rPr>
          <w:rFonts w:ascii="FangSong" w:hAnsi="FangSong" w:eastAsia="FangSong" w:cs="FangSong"/>
          <w:sz w:val="24"/>
          <w:szCs w:val="24"/>
        </w:rPr>
        <w:t xml:space="preserve"> </w:t>
      </w:r>
      <w:r>
        <w:rPr>
          <w:rFonts w:ascii="Times New Roman" w:hAnsi="Times New Roman" w:eastAsia="Times New Roman" w:cs="Times New Roman"/>
          <w:sz w:val="24"/>
          <w:szCs w:val="24"/>
          <w:spacing w:val="-9"/>
        </w:rPr>
        <w:t>Obama</w:t>
      </w:r>
      <w:r>
        <w:rPr>
          <w:rFonts w:ascii="SimSun" w:hAnsi="SimSun" w:eastAsia="SimSun" w:cs="SimSun"/>
          <w:sz w:val="24"/>
          <w:szCs w:val="24"/>
          <w:b/>
          <w:bCs/>
          <w:spacing w:val="-9"/>
        </w:rPr>
        <w:t>时代的网络中立性规定，导致许多关于如</w:t>
      </w:r>
      <w:r>
        <w:rPr>
          <w:rFonts w:ascii="SimSun" w:hAnsi="SimSun" w:eastAsia="SimSun" w:cs="SimSun"/>
          <w:sz w:val="24"/>
          <w:szCs w:val="24"/>
          <w:b/>
          <w:bCs/>
          <w:spacing w:val="-10"/>
        </w:rPr>
        <w:t>何维持网络公平性和竞争的讨论</w:t>
      </w:r>
      <w:r>
        <w:rPr>
          <w:rFonts w:ascii="SimSun" w:hAnsi="SimSun" w:eastAsia="SimSun" w:cs="SimSun"/>
          <w:sz w:val="24"/>
          <w:szCs w:val="24"/>
        </w:rPr>
        <w:t xml:space="preserve"> </w:t>
      </w:r>
      <w:r>
        <w:rPr>
          <w:rFonts w:ascii="SimSun" w:hAnsi="SimSun" w:eastAsia="SimSun" w:cs="SimSun"/>
          <w:sz w:val="24"/>
          <w:szCs w:val="24"/>
          <w:b/>
          <w:bCs/>
          <w:spacing w:val="-5"/>
        </w:rPr>
        <w:t>持续至今。同年，《互联网销售税法案》</w:t>
      </w:r>
      <w:r>
        <w:rPr>
          <w:rFonts w:ascii="SimHei" w:hAnsi="SimHei" w:eastAsia="SimHei" w:cs="SimHei"/>
          <w:sz w:val="24"/>
          <w:szCs w:val="24"/>
          <w:spacing w:val="-5"/>
        </w:rPr>
        <w:t>(</w:t>
      </w:r>
      <w:r>
        <w:rPr>
          <w:rFonts w:ascii="SimHei" w:hAnsi="SimHei" w:eastAsia="SimHei" w:cs="SimHei"/>
          <w:sz w:val="24"/>
          <w:szCs w:val="24"/>
          <w:spacing w:val="-45"/>
        </w:rPr>
        <w:t xml:space="preserve"> </w:t>
      </w:r>
      <w:r>
        <w:rPr>
          <w:rFonts w:ascii="Times New Roman" w:hAnsi="Times New Roman" w:eastAsia="Times New Roman" w:cs="Times New Roman"/>
          <w:sz w:val="24"/>
          <w:szCs w:val="24"/>
          <w:spacing w:val="-5"/>
        </w:rPr>
        <w:t>Inte</w:t>
      </w:r>
      <w:r>
        <w:rPr>
          <w:rFonts w:ascii="Times New Roman" w:hAnsi="Times New Roman" w:eastAsia="Times New Roman" w:cs="Times New Roman"/>
          <w:sz w:val="24"/>
          <w:szCs w:val="24"/>
          <w:spacing w:val="-6"/>
        </w:rPr>
        <w:t>rnet</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6"/>
        </w:rPr>
        <w:t>Sales Tax Law) </w:t>
      </w:r>
      <w:r>
        <w:rPr>
          <w:rFonts w:ascii="SimHei" w:hAnsi="SimHei" w:eastAsia="SimHei" w:cs="SimHei"/>
          <w:sz w:val="24"/>
          <w:szCs w:val="24"/>
          <w:spacing w:val="-6"/>
        </w:rPr>
        <w:t>颁布，由最高</w:t>
      </w:r>
      <w:r>
        <w:rPr>
          <w:rFonts w:ascii="SimHei" w:hAnsi="SimHei" w:eastAsia="SimHei" w:cs="SimHei"/>
          <w:sz w:val="24"/>
          <w:szCs w:val="24"/>
        </w:rPr>
        <w:t xml:space="preserve"> </w:t>
      </w:r>
      <w:r>
        <w:rPr>
          <w:rFonts w:ascii="SimSun" w:hAnsi="SimSun" w:eastAsia="SimSun" w:cs="SimSun"/>
          <w:sz w:val="24"/>
          <w:szCs w:val="24"/>
          <w:b/>
          <w:bCs/>
          <w:spacing w:val="-9"/>
        </w:rPr>
        <w:t>法院在</w:t>
      </w:r>
      <w:r>
        <w:rPr>
          <w:rFonts w:ascii="Times New Roman" w:hAnsi="Times New Roman" w:eastAsia="Times New Roman" w:cs="Times New Roman"/>
          <w:sz w:val="24"/>
          <w:szCs w:val="24"/>
          <w:b/>
          <w:bCs/>
          <w:spacing w:val="-9"/>
        </w:rPr>
        <w:t>South Dakota v.</w:t>
      </w:r>
      <w:r>
        <w:rPr>
          <w:rFonts w:ascii="Times New Roman" w:hAnsi="Times New Roman" w:eastAsia="Times New Roman" w:cs="Times New Roman"/>
          <w:sz w:val="24"/>
          <w:szCs w:val="24"/>
          <w:b/>
          <w:bCs/>
          <w:spacing w:val="-29"/>
        </w:rPr>
        <w:t xml:space="preserve"> </w:t>
      </w:r>
      <w:r>
        <w:rPr>
          <w:rFonts w:ascii="Times New Roman" w:hAnsi="Times New Roman" w:eastAsia="Times New Roman" w:cs="Times New Roman"/>
          <w:sz w:val="24"/>
          <w:szCs w:val="24"/>
          <w:spacing w:val="-9"/>
        </w:rPr>
        <w:t>Way</w:t>
      </w:r>
      <w:r>
        <w:rPr>
          <w:rFonts w:ascii="Times New Roman" w:hAnsi="Times New Roman" w:eastAsia="Times New Roman" w:cs="Times New Roman"/>
          <w:sz w:val="24"/>
          <w:szCs w:val="24"/>
          <w:spacing w:val="-10"/>
        </w:rPr>
        <w:t>fai</w:t>
      </w:r>
      <w:r>
        <w:rPr>
          <w:rFonts w:ascii="Times New Roman" w:hAnsi="Times New Roman" w:eastAsia="Times New Roman" w:cs="Times New Roman"/>
          <w:sz w:val="24"/>
          <w:szCs w:val="24"/>
          <w:b/>
          <w:bCs/>
          <w:spacing w:val="-10"/>
        </w:rPr>
        <w:t>r</w:t>
      </w:r>
      <w:r>
        <w:rPr>
          <w:rFonts w:ascii="SimSun" w:hAnsi="SimSun" w:eastAsia="SimSun" w:cs="SimSun"/>
          <w:sz w:val="24"/>
          <w:szCs w:val="24"/>
          <w:b/>
          <w:bCs/>
          <w:spacing w:val="-10"/>
        </w:rPr>
        <w:t>案中裁定。即各州可以对不在州内的电商企业征收</w:t>
      </w:r>
      <w:r>
        <w:rPr>
          <w:rFonts w:ascii="SimSun" w:hAnsi="SimSun" w:eastAsia="SimSun" w:cs="SimSun"/>
          <w:sz w:val="24"/>
          <w:szCs w:val="24"/>
        </w:rPr>
        <w:t xml:space="preserve"> </w:t>
      </w:r>
      <w:r>
        <w:rPr>
          <w:rFonts w:ascii="SimSun" w:hAnsi="SimSun" w:eastAsia="SimSun" w:cs="SimSun"/>
          <w:sz w:val="24"/>
          <w:szCs w:val="24"/>
          <w:b/>
          <w:bCs/>
          <w:spacing w:val="-11"/>
        </w:rPr>
        <w:t>销售税，这改变了之前的规定，仅允许有实质性存在的商家被征税。这一裁定使</w:t>
      </w:r>
      <w:r>
        <w:rPr>
          <w:rFonts w:ascii="SimSun" w:hAnsi="SimSun" w:eastAsia="SimSun" w:cs="SimSun"/>
          <w:sz w:val="24"/>
          <w:szCs w:val="24"/>
          <w:spacing w:val="4"/>
        </w:rPr>
        <w:t xml:space="preserve"> </w:t>
      </w:r>
      <w:r>
        <w:rPr>
          <w:rFonts w:ascii="SimSun" w:hAnsi="SimSun" w:eastAsia="SimSun" w:cs="SimSun"/>
          <w:sz w:val="24"/>
          <w:szCs w:val="24"/>
          <w:b/>
          <w:bCs/>
          <w:spacing w:val="-11"/>
        </w:rPr>
        <w:t>各州能要求电商收取并汇款销售税，从而缩小了传统零售商与电子商务商之间的</w:t>
      </w:r>
      <w:r>
        <w:rPr>
          <w:rFonts w:ascii="SimSun" w:hAnsi="SimSun" w:eastAsia="SimSun" w:cs="SimSun"/>
          <w:sz w:val="24"/>
          <w:szCs w:val="24"/>
          <w:spacing w:val="10"/>
        </w:rPr>
        <w:t xml:space="preserve"> </w:t>
      </w:r>
      <w:r>
        <w:rPr>
          <w:rFonts w:ascii="SimSun" w:hAnsi="SimSun" w:eastAsia="SimSun" w:cs="SimSun"/>
          <w:sz w:val="24"/>
          <w:szCs w:val="24"/>
          <w:b/>
          <w:bCs/>
          <w:spacing w:val="-13"/>
        </w:rPr>
        <w:t>竞争差距。2018年，美国最高法院在《</w:t>
      </w:r>
      <w:r>
        <w:rPr>
          <w:rFonts w:ascii="Times New Roman" w:hAnsi="Times New Roman" w:eastAsia="Times New Roman" w:cs="Times New Roman"/>
          <w:sz w:val="24"/>
          <w:szCs w:val="24"/>
          <w:b/>
          <w:bCs/>
          <w:spacing w:val="-13"/>
        </w:rPr>
        <w:t>Wayfair,Inc.v</w:t>
      </w:r>
      <w:r>
        <w:rPr>
          <w:rFonts w:ascii="FangSong" w:hAnsi="FangSong" w:eastAsia="FangSong" w:cs="FangSong"/>
          <w:sz w:val="24"/>
          <w:szCs w:val="24"/>
          <w:b/>
          <w:bCs/>
          <w:spacing w:val="-13"/>
        </w:rPr>
        <w:t>.</w:t>
      </w:r>
      <w:r>
        <w:rPr>
          <w:rFonts w:ascii="Times New Roman" w:hAnsi="Times New Roman" w:eastAsia="Times New Roman" w:cs="Times New Roman"/>
          <w:sz w:val="24"/>
          <w:szCs w:val="24"/>
          <w:b/>
          <w:bCs/>
          <w:spacing w:val="-13"/>
        </w:rPr>
        <w:t>South Dakota</w:t>
      </w:r>
      <w:r>
        <w:rPr>
          <w:rFonts w:ascii="SimSun" w:hAnsi="SimSun" w:eastAsia="SimSun" w:cs="SimSun"/>
          <w:sz w:val="24"/>
          <w:szCs w:val="24"/>
          <w:b/>
          <w:bCs/>
          <w:spacing w:val="-13"/>
        </w:rPr>
        <w:t>》</w:t>
      </w:r>
      <w:r>
        <w:rPr>
          <w:rFonts w:ascii="FangSong" w:hAnsi="FangSong" w:eastAsia="FangSong" w:cs="FangSong"/>
          <w:sz w:val="24"/>
          <w:szCs w:val="24"/>
          <w:b/>
          <w:bCs/>
          <w:spacing w:val="-13"/>
        </w:rPr>
        <w:t>一案中裁定，</w:t>
      </w:r>
      <w:r>
        <w:rPr>
          <w:rFonts w:ascii="FangSong" w:hAnsi="FangSong" w:eastAsia="FangSong" w:cs="FangSong"/>
          <w:sz w:val="24"/>
          <w:szCs w:val="24"/>
          <w:spacing w:val="17"/>
        </w:rPr>
        <w:t xml:space="preserve"> </w:t>
      </w:r>
      <w:r>
        <w:rPr>
          <w:rFonts w:ascii="FangSong" w:hAnsi="FangSong" w:eastAsia="FangSong" w:cs="FangSong"/>
          <w:sz w:val="24"/>
          <w:szCs w:val="24"/>
          <w:b/>
          <w:bCs/>
          <w:spacing w:val="11"/>
        </w:rPr>
        <w:t>允许各州对没有实体存在的在线零售</w:t>
      </w:r>
      <w:r>
        <w:rPr>
          <w:rFonts w:ascii="SimSun" w:hAnsi="SimSun" w:eastAsia="SimSun" w:cs="SimSun"/>
          <w:sz w:val="24"/>
          <w:szCs w:val="24"/>
          <w:b/>
          <w:bCs/>
          <w:spacing w:val="11"/>
        </w:rPr>
        <w:t>商征收销售税，至此跨州</w:t>
      </w:r>
      <w:r>
        <w:rPr>
          <w:rFonts w:ascii="SimSun" w:hAnsi="SimSun" w:eastAsia="SimSun" w:cs="SimSun"/>
          <w:sz w:val="24"/>
          <w:szCs w:val="24"/>
          <w:b/>
          <w:bCs/>
          <w:spacing w:val="10"/>
        </w:rPr>
        <w:t>销售税法案</w:t>
      </w:r>
      <w:r>
        <w:rPr>
          <w:rFonts w:ascii="SimSun" w:hAnsi="SimSun" w:eastAsia="SimSun" w:cs="SimSun"/>
          <w:sz w:val="24"/>
          <w:szCs w:val="24"/>
        </w:rPr>
        <w:t xml:space="preserve"> </w:t>
      </w:r>
      <w:r>
        <w:rPr>
          <w:rFonts w:ascii="Times New Roman" w:hAnsi="Times New Roman" w:eastAsia="Times New Roman" w:cs="Times New Roman"/>
          <w:sz w:val="24"/>
          <w:szCs w:val="24"/>
          <w:spacing w:val="-7"/>
        </w:rPr>
        <w:t>(Wayfair,Inc.  v.</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b/>
          <w:bCs/>
          <w:spacing w:val="-7"/>
        </w:rPr>
        <w:t>South Dakot</w:t>
      </w:r>
      <w:r>
        <w:rPr>
          <w:rFonts w:ascii="Times New Roman" w:hAnsi="Times New Roman" w:eastAsia="Times New Roman" w:cs="Times New Roman"/>
          <w:sz w:val="24"/>
          <w:szCs w:val="24"/>
          <w:b/>
          <w:bCs/>
          <w:spacing w:val="-8"/>
        </w:rPr>
        <w:t>a)</w:t>
      </w:r>
      <w:r>
        <w:rPr>
          <w:rFonts w:ascii="SimSun" w:hAnsi="SimSun" w:eastAsia="SimSun" w:cs="SimSun"/>
          <w:sz w:val="24"/>
          <w:szCs w:val="24"/>
          <w:b/>
          <w:bCs/>
          <w:spacing w:val="-8"/>
        </w:rPr>
        <w:t>形成。虽然这增加了电商企业的税收义务，但它也</w:t>
      </w:r>
      <w:r>
        <w:rPr>
          <w:rFonts w:ascii="SimSun" w:hAnsi="SimSun" w:eastAsia="SimSun" w:cs="SimSun"/>
          <w:sz w:val="24"/>
          <w:szCs w:val="24"/>
        </w:rPr>
        <w:t xml:space="preserve"> </w:t>
      </w:r>
      <w:r>
        <w:rPr>
          <w:rFonts w:ascii="SimSun" w:hAnsi="SimSun" w:eastAsia="SimSun" w:cs="SimSun"/>
          <w:sz w:val="24"/>
          <w:szCs w:val="24"/>
          <w:b/>
          <w:bCs/>
          <w:spacing w:val="-11"/>
        </w:rPr>
        <w:t>为各州创造了一个更公平的竞争环境，使得在线和实体零售商在销售税方面处于</w:t>
      </w:r>
      <w:r>
        <w:rPr>
          <w:rFonts w:ascii="SimSun" w:hAnsi="SimSun" w:eastAsia="SimSun" w:cs="SimSun"/>
          <w:sz w:val="24"/>
          <w:szCs w:val="24"/>
          <w:spacing w:val="6"/>
        </w:rPr>
        <w:t xml:space="preserve"> </w:t>
      </w:r>
      <w:r>
        <w:rPr>
          <w:rFonts w:ascii="SimSun" w:hAnsi="SimSun" w:eastAsia="SimSun" w:cs="SimSun"/>
          <w:sz w:val="24"/>
          <w:szCs w:val="24"/>
          <w:b/>
          <w:bCs/>
          <w:spacing w:val="-10"/>
        </w:rPr>
        <w:t>相似的地位。这一举措反映了政府在适应电</w:t>
      </w:r>
      <w:r>
        <w:rPr>
          <w:rFonts w:ascii="SimSun" w:hAnsi="SimSun" w:eastAsia="SimSun" w:cs="SimSun"/>
          <w:sz w:val="24"/>
          <w:szCs w:val="24"/>
          <w:b/>
          <w:bCs/>
          <w:spacing w:val="-11"/>
        </w:rPr>
        <w:t>商市场变化方面的努力</w:t>
      </w:r>
    </w:p>
    <w:p>
      <w:pPr>
        <w:ind w:left="1133" w:firstLine="460"/>
        <w:spacing w:before="2" w:line="326" w:lineRule="auto"/>
        <w:jc w:val="both"/>
        <w:rPr>
          <w:rFonts w:ascii="SimSun" w:hAnsi="SimSun" w:eastAsia="SimSun" w:cs="SimSun"/>
          <w:sz w:val="24"/>
          <w:szCs w:val="24"/>
        </w:rPr>
      </w:pPr>
      <w:r>
        <w:rPr>
          <w:rFonts w:ascii="SimSun" w:hAnsi="SimSun" w:eastAsia="SimSun" w:cs="SimSun"/>
          <w:sz w:val="24"/>
          <w:szCs w:val="24"/>
          <w:b/>
          <w:bCs/>
          <w:spacing w:val="-5"/>
        </w:rPr>
        <w:t>同时相关的法律比如：《虚假广告法》</w:t>
      </w:r>
      <w:r>
        <w:rPr>
          <w:rFonts w:ascii="SimSun" w:hAnsi="SimSun" w:eastAsia="SimSun" w:cs="SimSun"/>
          <w:sz w:val="24"/>
          <w:szCs w:val="24"/>
          <w:spacing w:val="-63"/>
        </w:rPr>
        <w:t xml:space="preserve"> </w:t>
      </w:r>
      <w:r>
        <w:rPr>
          <w:rFonts w:ascii="SimSun" w:hAnsi="SimSun" w:eastAsia="SimSun" w:cs="SimSun"/>
          <w:sz w:val="24"/>
          <w:szCs w:val="24"/>
          <w:b/>
          <w:bCs/>
          <w:spacing w:val="-5"/>
        </w:rPr>
        <w:t>(</w:t>
      </w:r>
      <w:r>
        <w:rPr>
          <w:rFonts w:ascii="SimSun" w:hAnsi="SimSun" w:eastAsia="SimSun" w:cs="SimSun"/>
          <w:sz w:val="24"/>
          <w:szCs w:val="24"/>
          <w:spacing w:val="-62"/>
        </w:rPr>
        <w:t xml:space="preserve"> </w:t>
      </w:r>
      <w:r>
        <w:rPr>
          <w:rFonts w:ascii="Times New Roman" w:hAnsi="Times New Roman" w:eastAsia="Times New Roman" w:cs="Times New Roman"/>
          <w:sz w:val="24"/>
          <w:szCs w:val="24"/>
          <w:b/>
          <w:bCs/>
          <w:spacing w:val="-5"/>
        </w:rPr>
        <w:t>Truth in Advertisin</w:t>
      </w:r>
      <w:r>
        <w:rPr>
          <w:rFonts w:ascii="Times New Roman" w:hAnsi="Times New Roman" w:eastAsia="Times New Roman" w:cs="Times New Roman"/>
          <w:sz w:val="24"/>
          <w:szCs w:val="24"/>
          <w:b/>
          <w:bCs/>
          <w:spacing w:val="-6"/>
        </w:rPr>
        <w:t>g Act),</w:t>
      </w:r>
      <w:r>
        <w:rPr>
          <w:rFonts w:ascii="Times New Roman" w:hAnsi="Times New Roman" w:eastAsia="Times New Roman" w:cs="Times New Roman"/>
          <w:sz w:val="24"/>
          <w:szCs w:val="24"/>
          <w:b/>
          <w:bCs/>
          <w:spacing w:val="41"/>
        </w:rPr>
        <w:t xml:space="preserve"> </w:t>
      </w:r>
      <w:r>
        <w:rPr>
          <w:rFonts w:ascii="SimSun" w:hAnsi="SimSun" w:eastAsia="SimSun" w:cs="SimSun"/>
          <w:sz w:val="24"/>
          <w:szCs w:val="24"/>
          <w:b/>
          <w:bCs/>
          <w:spacing w:val="-6"/>
        </w:rPr>
        <w:t>经过多</w:t>
      </w:r>
      <w:r>
        <w:rPr>
          <w:rFonts w:ascii="SimSun" w:hAnsi="SimSun" w:eastAsia="SimSun" w:cs="SimSun"/>
          <w:sz w:val="24"/>
          <w:szCs w:val="24"/>
        </w:rPr>
        <w:t xml:space="preserve">  </w:t>
      </w:r>
      <w:r>
        <w:rPr>
          <w:rFonts w:ascii="SimSun" w:hAnsi="SimSun" w:eastAsia="SimSun" w:cs="SimSun"/>
          <w:sz w:val="24"/>
          <w:szCs w:val="24"/>
          <w:b/>
          <w:bCs/>
          <w:spacing w:val="-8"/>
        </w:rPr>
        <w:t>次修订颁布，主要要求商家提供真实、准确</w:t>
      </w:r>
      <w:r>
        <w:rPr>
          <w:rFonts w:ascii="SimSun" w:hAnsi="SimSun" w:eastAsia="SimSun" w:cs="SimSun"/>
          <w:sz w:val="24"/>
          <w:szCs w:val="24"/>
          <w:b/>
          <w:bCs/>
          <w:spacing w:val="-9"/>
        </w:rPr>
        <w:t>的信息，避免虚假或误导性的广告。</w:t>
      </w:r>
      <w:r>
        <w:rPr>
          <w:rFonts w:ascii="SimSun" w:hAnsi="SimSun" w:eastAsia="SimSun" w:cs="SimSun"/>
          <w:sz w:val="24"/>
          <w:szCs w:val="24"/>
        </w:rPr>
        <w:t xml:space="preserve"> </w:t>
      </w:r>
      <w:r>
        <w:rPr>
          <w:rFonts w:ascii="SimSun" w:hAnsi="SimSun" w:eastAsia="SimSun" w:cs="SimSun"/>
          <w:sz w:val="24"/>
          <w:szCs w:val="24"/>
          <w:b/>
          <w:bCs/>
          <w:spacing w:val="-11"/>
        </w:rPr>
        <w:t>针对电商平台，这包括对产品描述、价格和促销活动的准确性要求。成立的联邦</w:t>
      </w:r>
      <w:r>
        <w:rPr>
          <w:rFonts w:ascii="SimSun" w:hAnsi="SimSun" w:eastAsia="SimSun" w:cs="SimSun"/>
          <w:sz w:val="24"/>
          <w:szCs w:val="24"/>
        </w:rPr>
        <w:t xml:space="preserve">  </w:t>
      </w:r>
      <w:r>
        <w:rPr>
          <w:rFonts w:ascii="SimSun" w:hAnsi="SimSun" w:eastAsia="SimSun" w:cs="SimSun"/>
          <w:sz w:val="24"/>
          <w:szCs w:val="24"/>
          <w:b/>
          <w:bCs/>
          <w:spacing w:val="-3"/>
        </w:rPr>
        <w:t>小企业管理局</w:t>
      </w:r>
      <w:r>
        <w:rPr>
          <w:rFonts w:ascii="SimSun" w:hAnsi="SimSun" w:eastAsia="SimSun" w:cs="SimSun"/>
          <w:sz w:val="24"/>
          <w:szCs w:val="24"/>
          <w:spacing w:val="-38"/>
        </w:rPr>
        <w:t xml:space="preserve"> </w:t>
      </w:r>
      <w:r>
        <w:rPr>
          <w:rFonts w:ascii="Times New Roman" w:hAnsi="Times New Roman" w:eastAsia="Times New Roman" w:cs="Times New Roman"/>
          <w:sz w:val="24"/>
          <w:szCs w:val="24"/>
          <w:spacing w:val="-3"/>
        </w:rPr>
        <w:t>(Small Business Administration, </w:t>
      </w:r>
      <w:r>
        <w:rPr>
          <w:rFonts w:ascii="Times New Roman" w:hAnsi="Times New Roman" w:eastAsia="Times New Roman" w:cs="Times New Roman"/>
          <w:sz w:val="24"/>
          <w:szCs w:val="24"/>
          <w:b/>
          <w:bCs/>
          <w:spacing w:val="-3"/>
        </w:rPr>
        <w:t>SBA)  </w:t>
      </w:r>
      <w:r>
        <w:rPr>
          <w:rFonts w:ascii="SimSun" w:hAnsi="SimSun" w:eastAsia="SimSun" w:cs="SimSun"/>
          <w:sz w:val="24"/>
          <w:szCs w:val="24"/>
          <w:b/>
          <w:bCs/>
          <w:spacing w:val="-3"/>
        </w:rPr>
        <w:t>支</w:t>
      </w:r>
      <w:r>
        <w:rPr>
          <w:rFonts w:ascii="SimSun" w:hAnsi="SimSun" w:eastAsia="SimSun" w:cs="SimSun"/>
          <w:sz w:val="24"/>
          <w:szCs w:val="24"/>
          <w:b/>
          <w:bCs/>
          <w:spacing w:val="-4"/>
        </w:rPr>
        <w:t>持电商企业，得到</w:t>
      </w:r>
      <w:r>
        <w:rPr>
          <w:rFonts w:ascii="Times New Roman" w:hAnsi="Times New Roman" w:eastAsia="Times New Roman" w:cs="Times New Roman"/>
          <w:sz w:val="24"/>
          <w:szCs w:val="24"/>
          <w:b/>
          <w:bCs/>
          <w:spacing w:val="-4"/>
        </w:rPr>
        <w:t>SBA</w:t>
      </w:r>
      <w:r>
        <w:rPr>
          <w:rFonts w:ascii="SimSun" w:hAnsi="SimSun" w:eastAsia="SimSun" w:cs="SimSun"/>
          <w:sz w:val="24"/>
          <w:szCs w:val="24"/>
          <w:b/>
          <w:bCs/>
          <w:spacing w:val="-4"/>
        </w:rPr>
        <w:t>的</w:t>
      </w:r>
      <w:r>
        <w:rPr>
          <w:rFonts w:ascii="SimSun" w:hAnsi="SimSun" w:eastAsia="SimSun" w:cs="SimSun"/>
          <w:sz w:val="24"/>
          <w:szCs w:val="24"/>
        </w:rPr>
        <w:t xml:space="preserve">  </w:t>
      </w:r>
      <w:r>
        <w:rPr>
          <w:rFonts w:ascii="SimSun" w:hAnsi="SimSun" w:eastAsia="SimSun" w:cs="SimSun"/>
          <w:sz w:val="24"/>
          <w:szCs w:val="24"/>
          <w:b/>
          <w:bCs/>
          <w:spacing w:val="-11"/>
        </w:rPr>
        <w:t>支持，使得许多小型电商企业能够获取资金和专业知识，从而更好地在激烈的市</w:t>
      </w:r>
      <w:r>
        <w:rPr>
          <w:rFonts w:ascii="SimSun" w:hAnsi="SimSun" w:eastAsia="SimSun" w:cs="SimSun"/>
          <w:sz w:val="24"/>
          <w:szCs w:val="24"/>
          <w:spacing w:val="1"/>
        </w:rPr>
        <w:t xml:space="preserve">  </w:t>
      </w:r>
      <w:r>
        <w:rPr>
          <w:rFonts w:ascii="SimSun" w:hAnsi="SimSun" w:eastAsia="SimSun" w:cs="SimSun"/>
          <w:sz w:val="24"/>
          <w:szCs w:val="24"/>
          <w:b/>
          <w:bCs/>
          <w:spacing w:val="-14"/>
        </w:rPr>
        <w:t>场竞争中生存和发展。</w:t>
      </w:r>
    </w:p>
    <w:p>
      <w:pPr>
        <w:ind w:left="1133" w:right="62" w:firstLine="460"/>
        <w:spacing w:before="7" w:line="324" w:lineRule="auto"/>
        <w:jc w:val="both"/>
        <w:rPr>
          <w:rFonts w:ascii="SimSun" w:hAnsi="SimSun" w:eastAsia="SimSun" w:cs="SimSun"/>
          <w:sz w:val="24"/>
          <w:szCs w:val="24"/>
        </w:rPr>
      </w:pPr>
      <w:r>
        <w:rPr>
          <w:rFonts w:ascii="SimSun" w:hAnsi="SimSun" w:eastAsia="SimSun" w:cs="SimSun"/>
          <w:sz w:val="24"/>
          <w:szCs w:val="24"/>
          <w:b/>
          <w:bCs/>
          <w:spacing w:val="-10"/>
        </w:rPr>
        <w:t>这些举措在不同程度上都推动了美国电商企业的发展，为电子商务</w:t>
      </w:r>
      <w:r>
        <w:rPr>
          <w:rFonts w:ascii="SimSun" w:hAnsi="SimSun" w:eastAsia="SimSun" w:cs="SimSun"/>
          <w:sz w:val="24"/>
          <w:szCs w:val="24"/>
          <w:b/>
          <w:bCs/>
          <w:spacing w:val="-11"/>
        </w:rPr>
        <w:t>的繁荣创</w:t>
      </w:r>
      <w:r>
        <w:rPr>
          <w:rFonts w:ascii="SimSun" w:hAnsi="SimSun" w:eastAsia="SimSun" w:cs="SimSun"/>
          <w:sz w:val="24"/>
          <w:szCs w:val="24"/>
        </w:rPr>
        <w:t xml:space="preserve"> </w:t>
      </w:r>
      <w:r>
        <w:rPr>
          <w:rFonts w:ascii="SimSun" w:hAnsi="SimSun" w:eastAsia="SimSun" w:cs="SimSun"/>
          <w:sz w:val="24"/>
          <w:szCs w:val="24"/>
          <w:b/>
          <w:bCs/>
          <w:spacing w:val="-10"/>
        </w:rPr>
        <w:t>造了必要的法律、政策和市场环境，十分重</w:t>
      </w:r>
      <w:r>
        <w:rPr>
          <w:rFonts w:ascii="SimSun" w:hAnsi="SimSun" w:eastAsia="SimSun" w:cs="SimSun"/>
          <w:sz w:val="24"/>
          <w:szCs w:val="24"/>
          <w:b/>
          <w:bCs/>
          <w:spacing w:val="-11"/>
        </w:rPr>
        <w:t>视和支持电商行业的发展，通过积极</w:t>
      </w:r>
      <w:r>
        <w:rPr>
          <w:rFonts w:ascii="SimSun" w:hAnsi="SimSun" w:eastAsia="SimSun" w:cs="SimSun"/>
          <w:sz w:val="24"/>
          <w:szCs w:val="24"/>
        </w:rPr>
        <w:t xml:space="preserve"> </w:t>
      </w:r>
      <w:r>
        <w:rPr>
          <w:rFonts w:ascii="SimSun" w:hAnsi="SimSun" w:eastAsia="SimSun" w:cs="SimSun"/>
          <w:sz w:val="24"/>
          <w:szCs w:val="24"/>
          <w:b/>
          <w:bCs/>
          <w:spacing w:val="-11"/>
        </w:rPr>
        <w:t>出台相关政策引导行业发展，提供良好的政治、法律环境维护生产经营活动，同</w:t>
      </w:r>
      <w:r>
        <w:rPr>
          <w:rFonts w:ascii="SimSun" w:hAnsi="SimSun" w:eastAsia="SimSun" w:cs="SimSun"/>
          <w:sz w:val="24"/>
          <w:szCs w:val="24"/>
          <w:spacing w:val="10"/>
        </w:rPr>
        <w:t xml:space="preserve"> </w:t>
      </w:r>
      <w:r>
        <w:rPr>
          <w:rFonts w:ascii="SimSun" w:hAnsi="SimSun" w:eastAsia="SimSun" w:cs="SimSun"/>
          <w:sz w:val="24"/>
          <w:szCs w:val="24"/>
          <w:b/>
          <w:bCs/>
          <w:spacing w:val="-13"/>
        </w:rPr>
        <w:t>时也从消费者角度拉动需求。</w:t>
      </w:r>
    </w:p>
    <w:p>
      <w:pPr>
        <w:ind w:left="1593"/>
        <w:spacing w:before="154" w:line="222" w:lineRule="auto"/>
        <w:outlineLvl w:val="2"/>
        <w:rPr>
          <w:rFonts w:ascii="SimHei" w:hAnsi="SimHei" w:eastAsia="SimHei" w:cs="SimHei"/>
          <w:sz w:val="24"/>
          <w:szCs w:val="24"/>
        </w:rPr>
      </w:pPr>
      <w:bookmarkStart w:name="bookmark34" w:id="48"/>
      <w:bookmarkEnd w:id="48"/>
      <w:r>
        <w:rPr>
          <w:rFonts w:ascii="SimHei" w:hAnsi="SimHei" w:eastAsia="SimHei" w:cs="SimHei"/>
          <w:sz w:val="24"/>
          <w:szCs w:val="24"/>
          <w:b/>
          <w:bCs/>
          <w:spacing w:val="-8"/>
        </w:rPr>
        <w:t>4.1.2经济因素分析</w:t>
      </w:r>
    </w:p>
    <w:p>
      <w:pPr>
        <w:ind w:left="1133" w:right="62" w:firstLine="460"/>
        <w:spacing w:before="272" w:line="332" w:lineRule="auto"/>
        <w:rPr>
          <w:rFonts w:ascii="SimSun" w:hAnsi="SimSun" w:eastAsia="SimSun" w:cs="SimSun"/>
          <w:sz w:val="24"/>
          <w:szCs w:val="24"/>
        </w:rPr>
      </w:pPr>
      <w:r>
        <w:rPr>
          <w:rFonts w:ascii="SimSun" w:hAnsi="SimSun" w:eastAsia="SimSun" w:cs="SimSun"/>
          <w:sz w:val="24"/>
          <w:szCs w:val="24"/>
          <w:b/>
          <w:bCs/>
          <w:spacing w:val="-10"/>
        </w:rPr>
        <w:t>作为全球最大的经济体，美国是一个在殖民地基础上发</w:t>
      </w:r>
      <w:r>
        <w:rPr>
          <w:rFonts w:ascii="SimSun" w:hAnsi="SimSun" w:eastAsia="SimSun" w:cs="SimSun"/>
          <w:sz w:val="24"/>
          <w:szCs w:val="24"/>
          <w:b/>
          <w:bCs/>
          <w:spacing w:val="-11"/>
        </w:rPr>
        <w:t>展起来的以私有制为</w:t>
      </w:r>
      <w:r>
        <w:rPr>
          <w:rFonts w:ascii="SimSun" w:hAnsi="SimSun" w:eastAsia="SimSun" w:cs="SimSun"/>
          <w:sz w:val="24"/>
          <w:szCs w:val="24"/>
        </w:rPr>
        <w:t xml:space="preserve"> </w:t>
      </w:r>
      <w:r>
        <w:rPr>
          <w:rFonts w:ascii="SimSun" w:hAnsi="SimSun" w:eastAsia="SimSun" w:cs="SimSun"/>
          <w:sz w:val="24"/>
          <w:szCs w:val="24"/>
          <w:b/>
          <w:bCs/>
          <w:spacing w:val="-10"/>
        </w:rPr>
        <w:t>基础的发达资本主义经济体。在美国的社会经济循环过程中</w:t>
      </w:r>
      <w:r>
        <w:rPr>
          <w:rFonts w:ascii="SimSun" w:hAnsi="SimSun" w:eastAsia="SimSun" w:cs="SimSun"/>
          <w:sz w:val="24"/>
          <w:szCs w:val="24"/>
          <w:b/>
          <w:bCs/>
          <w:spacing w:val="-11"/>
        </w:rPr>
        <w:t>，通过劳动收入、资</w:t>
      </w:r>
    </w:p>
    <w:p>
      <w:pPr>
        <w:pStyle w:val="BodyText"/>
        <w:spacing w:line="256" w:lineRule="auto"/>
        <w:rPr/>
      </w:pPr>
      <w:r/>
    </w:p>
    <w:p>
      <w:pPr>
        <w:pStyle w:val="BodyText"/>
        <w:spacing w:line="256" w:lineRule="auto"/>
        <w:rPr/>
      </w:pPr>
      <w:r/>
    </w:p>
    <w:p>
      <w:pPr>
        <w:pStyle w:val="BodyText"/>
        <w:spacing w:line="256" w:lineRule="auto"/>
        <w:rPr/>
      </w:pPr>
      <w:r/>
    </w:p>
    <w:p>
      <w:pPr>
        <w:ind w:left="5090"/>
        <w:spacing w:before="5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2"/>
        </w:rPr>
        <w:t>20</w:t>
      </w:r>
    </w:p>
    <w:p>
      <w:pPr>
        <w:spacing w:line="188" w:lineRule="auto"/>
        <w:sectPr>
          <w:footerReference w:type="default" r:id="rId31"/>
          <w:pgSz w:w="11220" w:h="16520"/>
          <w:pgMar w:top="1404" w:right="1483" w:bottom="679" w:left="409" w:header="0" w:footer="338" w:gutter="0"/>
        </w:sectPr>
        <w:rPr>
          <w:rFonts w:ascii="Times New Roman" w:hAnsi="Times New Roman" w:eastAsia="Times New Roman" w:cs="Times New Roman"/>
          <w:sz w:val="18"/>
          <w:szCs w:val="18"/>
        </w:rPr>
      </w:pPr>
    </w:p>
    <w:p>
      <w:pPr>
        <w:pStyle w:val="BodyText"/>
        <w:spacing w:line="249" w:lineRule="auto"/>
        <w:rPr/>
      </w:pPr>
      <w:r/>
    </w:p>
    <w:p>
      <w:pPr>
        <w:pStyle w:val="BodyText"/>
        <w:spacing w:line="249" w:lineRule="auto"/>
        <w:rPr/>
      </w:pPr>
      <w:r/>
    </w:p>
    <w:p>
      <w:pPr>
        <w:pStyle w:val="BodyText"/>
        <w:spacing w:line="250" w:lineRule="auto"/>
        <w:rPr/>
      </w:pPr>
      <w:r/>
    </w:p>
    <w:p>
      <w:pPr>
        <w:ind w:left="1143" w:right="121"/>
        <w:spacing w:before="78" w:line="323" w:lineRule="auto"/>
        <w:jc w:val="both"/>
        <w:rPr>
          <w:rFonts w:ascii="SimSun" w:hAnsi="SimSun" w:eastAsia="SimSun" w:cs="SimSun"/>
          <w:sz w:val="24"/>
          <w:szCs w:val="24"/>
        </w:rPr>
      </w:pPr>
      <w:r>
        <w:rPr>
          <w:rFonts w:ascii="SimSun" w:hAnsi="SimSun" w:eastAsia="SimSun" w:cs="SimSun"/>
          <w:sz w:val="24"/>
          <w:szCs w:val="24"/>
          <w:b/>
          <w:bCs/>
          <w:spacing w:val="-9"/>
        </w:rPr>
        <w:t>产收入、转移性收入，美国居民获得了超过85%的国内总收入分配。作为消费的</w:t>
      </w:r>
      <w:r>
        <w:rPr>
          <w:rFonts w:ascii="SimSun" w:hAnsi="SimSun" w:eastAsia="SimSun" w:cs="SimSun"/>
          <w:sz w:val="24"/>
          <w:szCs w:val="24"/>
          <w:spacing w:val="3"/>
        </w:rPr>
        <w:t xml:space="preserve"> </w:t>
      </w:r>
      <w:r>
        <w:rPr>
          <w:rFonts w:ascii="SimSun" w:hAnsi="SimSun" w:eastAsia="SimSun" w:cs="SimSun"/>
          <w:sz w:val="24"/>
          <w:szCs w:val="24"/>
          <w:b/>
          <w:bCs/>
          <w:spacing w:val="-15"/>
        </w:rPr>
        <w:t>主体，居民消费占美国</w:t>
      </w:r>
      <w:r>
        <w:rPr>
          <w:rFonts w:ascii="Times New Roman" w:hAnsi="Times New Roman" w:eastAsia="Times New Roman" w:cs="Times New Roman"/>
          <w:sz w:val="24"/>
          <w:szCs w:val="24"/>
          <w:b/>
          <w:bCs/>
          <w:spacing w:val="-15"/>
        </w:rPr>
        <w:t>GDP</w:t>
      </w:r>
      <w:r>
        <w:rPr>
          <w:rFonts w:ascii="SimSun" w:hAnsi="SimSun" w:eastAsia="SimSun" w:cs="SimSun"/>
          <w:sz w:val="24"/>
          <w:szCs w:val="24"/>
          <w:b/>
          <w:bCs/>
          <w:spacing w:val="-15"/>
        </w:rPr>
        <w:t>的比重超过了65%</w:t>
      </w:r>
      <w:r>
        <w:rPr>
          <w:rFonts w:ascii="SimSun" w:hAnsi="SimSun" w:eastAsia="SimSun" w:cs="SimSun"/>
          <w:sz w:val="24"/>
          <w:szCs w:val="24"/>
          <w:spacing w:val="-15"/>
        </w:rPr>
        <w:t>①。</w:t>
      </w:r>
      <w:r>
        <w:rPr>
          <w:rFonts w:ascii="SimSun" w:hAnsi="SimSun" w:eastAsia="SimSun" w:cs="SimSun"/>
          <w:sz w:val="24"/>
          <w:szCs w:val="24"/>
          <w:b/>
          <w:bCs/>
          <w:spacing w:val="-15"/>
        </w:rPr>
        <w:t>居</w:t>
      </w:r>
      <w:r>
        <w:rPr>
          <w:rFonts w:ascii="SimSun" w:hAnsi="SimSun" w:eastAsia="SimSun" w:cs="SimSun"/>
          <w:sz w:val="24"/>
          <w:szCs w:val="24"/>
          <w:b/>
          <w:bCs/>
          <w:spacing w:val="-16"/>
        </w:rPr>
        <w:t>民收入的结余，既是美国固定</w:t>
      </w:r>
      <w:r>
        <w:rPr>
          <w:rFonts w:ascii="SimSun" w:hAnsi="SimSun" w:eastAsia="SimSun" w:cs="SimSun"/>
          <w:sz w:val="24"/>
          <w:szCs w:val="24"/>
        </w:rPr>
        <w:t xml:space="preserve"> </w:t>
      </w:r>
      <w:r>
        <w:rPr>
          <w:rFonts w:ascii="SimSun" w:hAnsi="SimSun" w:eastAsia="SimSun" w:cs="SimSun"/>
          <w:sz w:val="24"/>
          <w:szCs w:val="24"/>
          <w:b/>
          <w:bCs/>
          <w:spacing w:val="-13"/>
        </w:rPr>
        <w:t>资产投资的重要资金来源，也是金融系统交易的重要资金来源。</w:t>
      </w:r>
    </w:p>
    <w:p>
      <w:pPr>
        <w:ind w:left="1143" w:right="105" w:firstLine="470"/>
        <w:spacing w:before="1" w:line="323" w:lineRule="auto"/>
        <w:jc w:val="both"/>
        <w:rPr>
          <w:rFonts w:ascii="SimSun" w:hAnsi="SimSun" w:eastAsia="SimSun" w:cs="SimSun"/>
          <w:sz w:val="24"/>
          <w:szCs w:val="24"/>
        </w:rPr>
      </w:pPr>
      <w:r>
        <w:rPr>
          <w:rFonts w:ascii="SimSun" w:hAnsi="SimSun" w:eastAsia="SimSun" w:cs="SimSun"/>
          <w:sz w:val="24"/>
          <w:szCs w:val="24"/>
          <w:b/>
          <w:bCs/>
          <w:spacing w:val="-12"/>
        </w:rPr>
        <w:t>政府作为社会经济活动中的另一个重要组成部分，</w:t>
      </w:r>
      <w:r>
        <w:rPr>
          <w:rFonts w:ascii="SimSun" w:hAnsi="SimSun" w:eastAsia="SimSun" w:cs="SimSun"/>
          <w:sz w:val="24"/>
          <w:szCs w:val="24"/>
          <w:b/>
          <w:bCs/>
          <w:spacing w:val="-13"/>
        </w:rPr>
        <w:t>除了承担政府职能的消费</w:t>
      </w:r>
      <w:r>
        <w:rPr>
          <w:rFonts w:ascii="SimSun" w:hAnsi="SimSun" w:eastAsia="SimSun" w:cs="SimSun"/>
          <w:sz w:val="24"/>
          <w:szCs w:val="24"/>
        </w:rPr>
        <w:t xml:space="preserve"> </w:t>
      </w:r>
      <w:r>
        <w:rPr>
          <w:rFonts w:ascii="SimSun" w:hAnsi="SimSun" w:eastAsia="SimSun" w:cs="SimSun"/>
          <w:sz w:val="24"/>
          <w:szCs w:val="24"/>
          <w:b/>
          <w:bCs/>
          <w:spacing w:val="-13"/>
        </w:rPr>
        <w:t>与投资外，还承担着社会收入分配的调节责任。政府的财政收入主要来自税收和</w:t>
      </w:r>
      <w:r>
        <w:rPr>
          <w:rFonts w:ascii="SimSun" w:hAnsi="SimSun" w:eastAsia="SimSun" w:cs="SimSun"/>
          <w:sz w:val="24"/>
          <w:szCs w:val="24"/>
          <w:spacing w:val="18"/>
        </w:rPr>
        <w:t xml:space="preserve"> </w:t>
      </w:r>
      <w:r>
        <w:rPr>
          <w:rFonts w:ascii="SimSun" w:hAnsi="SimSun" w:eastAsia="SimSun" w:cs="SimSun"/>
          <w:sz w:val="24"/>
          <w:szCs w:val="24"/>
          <w:b/>
          <w:bCs/>
          <w:spacing w:val="-12"/>
        </w:rPr>
        <w:t>社保，除了政府开支和投资，通过补贴、社保支出等方式，对社会收</w:t>
      </w:r>
      <w:r>
        <w:rPr>
          <w:rFonts w:ascii="SimSun" w:hAnsi="SimSun" w:eastAsia="SimSun" w:cs="SimSun"/>
          <w:sz w:val="24"/>
          <w:szCs w:val="24"/>
          <w:b/>
          <w:bCs/>
          <w:spacing w:val="-13"/>
        </w:rPr>
        <w:t>入分配进行</w:t>
      </w:r>
    </w:p>
    <w:p>
      <w:pPr>
        <w:ind w:left="1140"/>
        <w:spacing w:line="221" w:lineRule="auto"/>
        <w:rPr>
          <w:rFonts w:ascii="FangSong" w:hAnsi="FangSong" w:eastAsia="FangSong" w:cs="FangSong"/>
          <w:sz w:val="24"/>
          <w:szCs w:val="24"/>
        </w:rPr>
      </w:pPr>
      <w:r>
        <w:rPr>
          <w:rFonts w:ascii="FangSong" w:hAnsi="FangSong" w:eastAsia="FangSong" w:cs="FangSong"/>
          <w:sz w:val="24"/>
          <w:szCs w:val="24"/>
          <w:spacing w:val="-11"/>
        </w:rPr>
        <w:t>调节。</w:t>
      </w:r>
    </w:p>
    <w:p>
      <w:pPr>
        <w:ind w:left="1143" w:right="20" w:firstLine="470"/>
        <w:spacing w:before="140" w:line="316" w:lineRule="auto"/>
        <w:jc w:val="both"/>
        <w:rPr>
          <w:rFonts w:ascii="SimSun" w:hAnsi="SimSun" w:eastAsia="SimSun" w:cs="SimSun"/>
          <w:sz w:val="24"/>
          <w:szCs w:val="24"/>
        </w:rPr>
      </w:pPr>
      <w:r>
        <w:rPr>
          <w:rFonts w:ascii="SimSun" w:hAnsi="SimSun" w:eastAsia="SimSun" w:cs="SimSun"/>
          <w:sz w:val="24"/>
          <w:szCs w:val="24"/>
          <w:b/>
          <w:bCs/>
          <w:spacing w:val="-12"/>
        </w:rPr>
        <w:t>承担着社会收入保障职能的美国联邦政府，从上个世纪70年代开始，出现了</w:t>
      </w:r>
      <w:r>
        <w:rPr>
          <w:rFonts w:ascii="SimSun" w:hAnsi="SimSun" w:eastAsia="SimSun" w:cs="SimSun"/>
          <w:sz w:val="24"/>
          <w:szCs w:val="24"/>
          <w:spacing w:val="7"/>
        </w:rPr>
        <w:t xml:space="preserve">  </w:t>
      </w:r>
      <w:r>
        <w:rPr>
          <w:rFonts w:ascii="SimSun" w:hAnsi="SimSun" w:eastAsia="SimSun" w:cs="SimSun"/>
          <w:sz w:val="24"/>
          <w:szCs w:val="24"/>
          <w:b/>
          <w:bCs/>
          <w:spacing w:val="-12"/>
        </w:rPr>
        <w:t>较快增长的财政赤字。受财政赤字的长期影响，二战结束后70多年中，美国联邦</w:t>
      </w:r>
      <w:r>
        <w:rPr>
          <w:rFonts w:ascii="SimSun" w:hAnsi="SimSun" w:eastAsia="SimSun" w:cs="SimSun"/>
          <w:sz w:val="24"/>
          <w:szCs w:val="24"/>
          <w:spacing w:val="2"/>
        </w:rPr>
        <w:t xml:space="preserve">  </w:t>
      </w:r>
      <w:r>
        <w:rPr>
          <w:rFonts w:ascii="SimSun" w:hAnsi="SimSun" w:eastAsia="SimSun" w:cs="SimSun"/>
          <w:sz w:val="24"/>
          <w:szCs w:val="24"/>
          <w:b/>
          <w:bCs/>
          <w:spacing w:val="-13"/>
        </w:rPr>
        <w:t>政府总体处于资金净借贷的影响。作为一个整体，美国居民及非盈利机构处于净</w:t>
      </w:r>
      <w:r>
        <w:rPr>
          <w:rFonts w:ascii="SimSun" w:hAnsi="SimSun" w:eastAsia="SimSun" w:cs="SimSun"/>
          <w:sz w:val="24"/>
          <w:szCs w:val="24"/>
          <w:spacing w:val="4"/>
        </w:rPr>
        <w:t xml:space="preserve">  </w:t>
      </w:r>
      <w:r>
        <w:rPr>
          <w:rFonts w:ascii="SimSun" w:hAnsi="SimSun" w:eastAsia="SimSun" w:cs="SimSun"/>
          <w:sz w:val="24"/>
          <w:szCs w:val="24"/>
          <w:b/>
          <w:bCs/>
          <w:spacing w:val="-12"/>
        </w:rPr>
        <w:t>借出资金的状态。受美国联邦政府净借贷资金规模更大的影响，从上个世纪60年</w:t>
      </w:r>
      <w:r>
        <w:rPr>
          <w:rFonts w:ascii="SimSun" w:hAnsi="SimSun" w:eastAsia="SimSun" w:cs="SimSun"/>
          <w:sz w:val="24"/>
          <w:szCs w:val="24"/>
          <w:spacing w:val="1"/>
        </w:rPr>
        <w:t xml:space="preserve">  </w:t>
      </w:r>
      <w:r>
        <w:rPr>
          <w:rFonts w:ascii="SimSun" w:hAnsi="SimSun" w:eastAsia="SimSun" w:cs="SimSun"/>
          <w:sz w:val="24"/>
          <w:szCs w:val="24"/>
          <w:b/>
          <w:bCs/>
          <w:spacing w:val="-9"/>
        </w:rPr>
        <w:t>代开始，美国总体处于资金净借贷的状态。2023年，在居民</w:t>
      </w:r>
      <w:r>
        <w:rPr>
          <w:rFonts w:ascii="SimSun" w:hAnsi="SimSun" w:eastAsia="SimSun" w:cs="SimSun"/>
          <w:sz w:val="24"/>
          <w:szCs w:val="24"/>
          <w:b/>
          <w:bCs/>
          <w:spacing w:val="-10"/>
        </w:rPr>
        <w:t>消费增长的带动下，</w:t>
      </w:r>
      <w:r>
        <w:rPr>
          <w:rFonts w:ascii="SimSun" w:hAnsi="SimSun" w:eastAsia="SimSun" w:cs="SimSun"/>
          <w:sz w:val="24"/>
          <w:szCs w:val="24"/>
        </w:rPr>
        <w:t xml:space="preserve"> </w:t>
      </w:r>
      <w:r>
        <w:rPr>
          <w:rFonts w:ascii="SimSun" w:hAnsi="SimSun" w:eastAsia="SimSun" w:cs="SimSun"/>
          <w:sz w:val="24"/>
          <w:szCs w:val="24"/>
          <w:b/>
          <w:bCs/>
          <w:spacing w:val="-15"/>
        </w:rPr>
        <w:t>美国</w:t>
      </w:r>
      <w:r>
        <w:rPr>
          <w:rFonts w:ascii="Times New Roman" w:hAnsi="Times New Roman" w:eastAsia="Times New Roman" w:cs="Times New Roman"/>
          <w:sz w:val="24"/>
          <w:szCs w:val="24"/>
          <w:b/>
          <w:bCs/>
          <w:spacing w:val="-15"/>
        </w:rPr>
        <w:t>GDP</w:t>
      </w:r>
      <w:r>
        <w:rPr>
          <w:rFonts w:ascii="SimSun" w:hAnsi="SimSun" w:eastAsia="SimSun" w:cs="SimSun"/>
          <w:sz w:val="24"/>
          <w:szCs w:val="24"/>
          <w:b/>
          <w:bCs/>
          <w:spacing w:val="-15"/>
        </w:rPr>
        <w:t>增长了1.6万亿美元。在固定资产消耗和雇员报酬</w:t>
      </w:r>
      <w:r>
        <w:rPr>
          <w:rFonts w:ascii="SimSun" w:hAnsi="SimSun" w:eastAsia="SimSun" w:cs="SimSun"/>
          <w:sz w:val="24"/>
          <w:szCs w:val="24"/>
          <w:b/>
          <w:bCs/>
          <w:spacing w:val="-16"/>
        </w:rPr>
        <w:t>增长的带动下，美国国</w:t>
      </w:r>
      <w:r>
        <w:rPr>
          <w:rFonts w:ascii="SimSun" w:hAnsi="SimSun" w:eastAsia="SimSun" w:cs="SimSun"/>
          <w:sz w:val="24"/>
          <w:szCs w:val="24"/>
        </w:rPr>
        <w:t xml:space="preserve">  </w:t>
      </w:r>
      <w:r>
        <w:rPr>
          <w:rFonts w:ascii="SimSun" w:hAnsi="SimSun" w:eastAsia="SimSun" w:cs="SimSun"/>
          <w:sz w:val="24"/>
          <w:szCs w:val="24"/>
          <w:b/>
          <w:bCs/>
          <w:spacing w:val="-13"/>
        </w:rPr>
        <w:t>内总收入增长了1万亿美元。受补贴增长和私人企业营业净盈余下降的双重影响，</w:t>
      </w:r>
      <w:r>
        <w:rPr>
          <w:rFonts w:ascii="SimSun" w:hAnsi="SimSun" w:eastAsia="SimSun" w:cs="SimSun"/>
          <w:sz w:val="24"/>
          <w:szCs w:val="24"/>
          <w:spacing w:val="9"/>
        </w:rPr>
        <w:t xml:space="preserve"> </w:t>
      </w:r>
      <w:r>
        <w:rPr>
          <w:rFonts w:ascii="SimSun" w:hAnsi="SimSun" w:eastAsia="SimSun" w:cs="SimSun"/>
          <w:sz w:val="24"/>
          <w:szCs w:val="24"/>
          <w:b/>
          <w:bCs/>
          <w:spacing w:val="-11"/>
        </w:rPr>
        <w:t>2023年美国国内总收入增长比2022年减少超过了1万亿美元。</w:t>
      </w:r>
    </w:p>
    <w:p>
      <w:pPr>
        <w:ind w:left="1143" w:right="81" w:firstLine="470"/>
        <w:spacing w:before="76" w:line="316" w:lineRule="auto"/>
        <w:jc w:val="both"/>
        <w:rPr>
          <w:rFonts w:ascii="SimSun" w:hAnsi="SimSun" w:eastAsia="SimSun" w:cs="SimSun"/>
          <w:sz w:val="24"/>
          <w:szCs w:val="24"/>
        </w:rPr>
      </w:pPr>
      <w:r>
        <w:rPr>
          <w:rFonts w:ascii="SimSun" w:hAnsi="SimSun" w:eastAsia="SimSun" w:cs="SimSun"/>
          <w:sz w:val="24"/>
          <w:szCs w:val="24"/>
          <w:b/>
          <w:bCs/>
          <w:spacing w:val="-11"/>
        </w:rPr>
        <w:t>2023年，在美联储高息政策的引导下，国内业务部门和居民及非盈利机</w:t>
      </w:r>
      <w:r>
        <w:rPr>
          <w:rFonts w:ascii="SimSun" w:hAnsi="SimSun" w:eastAsia="SimSun" w:cs="SimSun"/>
          <w:sz w:val="24"/>
          <w:szCs w:val="24"/>
          <w:b/>
          <w:bCs/>
          <w:spacing w:val="-12"/>
        </w:rPr>
        <w:t>构增</w:t>
      </w:r>
      <w:r>
        <w:rPr>
          <w:rFonts w:ascii="SimSun" w:hAnsi="SimSun" w:eastAsia="SimSun" w:cs="SimSun"/>
          <w:sz w:val="24"/>
          <w:szCs w:val="24"/>
        </w:rPr>
        <w:t xml:space="preserve"> </w:t>
      </w:r>
      <w:r>
        <w:rPr>
          <w:rFonts w:ascii="SimSun" w:hAnsi="SimSun" w:eastAsia="SimSun" w:cs="SimSun"/>
          <w:sz w:val="24"/>
          <w:szCs w:val="24"/>
          <w:b/>
          <w:bCs/>
          <w:spacing w:val="-12"/>
        </w:rPr>
        <w:t>加了金融资产投资交易的资金规模，减少了新增固定资产投资规</w:t>
      </w:r>
      <w:r>
        <w:rPr>
          <w:rFonts w:ascii="SimSun" w:hAnsi="SimSun" w:eastAsia="SimSun" w:cs="SimSun"/>
          <w:sz w:val="24"/>
          <w:szCs w:val="24"/>
          <w:b/>
          <w:bCs/>
          <w:spacing w:val="-13"/>
        </w:rPr>
        <w:t>模。同样受美联</w:t>
      </w:r>
      <w:r>
        <w:rPr>
          <w:rFonts w:ascii="SimSun" w:hAnsi="SimSun" w:eastAsia="SimSun" w:cs="SimSun"/>
          <w:sz w:val="24"/>
          <w:szCs w:val="24"/>
        </w:rPr>
        <w:t xml:space="preserve"> </w:t>
      </w:r>
      <w:r>
        <w:rPr>
          <w:rFonts w:ascii="SimSun" w:hAnsi="SimSun" w:eastAsia="SimSun" w:cs="SimSun"/>
          <w:sz w:val="24"/>
          <w:szCs w:val="24"/>
          <w:b/>
          <w:bCs/>
          <w:spacing w:val="-13"/>
        </w:rPr>
        <w:t>储高息政策的影响，美国净借贷规模也出现了下降。</w:t>
      </w:r>
    </w:p>
    <w:p>
      <w:pPr>
        <w:ind w:left="1143" w:firstLine="469"/>
        <w:spacing w:before="11" w:line="324" w:lineRule="auto"/>
        <w:jc w:val="both"/>
        <w:rPr>
          <w:rFonts w:ascii="SimSun" w:hAnsi="SimSun" w:eastAsia="SimSun" w:cs="SimSun"/>
          <w:sz w:val="24"/>
          <w:szCs w:val="24"/>
        </w:rPr>
      </w:pPr>
      <w:r>
        <w:drawing>
          <wp:anchor distT="0" distB="0" distL="0" distR="0" simplePos="0" relativeHeight="251686912" behindDoc="0" locked="0" layoutInCell="1" allowOverlap="1">
            <wp:simplePos x="0" y="0"/>
            <wp:positionH relativeFrom="column">
              <wp:posOffset>723940</wp:posOffset>
            </wp:positionH>
            <wp:positionV relativeFrom="paragraph">
              <wp:posOffset>2485900</wp:posOffset>
            </wp:positionV>
            <wp:extent cx="1790650" cy="6350"/>
            <wp:effectExtent l="0" t="0" r="0" b="0"/>
            <wp:wrapNone/>
            <wp:docPr id="18" name="IM 18"/>
            <wp:cNvGraphicFramePr/>
            <a:graphic>
              <a:graphicData uri="http://schemas.openxmlformats.org/drawingml/2006/picture">
                <pic:pic>
                  <pic:nvPicPr>
                    <pic:cNvPr id="18" name="IM 18"/>
                    <pic:cNvPicPr/>
                  </pic:nvPicPr>
                  <pic:blipFill>
                    <a:blip r:embed="rId33"/>
                    <a:stretch>
                      <a:fillRect/>
                    </a:stretch>
                  </pic:blipFill>
                  <pic:spPr>
                    <a:xfrm rot="0">
                      <a:off x="0" y="0"/>
                      <a:ext cx="1790650" cy="6350"/>
                    </a:xfrm>
                    <a:prstGeom prst="rect">
                      <a:avLst/>
                    </a:prstGeom>
                  </pic:spPr>
                </pic:pic>
              </a:graphicData>
            </a:graphic>
          </wp:anchor>
        </w:drawing>
      </w:r>
      <w:r>
        <w:rPr>
          <w:rFonts w:ascii="SimSun" w:hAnsi="SimSun" w:eastAsia="SimSun" w:cs="SimSun"/>
          <w:sz w:val="24"/>
          <w:szCs w:val="24"/>
          <w:b/>
          <w:bCs/>
          <w:spacing w:val="-12"/>
        </w:rPr>
        <w:t>美国个人收入以劳动性收入、资产性收入、转移</w:t>
      </w:r>
      <w:r>
        <w:rPr>
          <w:rFonts w:ascii="SimSun" w:hAnsi="SimSun" w:eastAsia="SimSun" w:cs="SimSun"/>
          <w:sz w:val="24"/>
          <w:szCs w:val="24"/>
          <w:b/>
          <w:bCs/>
          <w:spacing w:val="-13"/>
        </w:rPr>
        <w:t>性收入为主。作为一个以私</w:t>
      </w:r>
      <w:r>
        <w:rPr>
          <w:rFonts w:ascii="SimSun" w:hAnsi="SimSun" w:eastAsia="SimSun" w:cs="SimSun"/>
          <w:sz w:val="24"/>
          <w:szCs w:val="24"/>
        </w:rPr>
        <w:t xml:space="preserve">  </w:t>
      </w:r>
      <w:r>
        <w:rPr>
          <w:rFonts w:ascii="SimSun" w:hAnsi="SimSun" w:eastAsia="SimSun" w:cs="SimSun"/>
          <w:sz w:val="24"/>
          <w:szCs w:val="24"/>
          <w:b/>
          <w:bCs/>
          <w:spacing w:val="-9"/>
        </w:rPr>
        <w:t>有制为主体的资本主义工业化国家，美国的国内总收入大部分都以不同的方式，</w:t>
      </w:r>
      <w:r>
        <w:rPr>
          <w:rFonts w:ascii="SimSun" w:hAnsi="SimSun" w:eastAsia="SimSun" w:cs="SimSun"/>
          <w:sz w:val="24"/>
          <w:szCs w:val="24"/>
        </w:rPr>
        <w:t xml:space="preserve"> </w:t>
      </w:r>
      <w:r>
        <w:rPr>
          <w:rFonts w:ascii="SimSun" w:hAnsi="SimSun" w:eastAsia="SimSun" w:cs="SimSun"/>
          <w:sz w:val="24"/>
          <w:szCs w:val="24"/>
          <w:b/>
          <w:bCs/>
          <w:spacing w:val="-12"/>
        </w:rPr>
        <w:t>转化为个人收入。由工资、养老金、社保收入构成的雇员薪酬是主要的个人收入</w:t>
      </w:r>
      <w:r>
        <w:rPr>
          <w:rFonts w:ascii="SimSun" w:hAnsi="SimSun" w:eastAsia="SimSun" w:cs="SimSun"/>
          <w:sz w:val="24"/>
          <w:szCs w:val="24"/>
          <w:spacing w:val="7"/>
        </w:rPr>
        <w:t xml:space="preserve">  </w:t>
      </w:r>
      <w:r>
        <w:rPr>
          <w:rFonts w:ascii="SimSun" w:hAnsi="SimSun" w:eastAsia="SimSun" w:cs="SimSun"/>
          <w:sz w:val="24"/>
          <w:szCs w:val="24"/>
          <w:b/>
          <w:bCs/>
          <w:spacing w:val="-9"/>
        </w:rPr>
        <w:t>来源，也是劳动者通过劳动获得的收入。财产收入、租金收入、资产收入(利息</w:t>
      </w:r>
      <w:r>
        <w:rPr>
          <w:rFonts w:ascii="SimSun" w:hAnsi="SimSun" w:eastAsia="SimSun" w:cs="SimSun"/>
          <w:sz w:val="24"/>
          <w:szCs w:val="24"/>
          <w:spacing w:val="8"/>
        </w:rPr>
        <w:t xml:space="preserve">  </w:t>
      </w:r>
      <w:r>
        <w:rPr>
          <w:rFonts w:ascii="SimSun" w:hAnsi="SimSun" w:eastAsia="SimSun" w:cs="SimSun"/>
          <w:sz w:val="24"/>
          <w:szCs w:val="24"/>
          <w:b/>
          <w:bCs/>
          <w:spacing w:val="-8"/>
        </w:rPr>
        <w:t>和股息)是个人在社会生产活动中，获得的投资性收入。上个世纪30年代，受美</w:t>
      </w:r>
      <w:r>
        <w:rPr>
          <w:rFonts w:ascii="SimSun" w:hAnsi="SimSun" w:eastAsia="SimSun" w:cs="SimSun"/>
          <w:sz w:val="24"/>
          <w:szCs w:val="24"/>
        </w:rPr>
        <w:t xml:space="preserve">  </w:t>
      </w:r>
      <w:r>
        <w:rPr>
          <w:rFonts w:ascii="SimSun" w:hAnsi="SimSun" w:eastAsia="SimSun" w:cs="SimSun"/>
          <w:sz w:val="24"/>
          <w:szCs w:val="24"/>
          <w:b/>
          <w:bCs/>
          <w:spacing w:val="-12"/>
        </w:rPr>
        <w:t>国经济大萧条的影响，个人收入低于国内总收入的增长速度，个人收入占美国国</w:t>
      </w:r>
      <w:r>
        <w:rPr>
          <w:rFonts w:ascii="SimSun" w:hAnsi="SimSun" w:eastAsia="SimSun" w:cs="SimSun"/>
          <w:sz w:val="24"/>
          <w:szCs w:val="24"/>
          <w:spacing w:val="3"/>
        </w:rPr>
        <w:t xml:space="preserve">  </w:t>
      </w:r>
      <w:r>
        <w:rPr>
          <w:rFonts w:ascii="SimSun" w:hAnsi="SimSun" w:eastAsia="SimSun" w:cs="SimSun"/>
          <w:sz w:val="24"/>
          <w:szCs w:val="24"/>
          <w:b/>
          <w:bCs/>
          <w:spacing w:val="-12"/>
        </w:rPr>
        <w:t>内总收入的比重呈下降的趋势。从上个世纪60年代末期开始，个人收入增长速度</w:t>
      </w:r>
      <w:r>
        <w:rPr>
          <w:rFonts w:ascii="SimSun" w:hAnsi="SimSun" w:eastAsia="SimSun" w:cs="SimSun"/>
          <w:sz w:val="24"/>
          <w:szCs w:val="24"/>
          <w:spacing w:val="3"/>
        </w:rPr>
        <w:t xml:space="preserve">  </w:t>
      </w:r>
      <w:r>
        <w:rPr>
          <w:rFonts w:ascii="SimSun" w:hAnsi="SimSun" w:eastAsia="SimSun" w:cs="SimSun"/>
          <w:sz w:val="24"/>
          <w:szCs w:val="24"/>
          <w:b/>
          <w:bCs/>
          <w:spacing w:val="-12"/>
        </w:rPr>
        <w:t>高于国内总收入增长速度，个人收入与国内总收入的比例也逐渐反弹至80%以上。</w:t>
      </w:r>
      <w:r>
        <w:rPr>
          <w:rFonts w:ascii="SimSun" w:hAnsi="SimSun" w:eastAsia="SimSun" w:cs="SimSun"/>
          <w:sz w:val="24"/>
          <w:szCs w:val="24"/>
          <w:spacing w:val="3"/>
        </w:rPr>
        <w:t xml:space="preserve"> </w:t>
      </w:r>
      <w:r>
        <w:rPr>
          <w:rFonts w:ascii="SimSun" w:hAnsi="SimSun" w:eastAsia="SimSun" w:cs="SimSun"/>
          <w:sz w:val="24"/>
          <w:szCs w:val="24"/>
          <w:b/>
          <w:bCs/>
          <w:spacing w:val="-5"/>
        </w:rPr>
        <w:t>转移净收入的相对快速增长，是拉动个人收入相对较快增长的一个重要因素。</w:t>
      </w:r>
    </w:p>
    <w:p>
      <w:pPr>
        <w:ind w:left="1140" w:right="3011"/>
        <w:spacing w:before="277" w:line="246" w:lineRule="auto"/>
        <w:rPr>
          <w:rFonts w:ascii="Times New Roman" w:hAnsi="Times New Roman" w:eastAsia="Times New Roman" w:cs="Times New Roman"/>
          <w:sz w:val="19"/>
          <w:szCs w:val="19"/>
        </w:rPr>
      </w:pPr>
      <w:r>
        <w:rPr>
          <w:rFonts w:ascii="SimSun" w:hAnsi="SimSun" w:eastAsia="SimSun" w:cs="SimSun"/>
          <w:sz w:val="19"/>
          <w:szCs w:val="19"/>
          <w:spacing w:val="-15"/>
        </w:rPr>
        <w:t>①李杰.我国</w:t>
      </w:r>
      <w:r>
        <w:rPr>
          <w:rFonts w:ascii="Times New Roman" w:hAnsi="Times New Roman" w:eastAsia="Times New Roman" w:cs="Times New Roman"/>
          <w:sz w:val="19"/>
          <w:szCs w:val="19"/>
          <w:spacing w:val="-15"/>
        </w:rPr>
        <w:t>B2C</w:t>
      </w:r>
      <w:r>
        <w:rPr>
          <w:rFonts w:ascii="SimSun" w:hAnsi="SimSun" w:eastAsia="SimSun" w:cs="SimSun"/>
          <w:sz w:val="19"/>
          <w:szCs w:val="19"/>
          <w:spacing w:val="-15"/>
        </w:rPr>
        <w:t>跨境电商市场现状及问题分析[</w:t>
      </w:r>
      <w:r>
        <w:rPr>
          <w:rFonts w:ascii="Times New Roman" w:hAnsi="Times New Roman" w:eastAsia="Times New Roman" w:cs="Times New Roman"/>
          <w:sz w:val="19"/>
          <w:szCs w:val="19"/>
          <w:spacing w:val="-15"/>
        </w:rPr>
        <w:t>J].</w:t>
      </w:r>
      <w:r>
        <w:rPr>
          <w:rFonts w:ascii="SimSun" w:hAnsi="SimSun" w:eastAsia="SimSun" w:cs="SimSun"/>
          <w:sz w:val="19"/>
          <w:szCs w:val="19"/>
          <w:spacing w:val="-15"/>
        </w:rPr>
        <w:t>电脑知识与技术，</w:t>
      </w:r>
      <w:r>
        <w:rPr>
          <w:rFonts w:ascii="SimSun" w:hAnsi="SimSun" w:eastAsia="SimSun" w:cs="SimSun"/>
          <w:sz w:val="19"/>
          <w:szCs w:val="19"/>
          <w:spacing w:val="10"/>
        </w:rPr>
        <w:t xml:space="preserve"> </w:t>
      </w:r>
      <w:r>
        <w:rPr>
          <w:rFonts w:ascii="Times New Roman" w:hAnsi="Times New Roman" w:eastAsia="Times New Roman" w:cs="Times New Roman"/>
          <w:sz w:val="19"/>
          <w:szCs w:val="19"/>
          <w:spacing w:val="-7"/>
        </w:rPr>
        <w:t>2015(10X):4.DOI:10.14004/j.cnki.ckt.2015.2789</w:t>
      </w:r>
    </w:p>
    <w:p>
      <w:pPr>
        <w:pStyle w:val="BodyText"/>
        <w:spacing w:line="241" w:lineRule="auto"/>
        <w:rPr/>
      </w:pPr>
      <w:r/>
    </w:p>
    <w:p>
      <w:pPr>
        <w:pStyle w:val="BodyText"/>
        <w:spacing w:line="242" w:lineRule="auto"/>
        <w:rPr/>
      </w:pPr>
      <w:r/>
    </w:p>
    <w:p>
      <w:pPr>
        <w:pStyle w:val="BodyText"/>
        <w:spacing w:line="242" w:lineRule="auto"/>
        <w:rPr/>
      </w:pPr>
      <w:r/>
    </w:p>
    <w:p>
      <w:pPr>
        <w:ind w:left="5110"/>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21</w:t>
      </w:r>
    </w:p>
    <w:p>
      <w:pPr>
        <w:spacing w:line="188" w:lineRule="auto"/>
        <w:sectPr>
          <w:footerReference w:type="default" r:id="rId32"/>
          <w:pgSz w:w="11220" w:h="16520"/>
          <w:pgMar w:top="1404" w:right="1483" w:bottom="679" w:left="419" w:header="0" w:footer="338" w:gutter="0"/>
        </w:sectPr>
        <w:rPr>
          <w:rFonts w:ascii="Times New Roman" w:hAnsi="Times New Roman" w:eastAsia="Times New Roman" w:cs="Times New Roman"/>
          <w:sz w:val="20"/>
          <w:szCs w:val="20"/>
        </w:rPr>
      </w:pPr>
    </w:p>
    <w:p>
      <w:pPr>
        <w:pStyle w:val="BodyText"/>
        <w:spacing w:line="278" w:lineRule="auto"/>
        <w:rPr/>
      </w:pPr>
      <w:r/>
    </w:p>
    <w:p>
      <w:pPr>
        <w:pStyle w:val="BodyText"/>
        <w:spacing w:line="278" w:lineRule="auto"/>
        <w:rPr/>
      </w:pPr>
      <w:r/>
    </w:p>
    <w:p>
      <w:pPr>
        <w:pStyle w:val="BodyText"/>
        <w:spacing w:line="279" w:lineRule="auto"/>
        <w:rPr/>
      </w:pPr>
      <w:r/>
    </w:p>
    <w:p>
      <w:pPr>
        <w:ind w:left="1100" w:right="34"/>
        <w:spacing w:before="75" w:line="331" w:lineRule="auto"/>
        <w:jc w:val="both"/>
        <w:rPr>
          <w:rFonts w:ascii="SimSun" w:hAnsi="SimSun" w:eastAsia="SimSun" w:cs="SimSun"/>
          <w:sz w:val="23"/>
          <w:szCs w:val="23"/>
        </w:rPr>
      </w:pPr>
      <w:bookmarkStart w:name="bookmark97" w:id="49"/>
      <w:bookmarkEnd w:id="49"/>
      <w:r>
        <w:rPr>
          <w:rFonts w:ascii="SimSun" w:hAnsi="SimSun" w:eastAsia="SimSun" w:cs="SimSun"/>
          <w:sz w:val="23"/>
          <w:szCs w:val="23"/>
          <w:spacing w:val="2"/>
        </w:rPr>
        <w:t>2020年，在转移净收入大幅度增长的带动</w:t>
      </w:r>
      <w:r>
        <w:rPr>
          <w:rFonts w:ascii="SimSun" w:hAnsi="SimSun" w:eastAsia="SimSun" w:cs="SimSun"/>
          <w:sz w:val="23"/>
          <w:szCs w:val="23"/>
          <w:spacing w:val="1"/>
        </w:rPr>
        <w:t>下，个人收入占美国国内总收入的比例</w:t>
      </w:r>
      <w:r>
        <w:rPr>
          <w:rFonts w:ascii="SimSun" w:hAnsi="SimSun" w:eastAsia="SimSun" w:cs="SimSun"/>
          <w:sz w:val="23"/>
          <w:szCs w:val="23"/>
        </w:rPr>
        <w:t xml:space="preserve"> </w:t>
      </w:r>
      <w:r>
        <w:rPr>
          <w:rFonts w:ascii="SimSun" w:hAnsi="SimSun" w:eastAsia="SimSun" w:cs="SimSun"/>
          <w:sz w:val="23"/>
          <w:szCs w:val="23"/>
          <w:spacing w:val="8"/>
        </w:rPr>
        <w:t>突破了90%,也成为近多90年来个人收入占</w:t>
      </w:r>
      <w:r>
        <w:rPr>
          <w:rFonts w:ascii="SimSun" w:hAnsi="SimSun" w:eastAsia="SimSun" w:cs="SimSun"/>
          <w:sz w:val="23"/>
          <w:szCs w:val="23"/>
          <w:spacing w:val="7"/>
        </w:rPr>
        <w:t>比最高的一年。随着转移净收入增长</w:t>
      </w:r>
      <w:r>
        <w:rPr>
          <w:rFonts w:ascii="SimSun" w:hAnsi="SimSun" w:eastAsia="SimSun" w:cs="SimSun"/>
          <w:sz w:val="23"/>
          <w:szCs w:val="23"/>
        </w:rPr>
        <w:t xml:space="preserve"> </w:t>
      </w:r>
      <w:r>
        <w:rPr>
          <w:rFonts w:ascii="SimSun" w:hAnsi="SimSun" w:eastAsia="SimSun" w:cs="SimSun"/>
          <w:sz w:val="23"/>
          <w:szCs w:val="23"/>
          <w:spacing w:val="1"/>
        </w:rPr>
        <w:t>的回落及下降，雇员薪酬成为个人收入增长的主要推动力。由此，也反映出在新</w:t>
      </w:r>
      <w:r>
        <w:rPr>
          <w:rFonts w:ascii="SimSun" w:hAnsi="SimSun" w:eastAsia="SimSun" w:cs="SimSun"/>
          <w:sz w:val="23"/>
          <w:szCs w:val="23"/>
          <w:spacing w:val="13"/>
        </w:rPr>
        <w:t xml:space="preserve"> </w:t>
      </w:r>
      <w:r>
        <w:rPr>
          <w:rFonts w:ascii="SimSun" w:hAnsi="SimSun" w:eastAsia="SimSun" w:cs="SimSun"/>
          <w:sz w:val="23"/>
          <w:szCs w:val="23"/>
          <w:spacing w:val="-4"/>
        </w:rPr>
        <w:t>冠肺炎疫情后，美国经济恢复性增长给劳动者带来的收入增长①。</w:t>
      </w:r>
    </w:p>
    <w:p>
      <w:pPr>
        <w:ind w:left="1100" w:right="10" w:firstLine="500"/>
        <w:spacing w:line="341" w:lineRule="auto"/>
        <w:rPr>
          <w:rFonts w:ascii="SimSun" w:hAnsi="SimSun" w:eastAsia="SimSun" w:cs="SimSun"/>
          <w:sz w:val="24"/>
          <w:szCs w:val="24"/>
        </w:rPr>
      </w:pPr>
      <w:r>
        <w:rPr>
          <w:rFonts w:ascii="SimSun" w:hAnsi="SimSun" w:eastAsia="SimSun" w:cs="SimSun"/>
          <w:sz w:val="24"/>
          <w:szCs w:val="24"/>
          <w:spacing w:val="-8"/>
        </w:rPr>
        <w:t>2023年，受服务支出和雇员薪酬增长的较大影响，美国联</w:t>
      </w:r>
      <w:r>
        <w:rPr>
          <w:rFonts w:ascii="SimSun" w:hAnsi="SimSun" w:eastAsia="SimSun" w:cs="SimSun"/>
          <w:sz w:val="24"/>
          <w:szCs w:val="24"/>
          <w:spacing w:val="-9"/>
        </w:rPr>
        <w:t>邦政府国防和非国</w:t>
      </w:r>
      <w:r>
        <w:rPr>
          <w:rFonts w:ascii="SimSun" w:hAnsi="SimSun" w:eastAsia="SimSun" w:cs="SimSun"/>
          <w:sz w:val="24"/>
          <w:szCs w:val="24"/>
        </w:rPr>
        <w:t xml:space="preserve"> </w:t>
      </w:r>
      <w:r>
        <w:rPr>
          <w:rFonts w:ascii="SimSun" w:hAnsi="SimSun" w:eastAsia="SimSun" w:cs="SimSun"/>
          <w:sz w:val="24"/>
          <w:szCs w:val="24"/>
          <w:spacing w:val="-9"/>
        </w:rPr>
        <w:t>防开支均比2022年有较快的增长，由此带动日常开支增长。</w:t>
      </w:r>
    </w:p>
    <w:p>
      <w:pPr>
        <w:ind w:left="1600"/>
        <w:spacing w:before="122" w:line="222" w:lineRule="auto"/>
        <w:outlineLvl w:val="2"/>
        <w:rPr>
          <w:rFonts w:ascii="SimHei" w:hAnsi="SimHei" w:eastAsia="SimHei" w:cs="SimHei"/>
          <w:sz w:val="24"/>
          <w:szCs w:val="24"/>
        </w:rPr>
      </w:pPr>
      <w:bookmarkStart w:name="bookmark35" w:id="50"/>
      <w:bookmarkEnd w:id="50"/>
      <w:r>
        <w:rPr>
          <w:rFonts w:ascii="SimHei" w:hAnsi="SimHei" w:eastAsia="SimHei" w:cs="SimHei"/>
          <w:sz w:val="24"/>
          <w:szCs w:val="24"/>
          <w:spacing w:val="-7"/>
        </w:rPr>
        <w:t>4.1.3社会文化因素分析</w:t>
      </w:r>
    </w:p>
    <w:p>
      <w:pPr>
        <w:ind w:left="1100" w:right="1" w:firstLine="500"/>
        <w:spacing w:before="269" w:line="323" w:lineRule="auto"/>
        <w:jc w:val="both"/>
        <w:rPr>
          <w:rFonts w:ascii="SimSun" w:hAnsi="SimSun" w:eastAsia="SimSun" w:cs="SimSun"/>
          <w:sz w:val="24"/>
          <w:szCs w:val="24"/>
        </w:rPr>
      </w:pPr>
      <w:r>
        <w:rPr>
          <w:rFonts w:ascii="SimSun" w:hAnsi="SimSun" w:eastAsia="SimSun" w:cs="SimSun"/>
          <w:sz w:val="24"/>
          <w:szCs w:val="24"/>
          <w:spacing w:val="-9"/>
        </w:rPr>
        <w:t>社会文化因素对电商企业的影响深远，尤其是在全球化背景下，消费者行为</w:t>
      </w:r>
      <w:r>
        <w:rPr>
          <w:rFonts w:ascii="SimSun" w:hAnsi="SimSun" w:eastAsia="SimSun" w:cs="SimSun"/>
          <w:sz w:val="24"/>
          <w:szCs w:val="24"/>
          <w:spacing w:val="17"/>
        </w:rPr>
        <w:t xml:space="preserve"> </w:t>
      </w:r>
      <w:r>
        <w:rPr>
          <w:rFonts w:ascii="SimSun" w:hAnsi="SimSun" w:eastAsia="SimSun" w:cs="SimSun"/>
          <w:sz w:val="24"/>
          <w:szCs w:val="24"/>
          <w:spacing w:val="-8"/>
        </w:rPr>
        <w:t>和偏好的变化对电商平台的市场策略有着重要影响。全球受疫情影响，各国用户</w:t>
      </w:r>
      <w:r>
        <w:rPr>
          <w:rFonts w:ascii="SimSun" w:hAnsi="SimSun" w:eastAsia="SimSun" w:cs="SimSun"/>
          <w:sz w:val="24"/>
          <w:szCs w:val="24"/>
        </w:rPr>
        <w:t xml:space="preserve"> </w:t>
      </w:r>
      <w:r>
        <w:rPr>
          <w:rFonts w:ascii="SimSun" w:hAnsi="SimSun" w:eastAsia="SimSun" w:cs="SimSun"/>
          <w:sz w:val="24"/>
          <w:szCs w:val="24"/>
          <w:spacing w:val="-9"/>
        </w:rPr>
        <w:t>的购物习惯逐渐由线下转为线上，美国亦是如此，二这种消费习惯一旦养成，短</w:t>
      </w:r>
      <w:r>
        <w:rPr>
          <w:rFonts w:ascii="SimSun" w:hAnsi="SimSun" w:eastAsia="SimSun" w:cs="SimSun"/>
          <w:sz w:val="24"/>
          <w:szCs w:val="24"/>
          <w:spacing w:val="14"/>
        </w:rPr>
        <w:t xml:space="preserve"> </w:t>
      </w:r>
      <w:r>
        <w:rPr>
          <w:rFonts w:ascii="SimSun" w:hAnsi="SimSun" w:eastAsia="SimSun" w:cs="SimSun"/>
          <w:sz w:val="24"/>
          <w:szCs w:val="24"/>
          <w:spacing w:val="-9"/>
        </w:rPr>
        <w:t>时间内也很难改变，用户线上消费的习惯逐渐会成为整个社会的消费主流。</w:t>
      </w:r>
    </w:p>
    <w:p>
      <w:pPr>
        <w:ind w:left="1100" w:firstLine="503"/>
        <w:spacing w:before="8" w:line="323" w:lineRule="auto"/>
        <w:jc w:val="both"/>
        <w:rPr>
          <w:rFonts w:ascii="SimSun" w:hAnsi="SimSun" w:eastAsia="SimSun" w:cs="SimSun"/>
          <w:sz w:val="24"/>
          <w:szCs w:val="24"/>
        </w:rPr>
      </w:pPr>
      <w:r>
        <w:rPr>
          <w:rFonts w:ascii="SimSun" w:hAnsi="SimSun" w:eastAsia="SimSun" w:cs="SimSun"/>
          <w:sz w:val="24"/>
          <w:szCs w:val="24"/>
          <w:b/>
          <w:bCs/>
          <w:spacing w:val="-9"/>
        </w:rPr>
        <w:t>美国拥有庞大的人口，</w:t>
      </w:r>
      <w:r>
        <w:rPr>
          <w:rFonts w:ascii="SimSun" w:hAnsi="SimSun" w:eastAsia="SimSun" w:cs="SimSun"/>
          <w:sz w:val="24"/>
          <w:szCs w:val="24"/>
          <w:spacing w:val="-9"/>
        </w:rPr>
        <w:t>美国民众对电商有着复杂和多样</w:t>
      </w:r>
      <w:r>
        <w:rPr>
          <w:rFonts w:ascii="SimSun" w:hAnsi="SimSun" w:eastAsia="SimSun" w:cs="SimSun"/>
          <w:sz w:val="24"/>
          <w:szCs w:val="24"/>
          <w:spacing w:val="-10"/>
        </w:rPr>
        <w:t>化的态度。这些态度</w:t>
      </w:r>
      <w:r>
        <w:rPr>
          <w:rFonts w:ascii="SimSun" w:hAnsi="SimSun" w:eastAsia="SimSun" w:cs="SimSun"/>
          <w:sz w:val="24"/>
          <w:szCs w:val="24"/>
        </w:rPr>
        <w:t xml:space="preserve"> </w:t>
      </w:r>
      <w:r>
        <w:rPr>
          <w:rFonts w:ascii="SimSun" w:hAnsi="SimSun" w:eastAsia="SimSun" w:cs="SimSun"/>
          <w:sz w:val="24"/>
          <w:szCs w:val="24"/>
          <w:spacing w:val="-9"/>
        </w:rPr>
        <w:t>受到个人偏好、经济情况、文化背景和社会趋势的影响，也在一定程度上决定电</w:t>
      </w:r>
      <w:r>
        <w:rPr>
          <w:rFonts w:ascii="SimSun" w:hAnsi="SimSun" w:eastAsia="SimSun" w:cs="SimSun"/>
          <w:sz w:val="24"/>
          <w:szCs w:val="24"/>
          <w:spacing w:val="17"/>
        </w:rPr>
        <w:t xml:space="preserve"> </w:t>
      </w:r>
      <w:r>
        <w:rPr>
          <w:rFonts w:ascii="SimSun" w:hAnsi="SimSun" w:eastAsia="SimSun" w:cs="SimSun"/>
          <w:sz w:val="24"/>
          <w:szCs w:val="24"/>
          <w:spacing w:val="-9"/>
        </w:rPr>
        <w:t>商行业的走向。比如，许多消费者欣赏电商平台提供的便利购物体验和广泛的产</w:t>
      </w:r>
      <w:r>
        <w:rPr>
          <w:rFonts w:ascii="SimSun" w:hAnsi="SimSun" w:eastAsia="SimSun" w:cs="SimSun"/>
          <w:sz w:val="24"/>
          <w:szCs w:val="24"/>
          <w:spacing w:val="18"/>
        </w:rPr>
        <w:t xml:space="preserve"> </w:t>
      </w:r>
      <w:r>
        <w:rPr>
          <w:rFonts w:ascii="SimSun" w:hAnsi="SimSun" w:eastAsia="SimSun" w:cs="SimSun"/>
          <w:sz w:val="24"/>
          <w:szCs w:val="24"/>
          <w:spacing w:val="-9"/>
        </w:rPr>
        <w:t>品选择，他们喜欢能够在家里或任何地方通过互联网购买商品，避免传统零售店</w:t>
      </w:r>
      <w:r>
        <w:rPr>
          <w:rFonts w:ascii="SimSun" w:hAnsi="SimSun" w:eastAsia="SimSun" w:cs="SimSun"/>
          <w:sz w:val="24"/>
          <w:szCs w:val="24"/>
          <w:spacing w:val="16"/>
        </w:rPr>
        <w:t xml:space="preserve"> </w:t>
      </w:r>
      <w:r>
        <w:rPr>
          <w:rFonts w:ascii="SimSun" w:hAnsi="SimSun" w:eastAsia="SimSun" w:cs="SimSun"/>
          <w:sz w:val="24"/>
          <w:szCs w:val="24"/>
          <w:spacing w:val="-9"/>
        </w:rPr>
        <w:t>的排队和交通问题；一些消费者看重电商平台上通常较低的价格和促销优惠，他</w:t>
      </w:r>
      <w:r>
        <w:rPr>
          <w:rFonts w:ascii="SimSun" w:hAnsi="SimSun" w:eastAsia="SimSun" w:cs="SimSun"/>
          <w:sz w:val="24"/>
          <w:szCs w:val="24"/>
          <w:spacing w:val="13"/>
        </w:rPr>
        <w:t xml:space="preserve"> </w:t>
      </w:r>
      <w:r>
        <w:rPr>
          <w:rFonts w:ascii="SimSun" w:hAnsi="SimSun" w:eastAsia="SimSun" w:cs="SimSun"/>
          <w:sz w:val="24"/>
          <w:szCs w:val="24"/>
          <w:spacing w:val="-8"/>
        </w:rPr>
        <w:t>们可能更愿意在网上购买，以获取更大的节省和更好的交易条件；一些消费者认</w:t>
      </w:r>
      <w:r>
        <w:rPr>
          <w:rFonts w:ascii="SimSun" w:hAnsi="SimSun" w:eastAsia="SimSun" w:cs="SimSun"/>
          <w:sz w:val="24"/>
          <w:szCs w:val="24"/>
        </w:rPr>
        <w:t xml:space="preserve"> </w:t>
      </w:r>
      <w:r>
        <w:rPr>
          <w:rFonts w:ascii="SimSun" w:hAnsi="SimSun" w:eastAsia="SimSun" w:cs="SimSun"/>
          <w:sz w:val="24"/>
          <w:szCs w:val="24"/>
          <w:spacing w:val="-9"/>
        </w:rPr>
        <w:t>为在传统零售店购物能得到更好的社交体验和实体感觉，所以他们更倾向于在实</w:t>
      </w:r>
      <w:r>
        <w:rPr>
          <w:rFonts w:ascii="SimSun" w:hAnsi="SimSun" w:eastAsia="SimSun" w:cs="SimSun"/>
          <w:sz w:val="24"/>
          <w:szCs w:val="24"/>
          <w:spacing w:val="15"/>
        </w:rPr>
        <w:t xml:space="preserve"> </w:t>
      </w:r>
      <w:r>
        <w:rPr>
          <w:rFonts w:ascii="SimSun" w:hAnsi="SimSun" w:eastAsia="SimSun" w:cs="SimSun"/>
          <w:sz w:val="24"/>
          <w:szCs w:val="24"/>
          <w:spacing w:val="-9"/>
        </w:rPr>
        <w:t>体店购物，享受与销售员和其他顾客的互动；对于一些消费者来说，网上购物可</w:t>
      </w:r>
      <w:r>
        <w:rPr>
          <w:rFonts w:ascii="SimSun" w:hAnsi="SimSun" w:eastAsia="SimSun" w:cs="SimSun"/>
          <w:sz w:val="24"/>
          <w:szCs w:val="24"/>
          <w:spacing w:val="14"/>
        </w:rPr>
        <w:t xml:space="preserve"> </w:t>
      </w:r>
      <w:r>
        <w:rPr>
          <w:rFonts w:ascii="SimSun" w:hAnsi="SimSun" w:eastAsia="SimSun" w:cs="SimSun"/>
          <w:sz w:val="24"/>
          <w:szCs w:val="24"/>
          <w:spacing w:val="-8"/>
        </w:rPr>
        <w:t>能涉及到个人信息的安全和隐私问题。他们可能对在网上购买时的支付安全和数</w:t>
      </w:r>
      <w:r>
        <w:rPr>
          <w:rFonts w:ascii="SimSun" w:hAnsi="SimSun" w:eastAsia="SimSun" w:cs="SimSun"/>
          <w:sz w:val="24"/>
          <w:szCs w:val="24"/>
        </w:rPr>
        <w:t xml:space="preserve"> </w:t>
      </w:r>
      <w:r>
        <w:rPr>
          <w:rFonts w:ascii="SimSun" w:hAnsi="SimSun" w:eastAsia="SimSun" w:cs="SimSun"/>
          <w:sz w:val="24"/>
          <w:szCs w:val="24"/>
          <w:spacing w:val="-9"/>
        </w:rPr>
        <w:t>据隐私存有疑虑等等。</w:t>
      </w:r>
    </w:p>
    <w:p>
      <w:pPr>
        <w:ind w:left="1100" w:right="7" w:firstLine="500"/>
        <w:spacing w:before="17" w:line="317" w:lineRule="auto"/>
        <w:jc w:val="both"/>
        <w:rPr>
          <w:rFonts w:ascii="SimSun" w:hAnsi="SimSun" w:eastAsia="SimSun" w:cs="SimSun"/>
          <w:sz w:val="24"/>
          <w:szCs w:val="24"/>
        </w:rPr>
      </w:pPr>
      <w:r>
        <w:rPr>
          <w:rFonts w:ascii="SimHei" w:hAnsi="SimHei" w:eastAsia="SimHei" w:cs="SimHei"/>
          <w:sz w:val="24"/>
          <w:szCs w:val="24"/>
          <w:spacing w:val="-8"/>
        </w:rPr>
        <w:t>根</w:t>
      </w:r>
      <w:r>
        <w:rPr>
          <w:rFonts w:ascii="SimSun" w:hAnsi="SimSun" w:eastAsia="SimSun" w:cs="SimSun"/>
          <w:sz w:val="24"/>
          <w:szCs w:val="24"/>
          <w:spacing w:val="-8"/>
        </w:rPr>
        <w:t>据</w:t>
      </w:r>
      <w:r>
        <w:rPr>
          <w:rFonts w:ascii="Times New Roman" w:hAnsi="Times New Roman" w:eastAsia="Times New Roman" w:cs="Times New Roman"/>
          <w:sz w:val="24"/>
          <w:szCs w:val="24"/>
          <w:spacing w:val="-8"/>
        </w:rPr>
        <w:t>Marketplace Pulse</w:t>
      </w:r>
      <w:r>
        <w:rPr>
          <w:rFonts w:ascii="SimSun" w:hAnsi="SimSun" w:eastAsia="SimSun" w:cs="SimSun"/>
          <w:sz w:val="24"/>
          <w:szCs w:val="24"/>
          <w:spacing w:val="-8"/>
        </w:rPr>
        <w:t>的《</w:t>
      </w:r>
      <w:r>
        <w:rPr>
          <w:rFonts w:ascii="Times New Roman" w:hAnsi="Times New Roman" w:eastAsia="Times New Roman" w:cs="Times New Roman"/>
          <w:sz w:val="24"/>
          <w:szCs w:val="24"/>
          <w:spacing w:val="-8"/>
        </w:rPr>
        <w:t>Marketplace Pulse Year in Review  </w:t>
      </w:r>
      <w:r>
        <w:rPr>
          <w:rFonts w:ascii="FangSong" w:hAnsi="FangSong" w:eastAsia="FangSong" w:cs="FangSong"/>
          <w:sz w:val="24"/>
          <w:szCs w:val="24"/>
          <w:spacing w:val="-8"/>
        </w:rPr>
        <w:t>2022》报告显</w:t>
      </w:r>
      <w:r>
        <w:rPr>
          <w:rFonts w:ascii="FangSong" w:hAnsi="FangSong" w:eastAsia="FangSong" w:cs="FangSong"/>
          <w:sz w:val="24"/>
          <w:szCs w:val="24"/>
          <w:spacing w:val="-9"/>
        </w:rPr>
        <w:t>示，</w:t>
      </w:r>
      <w:r>
        <w:rPr>
          <w:rFonts w:ascii="FangSong" w:hAnsi="FangSong" w:eastAsia="FangSong" w:cs="FangSong"/>
          <w:sz w:val="24"/>
          <w:szCs w:val="24"/>
        </w:rPr>
        <w:t xml:space="preserve"> </w:t>
      </w:r>
      <w:r>
        <w:rPr>
          <w:rFonts w:ascii="SimSun" w:hAnsi="SimSun" w:eastAsia="SimSun" w:cs="SimSun"/>
          <w:sz w:val="24"/>
          <w:szCs w:val="24"/>
          <w:spacing w:val="1"/>
        </w:rPr>
        <w:t>2022年美国电子商务支出超过1万亿美元。 </w:t>
      </w:r>
      <w:r>
        <w:rPr>
          <w:rFonts w:ascii="Times New Roman" w:hAnsi="Times New Roman" w:eastAsia="Times New Roman" w:cs="Times New Roman"/>
          <w:sz w:val="24"/>
          <w:szCs w:val="24"/>
          <w:spacing w:val="1"/>
        </w:rPr>
        <w:t>U.S.E-</w:t>
      </w:r>
      <w:r>
        <w:rPr>
          <w:rFonts w:ascii="Times New Roman" w:hAnsi="Times New Roman" w:eastAsia="Times New Roman" w:cs="Times New Roman"/>
          <w:sz w:val="24"/>
          <w:szCs w:val="24"/>
        </w:rPr>
        <w:t>Commerce</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Trailing</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Twelve </w:t>
      </w:r>
      <w:r>
        <w:rPr>
          <w:rFonts w:ascii="Times New Roman" w:hAnsi="Times New Roman" w:eastAsia="Times New Roman" w:cs="Times New Roman"/>
          <w:sz w:val="24"/>
          <w:szCs w:val="24"/>
          <w:b/>
          <w:bCs/>
          <w:spacing w:val="-11"/>
        </w:rPr>
        <w:t>Months Sals vs Trendling</w:t>
      </w:r>
      <w:r>
        <w:rPr>
          <w:rFonts w:ascii="SimHei" w:hAnsi="SimHei" w:eastAsia="SimHei" w:cs="SimHei"/>
          <w:sz w:val="24"/>
          <w:szCs w:val="24"/>
          <w:spacing w:val="-11"/>
        </w:rPr>
        <w:t>如图4.</w:t>
      </w:r>
      <w:r>
        <w:rPr>
          <w:rFonts w:ascii="SimSun" w:hAnsi="SimSun" w:eastAsia="SimSun" w:cs="SimSun"/>
          <w:sz w:val="24"/>
          <w:szCs w:val="24"/>
          <w:b/>
          <w:bCs/>
          <w:spacing w:val="-11"/>
        </w:rPr>
        <w:t>1所示。</w:t>
      </w:r>
    </w:p>
    <w:p>
      <w:pPr>
        <w:pStyle w:val="BodyText"/>
        <w:spacing w:line="284" w:lineRule="auto"/>
        <w:rPr/>
      </w:pPr>
      <w:r/>
    </w:p>
    <w:p>
      <w:pPr>
        <w:pStyle w:val="BodyText"/>
        <w:spacing w:line="284" w:lineRule="auto"/>
        <w:rPr/>
      </w:pPr>
      <w:r/>
    </w:p>
    <w:p>
      <w:pPr>
        <w:pStyle w:val="BodyText"/>
        <w:spacing w:line="285" w:lineRule="auto"/>
        <w:rPr/>
      </w:pPr>
      <w:r/>
    </w:p>
    <w:p>
      <w:pPr>
        <w:pStyle w:val="BodyText"/>
        <w:spacing w:line="285" w:lineRule="auto"/>
        <w:rPr/>
      </w:pPr>
      <w:r/>
    </w:p>
    <w:p>
      <w:pPr>
        <w:pStyle w:val="BodyText"/>
        <w:spacing w:line="285" w:lineRule="auto"/>
        <w:rPr/>
      </w:pPr>
      <w:r>
        <w:drawing>
          <wp:anchor distT="0" distB="0" distL="0" distR="0" simplePos="0" relativeHeight="251687936" behindDoc="0" locked="0" layoutInCell="1" allowOverlap="1">
            <wp:simplePos x="0" y="0"/>
            <wp:positionH relativeFrom="column">
              <wp:posOffset>698506</wp:posOffset>
            </wp:positionH>
            <wp:positionV relativeFrom="paragraph">
              <wp:posOffset>100241</wp:posOffset>
            </wp:positionV>
            <wp:extent cx="1790721" cy="6350"/>
            <wp:effectExtent l="0" t="0" r="0" b="0"/>
            <wp:wrapNone/>
            <wp:docPr id="20" name="IM 20"/>
            <wp:cNvGraphicFramePr/>
            <a:graphic>
              <a:graphicData uri="http://schemas.openxmlformats.org/drawingml/2006/picture">
                <pic:pic>
                  <pic:nvPicPr>
                    <pic:cNvPr id="20" name="IM 20"/>
                    <pic:cNvPicPr/>
                  </pic:nvPicPr>
                  <pic:blipFill>
                    <a:blip r:embed="rId35"/>
                    <a:stretch>
                      <a:fillRect/>
                    </a:stretch>
                  </pic:blipFill>
                  <pic:spPr>
                    <a:xfrm rot="0">
                      <a:off x="0" y="0"/>
                      <a:ext cx="1790721" cy="6350"/>
                    </a:xfrm>
                    <a:prstGeom prst="rect">
                      <a:avLst/>
                    </a:prstGeom>
                  </pic:spPr>
                </pic:pic>
              </a:graphicData>
            </a:graphic>
          </wp:anchor>
        </w:drawing>
      </w:r>
      <w:r/>
    </w:p>
    <w:p>
      <w:pPr>
        <w:ind w:left="1100"/>
        <w:spacing w:before="56" w:line="217" w:lineRule="auto"/>
        <w:rPr>
          <w:rFonts w:ascii="SimSun" w:hAnsi="SimSun" w:eastAsia="SimSun" w:cs="SimSun"/>
          <w:sz w:val="17"/>
          <w:szCs w:val="17"/>
        </w:rPr>
      </w:pPr>
      <w:r>
        <w:rPr>
          <w:rFonts w:ascii="SimSun" w:hAnsi="SimSun" w:eastAsia="SimSun" w:cs="SimSun"/>
          <w:sz w:val="17"/>
          <w:szCs w:val="17"/>
          <w:spacing w:val="8"/>
        </w:rPr>
        <w:t>①数览美利坚--从收入、消费、投资看美国经济内循环(1929-2023)。</w:t>
      </w:r>
    </w:p>
    <w:p>
      <w:pPr>
        <w:pStyle w:val="BodyText"/>
        <w:spacing w:line="258" w:lineRule="auto"/>
        <w:rPr/>
      </w:pPr>
      <w:r/>
    </w:p>
    <w:p>
      <w:pPr>
        <w:pStyle w:val="BodyText"/>
        <w:spacing w:line="259" w:lineRule="auto"/>
        <w:rPr/>
      </w:pPr>
      <w:r/>
    </w:p>
    <w:p>
      <w:pPr>
        <w:pStyle w:val="BodyText"/>
        <w:spacing w:line="259" w:lineRule="auto"/>
        <w:rPr/>
      </w:pPr>
      <w:r/>
    </w:p>
    <w:p>
      <w:pPr>
        <w:pStyle w:val="BodyText"/>
        <w:ind w:left="5059"/>
        <w:spacing w:before="55" w:line="197" w:lineRule="auto"/>
        <w:rPr>
          <w:sz w:val="19"/>
          <w:szCs w:val="19"/>
        </w:rPr>
      </w:pPr>
      <w:r>
        <w:rPr>
          <w:sz w:val="19"/>
          <w:szCs w:val="19"/>
          <w:spacing w:val="-2"/>
        </w:rPr>
        <w:t>22</w:t>
      </w:r>
    </w:p>
    <w:p>
      <w:pPr>
        <w:spacing w:line="197" w:lineRule="auto"/>
        <w:sectPr>
          <w:footerReference w:type="default" r:id="rId34"/>
          <w:pgSz w:w="11220" w:h="16520"/>
          <w:pgMar w:top="1404" w:right="1556" w:bottom="669" w:left="419" w:header="0" w:footer="328" w:gutter="0"/>
        </w:sectPr>
        <w:rPr>
          <w:sz w:val="19"/>
          <w:szCs w:val="19"/>
        </w:rPr>
      </w:pPr>
    </w:p>
    <w:p>
      <w:pPr>
        <w:pStyle w:val="BodyText"/>
        <w:spacing w:line="270" w:lineRule="auto"/>
        <w:rPr/>
      </w:pPr>
      <w:r/>
    </w:p>
    <w:p>
      <w:pPr>
        <w:pStyle w:val="BodyText"/>
        <w:spacing w:line="270" w:lineRule="auto"/>
        <w:rPr/>
      </w:pPr>
      <w:r/>
    </w:p>
    <w:p>
      <w:pPr>
        <w:pStyle w:val="BodyText"/>
        <w:spacing w:line="270" w:lineRule="auto"/>
        <w:rPr/>
      </w:pPr>
      <w:r/>
    </w:p>
    <w:p>
      <w:pPr>
        <w:ind w:firstLine="1290"/>
        <w:spacing w:line="2530" w:lineRule="exact"/>
        <w:rPr/>
      </w:pPr>
      <w:r>
        <w:rPr>
          <w:position w:val="-50"/>
        </w:rPr>
        <w:drawing>
          <wp:inline distT="0" distB="0" distL="0" distR="0">
            <wp:extent cx="4997406" cy="1606574"/>
            <wp:effectExtent l="0" t="0" r="0" b="0"/>
            <wp:docPr id="22" name="IM 22"/>
            <wp:cNvGraphicFramePr/>
            <a:graphic>
              <a:graphicData uri="http://schemas.openxmlformats.org/drawingml/2006/picture">
                <pic:pic>
                  <pic:nvPicPr>
                    <pic:cNvPr id="22" name="IM 22"/>
                    <pic:cNvPicPr/>
                  </pic:nvPicPr>
                  <pic:blipFill>
                    <a:blip r:embed="rId37"/>
                    <a:stretch>
                      <a:fillRect/>
                    </a:stretch>
                  </pic:blipFill>
                  <pic:spPr>
                    <a:xfrm rot="0">
                      <a:off x="0" y="0"/>
                      <a:ext cx="4997406" cy="1606574"/>
                    </a:xfrm>
                    <a:prstGeom prst="rect">
                      <a:avLst/>
                    </a:prstGeom>
                  </pic:spPr>
                </pic:pic>
              </a:graphicData>
            </a:graphic>
          </wp:inline>
        </w:drawing>
      </w:r>
    </w:p>
    <w:p>
      <w:pPr>
        <w:ind w:left="2400"/>
        <w:spacing w:before="116" w:line="212" w:lineRule="auto"/>
        <w:rPr>
          <w:rFonts w:ascii="Times New Roman" w:hAnsi="Times New Roman" w:eastAsia="Times New Roman" w:cs="Times New Roman"/>
          <w:sz w:val="19"/>
          <w:szCs w:val="19"/>
        </w:rPr>
      </w:pPr>
      <w:r>
        <w:rPr>
          <w:rFonts w:ascii="SimHei" w:hAnsi="SimHei" w:eastAsia="SimHei" w:cs="SimHei"/>
          <w:sz w:val="19"/>
          <w:szCs w:val="19"/>
        </w:rPr>
        <w:t>图4.</w:t>
      </w:r>
      <w:r>
        <w:rPr>
          <w:rFonts w:ascii="SimHei" w:hAnsi="SimHei" w:eastAsia="SimHei" w:cs="SimHei"/>
          <w:sz w:val="19"/>
          <w:szCs w:val="19"/>
          <w:spacing w:val="-47"/>
        </w:rPr>
        <w:t xml:space="preserve"> </w:t>
      </w:r>
      <w:r>
        <w:rPr>
          <w:rFonts w:ascii="SimHei" w:hAnsi="SimHei" w:eastAsia="SimHei" w:cs="SimHei"/>
          <w:sz w:val="19"/>
          <w:szCs w:val="19"/>
        </w:rPr>
        <w:t>1</w:t>
      </w:r>
      <w:r>
        <w:rPr>
          <w:rFonts w:ascii="SimHei" w:hAnsi="SimHei" w:eastAsia="SimHei" w:cs="SimHei"/>
          <w:sz w:val="19"/>
          <w:szCs w:val="19"/>
        </w:rPr>
        <w:t xml:space="preserve"> </w:t>
      </w:r>
      <w:r>
        <w:rPr>
          <w:rFonts w:ascii="Times New Roman" w:hAnsi="Times New Roman" w:eastAsia="Times New Roman" w:cs="Times New Roman"/>
          <w:sz w:val="19"/>
          <w:szCs w:val="19"/>
        </w:rPr>
        <w:t>U.S.E-Commerce  Trailing</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Twelve</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Months</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Sales</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vs</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Trending</w:t>
      </w:r>
    </w:p>
    <w:p>
      <w:pPr>
        <w:ind w:left="1160" w:right="215"/>
        <w:spacing w:before="147" w:line="309" w:lineRule="auto"/>
        <w:rPr>
          <w:rFonts w:ascii="SimSun" w:hAnsi="SimSun" w:eastAsia="SimSun" w:cs="SimSun"/>
          <w:sz w:val="24"/>
          <w:szCs w:val="24"/>
        </w:rPr>
      </w:pPr>
      <w:r>
        <w:rPr>
          <w:rFonts w:ascii="SimSun" w:hAnsi="SimSun" w:eastAsia="SimSun" w:cs="SimSun"/>
          <w:sz w:val="24"/>
          <w:szCs w:val="24"/>
          <w:spacing w:val="-2"/>
        </w:rPr>
        <w:t>数据来自：</w:t>
      </w:r>
      <w:r>
        <w:rPr>
          <w:rFonts w:ascii="Times New Roman" w:hAnsi="Times New Roman" w:eastAsia="Times New Roman" w:cs="Times New Roman"/>
          <w:sz w:val="24"/>
          <w:szCs w:val="24"/>
          <w:spacing w:val="-2"/>
        </w:rPr>
        <w:t>Marketplace Pulse,the census bur</w:t>
      </w:r>
      <w:r>
        <w:rPr>
          <w:rFonts w:ascii="Times New Roman" w:hAnsi="Times New Roman" w:eastAsia="Times New Roman" w:cs="Times New Roman"/>
          <w:sz w:val="24"/>
          <w:szCs w:val="24"/>
          <w:spacing w:val="-3"/>
        </w:rPr>
        <w:t>eau of</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3"/>
        </w:rPr>
        <w:t>the department of</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3"/>
        </w:rPr>
        <w:t>commence,  </w:t>
      </w:r>
      <w:r>
        <w:rPr>
          <w:rFonts w:ascii="SimSun" w:hAnsi="SimSun" w:eastAsia="SimSun" w:cs="SimSun"/>
          <w:sz w:val="24"/>
          <w:szCs w:val="24"/>
          <w:spacing w:val="-3"/>
        </w:rPr>
        <w:t>作</w:t>
      </w:r>
      <w:r>
        <w:rPr>
          <w:rFonts w:ascii="SimSun" w:hAnsi="SimSun" w:eastAsia="SimSun" w:cs="SimSun"/>
          <w:sz w:val="24"/>
          <w:szCs w:val="24"/>
        </w:rPr>
        <w:t xml:space="preserve"> </w:t>
      </w:r>
      <w:r>
        <w:rPr>
          <w:rFonts w:ascii="SimSun" w:hAnsi="SimSun" w:eastAsia="SimSun" w:cs="SimSun"/>
          <w:sz w:val="24"/>
          <w:szCs w:val="24"/>
          <w:spacing w:val="-8"/>
        </w:rPr>
        <w:t>者整理</w:t>
      </w:r>
    </w:p>
    <w:p>
      <w:pPr>
        <w:ind w:left="1160" w:right="201" w:firstLine="460"/>
        <w:spacing w:before="54" w:line="330" w:lineRule="auto"/>
        <w:jc w:val="both"/>
        <w:rPr>
          <w:rFonts w:ascii="SimSun" w:hAnsi="SimSun" w:eastAsia="SimSun" w:cs="SimSun"/>
          <w:sz w:val="23"/>
          <w:szCs w:val="23"/>
        </w:rPr>
      </w:pPr>
      <w:r>
        <w:rPr>
          <w:rFonts w:ascii="SimSun" w:hAnsi="SimSun" w:eastAsia="SimSun" w:cs="SimSun"/>
          <w:sz w:val="23"/>
          <w:szCs w:val="23"/>
          <w:spacing w:val="1"/>
        </w:rPr>
        <w:t>同样由于疫情原因，国外地区生产产能恢复缓慢</w:t>
      </w:r>
      <w:r>
        <w:rPr>
          <w:rFonts w:ascii="SimSun" w:hAnsi="SimSun" w:eastAsia="SimSun" w:cs="SimSun"/>
          <w:sz w:val="23"/>
          <w:szCs w:val="23"/>
        </w:rPr>
        <w:t>。以美国为例，根据美国劳 </w:t>
      </w:r>
      <w:r>
        <w:rPr>
          <w:rFonts w:ascii="SimSun" w:hAnsi="SimSun" w:eastAsia="SimSun" w:cs="SimSun"/>
          <w:sz w:val="23"/>
          <w:szCs w:val="23"/>
          <w:spacing w:val="1"/>
        </w:rPr>
        <w:t>工统计局数据显示，2020年至2022</w:t>
      </w:r>
      <w:r>
        <w:rPr>
          <w:rFonts w:ascii="SimSun" w:hAnsi="SimSun" w:eastAsia="SimSun" w:cs="SimSun"/>
          <w:sz w:val="23"/>
          <w:szCs w:val="23"/>
        </w:rPr>
        <w:t>年美国制造业</w:t>
      </w:r>
      <w:r>
        <w:rPr>
          <w:rFonts w:ascii="Times New Roman" w:hAnsi="Times New Roman" w:eastAsia="Times New Roman" w:cs="Times New Roman"/>
          <w:sz w:val="23"/>
          <w:szCs w:val="23"/>
        </w:rPr>
        <w:t>GDP</w:t>
      </w:r>
      <w:r>
        <w:rPr>
          <w:rFonts w:ascii="SimSun" w:hAnsi="SimSun" w:eastAsia="SimSun" w:cs="SimSun"/>
          <w:sz w:val="23"/>
          <w:szCs w:val="23"/>
        </w:rPr>
        <w:t>依旧处于下降趋势，美国本 </w:t>
      </w:r>
      <w:r>
        <w:rPr>
          <w:rFonts w:ascii="SimSun" w:hAnsi="SimSun" w:eastAsia="SimSun" w:cs="SimSun"/>
          <w:sz w:val="23"/>
          <w:szCs w:val="23"/>
          <w:spacing w:val="1"/>
        </w:rPr>
        <w:t>土制造的一些商品供应量无法满足美国用户的需求</w:t>
      </w:r>
      <w:r>
        <w:rPr>
          <w:rFonts w:ascii="SimSun" w:hAnsi="SimSun" w:eastAsia="SimSun" w:cs="SimSun"/>
          <w:sz w:val="23"/>
          <w:szCs w:val="23"/>
        </w:rPr>
        <w:t>。很多美国用户在跨境电商寻 </w:t>
      </w:r>
      <w:r>
        <w:rPr>
          <w:rFonts w:ascii="SimSun" w:hAnsi="SimSun" w:eastAsia="SimSun" w:cs="SimSun"/>
          <w:sz w:val="23"/>
          <w:szCs w:val="23"/>
          <w:spacing w:val="-2"/>
        </w:rPr>
        <w:t>求能满足其需求的商品。</w:t>
      </w:r>
    </w:p>
    <w:p>
      <w:pPr>
        <w:ind w:left="1160" w:firstLine="460"/>
        <w:spacing w:before="12" w:line="337" w:lineRule="auto"/>
        <w:rPr>
          <w:rFonts w:ascii="SimSun" w:hAnsi="SimSun" w:eastAsia="SimSun" w:cs="SimSun"/>
          <w:sz w:val="23"/>
          <w:szCs w:val="23"/>
        </w:rPr>
      </w:pPr>
      <w:r>
        <w:rPr>
          <w:rFonts w:ascii="SimSun" w:hAnsi="SimSun" w:eastAsia="SimSun" w:cs="SimSun"/>
          <w:sz w:val="23"/>
          <w:szCs w:val="23"/>
        </w:rPr>
        <w:t>同时，美国电子商务市场起步较早，至今仍是全球领先的电商市场之一。根</w:t>
      </w:r>
      <w:r>
        <w:rPr>
          <w:rFonts w:ascii="SimSun" w:hAnsi="SimSun" w:eastAsia="SimSun" w:cs="SimSun"/>
          <w:sz w:val="23"/>
          <w:szCs w:val="23"/>
          <w:spacing w:val="3"/>
        </w:rPr>
        <w:t xml:space="preserve">   </w:t>
      </w:r>
      <w:r>
        <w:rPr>
          <w:rFonts w:ascii="SimSun" w:hAnsi="SimSun" w:eastAsia="SimSun" w:cs="SimSun"/>
          <w:sz w:val="23"/>
          <w:szCs w:val="23"/>
          <w:spacing w:val="1"/>
        </w:rPr>
        <w:t>据艾媒咨询的数据，2017至2022年间</w:t>
      </w:r>
      <w:r>
        <w:rPr>
          <w:rFonts w:ascii="SimSun" w:hAnsi="SimSun" w:eastAsia="SimSun" w:cs="SimSun"/>
          <w:sz w:val="23"/>
          <w:szCs w:val="23"/>
        </w:rPr>
        <w:t>，美国零售电商收入逐年增加，从4249亿美  </w:t>
      </w:r>
      <w:r>
        <w:rPr>
          <w:rFonts w:ascii="SimSun" w:hAnsi="SimSun" w:eastAsia="SimSun" w:cs="SimSun"/>
          <w:sz w:val="23"/>
          <w:szCs w:val="23"/>
          <w:spacing w:val="-3"/>
        </w:rPr>
        <w:t>元攀升至8752亿美元，呈现出显著的增长趋势，预计到2025年将达到13297亿美元。</w:t>
      </w:r>
      <w:r>
        <w:rPr>
          <w:rFonts w:ascii="SimSun" w:hAnsi="SimSun" w:eastAsia="SimSun" w:cs="SimSun"/>
          <w:sz w:val="23"/>
          <w:szCs w:val="23"/>
          <w:spacing w:val="7"/>
        </w:rPr>
        <w:t xml:space="preserve"> </w:t>
      </w:r>
      <w:r>
        <w:rPr>
          <w:rFonts w:ascii="SimSun" w:hAnsi="SimSun" w:eastAsia="SimSun" w:cs="SimSun"/>
          <w:sz w:val="23"/>
          <w:szCs w:val="23"/>
        </w:rPr>
        <w:t>电商消费持续升温，越来越多的美国人养成了数字消费习惯，整体</w:t>
      </w:r>
      <w:r>
        <w:rPr>
          <w:rFonts w:ascii="SimSun" w:hAnsi="SimSun" w:eastAsia="SimSun" w:cs="SimSun"/>
          <w:sz w:val="23"/>
          <w:szCs w:val="23"/>
          <w:spacing w:val="-1"/>
        </w:rPr>
        <w:t>行业前景看好。</w:t>
      </w:r>
      <w:r>
        <w:rPr>
          <w:rFonts w:ascii="SimSun" w:hAnsi="SimSun" w:eastAsia="SimSun" w:cs="SimSun"/>
          <w:sz w:val="23"/>
          <w:szCs w:val="23"/>
        </w:rPr>
        <w:t xml:space="preserve"> </w:t>
      </w:r>
      <w:r>
        <w:rPr>
          <w:rFonts w:ascii="SimSun" w:hAnsi="SimSun" w:eastAsia="SimSun" w:cs="SimSun"/>
          <w:sz w:val="23"/>
          <w:szCs w:val="23"/>
          <w:spacing w:val="-2"/>
        </w:rPr>
        <w:t>国际货币基金组织估计，2022年美国的</w:t>
      </w:r>
      <w:r>
        <w:rPr>
          <w:rFonts w:ascii="Times New Roman" w:hAnsi="Times New Roman" w:eastAsia="Times New Roman" w:cs="Times New Roman"/>
          <w:sz w:val="23"/>
          <w:szCs w:val="23"/>
          <w:spacing w:val="-2"/>
        </w:rPr>
        <w:t>GDP</w:t>
      </w:r>
      <w:r>
        <w:rPr>
          <w:rFonts w:ascii="SimSun" w:hAnsi="SimSun" w:eastAsia="SimSun" w:cs="SimSun"/>
          <w:sz w:val="23"/>
          <w:szCs w:val="23"/>
          <w:spacing w:val="-2"/>
        </w:rPr>
        <w:t>为25.0</w:t>
      </w:r>
      <w:r>
        <w:rPr>
          <w:rFonts w:ascii="SimSun" w:hAnsi="SimSun" w:eastAsia="SimSun" w:cs="SimSun"/>
          <w:sz w:val="23"/>
          <w:szCs w:val="23"/>
          <w:spacing w:val="-3"/>
        </w:rPr>
        <w:t>4万亿美元，是全球最大的经济</w:t>
      </w:r>
      <w:r>
        <w:rPr>
          <w:rFonts w:ascii="SimSun" w:hAnsi="SimSun" w:eastAsia="SimSun" w:cs="SimSun"/>
          <w:sz w:val="23"/>
          <w:szCs w:val="23"/>
        </w:rPr>
        <w:t xml:space="preserve">  </w:t>
      </w:r>
      <w:r>
        <w:rPr>
          <w:rFonts w:ascii="SimSun" w:hAnsi="SimSun" w:eastAsia="SimSun" w:cs="SimSun"/>
          <w:sz w:val="23"/>
          <w:szCs w:val="23"/>
        </w:rPr>
        <w:t>体。庞大的消费市场为电子商务的蓬勃发展提供了</w:t>
      </w:r>
      <w:r>
        <w:rPr>
          <w:rFonts w:ascii="SimSun" w:hAnsi="SimSun" w:eastAsia="SimSun" w:cs="SimSun"/>
          <w:sz w:val="23"/>
          <w:szCs w:val="23"/>
          <w:spacing w:val="-1"/>
        </w:rPr>
        <w:t>理想的环境，亚马逊、 </w:t>
      </w:r>
      <w:r>
        <w:rPr>
          <w:rFonts w:ascii="Times New Roman" w:hAnsi="Times New Roman" w:eastAsia="Times New Roman" w:cs="Times New Roman"/>
          <w:sz w:val="23"/>
          <w:szCs w:val="23"/>
          <w:spacing w:val="-1"/>
        </w:rPr>
        <w:t>eBay</w:t>
      </w:r>
      <w:r>
        <w:rPr>
          <w:rFonts w:ascii="Times New Roman" w:hAnsi="Times New Roman" w:eastAsia="Times New Roman" w:cs="Times New Roman"/>
          <w:sz w:val="23"/>
          <w:szCs w:val="23"/>
          <w:spacing w:val="-32"/>
        </w:rPr>
        <w:t xml:space="preserve"> </w:t>
      </w:r>
      <w:r>
        <w:rPr>
          <w:rFonts w:ascii="SimSun" w:hAnsi="SimSun" w:eastAsia="SimSun" w:cs="SimSun"/>
          <w:sz w:val="23"/>
          <w:szCs w:val="23"/>
          <w:spacing w:val="-1"/>
        </w:rPr>
        <w:t>、</w:t>
      </w:r>
      <w:r>
        <w:rPr>
          <w:rFonts w:ascii="SimSun" w:hAnsi="SimSun" w:eastAsia="SimSun" w:cs="SimSun"/>
          <w:sz w:val="23"/>
          <w:szCs w:val="23"/>
        </w:rPr>
        <w:t xml:space="preserve"> </w:t>
      </w:r>
      <w:r>
        <w:rPr>
          <w:rFonts w:ascii="Times New Roman" w:hAnsi="Times New Roman" w:eastAsia="Times New Roman" w:cs="Times New Roman"/>
          <w:sz w:val="23"/>
          <w:szCs w:val="23"/>
          <w:spacing w:val="-3"/>
        </w:rPr>
        <w:t>Wis</w:t>
      </w:r>
      <w:r>
        <w:rPr>
          <w:rFonts w:ascii="Times New Roman" w:hAnsi="Times New Roman" w:eastAsia="Times New Roman" w:cs="Times New Roman"/>
          <w:sz w:val="23"/>
          <w:szCs w:val="23"/>
          <w:b/>
          <w:bCs/>
          <w:spacing w:val="-3"/>
        </w:rPr>
        <w:t>h</w:t>
      </w:r>
      <w:r>
        <w:rPr>
          <w:rFonts w:ascii="SimSun" w:hAnsi="SimSun" w:eastAsia="SimSun" w:cs="SimSun"/>
          <w:sz w:val="23"/>
          <w:szCs w:val="23"/>
          <w:b/>
          <w:bCs/>
          <w:spacing w:val="-3"/>
        </w:rPr>
        <w:t>等知名跨国电商企业的总部均设在美国。</w:t>
      </w:r>
    </w:p>
    <w:p>
      <w:pPr>
        <w:ind w:left="1160" w:right="114" w:firstLine="460"/>
        <w:spacing w:before="3" w:line="324" w:lineRule="auto"/>
        <w:jc w:val="both"/>
        <w:rPr>
          <w:rFonts w:ascii="SimSun" w:hAnsi="SimSun" w:eastAsia="SimSun" w:cs="SimSun"/>
          <w:sz w:val="24"/>
          <w:szCs w:val="24"/>
        </w:rPr>
      </w:pPr>
      <w:r>
        <w:rPr>
          <w:rFonts w:ascii="SimSun" w:hAnsi="SimSun" w:eastAsia="SimSun" w:cs="SimSun"/>
          <w:sz w:val="24"/>
          <w:szCs w:val="24"/>
          <w:spacing w:val="-9"/>
        </w:rPr>
        <w:t>从电商购物品类来看，美国消费者更偏好必</w:t>
      </w:r>
      <w:r>
        <w:rPr>
          <w:rFonts w:ascii="SimSun" w:hAnsi="SimSun" w:eastAsia="SimSun" w:cs="SimSun"/>
          <w:sz w:val="24"/>
          <w:szCs w:val="24"/>
          <w:spacing w:val="-10"/>
        </w:rPr>
        <w:t>需品和娱乐类产品。根据艾媒咨</w:t>
      </w:r>
      <w:r>
        <w:rPr>
          <w:rFonts w:ascii="SimSun" w:hAnsi="SimSun" w:eastAsia="SimSun" w:cs="SimSun"/>
          <w:sz w:val="24"/>
          <w:szCs w:val="24"/>
        </w:rPr>
        <w:t xml:space="preserve"> </w:t>
      </w:r>
      <w:r>
        <w:rPr>
          <w:rFonts w:ascii="SimSun" w:hAnsi="SimSun" w:eastAsia="SimSun" w:cs="SimSun"/>
          <w:sz w:val="24"/>
          <w:szCs w:val="24"/>
          <w:spacing w:val="-13"/>
        </w:rPr>
        <w:t>询的数据，2022年美国各类产品的在线购</w:t>
      </w:r>
      <w:r>
        <w:rPr>
          <w:rFonts w:ascii="SimHei" w:hAnsi="SimHei" w:eastAsia="SimHei" w:cs="SimHei"/>
          <w:sz w:val="24"/>
          <w:szCs w:val="24"/>
          <w:spacing w:val="-13"/>
        </w:rPr>
        <w:t>物回报率中，</w:t>
      </w:r>
      <w:r>
        <w:rPr>
          <w:rFonts w:ascii="SimSun" w:hAnsi="SimSun" w:eastAsia="SimSun" w:cs="SimSun"/>
          <w:sz w:val="24"/>
          <w:szCs w:val="24"/>
          <w:spacing w:val="-13"/>
        </w:rPr>
        <w:t>服装和鞋类的回报率较高，</w:t>
      </w:r>
      <w:r>
        <w:rPr>
          <w:rFonts w:ascii="SimSun" w:hAnsi="SimSun" w:eastAsia="SimSun" w:cs="SimSun"/>
          <w:sz w:val="24"/>
          <w:szCs w:val="24"/>
          <w:spacing w:val="13"/>
        </w:rPr>
        <w:t xml:space="preserve"> </w:t>
      </w:r>
      <w:r>
        <w:rPr>
          <w:rFonts w:ascii="SimSun" w:hAnsi="SimSun" w:eastAsia="SimSun" w:cs="SimSun"/>
          <w:sz w:val="24"/>
          <w:szCs w:val="24"/>
          <w:spacing w:val="-2"/>
        </w:rPr>
        <w:t>分别达到26%和19%。服装及配饰作为美</w:t>
      </w:r>
      <w:r>
        <w:rPr>
          <w:rFonts w:ascii="SimSun" w:hAnsi="SimSun" w:eastAsia="SimSun" w:cs="SimSun"/>
          <w:sz w:val="24"/>
          <w:szCs w:val="24"/>
          <w:spacing w:val="-3"/>
        </w:rPr>
        <w:t>国电商销售的核心品类，未来仍将是推</w:t>
      </w:r>
      <w:r>
        <w:rPr>
          <w:rFonts w:ascii="SimSun" w:hAnsi="SimSun" w:eastAsia="SimSun" w:cs="SimSun"/>
          <w:sz w:val="24"/>
          <w:szCs w:val="24"/>
        </w:rPr>
        <w:t xml:space="preserve"> </w:t>
      </w:r>
      <w:r>
        <w:rPr>
          <w:rFonts w:ascii="SimSun" w:hAnsi="SimSun" w:eastAsia="SimSun" w:cs="SimSun"/>
          <w:sz w:val="24"/>
          <w:szCs w:val="24"/>
          <w:spacing w:val="-9"/>
        </w:rPr>
        <w:t>动电商发展的主要动力，娱乐产品也显示出良好的市场增长潜力。</w:t>
      </w:r>
    </w:p>
    <w:p>
      <w:pPr>
        <w:ind w:left="1160" w:right="95" w:firstLine="460"/>
        <w:spacing w:before="6" w:line="316" w:lineRule="auto"/>
        <w:jc w:val="both"/>
        <w:rPr>
          <w:rFonts w:ascii="SimSun" w:hAnsi="SimSun" w:eastAsia="SimSun" w:cs="SimSun"/>
          <w:sz w:val="24"/>
          <w:szCs w:val="24"/>
        </w:rPr>
      </w:pPr>
      <w:r>
        <w:rPr>
          <w:rFonts w:ascii="SimSun" w:hAnsi="SimSun" w:eastAsia="SimSun" w:cs="SimSun"/>
          <w:sz w:val="24"/>
          <w:szCs w:val="24"/>
          <w:spacing w:val="-9"/>
        </w:rPr>
        <w:t>美国作为全球重要的消费市场，其人均收入和消费水平</w:t>
      </w:r>
      <w:r>
        <w:rPr>
          <w:rFonts w:ascii="SimSun" w:hAnsi="SimSun" w:eastAsia="SimSun" w:cs="SimSun"/>
          <w:sz w:val="24"/>
          <w:szCs w:val="24"/>
          <w:spacing w:val="-10"/>
        </w:rPr>
        <w:t>位居世界前列。电商</w:t>
      </w:r>
      <w:r>
        <w:rPr>
          <w:rFonts w:ascii="SimSun" w:hAnsi="SimSun" w:eastAsia="SimSun" w:cs="SimSun"/>
          <w:sz w:val="24"/>
          <w:szCs w:val="24"/>
        </w:rPr>
        <w:t xml:space="preserve">  </w:t>
      </w:r>
      <w:r>
        <w:rPr>
          <w:rFonts w:ascii="SimSun" w:hAnsi="SimSun" w:eastAsia="SimSun" w:cs="SimSun"/>
          <w:sz w:val="24"/>
          <w:szCs w:val="24"/>
          <w:spacing w:val="-9"/>
        </w:rPr>
        <w:t>市场规模巨大，各大电商平台的竞争激烈，行业前景整体向好，</w:t>
      </w:r>
      <w:r>
        <w:rPr>
          <w:rFonts w:ascii="SimSun" w:hAnsi="SimSun" w:eastAsia="SimSun" w:cs="SimSun"/>
          <w:sz w:val="24"/>
          <w:szCs w:val="24"/>
          <w:spacing w:val="-10"/>
        </w:rPr>
        <w:t>未来的增长潜力</w:t>
      </w:r>
      <w:r>
        <w:rPr>
          <w:rFonts w:ascii="SimSun" w:hAnsi="SimSun" w:eastAsia="SimSun" w:cs="SimSun"/>
          <w:sz w:val="24"/>
          <w:szCs w:val="24"/>
        </w:rPr>
        <w:t xml:space="preserve">  </w:t>
      </w:r>
      <w:r>
        <w:rPr>
          <w:rFonts w:ascii="SimSun" w:hAnsi="SimSun" w:eastAsia="SimSun" w:cs="SimSun"/>
          <w:sz w:val="24"/>
          <w:szCs w:val="24"/>
          <w:spacing w:val="-13"/>
        </w:rPr>
        <w:t>巨大。品牌进入美国市场时，应充分利用线上渠道的优势，特别是在品类选择上，</w:t>
      </w:r>
      <w:r>
        <w:rPr>
          <w:rFonts w:ascii="SimSun" w:hAnsi="SimSun" w:eastAsia="SimSun" w:cs="SimSun"/>
          <w:sz w:val="24"/>
          <w:szCs w:val="24"/>
          <w:spacing w:val="6"/>
        </w:rPr>
        <w:t xml:space="preserve"> </w:t>
      </w:r>
      <w:r>
        <w:rPr>
          <w:rFonts w:ascii="SimSun" w:hAnsi="SimSun" w:eastAsia="SimSun" w:cs="SimSun"/>
          <w:sz w:val="24"/>
          <w:szCs w:val="24"/>
          <w:spacing w:val="-6"/>
        </w:rPr>
        <w:t>充分借助社交媒体的引流能力，提升消费者对品牌的</w:t>
      </w:r>
      <w:r>
        <w:rPr>
          <w:rFonts w:ascii="SimSun" w:hAnsi="SimSun" w:eastAsia="SimSun" w:cs="SimSun"/>
          <w:sz w:val="24"/>
          <w:szCs w:val="24"/>
          <w:spacing w:val="-7"/>
        </w:rPr>
        <w:t>认知，从而推动销售增长。</w:t>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ind w:left="5090"/>
        <w:spacing w:before="49" w:line="232" w:lineRule="exact"/>
        <w:rPr>
          <w:sz w:val="17"/>
          <w:szCs w:val="17"/>
        </w:rPr>
      </w:pPr>
      <w:r>
        <w:rPr>
          <w:sz w:val="17"/>
          <w:szCs w:val="17"/>
          <w:spacing w:val="-2"/>
          <w:position w:val="1"/>
        </w:rPr>
        <w:t>23</w:t>
      </w:r>
    </w:p>
    <w:p>
      <w:pPr>
        <w:spacing w:line="232" w:lineRule="exact"/>
        <w:sectPr>
          <w:footerReference w:type="default" r:id="rId36"/>
          <w:pgSz w:w="11220" w:h="16520"/>
          <w:pgMar w:top="1404" w:right="1374" w:bottom="679" w:left="409" w:header="0" w:footer="338" w:gutter="0"/>
        </w:sectPr>
        <w:rPr>
          <w:sz w:val="17"/>
          <w:szCs w:val="17"/>
        </w:rPr>
      </w:pPr>
    </w:p>
    <w:p>
      <w:pPr>
        <w:pStyle w:val="BodyText"/>
        <w:spacing w:line="275" w:lineRule="auto"/>
        <w:rPr/>
      </w:pPr>
      <w:r/>
    </w:p>
    <w:p>
      <w:pPr>
        <w:pStyle w:val="BodyText"/>
        <w:spacing w:line="276" w:lineRule="auto"/>
        <w:rPr/>
      </w:pPr>
      <w:r/>
    </w:p>
    <w:p>
      <w:pPr>
        <w:pStyle w:val="BodyText"/>
        <w:spacing w:line="276" w:lineRule="auto"/>
        <w:rPr/>
      </w:pPr>
      <w:r/>
    </w:p>
    <w:p>
      <w:pPr>
        <w:ind w:left="1620"/>
        <w:spacing w:before="78" w:line="222" w:lineRule="auto"/>
        <w:outlineLvl w:val="2"/>
        <w:rPr>
          <w:rFonts w:ascii="SimHei" w:hAnsi="SimHei" w:eastAsia="SimHei" w:cs="SimHei"/>
          <w:sz w:val="24"/>
          <w:szCs w:val="24"/>
        </w:rPr>
      </w:pPr>
      <w:bookmarkStart w:name="bookmark36" w:id="51"/>
      <w:bookmarkEnd w:id="51"/>
      <w:r>
        <w:rPr>
          <w:rFonts w:ascii="SimHei" w:hAnsi="SimHei" w:eastAsia="SimHei" w:cs="SimHei"/>
          <w:sz w:val="24"/>
          <w:szCs w:val="24"/>
          <w:spacing w:val="-10"/>
        </w:rPr>
        <w:t>4.1.</w:t>
      </w:r>
      <w:r>
        <w:rPr>
          <w:rFonts w:ascii="SimHei" w:hAnsi="SimHei" w:eastAsia="SimHei" w:cs="SimHei"/>
          <w:sz w:val="24"/>
          <w:szCs w:val="24"/>
          <w:b/>
          <w:bCs/>
          <w:spacing w:val="-10"/>
        </w:rPr>
        <w:t>4技术环境因素分析</w:t>
      </w:r>
    </w:p>
    <w:p>
      <w:pPr>
        <w:ind w:left="1129" w:right="89" w:firstLine="490"/>
        <w:spacing w:before="276" w:line="319" w:lineRule="auto"/>
        <w:rPr>
          <w:rFonts w:ascii="SimSun" w:hAnsi="SimSun" w:eastAsia="SimSun" w:cs="SimSun"/>
          <w:sz w:val="24"/>
          <w:szCs w:val="24"/>
        </w:rPr>
      </w:pPr>
      <w:r>
        <w:rPr>
          <w:rFonts w:ascii="SimSun" w:hAnsi="SimSun" w:eastAsia="SimSun" w:cs="SimSun"/>
          <w:sz w:val="24"/>
          <w:szCs w:val="24"/>
          <w:spacing w:val="-17"/>
        </w:rPr>
        <w:t>无论是从数据分析、供应链的管理，还是产品的质量控制，抑或是销售渠道、</w:t>
      </w:r>
      <w:r>
        <w:rPr>
          <w:rFonts w:ascii="SimSun" w:hAnsi="SimSun" w:eastAsia="SimSun" w:cs="SimSun"/>
          <w:sz w:val="24"/>
          <w:szCs w:val="24"/>
          <w:spacing w:val="6"/>
        </w:rPr>
        <w:t xml:space="preserve"> </w:t>
      </w:r>
      <w:r>
        <w:rPr>
          <w:rFonts w:ascii="SimSun" w:hAnsi="SimSun" w:eastAsia="SimSun" w:cs="SimSun"/>
          <w:sz w:val="24"/>
          <w:szCs w:val="24"/>
          <w:spacing w:val="-10"/>
        </w:rPr>
        <w:t>营销推广，随着技术发展与创新，电商行业都已经发生了巨大的变化。</w:t>
      </w:r>
    </w:p>
    <w:p>
      <w:pPr>
        <w:ind w:left="1129" w:firstLine="490"/>
        <w:spacing w:line="315" w:lineRule="auto"/>
        <w:rPr>
          <w:rFonts w:ascii="SimSun" w:hAnsi="SimSun" w:eastAsia="SimSun" w:cs="SimSun"/>
          <w:sz w:val="24"/>
          <w:szCs w:val="24"/>
        </w:rPr>
      </w:pPr>
      <w:r>
        <w:rPr>
          <w:rFonts w:ascii="SimSun" w:hAnsi="SimSun" w:eastAsia="SimSun" w:cs="SimSun"/>
          <w:sz w:val="24"/>
          <w:szCs w:val="24"/>
          <w:spacing w:val="-10"/>
        </w:rPr>
        <w:t>第一，大数据分析对电商行业产生了深远的影响，主要表现在提升商业信息</w:t>
      </w:r>
      <w:r>
        <w:rPr>
          <w:rFonts w:ascii="SimSun" w:hAnsi="SimSun" w:eastAsia="SimSun" w:cs="SimSun"/>
          <w:sz w:val="24"/>
          <w:szCs w:val="24"/>
          <w:spacing w:val="8"/>
        </w:rPr>
        <w:t xml:space="preserve"> </w:t>
      </w:r>
      <w:r>
        <w:rPr>
          <w:rFonts w:ascii="SimSun" w:hAnsi="SimSun" w:eastAsia="SimSun" w:cs="SimSun"/>
          <w:sz w:val="24"/>
          <w:szCs w:val="24"/>
          <w:spacing w:val="-9"/>
        </w:rPr>
        <w:t>化、优化商家流程、提升用户体验、促进电子商务的创新、市场洞察与预测、个</w:t>
      </w:r>
      <w:r>
        <w:rPr>
          <w:rFonts w:ascii="SimSun" w:hAnsi="SimSun" w:eastAsia="SimSun" w:cs="SimSun"/>
          <w:sz w:val="24"/>
          <w:szCs w:val="24"/>
          <w:spacing w:val="14"/>
        </w:rPr>
        <w:t xml:space="preserve"> </w:t>
      </w:r>
      <w:r>
        <w:rPr>
          <w:rFonts w:ascii="SimSun" w:hAnsi="SimSun" w:eastAsia="SimSun" w:cs="SimSun"/>
          <w:sz w:val="24"/>
          <w:szCs w:val="24"/>
          <w:spacing w:val="-9"/>
        </w:rPr>
        <w:t>性化营销与推荐系统、提升供应链效率、风险管理等方面。首先，大数据分析技</w:t>
      </w:r>
      <w:r>
        <w:rPr>
          <w:rFonts w:ascii="SimSun" w:hAnsi="SimSun" w:eastAsia="SimSun" w:cs="SimSun"/>
          <w:sz w:val="24"/>
          <w:szCs w:val="24"/>
          <w:spacing w:val="14"/>
        </w:rPr>
        <w:t xml:space="preserve"> </w:t>
      </w:r>
      <w:r>
        <w:rPr>
          <w:rFonts w:ascii="SimSun" w:hAnsi="SimSun" w:eastAsia="SimSun" w:cs="SimSun"/>
          <w:sz w:val="24"/>
          <w:szCs w:val="24"/>
          <w:spacing w:val="-7"/>
        </w:rPr>
        <w:t>术通过数据的预处理、挖掘和分析，将庞大的数据转化为商家真正需要的信息，</w:t>
      </w:r>
      <w:r>
        <w:rPr>
          <w:rFonts w:ascii="SimSun" w:hAnsi="SimSun" w:eastAsia="SimSun" w:cs="SimSun"/>
          <w:sz w:val="24"/>
          <w:szCs w:val="24"/>
          <w:spacing w:val="13"/>
        </w:rPr>
        <w:t xml:space="preserve"> </w:t>
      </w:r>
      <w:r>
        <w:rPr>
          <w:rFonts w:ascii="SimSun" w:hAnsi="SimSun" w:eastAsia="SimSun" w:cs="SimSun"/>
          <w:sz w:val="24"/>
          <w:szCs w:val="24"/>
          <w:spacing w:val="-9"/>
        </w:rPr>
        <w:t>提升商业信息化程度。商家可以通过这些信息了解客户需求、消费习惯、购物偏</w:t>
      </w:r>
      <w:r>
        <w:rPr>
          <w:rFonts w:ascii="SimSun" w:hAnsi="SimSun" w:eastAsia="SimSun" w:cs="SimSun"/>
          <w:sz w:val="24"/>
          <w:szCs w:val="24"/>
          <w:spacing w:val="16"/>
        </w:rPr>
        <w:t xml:space="preserve"> </w:t>
      </w:r>
      <w:r>
        <w:rPr>
          <w:rFonts w:ascii="SimSun" w:hAnsi="SimSun" w:eastAsia="SimSun" w:cs="SimSun"/>
          <w:sz w:val="24"/>
          <w:szCs w:val="24"/>
          <w:spacing w:val="-8"/>
        </w:rPr>
        <w:t>好等，从而提高购物转化率和营销效率；其次，大</w:t>
      </w:r>
      <w:r>
        <w:rPr>
          <w:rFonts w:ascii="SimSun" w:hAnsi="SimSun" w:eastAsia="SimSun" w:cs="SimSun"/>
          <w:sz w:val="24"/>
          <w:szCs w:val="24"/>
          <w:spacing w:val="-9"/>
        </w:rPr>
        <w:t>数据分析技术可以统筹各方的</w:t>
      </w:r>
      <w:r>
        <w:rPr>
          <w:rFonts w:ascii="SimSun" w:hAnsi="SimSun" w:eastAsia="SimSun" w:cs="SimSun"/>
          <w:sz w:val="24"/>
          <w:szCs w:val="24"/>
        </w:rPr>
        <w:t xml:space="preserve"> </w:t>
      </w:r>
      <w:r>
        <w:rPr>
          <w:rFonts w:ascii="SimSun" w:hAnsi="SimSun" w:eastAsia="SimSun" w:cs="SimSun"/>
          <w:sz w:val="24"/>
          <w:szCs w:val="24"/>
          <w:spacing w:val="-13"/>
        </w:rPr>
        <w:t>信息、资源和流程，减少重复的工作，提高整体效率。通过大数据监控订</w:t>
      </w:r>
      <w:r>
        <w:rPr>
          <w:rFonts w:ascii="SimSun" w:hAnsi="SimSun" w:eastAsia="SimSun" w:cs="SimSun"/>
          <w:sz w:val="24"/>
          <w:szCs w:val="24"/>
          <w:spacing w:val="-14"/>
        </w:rPr>
        <w:t>单状态、</w:t>
      </w:r>
      <w:r>
        <w:rPr>
          <w:rFonts w:ascii="SimSun" w:hAnsi="SimSun" w:eastAsia="SimSun" w:cs="SimSun"/>
          <w:sz w:val="24"/>
          <w:szCs w:val="24"/>
        </w:rPr>
        <w:t xml:space="preserve"> </w:t>
      </w:r>
      <w:r>
        <w:rPr>
          <w:rFonts w:ascii="SimSun" w:hAnsi="SimSun" w:eastAsia="SimSun" w:cs="SimSun"/>
          <w:sz w:val="24"/>
          <w:szCs w:val="24"/>
          <w:spacing w:val="-9"/>
        </w:rPr>
        <w:t>物流情况等信息，企业可以及时处理问题，降低售后服务成本和风险；同时，大</w:t>
      </w:r>
      <w:r>
        <w:rPr>
          <w:rFonts w:ascii="SimSun" w:hAnsi="SimSun" w:eastAsia="SimSun" w:cs="SimSun"/>
          <w:sz w:val="24"/>
          <w:szCs w:val="24"/>
          <w:spacing w:val="14"/>
        </w:rPr>
        <w:t xml:space="preserve"> </w:t>
      </w:r>
      <w:r>
        <w:rPr>
          <w:rFonts w:ascii="SimSun" w:hAnsi="SimSun" w:eastAsia="SimSun" w:cs="SimSun"/>
          <w:sz w:val="24"/>
          <w:szCs w:val="24"/>
          <w:spacing w:val="-7"/>
        </w:rPr>
        <w:t>数据也可以从用户的点击、浏览、购物等行为入手分析，通过挖掘用户的兴趣、</w:t>
      </w:r>
      <w:r>
        <w:rPr>
          <w:rFonts w:ascii="SimSun" w:hAnsi="SimSun" w:eastAsia="SimSun" w:cs="SimSun"/>
          <w:sz w:val="24"/>
          <w:szCs w:val="24"/>
          <w:spacing w:val="13"/>
        </w:rPr>
        <w:t xml:space="preserve"> </w:t>
      </w:r>
      <w:r>
        <w:rPr>
          <w:rFonts w:ascii="SimSun" w:hAnsi="SimSun" w:eastAsia="SimSun" w:cs="SimSun"/>
          <w:sz w:val="24"/>
          <w:szCs w:val="24"/>
          <w:spacing w:val="-9"/>
        </w:rPr>
        <w:t>偏好、需求，提供个性化、精准的推荐服务，同时通过数据分析也可以为用户提</w:t>
      </w:r>
      <w:r>
        <w:rPr>
          <w:rFonts w:ascii="SimSun" w:hAnsi="SimSun" w:eastAsia="SimSun" w:cs="SimSun"/>
          <w:sz w:val="24"/>
          <w:szCs w:val="24"/>
          <w:spacing w:val="14"/>
        </w:rPr>
        <w:t xml:space="preserve"> </w:t>
      </w:r>
      <w:r>
        <w:rPr>
          <w:rFonts w:ascii="SimSun" w:hAnsi="SimSun" w:eastAsia="SimSun" w:cs="SimSun"/>
          <w:sz w:val="24"/>
          <w:szCs w:val="24"/>
          <w:spacing w:val="-9"/>
        </w:rPr>
        <w:t>供优质、</w:t>
      </w:r>
      <w:r>
        <w:rPr>
          <w:rFonts w:ascii="SimSun" w:hAnsi="SimSun" w:eastAsia="SimSun" w:cs="SimSun"/>
          <w:sz w:val="24"/>
          <w:szCs w:val="24"/>
          <w:b/>
          <w:bCs/>
          <w:spacing w:val="-9"/>
        </w:rPr>
        <w:t>快捷的服务，</w:t>
      </w:r>
      <w:r>
        <w:rPr>
          <w:rFonts w:ascii="SimSun" w:hAnsi="SimSun" w:eastAsia="SimSun" w:cs="SimSun"/>
          <w:sz w:val="24"/>
          <w:szCs w:val="24"/>
          <w:spacing w:val="-9"/>
        </w:rPr>
        <w:t>提升用户体验感和满意度；最后，企业通过分析用户浏览</w:t>
      </w:r>
      <w:r>
        <w:rPr>
          <w:rFonts w:ascii="SimSun" w:hAnsi="SimSun" w:eastAsia="SimSun" w:cs="SimSun"/>
          <w:sz w:val="24"/>
          <w:szCs w:val="24"/>
        </w:rPr>
        <w:t xml:space="preserve"> </w:t>
      </w:r>
      <w:r>
        <w:rPr>
          <w:rFonts w:ascii="SimSun" w:hAnsi="SimSun" w:eastAsia="SimSun" w:cs="SimSun"/>
          <w:sz w:val="24"/>
          <w:szCs w:val="24"/>
          <w:spacing w:val="-8"/>
        </w:rPr>
        <w:t>记录、购买行为等数据，能够更好地了解消费者偏好</w:t>
      </w:r>
      <w:r>
        <w:rPr>
          <w:rFonts w:ascii="SimSun" w:hAnsi="SimSun" w:eastAsia="SimSun" w:cs="SimSun"/>
          <w:sz w:val="24"/>
          <w:szCs w:val="24"/>
          <w:spacing w:val="-9"/>
        </w:rPr>
        <w:t>和需求，提高用户满意度和</w:t>
      </w:r>
      <w:r>
        <w:rPr>
          <w:rFonts w:ascii="SimSun" w:hAnsi="SimSun" w:eastAsia="SimSun" w:cs="SimSun"/>
          <w:sz w:val="24"/>
          <w:szCs w:val="24"/>
        </w:rPr>
        <w:t xml:space="preserve"> </w:t>
      </w:r>
      <w:r>
        <w:rPr>
          <w:rFonts w:ascii="SimSun" w:hAnsi="SimSun" w:eastAsia="SimSun" w:cs="SimSun"/>
          <w:sz w:val="24"/>
          <w:szCs w:val="24"/>
          <w:b/>
          <w:bCs/>
          <w:spacing w:val="-12"/>
        </w:rPr>
        <w:t>忠诚度。</w:t>
      </w:r>
    </w:p>
    <w:p>
      <w:pPr>
        <w:ind w:left="1129" w:right="47" w:firstLine="490"/>
        <w:spacing w:before="161" w:line="314" w:lineRule="auto"/>
        <w:rPr>
          <w:rFonts w:ascii="SimSun" w:hAnsi="SimSun" w:eastAsia="SimSun" w:cs="SimSun"/>
          <w:sz w:val="24"/>
          <w:szCs w:val="24"/>
        </w:rPr>
      </w:pPr>
      <w:r>
        <w:rPr>
          <w:rFonts w:ascii="SimSun" w:hAnsi="SimSun" w:eastAsia="SimSun" w:cs="SimSun"/>
          <w:sz w:val="24"/>
          <w:szCs w:val="24"/>
          <w:spacing w:val="-9"/>
        </w:rPr>
        <w:t>第二，货物供应链系统在电商平台中至关重要。有效的供应链管理系统能够</w:t>
      </w:r>
      <w:r>
        <w:rPr>
          <w:rFonts w:ascii="SimSun" w:hAnsi="SimSun" w:eastAsia="SimSun" w:cs="SimSun"/>
          <w:sz w:val="24"/>
          <w:szCs w:val="24"/>
          <w:spacing w:val="8"/>
        </w:rPr>
        <w:t xml:space="preserve"> </w:t>
      </w:r>
      <w:r>
        <w:rPr>
          <w:rFonts w:ascii="SimSun" w:hAnsi="SimSun" w:eastAsia="SimSun" w:cs="SimSun"/>
          <w:sz w:val="24"/>
          <w:szCs w:val="24"/>
          <w:b/>
          <w:bCs/>
          <w:spacing w:val="-9"/>
        </w:rPr>
        <w:t>使物流、库存管理、</w:t>
      </w:r>
      <w:r>
        <w:rPr>
          <w:rFonts w:ascii="SimSun" w:hAnsi="SimSun" w:eastAsia="SimSun" w:cs="SimSun"/>
          <w:sz w:val="24"/>
          <w:szCs w:val="24"/>
          <w:spacing w:val="-9"/>
        </w:rPr>
        <w:t>订单处理、客户服务等多个环节进行优</w:t>
      </w:r>
      <w:r>
        <w:rPr>
          <w:rFonts w:ascii="SimSun" w:hAnsi="SimSun" w:eastAsia="SimSun" w:cs="SimSun"/>
          <w:sz w:val="24"/>
          <w:szCs w:val="24"/>
          <w:spacing w:val="-10"/>
        </w:rPr>
        <w:t>化，从而提升电商企</w:t>
      </w:r>
      <w:r>
        <w:rPr>
          <w:rFonts w:ascii="SimSun" w:hAnsi="SimSun" w:eastAsia="SimSun" w:cs="SimSun"/>
          <w:sz w:val="24"/>
          <w:szCs w:val="24"/>
        </w:rPr>
        <w:t xml:space="preserve"> </w:t>
      </w:r>
      <w:r>
        <w:rPr>
          <w:rFonts w:ascii="SimSun" w:hAnsi="SimSun" w:eastAsia="SimSun" w:cs="SimSun"/>
          <w:sz w:val="24"/>
          <w:szCs w:val="24"/>
          <w:b/>
          <w:bCs/>
          <w:spacing w:val="-10"/>
        </w:rPr>
        <w:t>业的运营效率和客户满意度。</w:t>
      </w:r>
      <w:r>
        <w:rPr>
          <w:rFonts w:ascii="SimSun" w:hAnsi="SimSun" w:eastAsia="SimSun" w:cs="SimSun"/>
          <w:sz w:val="24"/>
          <w:szCs w:val="24"/>
          <w:spacing w:val="-10"/>
        </w:rPr>
        <w:t>首先，物流效率是电商企业成功的关键之一。供应</w:t>
      </w:r>
      <w:r>
        <w:rPr>
          <w:rFonts w:ascii="SimSun" w:hAnsi="SimSun" w:eastAsia="SimSun" w:cs="SimSun"/>
          <w:sz w:val="24"/>
          <w:szCs w:val="24"/>
          <w:spacing w:val="6"/>
        </w:rPr>
        <w:t xml:space="preserve"> </w:t>
      </w:r>
      <w:r>
        <w:rPr>
          <w:rFonts w:ascii="SimSun" w:hAnsi="SimSun" w:eastAsia="SimSun" w:cs="SimSun"/>
          <w:sz w:val="24"/>
          <w:szCs w:val="24"/>
          <w:spacing w:val="-10"/>
        </w:rPr>
        <w:t>链管理系统通过实时追踪货物、</w:t>
      </w:r>
      <w:r>
        <w:rPr>
          <w:rFonts w:ascii="SimSun" w:hAnsi="SimSun" w:eastAsia="SimSun" w:cs="SimSun"/>
          <w:sz w:val="24"/>
          <w:szCs w:val="24"/>
          <w:b/>
          <w:bCs/>
          <w:spacing w:val="-10"/>
        </w:rPr>
        <w:t>优化运输路线、协调仓储和配送等手段，能</w:t>
      </w:r>
      <w:r>
        <w:rPr>
          <w:rFonts w:ascii="SimSun" w:hAnsi="SimSun" w:eastAsia="SimSun" w:cs="SimSun"/>
          <w:sz w:val="24"/>
          <w:szCs w:val="24"/>
          <w:b/>
          <w:bCs/>
          <w:spacing w:val="-11"/>
        </w:rPr>
        <w:t>够显</w:t>
      </w:r>
      <w:r>
        <w:rPr>
          <w:rFonts w:ascii="SimSun" w:hAnsi="SimSun" w:eastAsia="SimSun" w:cs="SimSun"/>
          <w:sz w:val="24"/>
          <w:szCs w:val="24"/>
        </w:rPr>
        <w:t xml:space="preserve"> </w:t>
      </w:r>
      <w:r>
        <w:rPr>
          <w:rFonts w:ascii="SimSun" w:hAnsi="SimSun" w:eastAsia="SimSun" w:cs="SimSun"/>
          <w:sz w:val="24"/>
          <w:szCs w:val="24"/>
          <w:b/>
          <w:bCs/>
          <w:spacing w:val="-11"/>
        </w:rPr>
        <w:t>著提高物流效率。其次，库存管理是电商运营中至关重要的一环。由于过</w:t>
      </w:r>
      <w:r>
        <w:rPr>
          <w:rFonts w:ascii="SimSun" w:hAnsi="SimSun" w:eastAsia="SimSun" w:cs="SimSun"/>
          <w:sz w:val="24"/>
          <w:szCs w:val="24"/>
          <w:b/>
          <w:bCs/>
          <w:spacing w:val="-12"/>
        </w:rPr>
        <w:t>多的库</w:t>
      </w:r>
      <w:r>
        <w:rPr>
          <w:rFonts w:ascii="SimSun" w:hAnsi="SimSun" w:eastAsia="SimSun" w:cs="SimSun"/>
          <w:sz w:val="24"/>
          <w:szCs w:val="24"/>
        </w:rPr>
        <w:t xml:space="preserve"> </w:t>
      </w:r>
      <w:r>
        <w:rPr>
          <w:rFonts w:ascii="SimSun" w:hAnsi="SimSun" w:eastAsia="SimSun" w:cs="SimSun"/>
          <w:sz w:val="24"/>
          <w:szCs w:val="24"/>
          <w:spacing w:val="-9"/>
        </w:rPr>
        <w:t>存堆积，导致仓储成本增加，而库存不足也会导致缺货和客户流失。供应链管理</w:t>
      </w:r>
      <w:r>
        <w:rPr>
          <w:rFonts w:ascii="SimSun" w:hAnsi="SimSun" w:eastAsia="SimSun" w:cs="SimSun"/>
          <w:sz w:val="24"/>
          <w:szCs w:val="24"/>
          <w:spacing w:val="12"/>
        </w:rPr>
        <w:t xml:space="preserve"> </w:t>
      </w:r>
      <w:r>
        <w:rPr>
          <w:rFonts w:ascii="SimSun" w:hAnsi="SimSun" w:eastAsia="SimSun" w:cs="SimSun"/>
          <w:sz w:val="24"/>
          <w:szCs w:val="24"/>
          <w:spacing w:val="-9"/>
        </w:rPr>
        <w:t>系统在库存管理中通过</w:t>
      </w:r>
      <w:r>
        <w:rPr>
          <w:rFonts w:ascii="Times New Roman" w:hAnsi="Times New Roman" w:eastAsia="Times New Roman" w:cs="Times New Roman"/>
          <w:sz w:val="24"/>
          <w:szCs w:val="24"/>
          <w:spacing w:val="-9"/>
        </w:rPr>
        <w:t>SCM</w:t>
      </w:r>
      <w:r>
        <w:rPr>
          <w:rFonts w:ascii="SimSun" w:hAnsi="SimSun" w:eastAsia="SimSun" w:cs="SimSun"/>
          <w:sz w:val="24"/>
          <w:szCs w:val="24"/>
          <w:spacing w:val="-9"/>
        </w:rPr>
        <w:t>系统利用大数据分析和机器学习技术，帮助企</w:t>
      </w:r>
      <w:r>
        <w:rPr>
          <w:rFonts w:ascii="SimSun" w:hAnsi="SimSun" w:eastAsia="SimSun" w:cs="SimSun"/>
          <w:sz w:val="24"/>
          <w:szCs w:val="24"/>
          <w:spacing w:val="-10"/>
        </w:rPr>
        <w:t>业更准</w:t>
      </w:r>
      <w:r>
        <w:rPr>
          <w:rFonts w:ascii="SimSun" w:hAnsi="SimSun" w:eastAsia="SimSun" w:cs="SimSun"/>
          <w:sz w:val="24"/>
          <w:szCs w:val="24"/>
        </w:rPr>
        <w:t xml:space="preserve"> </w:t>
      </w:r>
      <w:r>
        <w:rPr>
          <w:rFonts w:ascii="SimSun" w:hAnsi="SimSun" w:eastAsia="SimSun" w:cs="SimSun"/>
          <w:sz w:val="24"/>
          <w:szCs w:val="24"/>
          <w:spacing w:val="-9"/>
        </w:rPr>
        <w:t>确地预测市场需求，避免过度库存或库存不足。也可以帮助企业进行实时的库存</w:t>
      </w:r>
      <w:r>
        <w:rPr>
          <w:rFonts w:ascii="SimSun" w:hAnsi="SimSun" w:eastAsia="SimSun" w:cs="SimSun"/>
          <w:sz w:val="24"/>
          <w:szCs w:val="24"/>
          <w:spacing w:val="14"/>
        </w:rPr>
        <w:t xml:space="preserve"> </w:t>
      </w:r>
      <w:r>
        <w:rPr>
          <w:rFonts w:ascii="SimSun" w:hAnsi="SimSun" w:eastAsia="SimSun" w:cs="SimSun"/>
          <w:sz w:val="24"/>
          <w:szCs w:val="24"/>
          <w:b/>
          <w:bCs/>
          <w:spacing w:val="-11"/>
        </w:rPr>
        <w:t>监控，使得企业能够准确了解库存情况，及时补货或调整</w:t>
      </w:r>
      <w:r>
        <w:rPr>
          <w:rFonts w:ascii="SimSun" w:hAnsi="SimSun" w:eastAsia="SimSun" w:cs="SimSun"/>
          <w:sz w:val="24"/>
          <w:szCs w:val="24"/>
          <w:b/>
          <w:bCs/>
          <w:spacing w:val="-12"/>
        </w:rPr>
        <w:t>库存结构。还可以与供</w:t>
      </w:r>
      <w:r>
        <w:rPr>
          <w:rFonts w:ascii="SimSun" w:hAnsi="SimSun" w:eastAsia="SimSun" w:cs="SimSun"/>
          <w:sz w:val="24"/>
          <w:szCs w:val="24"/>
        </w:rPr>
        <w:t xml:space="preserve"> </w:t>
      </w:r>
      <w:r>
        <w:rPr>
          <w:rFonts w:ascii="SimSun" w:hAnsi="SimSun" w:eastAsia="SimSun" w:cs="SimSun"/>
          <w:sz w:val="24"/>
          <w:szCs w:val="24"/>
          <w:b/>
          <w:bCs/>
          <w:spacing w:val="-10"/>
        </w:rPr>
        <w:t>应商系统的无缝对接，</w:t>
      </w:r>
      <w:r>
        <w:rPr>
          <w:rFonts w:ascii="Times New Roman" w:hAnsi="Times New Roman" w:eastAsia="Times New Roman" w:cs="Times New Roman"/>
          <w:sz w:val="24"/>
          <w:szCs w:val="24"/>
          <w:spacing w:val="-10"/>
        </w:rPr>
        <w:t>SCM</w:t>
      </w:r>
      <w:r>
        <w:rPr>
          <w:rFonts w:ascii="SimSun" w:hAnsi="SimSun" w:eastAsia="SimSun" w:cs="SimSun"/>
          <w:sz w:val="24"/>
          <w:szCs w:val="24"/>
          <w:spacing w:val="-10"/>
        </w:rPr>
        <w:t>系统可以自动下达补货订单，确保库存水平保持在最</w:t>
      </w:r>
      <w:r>
        <w:rPr>
          <w:rFonts w:ascii="SimSun" w:hAnsi="SimSun" w:eastAsia="SimSun" w:cs="SimSun"/>
          <w:sz w:val="24"/>
          <w:szCs w:val="24"/>
          <w:spacing w:val="8"/>
        </w:rPr>
        <w:t xml:space="preserve"> </w:t>
      </w:r>
      <w:r>
        <w:rPr>
          <w:rFonts w:ascii="SimSun" w:hAnsi="SimSun" w:eastAsia="SimSun" w:cs="SimSun"/>
          <w:sz w:val="24"/>
          <w:szCs w:val="24"/>
          <w:spacing w:val="-8"/>
        </w:rPr>
        <w:t>优状态，同时实现跨仓库调拨以平衡库存。同时也提</w:t>
      </w:r>
      <w:r>
        <w:rPr>
          <w:rFonts w:ascii="SimSun" w:hAnsi="SimSun" w:eastAsia="SimSun" w:cs="SimSun"/>
          <w:sz w:val="24"/>
          <w:szCs w:val="24"/>
          <w:spacing w:val="-9"/>
        </w:rPr>
        <w:t>高了订单的处理效率，减少</w:t>
      </w:r>
      <w:r>
        <w:rPr>
          <w:rFonts w:ascii="SimSun" w:hAnsi="SimSun" w:eastAsia="SimSun" w:cs="SimSun"/>
          <w:sz w:val="24"/>
          <w:szCs w:val="24"/>
        </w:rPr>
        <w:t xml:space="preserve"> </w:t>
      </w:r>
      <w:r>
        <w:rPr>
          <w:rFonts w:ascii="SimSun" w:hAnsi="SimSun" w:eastAsia="SimSun" w:cs="SimSun"/>
          <w:sz w:val="24"/>
          <w:szCs w:val="24"/>
          <w:spacing w:val="-10"/>
        </w:rPr>
        <w:t>人为干预，降低出错率，提高订单的处理速度。</w:t>
      </w:r>
    </w:p>
    <w:p>
      <w:pPr>
        <w:pStyle w:val="BodyText"/>
        <w:spacing w:line="266" w:lineRule="auto"/>
        <w:rPr/>
      </w:pPr>
      <w:r/>
    </w:p>
    <w:p>
      <w:pPr>
        <w:pStyle w:val="BodyText"/>
        <w:spacing w:line="266" w:lineRule="auto"/>
        <w:rPr/>
      </w:pPr>
      <w:r/>
    </w:p>
    <w:p>
      <w:pPr>
        <w:pStyle w:val="BodyText"/>
        <w:spacing w:line="267" w:lineRule="auto"/>
        <w:rPr/>
      </w:pPr>
      <w:r/>
    </w:p>
    <w:p>
      <w:pPr>
        <w:pStyle w:val="BodyText"/>
        <w:spacing w:line="267" w:lineRule="auto"/>
        <w:rPr/>
      </w:pPr>
      <w:r/>
    </w:p>
    <w:p>
      <w:pPr>
        <w:pStyle w:val="BodyText"/>
        <w:ind w:left="5059"/>
        <w:spacing w:before="49" w:line="197" w:lineRule="auto"/>
        <w:rPr>
          <w:sz w:val="17"/>
          <w:szCs w:val="17"/>
        </w:rPr>
      </w:pPr>
      <w:r>
        <w:rPr>
          <w:sz w:val="17"/>
          <w:szCs w:val="17"/>
          <w:spacing w:val="-2"/>
        </w:rPr>
        <w:t>24</w:t>
      </w:r>
    </w:p>
    <w:p>
      <w:pPr>
        <w:spacing w:line="197" w:lineRule="auto"/>
        <w:sectPr>
          <w:footerReference w:type="default" r:id="rId38"/>
          <w:pgSz w:w="11220" w:h="16520"/>
          <w:pgMar w:top="1404" w:right="1510" w:bottom="679" w:left="409" w:header="0" w:footer="338" w:gutter="0"/>
        </w:sectPr>
        <w:rPr>
          <w:sz w:val="17"/>
          <w:szCs w:val="17"/>
        </w:rPr>
      </w:pPr>
    </w:p>
    <w:p>
      <w:pPr>
        <w:pStyle w:val="BodyText"/>
        <w:spacing w:line="257" w:lineRule="auto"/>
        <w:rPr/>
      </w:pPr>
      <w:r/>
    </w:p>
    <w:p>
      <w:pPr>
        <w:pStyle w:val="BodyText"/>
        <w:spacing w:line="258" w:lineRule="auto"/>
        <w:rPr/>
      </w:pPr>
      <w:r/>
    </w:p>
    <w:p>
      <w:pPr>
        <w:pStyle w:val="BodyText"/>
        <w:spacing w:line="258" w:lineRule="auto"/>
        <w:rPr/>
      </w:pPr>
      <w:r/>
    </w:p>
    <w:p>
      <w:pPr>
        <w:ind w:left="1146" w:right="210" w:firstLine="450"/>
        <w:spacing w:before="78" w:line="316" w:lineRule="auto"/>
        <w:jc w:val="both"/>
        <w:rPr>
          <w:rFonts w:ascii="SimSun" w:hAnsi="SimSun" w:eastAsia="SimSun" w:cs="SimSun"/>
          <w:sz w:val="24"/>
          <w:szCs w:val="24"/>
        </w:rPr>
      </w:pPr>
      <w:r>
        <w:rPr>
          <w:rFonts w:ascii="SimSun" w:hAnsi="SimSun" w:eastAsia="SimSun" w:cs="SimSun"/>
          <w:sz w:val="24"/>
          <w:szCs w:val="24"/>
          <w:spacing w:val="-11"/>
        </w:rPr>
        <w:t>跨境电商的发展，离不开消费者的信任，信任是发展的基础。通过技术发展</w:t>
      </w:r>
      <w:r>
        <w:rPr>
          <w:rFonts w:ascii="SimSun" w:hAnsi="SimSun" w:eastAsia="SimSun" w:cs="SimSun"/>
          <w:sz w:val="24"/>
          <w:szCs w:val="24"/>
          <w:spacing w:val="14"/>
        </w:rPr>
        <w:t xml:space="preserve"> </w:t>
      </w:r>
      <w:r>
        <w:rPr>
          <w:rFonts w:ascii="SimSun" w:hAnsi="SimSun" w:eastAsia="SimSun" w:cs="SimSun"/>
          <w:sz w:val="24"/>
          <w:szCs w:val="24"/>
          <w:spacing w:val="-10"/>
        </w:rPr>
        <w:t>和运用，增加用户在购物过程中信息的透明度，增强平台同用户的互动，从开始</w:t>
      </w:r>
      <w:r>
        <w:rPr>
          <w:rFonts w:ascii="SimSun" w:hAnsi="SimSun" w:eastAsia="SimSun" w:cs="SimSun"/>
          <w:sz w:val="24"/>
          <w:szCs w:val="24"/>
          <w:spacing w:val="14"/>
        </w:rPr>
        <w:t xml:space="preserve"> </w:t>
      </w:r>
      <w:r>
        <w:rPr>
          <w:rFonts w:ascii="SimSun" w:hAnsi="SimSun" w:eastAsia="SimSun" w:cs="SimSun"/>
          <w:sz w:val="24"/>
          <w:szCs w:val="24"/>
          <w:spacing w:val="-10"/>
        </w:rPr>
        <w:t>进行产品搜索到直播带货，这些进步和发展都与技术赋能紧密相关。</w:t>
      </w:r>
    </w:p>
    <w:p>
      <w:pPr>
        <w:pStyle w:val="BodyText"/>
        <w:ind w:left="1150"/>
        <w:spacing w:before="142" w:line="222" w:lineRule="auto"/>
        <w:outlineLvl w:val="1"/>
        <w:rPr>
          <w:rFonts w:ascii="SimHei" w:hAnsi="SimHei" w:eastAsia="SimHei" w:cs="SimHei"/>
          <w:sz w:val="26"/>
          <w:szCs w:val="26"/>
        </w:rPr>
      </w:pPr>
      <w:bookmarkStart w:name="bookmark98" w:id="52"/>
      <w:bookmarkEnd w:id="52"/>
      <w:bookmarkStart w:name="bookmark37" w:id="53"/>
      <w:bookmarkEnd w:id="53"/>
      <w:r>
        <w:rPr>
          <w:rFonts w:ascii="SimHei" w:hAnsi="SimHei" w:eastAsia="SimHei" w:cs="SimHei"/>
          <w:sz w:val="26"/>
          <w:szCs w:val="26"/>
          <w:b/>
          <w:bCs/>
          <w:spacing w:val="-8"/>
        </w:rPr>
        <w:t>4.2</w:t>
      </w:r>
      <w:r>
        <w:rPr>
          <w:sz w:val="26"/>
          <w:szCs w:val="26"/>
          <w:b/>
          <w:bCs/>
          <w:spacing w:val="-8"/>
        </w:rPr>
        <w:t>Temu</w:t>
      </w:r>
      <w:r>
        <w:rPr>
          <w:rFonts w:ascii="SimHei" w:hAnsi="SimHei" w:eastAsia="SimHei" w:cs="SimHei"/>
          <w:sz w:val="26"/>
          <w:szCs w:val="26"/>
          <w:b/>
          <w:bCs/>
          <w:spacing w:val="-8"/>
        </w:rPr>
        <w:t>行业环境的分析</w:t>
      </w:r>
    </w:p>
    <w:p>
      <w:pPr>
        <w:ind w:left="1596"/>
        <w:spacing w:before="282" w:line="219" w:lineRule="auto"/>
        <w:rPr>
          <w:rFonts w:ascii="SimSun" w:hAnsi="SimSun" w:eastAsia="SimSun" w:cs="SimSun"/>
          <w:sz w:val="24"/>
          <w:szCs w:val="24"/>
        </w:rPr>
      </w:pPr>
      <w:r>
        <w:rPr>
          <w:rFonts w:ascii="SimSun" w:hAnsi="SimSun" w:eastAsia="SimSun" w:cs="SimSun"/>
          <w:sz w:val="24"/>
          <w:szCs w:val="24"/>
          <w:spacing w:val="-10"/>
        </w:rPr>
        <w:t>通过现有行业竞争对手分析波特五力模型来分析</w:t>
      </w:r>
      <w:r>
        <w:rPr>
          <w:rFonts w:ascii="Times New Roman" w:hAnsi="Times New Roman" w:eastAsia="Times New Roman" w:cs="Times New Roman"/>
          <w:sz w:val="24"/>
          <w:szCs w:val="24"/>
          <w:spacing w:val="-10"/>
        </w:rPr>
        <w:t>Temu</w:t>
      </w:r>
      <w:r>
        <w:rPr>
          <w:rFonts w:ascii="SimSun" w:hAnsi="SimSun" w:eastAsia="SimSun" w:cs="SimSun"/>
          <w:sz w:val="24"/>
          <w:szCs w:val="24"/>
          <w:spacing w:val="-10"/>
        </w:rPr>
        <w:t>所处的行业环境。</w:t>
      </w:r>
    </w:p>
    <w:p>
      <w:pPr>
        <w:ind w:left="1596"/>
        <w:spacing w:before="269" w:line="221" w:lineRule="auto"/>
        <w:outlineLvl w:val="2"/>
        <w:rPr>
          <w:rFonts w:ascii="SimHei" w:hAnsi="SimHei" w:eastAsia="SimHei" w:cs="SimHei"/>
          <w:sz w:val="24"/>
          <w:szCs w:val="24"/>
        </w:rPr>
      </w:pPr>
      <w:bookmarkStart w:name="bookmark38" w:id="54"/>
      <w:bookmarkEnd w:id="54"/>
      <w:r>
        <w:rPr>
          <w:rFonts w:ascii="SimHei" w:hAnsi="SimHei" w:eastAsia="SimHei" w:cs="SimHei"/>
          <w:sz w:val="24"/>
          <w:szCs w:val="24"/>
          <w:spacing w:val="-8"/>
        </w:rPr>
        <w:t>4.2.</w:t>
      </w:r>
      <w:r>
        <w:rPr>
          <w:rFonts w:ascii="SimHei" w:hAnsi="SimHei" w:eastAsia="SimHei" w:cs="SimHei"/>
          <w:sz w:val="24"/>
          <w:szCs w:val="24"/>
          <w:b/>
          <w:bCs/>
          <w:spacing w:val="-8"/>
        </w:rPr>
        <w:t>1新进入者的威胁</w:t>
      </w:r>
    </w:p>
    <w:p>
      <w:pPr>
        <w:ind w:left="1146" w:right="151" w:firstLine="450"/>
        <w:spacing w:before="297" w:line="337" w:lineRule="auto"/>
        <w:rPr>
          <w:rFonts w:ascii="SimSun" w:hAnsi="SimSun" w:eastAsia="SimSun" w:cs="SimSun"/>
          <w:sz w:val="23"/>
          <w:szCs w:val="23"/>
        </w:rPr>
      </w:pPr>
      <w:r>
        <w:rPr>
          <w:rFonts w:ascii="SimSun" w:hAnsi="SimSun" w:eastAsia="SimSun" w:cs="SimSun"/>
          <w:sz w:val="23"/>
          <w:szCs w:val="23"/>
          <w:spacing w:val="8"/>
        </w:rPr>
        <w:t>新进入者为了快速获取市场份额，可能采取激进的低价策略，通过</w:t>
      </w:r>
      <w:r>
        <w:rPr>
          <w:rFonts w:ascii="SimSun" w:hAnsi="SimSun" w:eastAsia="SimSun" w:cs="SimSun"/>
          <w:sz w:val="23"/>
          <w:szCs w:val="23"/>
          <w:spacing w:val="7"/>
        </w:rPr>
        <w:t>提供比</w:t>
      </w:r>
      <w:r>
        <w:rPr>
          <w:rFonts w:ascii="SimSun" w:hAnsi="SimSun" w:eastAsia="SimSun" w:cs="SimSun"/>
          <w:sz w:val="23"/>
          <w:szCs w:val="23"/>
        </w:rPr>
        <w:t xml:space="preserve"> </w:t>
      </w:r>
      <w:r>
        <w:rPr>
          <w:rFonts w:ascii="Times New Roman" w:hAnsi="Times New Roman" w:eastAsia="Times New Roman" w:cs="Times New Roman"/>
          <w:sz w:val="23"/>
          <w:szCs w:val="23"/>
        </w:rPr>
        <w:t>Temu</w:t>
      </w:r>
      <w:r>
        <w:rPr>
          <w:rFonts w:ascii="SimSun" w:hAnsi="SimSun" w:eastAsia="SimSun" w:cs="SimSun"/>
          <w:sz w:val="23"/>
          <w:szCs w:val="23"/>
        </w:rPr>
        <w:t>更低的价格吸引价格敏感型消费者。这种策略可以在短期内吸引大量</w:t>
      </w:r>
      <w:r>
        <w:rPr>
          <w:rFonts w:ascii="SimSun" w:hAnsi="SimSun" w:eastAsia="SimSun" w:cs="SimSun"/>
          <w:sz w:val="23"/>
          <w:szCs w:val="23"/>
          <w:spacing w:val="-1"/>
        </w:rPr>
        <w:t>用户，</w:t>
      </w:r>
      <w:r>
        <w:rPr>
          <w:rFonts w:ascii="SimSun" w:hAnsi="SimSun" w:eastAsia="SimSun" w:cs="SimSun"/>
          <w:sz w:val="23"/>
          <w:szCs w:val="23"/>
        </w:rPr>
        <w:t xml:space="preserve"> </w:t>
      </w:r>
      <w:r>
        <w:rPr>
          <w:rFonts w:ascii="SimSun" w:hAnsi="SimSun" w:eastAsia="SimSun" w:cs="SimSun"/>
          <w:sz w:val="23"/>
          <w:szCs w:val="23"/>
          <w:spacing w:val="-2"/>
        </w:rPr>
        <w:t>从而对</w:t>
      </w:r>
      <w:r>
        <w:rPr>
          <w:rFonts w:ascii="Times New Roman" w:hAnsi="Times New Roman" w:eastAsia="Times New Roman" w:cs="Times New Roman"/>
          <w:sz w:val="23"/>
          <w:szCs w:val="23"/>
          <w:spacing w:val="-2"/>
        </w:rPr>
        <w:t>Temu</w:t>
      </w:r>
      <w:r>
        <w:rPr>
          <w:rFonts w:ascii="SimSun" w:hAnsi="SimSun" w:eastAsia="SimSun" w:cs="SimSun"/>
          <w:sz w:val="23"/>
          <w:szCs w:val="23"/>
          <w:spacing w:val="-2"/>
        </w:rPr>
        <w:t>的市场地位造成威胁。随着大幅降低产品价格，这将直接压缩产品利</w:t>
      </w:r>
      <w:r>
        <w:rPr>
          <w:rFonts w:ascii="SimSun" w:hAnsi="SimSun" w:eastAsia="SimSun" w:cs="SimSun"/>
          <w:sz w:val="23"/>
          <w:szCs w:val="23"/>
          <w:spacing w:val="13"/>
        </w:rPr>
        <w:t xml:space="preserve"> </w:t>
      </w:r>
      <w:r>
        <w:rPr>
          <w:rFonts w:ascii="SimSun" w:hAnsi="SimSun" w:eastAsia="SimSun" w:cs="SimSun"/>
          <w:sz w:val="23"/>
          <w:szCs w:val="23"/>
          <w:spacing w:val="-2"/>
        </w:rPr>
        <w:t>润率，特别是在低利润率的产品类别中，这种价格竞争会对</w:t>
      </w:r>
      <w:r>
        <w:rPr>
          <w:rFonts w:ascii="Times New Roman" w:hAnsi="Times New Roman" w:eastAsia="Times New Roman" w:cs="Times New Roman"/>
          <w:sz w:val="23"/>
          <w:szCs w:val="23"/>
          <w:spacing w:val="-2"/>
        </w:rPr>
        <w:t>Temu</w:t>
      </w:r>
      <w:r>
        <w:rPr>
          <w:rFonts w:ascii="SimSun" w:hAnsi="SimSun" w:eastAsia="SimSun" w:cs="SimSun"/>
          <w:sz w:val="23"/>
          <w:szCs w:val="23"/>
          <w:spacing w:val="-2"/>
        </w:rPr>
        <w:t>的整体盈利能力</w:t>
      </w:r>
      <w:r>
        <w:rPr>
          <w:rFonts w:ascii="SimSun" w:hAnsi="SimSun" w:eastAsia="SimSun" w:cs="SimSun"/>
          <w:sz w:val="23"/>
          <w:szCs w:val="23"/>
          <w:spacing w:val="16"/>
        </w:rPr>
        <w:t xml:space="preserve"> </w:t>
      </w:r>
      <w:r>
        <w:rPr>
          <w:rFonts w:ascii="SimSun" w:hAnsi="SimSun" w:eastAsia="SimSun" w:cs="SimSun"/>
          <w:sz w:val="23"/>
          <w:szCs w:val="23"/>
        </w:rPr>
        <w:t>产生不利影响。同时电商消费者往往对价格非常敏感，尤其是在经济不景气或购</w:t>
      </w:r>
      <w:r>
        <w:rPr>
          <w:rFonts w:ascii="SimSun" w:hAnsi="SimSun" w:eastAsia="SimSun" w:cs="SimSun"/>
          <w:sz w:val="23"/>
          <w:szCs w:val="23"/>
          <w:spacing w:val="10"/>
        </w:rPr>
        <w:t xml:space="preserve"> </w:t>
      </w:r>
      <w:r>
        <w:rPr>
          <w:rFonts w:ascii="SimSun" w:hAnsi="SimSun" w:eastAsia="SimSun" w:cs="SimSun"/>
          <w:sz w:val="23"/>
          <w:szCs w:val="23"/>
          <w:spacing w:val="-5"/>
        </w:rPr>
        <w:t>买非必需品时，价格因素更为重要。如果新</w:t>
      </w:r>
      <w:r>
        <w:rPr>
          <w:rFonts w:ascii="SimSun" w:hAnsi="SimSun" w:eastAsia="SimSun" w:cs="SimSun"/>
          <w:sz w:val="23"/>
          <w:szCs w:val="23"/>
          <w:spacing w:val="-6"/>
        </w:rPr>
        <w:t>进入者提供的产品价格显著低于</w:t>
      </w:r>
      <w:r>
        <w:rPr>
          <w:rFonts w:ascii="Times New Roman" w:hAnsi="Times New Roman" w:eastAsia="Times New Roman" w:cs="Times New Roman"/>
          <w:sz w:val="23"/>
          <w:szCs w:val="23"/>
          <w:spacing w:val="-6"/>
        </w:rPr>
        <w:t>Temu,</w:t>
      </w:r>
      <w:r>
        <w:rPr>
          <w:rFonts w:ascii="Times New Roman" w:hAnsi="Times New Roman" w:eastAsia="Times New Roman" w:cs="Times New Roman"/>
          <w:sz w:val="23"/>
          <w:szCs w:val="23"/>
        </w:rPr>
        <w:t xml:space="preserve">   </w:t>
      </w:r>
      <w:r>
        <w:rPr>
          <w:rFonts w:ascii="SimSun" w:hAnsi="SimSun" w:eastAsia="SimSun" w:cs="SimSun"/>
          <w:sz w:val="23"/>
          <w:szCs w:val="23"/>
          <w:spacing w:val="-2"/>
        </w:rPr>
        <w:t>消费者可能会选择转向新平台购买，从而导致</w:t>
      </w:r>
      <w:r>
        <w:rPr>
          <w:rFonts w:ascii="Times New Roman" w:hAnsi="Times New Roman" w:eastAsia="Times New Roman" w:cs="Times New Roman"/>
          <w:sz w:val="23"/>
          <w:szCs w:val="23"/>
          <w:spacing w:val="-2"/>
        </w:rPr>
        <w:t>Temu</w:t>
      </w:r>
      <w:r>
        <w:rPr>
          <w:rFonts w:ascii="SimSun" w:hAnsi="SimSun" w:eastAsia="SimSun" w:cs="SimSun"/>
          <w:sz w:val="23"/>
          <w:szCs w:val="23"/>
          <w:spacing w:val="-2"/>
        </w:rPr>
        <w:t>的用户流失。部分用户群对价</w:t>
      </w:r>
      <w:r>
        <w:rPr>
          <w:rFonts w:ascii="SimSun" w:hAnsi="SimSun" w:eastAsia="SimSun" w:cs="SimSun"/>
          <w:sz w:val="23"/>
          <w:szCs w:val="23"/>
          <w:spacing w:val="18"/>
        </w:rPr>
        <w:t xml:space="preserve"> </w:t>
      </w:r>
      <w:r>
        <w:rPr>
          <w:rFonts w:ascii="SimSun" w:hAnsi="SimSun" w:eastAsia="SimSun" w:cs="SimSun"/>
          <w:sz w:val="23"/>
          <w:szCs w:val="23"/>
        </w:rPr>
        <w:t>格高度敏感，这些用户的品牌忠诚度相对较低。如果新进入者能长期提供更低的</w:t>
      </w:r>
      <w:r>
        <w:rPr>
          <w:rFonts w:ascii="SimSun" w:hAnsi="SimSun" w:eastAsia="SimSun" w:cs="SimSun"/>
          <w:sz w:val="23"/>
          <w:szCs w:val="23"/>
          <w:spacing w:val="17"/>
        </w:rPr>
        <w:t xml:space="preserve"> </w:t>
      </w:r>
      <w:r>
        <w:rPr>
          <w:rFonts w:ascii="SimSun" w:hAnsi="SimSun" w:eastAsia="SimSun" w:cs="SimSun"/>
          <w:sz w:val="23"/>
          <w:szCs w:val="23"/>
          <w:spacing w:val="-4"/>
        </w:rPr>
        <w:t>价格，</w:t>
      </w:r>
      <w:r>
        <w:rPr>
          <w:rFonts w:ascii="Times New Roman" w:hAnsi="Times New Roman" w:eastAsia="Times New Roman" w:cs="Times New Roman"/>
          <w:sz w:val="23"/>
          <w:szCs w:val="23"/>
          <w:spacing w:val="-4"/>
        </w:rPr>
        <w:t>Temu </w:t>
      </w:r>
      <w:r>
        <w:rPr>
          <w:rFonts w:ascii="SimSun" w:hAnsi="SimSun" w:eastAsia="SimSun" w:cs="SimSun"/>
          <w:sz w:val="23"/>
          <w:szCs w:val="23"/>
          <w:spacing w:val="-4"/>
        </w:rPr>
        <w:t>可能会发现自己难以维持这些</w:t>
      </w:r>
      <w:r>
        <w:rPr>
          <w:rFonts w:ascii="SimSun" w:hAnsi="SimSun" w:eastAsia="SimSun" w:cs="SimSun"/>
          <w:sz w:val="23"/>
          <w:szCs w:val="23"/>
          <w:b/>
          <w:bCs/>
          <w:spacing w:val="-4"/>
        </w:rPr>
        <w:t>用户的忠诚度，</w:t>
      </w:r>
      <w:r>
        <w:rPr>
          <w:rFonts w:ascii="SimSun" w:hAnsi="SimSun" w:eastAsia="SimSun" w:cs="SimSun"/>
          <w:sz w:val="23"/>
          <w:szCs w:val="23"/>
          <w:spacing w:val="-4"/>
        </w:rPr>
        <w:t>特别是在促销活动结束</w:t>
      </w:r>
      <w:r>
        <w:rPr>
          <w:rFonts w:ascii="SimSun" w:hAnsi="SimSun" w:eastAsia="SimSun" w:cs="SimSun"/>
          <w:sz w:val="23"/>
          <w:szCs w:val="23"/>
          <w:spacing w:val="11"/>
        </w:rPr>
        <w:t xml:space="preserve"> </w:t>
      </w:r>
      <w:r>
        <w:rPr>
          <w:rFonts w:ascii="SimSun" w:hAnsi="SimSun" w:eastAsia="SimSun" w:cs="SimSun"/>
          <w:sz w:val="23"/>
          <w:szCs w:val="23"/>
          <w:spacing w:val="-1"/>
        </w:rPr>
        <w:t>后用户流失风险加大。</w:t>
      </w:r>
    </w:p>
    <w:p>
      <w:pPr>
        <w:ind w:left="1146" w:firstLine="450"/>
        <w:spacing w:line="322" w:lineRule="auto"/>
        <w:rPr>
          <w:rFonts w:ascii="SimSun" w:hAnsi="SimSun" w:eastAsia="SimSun" w:cs="SimSun"/>
          <w:sz w:val="24"/>
          <w:szCs w:val="24"/>
        </w:rPr>
      </w:pPr>
      <w:r>
        <w:rPr>
          <w:rFonts w:ascii="SimSun" w:hAnsi="SimSun" w:eastAsia="SimSun" w:cs="SimSun"/>
          <w:sz w:val="24"/>
          <w:szCs w:val="24"/>
          <w:spacing w:val="-12"/>
        </w:rPr>
        <w:t>新进入者会利用短期内的高频率、大幅度的促销活动来打压</w:t>
      </w:r>
      <w:r>
        <w:rPr>
          <w:rFonts w:ascii="Times New Roman" w:hAnsi="Times New Roman" w:eastAsia="Times New Roman" w:cs="Times New Roman"/>
          <w:sz w:val="24"/>
          <w:szCs w:val="24"/>
          <w:spacing w:val="-12"/>
        </w:rPr>
        <w:t>Temu</w:t>
      </w:r>
      <w:r>
        <w:rPr>
          <w:rFonts w:ascii="SimSun" w:hAnsi="SimSun" w:eastAsia="SimSun" w:cs="SimSun"/>
          <w:sz w:val="24"/>
          <w:szCs w:val="24"/>
          <w:spacing w:val="-12"/>
        </w:rPr>
        <w:t>的市场份额。</w:t>
      </w:r>
      <w:r>
        <w:rPr>
          <w:rFonts w:ascii="SimSun" w:hAnsi="SimSun" w:eastAsia="SimSun" w:cs="SimSun"/>
          <w:sz w:val="24"/>
          <w:szCs w:val="24"/>
          <w:spacing w:val="17"/>
        </w:rPr>
        <w:t xml:space="preserve"> </w:t>
      </w:r>
      <w:r>
        <w:rPr>
          <w:rFonts w:ascii="SimSun" w:hAnsi="SimSun" w:eastAsia="SimSun" w:cs="SimSun"/>
          <w:sz w:val="24"/>
          <w:szCs w:val="24"/>
          <w:spacing w:val="-11"/>
        </w:rPr>
        <w:t>尽管这些活动可能无法长期维持，但在短期内可能对</w:t>
      </w:r>
      <w:r>
        <w:rPr>
          <w:rFonts w:ascii="Times New Roman" w:hAnsi="Times New Roman" w:eastAsia="Times New Roman" w:cs="Times New Roman"/>
          <w:sz w:val="24"/>
          <w:szCs w:val="24"/>
          <w:spacing w:val="-11"/>
        </w:rPr>
        <w:t>Temu</w:t>
      </w:r>
      <w:r>
        <w:rPr>
          <w:rFonts w:ascii="SimSun" w:hAnsi="SimSun" w:eastAsia="SimSun" w:cs="SimSun"/>
          <w:sz w:val="24"/>
          <w:szCs w:val="24"/>
          <w:spacing w:val="-11"/>
        </w:rPr>
        <w:t>的销售额和用户活跃度</w:t>
      </w:r>
    </w:p>
    <w:p>
      <w:pPr>
        <w:ind w:left="1146" w:right="213" w:firstLine="3"/>
        <w:spacing w:before="5" w:line="324" w:lineRule="auto"/>
        <w:jc w:val="both"/>
        <w:rPr>
          <w:rFonts w:ascii="SimSun" w:hAnsi="SimSun" w:eastAsia="SimSun" w:cs="SimSun"/>
          <w:sz w:val="24"/>
          <w:szCs w:val="24"/>
        </w:rPr>
      </w:pPr>
      <w:r>
        <w:rPr>
          <w:rFonts w:ascii="SimSun" w:hAnsi="SimSun" w:eastAsia="SimSun" w:cs="SimSun"/>
          <w:sz w:val="24"/>
          <w:szCs w:val="24"/>
          <w:b/>
          <w:bCs/>
          <w:spacing w:val="-15"/>
        </w:rPr>
        <w:t>产生不利影响。新进入者也会与</w:t>
      </w:r>
      <w:r>
        <w:rPr>
          <w:rFonts w:ascii="Times New Roman" w:hAnsi="Times New Roman" w:eastAsia="Times New Roman" w:cs="Times New Roman"/>
          <w:sz w:val="24"/>
          <w:szCs w:val="24"/>
          <w:b/>
          <w:bCs/>
          <w:spacing w:val="-15"/>
        </w:rPr>
        <w:t>Temu</w:t>
      </w:r>
      <w:r>
        <w:rPr>
          <w:rFonts w:ascii="SimSun" w:hAnsi="SimSun" w:eastAsia="SimSun" w:cs="SimSun"/>
          <w:sz w:val="24"/>
          <w:szCs w:val="24"/>
          <w:b/>
          <w:bCs/>
          <w:spacing w:val="-15"/>
        </w:rPr>
        <w:t>争夺相同的供应商或物流资源，导致供应链</w:t>
      </w:r>
      <w:r>
        <w:rPr>
          <w:rFonts w:ascii="SimSun" w:hAnsi="SimSun" w:eastAsia="SimSun" w:cs="SimSun"/>
          <w:sz w:val="24"/>
          <w:szCs w:val="24"/>
          <w:spacing w:val="5"/>
        </w:rPr>
        <w:t xml:space="preserve"> </w:t>
      </w:r>
      <w:r>
        <w:rPr>
          <w:rFonts w:ascii="SimSun" w:hAnsi="SimSun" w:eastAsia="SimSun" w:cs="SimSun"/>
          <w:sz w:val="24"/>
          <w:szCs w:val="24"/>
          <w:spacing w:val="-12"/>
        </w:rPr>
        <w:t>的紧张。这可能导致</w:t>
      </w:r>
      <w:r>
        <w:rPr>
          <w:rFonts w:ascii="Times New Roman" w:hAnsi="Times New Roman" w:eastAsia="Times New Roman" w:cs="Times New Roman"/>
          <w:sz w:val="24"/>
          <w:szCs w:val="24"/>
          <w:spacing w:val="-12"/>
        </w:rPr>
        <w:t>Temu</w:t>
      </w:r>
      <w:r>
        <w:rPr>
          <w:rFonts w:ascii="SimSun" w:hAnsi="SimSun" w:eastAsia="SimSun" w:cs="SimSun"/>
          <w:sz w:val="24"/>
          <w:szCs w:val="24"/>
          <w:spacing w:val="-12"/>
        </w:rPr>
        <w:t>在供应链上面临</w:t>
      </w:r>
      <w:r>
        <w:rPr>
          <w:rFonts w:ascii="SimSun" w:hAnsi="SimSun" w:eastAsia="SimSun" w:cs="SimSun"/>
          <w:sz w:val="24"/>
          <w:szCs w:val="24"/>
          <w:b/>
          <w:bCs/>
          <w:spacing w:val="-12"/>
        </w:rPr>
        <w:t>更高的成</w:t>
      </w:r>
      <w:r>
        <w:rPr>
          <w:rFonts w:ascii="SimSun" w:hAnsi="SimSun" w:eastAsia="SimSun" w:cs="SimSun"/>
          <w:sz w:val="24"/>
          <w:szCs w:val="24"/>
          <w:b/>
          <w:bCs/>
          <w:spacing w:val="-13"/>
        </w:rPr>
        <w:t>本或供应不稳定的风险，</w:t>
      </w:r>
      <w:r>
        <w:rPr>
          <w:rFonts w:ascii="SimSun" w:hAnsi="SimSun" w:eastAsia="SimSun" w:cs="SimSun"/>
          <w:sz w:val="24"/>
          <w:szCs w:val="24"/>
          <w:spacing w:val="-13"/>
        </w:rPr>
        <w:t>从而</w:t>
      </w:r>
      <w:r>
        <w:rPr>
          <w:rFonts w:ascii="SimSun" w:hAnsi="SimSun" w:eastAsia="SimSun" w:cs="SimSun"/>
          <w:sz w:val="24"/>
          <w:szCs w:val="24"/>
        </w:rPr>
        <w:t xml:space="preserve"> </w:t>
      </w:r>
      <w:r>
        <w:rPr>
          <w:rFonts w:ascii="SimSun" w:hAnsi="SimSun" w:eastAsia="SimSun" w:cs="SimSun"/>
          <w:sz w:val="24"/>
          <w:szCs w:val="24"/>
          <w:spacing w:val="-10"/>
        </w:rPr>
        <w:t>影响其市场响应速度和用户体验。如果新进入者能够通过技术创新或更高效的供</w:t>
      </w:r>
      <w:r>
        <w:rPr>
          <w:rFonts w:ascii="SimSun" w:hAnsi="SimSun" w:eastAsia="SimSun" w:cs="SimSun"/>
          <w:sz w:val="24"/>
          <w:szCs w:val="24"/>
          <w:spacing w:val="7"/>
        </w:rPr>
        <w:t xml:space="preserve"> </w:t>
      </w:r>
      <w:r>
        <w:rPr>
          <w:rFonts w:ascii="SimSun" w:hAnsi="SimSun" w:eastAsia="SimSun" w:cs="SimSun"/>
          <w:sz w:val="24"/>
          <w:szCs w:val="24"/>
          <w:spacing w:val="-9"/>
        </w:rPr>
        <w:t>应链管理提供更快的交付或更低的成本，这将对</w:t>
      </w:r>
      <w:r>
        <w:rPr>
          <w:rFonts w:ascii="Times New Roman" w:hAnsi="Times New Roman" w:eastAsia="Times New Roman" w:cs="Times New Roman"/>
          <w:sz w:val="24"/>
          <w:szCs w:val="24"/>
          <w:spacing w:val="-9"/>
        </w:rPr>
        <w:t>Te</w:t>
      </w:r>
      <w:r>
        <w:rPr>
          <w:rFonts w:ascii="Times New Roman" w:hAnsi="Times New Roman" w:eastAsia="Times New Roman" w:cs="Times New Roman"/>
          <w:sz w:val="24"/>
          <w:szCs w:val="24"/>
          <w:spacing w:val="-10"/>
        </w:rPr>
        <w:t>mu</w:t>
      </w:r>
      <w:r>
        <w:rPr>
          <w:rFonts w:ascii="SimSun" w:hAnsi="SimSun" w:eastAsia="SimSun" w:cs="SimSun"/>
          <w:sz w:val="24"/>
          <w:szCs w:val="24"/>
          <w:spacing w:val="-10"/>
        </w:rPr>
        <w:t>构成直接威胁。</w:t>
      </w:r>
    </w:p>
    <w:p>
      <w:pPr>
        <w:ind w:left="1600"/>
        <w:spacing w:before="130" w:line="222" w:lineRule="auto"/>
        <w:outlineLvl w:val="2"/>
        <w:rPr>
          <w:rFonts w:ascii="SimHei" w:hAnsi="SimHei" w:eastAsia="SimHei" w:cs="SimHei"/>
          <w:sz w:val="24"/>
          <w:szCs w:val="24"/>
        </w:rPr>
      </w:pPr>
      <w:bookmarkStart w:name="bookmark39" w:id="55"/>
      <w:bookmarkEnd w:id="55"/>
      <w:r>
        <w:rPr>
          <w:rFonts w:ascii="SimHei" w:hAnsi="SimHei" w:eastAsia="SimHei" w:cs="SimHei"/>
          <w:sz w:val="24"/>
          <w:szCs w:val="24"/>
          <w:b/>
          <w:bCs/>
          <w:spacing w:val="-9"/>
        </w:rPr>
        <w:t>4.2.2供应商的议价能力</w:t>
      </w:r>
    </w:p>
    <w:p>
      <w:pPr>
        <w:ind w:left="1146" w:right="216" w:firstLine="450"/>
        <w:spacing w:before="304" w:line="319" w:lineRule="auto"/>
        <w:rPr>
          <w:rFonts w:ascii="SimSun" w:hAnsi="SimSun" w:eastAsia="SimSun" w:cs="SimSun"/>
          <w:sz w:val="24"/>
          <w:szCs w:val="24"/>
        </w:rPr>
      </w:pPr>
      <w:r>
        <w:rPr>
          <w:rFonts w:ascii="SimSun" w:hAnsi="SimSun" w:eastAsia="SimSun" w:cs="SimSun"/>
          <w:sz w:val="24"/>
          <w:szCs w:val="24"/>
          <w:spacing w:val="-10"/>
        </w:rPr>
        <w:t>卖家的议价能力构成的威胁主要体现在成本上升、平台议价能力削弱、策略</w:t>
      </w:r>
      <w:r>
        <w:rPr>
          <w:rFonts w:ascii="SimSun" w:hAnsi="SimSun" w:eastAsia="SimSun" w:cs="SimSun"/>
          <w:sz w:val="24"/>
          <w:szCs w:val="24"/>
          <w:spacing w:val="18"/>
        </w:rPr>
        <w:t xml:space="preserve"> </w:t>
      </w:r>
      <w:r>
        <w:rPr>
          <w:rFonts w:ascii="SimSun" w:hAnsi="SimSun" w:eastAsia="SimSun" w:cs="SimSun"/>
          <w:sz w:val="24"/>
          <w:szCs w:val="24"/>
          <w:spacing w:val="-10"/>
        </w:rPr>
        <w:t>受限、产品质量和客户体验的挑战以及平台生态系统的平衡等方面。</w:t>
      </w:r>
    </w:p>
    <w:p>
      <w:pPr>
        <w:ind w:left="1596"/>
        <w:spacing w:before="11" w:line="219" w:lineRule="auto"/>
        <w:rPr>
          <w:rFonts w:ascii="SimSun" w:hAnsi="SimSun" w:eastAsia="SimSun" w:cs="SimSun"/>
          <w:sz w:val="24"/>
          <w:szCs w:val="24"/>
        </w:rPr>
      </w:pPr>
      <w:r>
        <w:rPr>
          <w:rFonts w:ascii="Times New Roman" w:hAnsi="Times New Roman" w:eastAsia="Times New Roman" w:cs="Times New Roman"/>
          <w:sz w:val="24"/>
          <w:szCs w:val="24"/>
          <w:spacing w:val="-11"/>
        </w:rPr>
        <w:t>Temu</w:t>
      </w:r>
      <w:r>
        <w:rPr>
          <w:rFonts w:ascii="SimSun" w:hAnsi="SimSun" w:eastAsia="SimSun" w:cs="SimSun"/>
          <w:sz w:val="24"/>
          <w:szCs w:val="24"/>
          <w:spacing w:val="-11"/>
        </w:rPr>
        <w:t>采用的全托管模式，这种模式为中国</w:t>
      </w:r>
      <w:r>
        <w:rPr>
          <w:rFonts w:ascii="SimSun" w:hAnsi="SimSun" w:eastAsia="SimSun" w:cs="SimSun"/>
          <w:sz w:val="24"/>
          <w:szCs w:val="24"/>
          <w:spacing w:val="-12"/>
        </w:rPr>
        <w:t>商品出海开辟了一条新路径。据拼</w:t>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ind w:left="5086"/>
        <w:spacing w:before="55" w:line="259" w:lineRule="exact"/>
        <w:rPr>
          <w:sz w:val="19"/>
          <w:szCs w:val="19"/>
        </w:rPr>
      </w:pPr>
      <w:r>
        <w:rPr>
          <w:sz w:val="19"/>
          <w:szCs w:val="19"/>
          <w:spacing w:val="-2"/>
          <w:position w:val="1"/>
        </w:rPr>
        <w:t>25</w:t>
      </w:r>
    </w:p>
    <w:p>
      <w:pPr>
        <w:pStyle w:val="BodyText"/>
        <w:spacing w:line="417" w:lineRule="auto"/>
        <w:rPr/>
      </w:pPr>
      <w:r/>
    </w:p>
    <w:p>
      <w:pPr>
        <w:pStyle w:val="BodyText"/>
        <w:spacing w:before="82" w:line="331" w:lineRule="exact"/>
        <w:rPr>
          <w:sz w:val="25"/>
          <w:szCs w:val="25"/>
        </w:rPr>
      </w:pPr>
      <w:r>
        <w:rPr>
          <w:rFonts w:ascii="SimHei" w:hAnsi="SimHei" w:eastAsia="SimHei" w:cs="SimHei"/>
          <w:sz w:val="25"/>
          <w:szCs w:val="25"/>
          <w:b/>
          <w:bCs/>
          <w:color w:val="909090"/>
          <w:spacing w:val="-7"/>
          <w:position w:val="2"/>
        </w:rPr>
        <w:t>中国知网</w:t>
      </w:r>
      <w:r>
        <w:rPr>
          <w:rFonts w:ascii="SimHei" w:hAnsi="SimHei" w:eastAsia="SimHei" w:cs="SimHei"/>
          <w:sz w:val="25"/>
          <w:szCs w:val="25"/>
          <w:color w:val="909090"/>
          <w:spacing w:val="35"/>
          <w:position w:val="2"/>
        </w:rPr>
        <w:t xml:space="preserve">  </w:t>
      </w:r>
      <w:hyperlink w:history="true" r:id="rId2">
        <w:r>
          <w:rPr>
            <w:sz w:val="25"/>
            <w:szCs w:val="25"/>
            <w:color w:val="909090"/>
            <w:spacing w:val="-7"/>
            <w:position w:val="2"/>
          </w:rPr>
          <w:t>https:</w:t>
        </w:r>
        <w:r>
          <w:rPr>
            <w:sz w:val="25"/>
            <w:szCs w:val="25"/>
            <w:i/>
            <w:iCs/>
            <w:color w:val="909090"/>
            <w:spacing w:val="-7"/>
            <w:position w:val="2"/>
          </w:rPr>
          <w:t>//www.</w:t>
        </w:r>
        <w:r>
          <w:rPr>
            <w:sz w:val="25"/>
            <w:szCs w:val="25"/>
            <w:color w:val="909090"/>
            <w:spacing w:val="-7"/>
            <w:position w:val="2"/>
          </w:rPr>
          <w:t>cnki.net</w:t>
        </w:r>
      </w:hyperlink>
    </w:p>
    <w:p>
      <w:pPr>
        <w:spacing w:line="331" w:lineRule="exact"/>
        <w:sectPr>
          <w:footerReference w:type="default" r:id="rId6"/>
          <w:pgSz w:w="11220" w:h="16520"/>
          <w:pgMar w:top="1404" w:right="1373" w:bottom="338" w:left="423" w:header="0" w:footer="0" w:gutter="0"/>
        </w:sectPr>
        <w:rPr>
          <w:sz w:val="25"/>
          <w:szCs w:val="25"/>
        </w:rPr>
      </w:pPr>
    </w:p>
    <w:p>
      <w:pPr>
        <w:pStyle w:val="BodyText"/>
        <w:spacing w:line="274" w:lineRule="auto"/>
        <w:rPr/>
      </w:pPr>
      <w:r/>
    </w:p>
    <w:p>
      <w:pPr>
        <w:pStyle w:val="BodyText"/>
        <w:spacing w:line="274" w:lineRule="auto"/>
        <w:rPr/>
      </w:pPr>
      <w:r/>
    </w:p>
    <w:p>
      <w:pPr>
        <w:pStyle w:val="BodyText"/>
        <w:spacing w:line="274" w:lineRule="auto"/>
        <w:rPr/>
      </w:pPr>
      <w:r/>
    </w:p>
    <w:p>
      <w:pPr>
        <w:ind w:left="1133"/>
        <w:spacing w:before="78" w:line="323" w:lineRule="auto"/>
        <w:jc w:val="both"/>
        <w:rPr>
          <w:rFonts w:ascii="SimSun" w:hAnsi="SimSun" w:eastAsia="SimSun" w:cs="SimSun"/>
          <w:sz w:val="24"/>
          <w:szCs w:val="24"/>
        </w:rPr>
      </w:pPr>
      <w:bookmarkStart w:name="bookmark99" w:id="56"/>
      <w:bookmarkEnd w:id="56"/>
      <w:r>
        <w:rPr>
          <w:rFonts w:ascii="SimSun" w:hAnsi="SimSun" w:eastAsia="SimSun" w:cs="SimSun"/>
          <w:sz w:val="24"/>
          <w:szCs w:val="24"/>
          <w:b/>
          <w:bCs/>
          <w:spacing w:val="-18"/>
        </w:rPr>
        <w:t>多多表示，这种模式可以给商家提供贯通跨境运营、仓储和物流的“全链路”跨境</w:t>
      </w:r>
      <w:r>
        <w:rPr>
          <w:rFonts w:ascii="SimSun" w:hAnsi="SimSun" w:eastAsia="SimSun" w:cs="SimSun"/>
          <w:sz w:val="24"/>
          <w:szCs w:val="24"/>
          <w:spacing w:val="3"/>
        </w:rPr>
        <w:t xml:space="preserve">   </w:t>
      </w:r>
      <w:r>
        <w:rPr>
          <w:rFonts w:ascii="SimSun" w:hAnsi="SimSun" w:eastAsia="SimSun" w:cs="SimSun"/>
          <w:sz w:val="24"/>
          <w:szCs w:val="24"/>
          <w:b/>
          <w:bCs/>
          <w:spacing w:val="-11"/>
        </w:rPr>
        <w:t>解决方案。区别于传统模式，商家不需要自建营销、物流以及售后等团队，原本</w:t>
      </w:r>
      <w:r>
        <w:rPr>
          <w:rFonts w:ascii="SimSun" w:hAnsi="SimSun" w:eastAsia="SimSun" w:cs="SimSun"/>
          <w:sz w:val="24"/>
          <w:szCs w:val="24"/>
          <w:spacing w:val="3"/>
        </w:rPr>
        <w:t xml:space="preserve">   </w:t>
      </w:r>
      <w:r>
        <w:rPr>
          <w:rFonts w:ascii="SimSun" w:hAnsi="SimSun" w:eastAsia="SimSun" w:cs="SimSun"/>
          <w:sz w:val="24"/>
          <w:szCs w:val="24"/>
          <w:b/>
          <w:bCs/>
          <w:spacing w:val="-11"/>
        </w:rPr>
        <w:t>擅长外贸代工模式的工厂仍然能够以仅负责供货的模式转型零售业①。吸引了大</w:t>
      </w:r>
      <w:r>
        <w:rPr>
          <w:rFonts w:ascii="SimSun" w:hAnsi="SimSun" w:eastAsia="SimSun" w:cs="SimSun"/>
          <w:sz w:val="24"/>
          <w:szCs w:val="24"/>
          <w:spacing w:val="3"/>
        </w:rPr>
        <w:t xml:space="preserve">   </w:t>
      </w:r>
      <w:r>
        <w:rPr>
          <w:rFonts w:ascii="SimSun" w:hAnsi="SimSun" w:eastAsia="SimSun" w:cs="SimSun"/>
          <w:sz w:val="24"/>
          <w:szCs w:val="24"/>
          <w:b/>
          <w:bCs/>
          <w:spacing w:val="-11"/>
        </w:rPr>
        <w:t>批工厂卖家入驻，商家只需要做好商品生产、发货，并在后台上传商品照片、尺</w:t>
      </w:r>
      <w:r>
        <w:rPr>
          <w:rFonts w:ascii="SimSun" w:hAnsi="SimSun" w:eastAsia="SimSun" w:cs="SimSun"/>
          <w:sz w:val="24"/>
          <w:szCs w:val="24"/>
          <w:spacing w:val="3"/>
        </w:rPr>
        <w:t xml:space="preserve">   </w:t>
      </w:r>
      <w:r>
        <w:rPr>
          <w:rFonts w:ascii="SimSun" w:hAnsi="SimSun" w:eastAsia="SimSun" w:cs="SimSun"/>
          <w:sz w:val="24"/>
          <w:szCs w:val="24"/>
          <w:b/>
          <w:bCs/>
          <w:spacing w:val="-11"/>
        </w:rPr>
        <w:t>码信息等，后续店铺运营、产品销售、跨境物流等都由平台负责。同时，为了确</w:t>
      </w:r>
      <w:r>
        <w:rPr>
          <w:rFonts w:ascii="SimSun" w:hAnsi="SimSun" w:eastAsia="SimSun" w:cs="SimSun"/>
          <w:sz w:val="24"/>
          <w:szCs w:val="24"/>
          <w:spacing w:val="5"/>
        </w:rPr>
        <w:t xml:space="preserve">   </w:t>
      </w:r>
      <w:r>
        <w:rPr>
          <w:rFonts w:ascii="SimSun" w:hAnsi="SimSun" w:eastAsia="SimSun" w:cs="SimSun"/>
          <w:sz w:val="24"/>
          <w:szCs w:val="24"/>
          <w:b/>
          <w:bCs/>
          <w:spacing w:val="-14"/>
        </w:rPr>
        <w:t>保商品质量和服务质量，</w:t>
      </w:r>
      <w:r>
        <w:rPr>
          <w:rFonts w:ascii="Times New Roman" w:hAnsi="Times New Roman" w:eastAsia="Times New Roman" w:cs="Times New Roman"/>
          <w:sz w:val="24"/>
          <w:szCs w:val="24"/>
          <w:b/>
          <w:bCs/>
          <w:spacing w:val="-14"/>
        </w:rPr>
        <w:t>Temu</w:t>
      </w:r>
      <w:r>
        <w:rPr>
          <w:rFonts w:ascii="SimSun" w:hAnsi="SimSun" w:eastAsia="SimSun" w:cs="SimSun"/>
          <w:sz w:val="24"/>
          <w:szCs w:val="24"/>
          <w:b/>
          <w:bCs/>
          <w:spacing w:val="-14"/>
        </w:rPr>
        <w:t>对入驻的卖家进行严格的资质审核，包括营业执照、</w:t>
      </w:r>
      <w:r>
        <w:rPr>
          <w:rFonts w:ascii="SimSun" w:hAnsi="SimSun" w:eastAsia="SimSun" w:cs="SimSun"/>
          <w:sz w:val="24"/>
          <w:szCs w:val="24"/>
          <w:spacing w:val="8"/>
        </w:rPr>
        <w:t xml:space="preserve"> </w:t>
      </w:r>
      <w:r>
        <w:rPr>
          <w:rFonts w:ascii="SimSun" w:hAnsi="SimSun" w:eastAsia="SimSun" w:cs="SimSun"/>
          <w:sz w:val="24"/>
          <w:szCs w:val="24"/>
          <w:b/>
          <w:bCs/>
          <w:spacing w:val="-11"/>
        </w:rPr>
        <w:t>税务登记证等，并对卖家的信用记录进行评估。这种严格的入驻门槛保证了平台</w:t>
      </w:r>
      <w:r>
        <w:rPr>
          <w:rFonts w:ascii="SimSun" w:hAnsi="SimSun" w:eastAsia="SimSun" w:cs="SimSun"/>
          <w:sz w:val="24"/>
          <w:szCs w:val="24"/>
          <w:spacing w:val="1"/>
        </w:rPr>
        <w:t xml:space="preserve">   </w:t>
      </w:r>
      <w:r>
        <w:rPr>
          <w:rFonts w:ascii="SimSun" w:hAnsi="SimSun" w:eastAsia="SimSun" w:cs="SimSun"/>
          <w:sz w:val="24"/>
          <w:szCs w:val="24"/>
          <w:b/>
          <w:bCs/>
          <w:spacing w:val="-12"/>
        </w:rPr>
        <w:t>的商品和服务都能达到一定的质量标准，增加了消费者的信任感。</w:t>
      </w:r>
      <w:r>
        <w:rPr>
          <w:rFonts w:ascii="Times New Roman" w:hAnsi="Times New Roman" w:eastAsia="Times New Roman" w:cs="Times New Roman"/>
          <w:sz w:val="24"/>
          <w:szCs w:val="24"/>
          <w:spacing w:val="-12"/>
        </w:rPr>
        <w:t>Temu</w:t>
      </w:r>
      <w:r>
        <w:rPr>
          <w:rFonts w:ascii="SimSun" w:hAnsi="SimSun" w:eastAsia="SimSun" w:cs="SimSun"/>
          <w:sz w:val="24"/>
          <w:szCs w:val="24"/>
          <w:b/>
          <w:bCs/>
          <w:spacing w:val="-12"/>
        </w:rPr>
        <w:t>还提供了</w:t>
      </w:r>
      <w:r>
        <w:rPr>
          <w:rFonts w:ascii="SimSun" w:hAnsi="SimSun" w:eastAsia="SimSun" w:cs="SimSun"/>
          <w:sz w:val="24"/>
          <w:szCs w:val="24"/>
        </w:rPr>
        <w:t xml:space="preserve">   </w:t>
      </w:r>
      <w:r>
        <w:rPr>
          <w:rFonts w:ascii="SimSun" w:hAnsi="SimSun" w:eastAsia="SimSun" w:cs="SimSun"/>
          <w:sz w:val="24"/>
          <w:szCs w:val="24"/>
          <w:b/>
          <w:bCs/>
          <w:spacing w:val="-10"/>
        </w:rPr>
        <w:t>一些免费的选品工具帮助卖家优化商品选择。例如，通过</w:t>
      </w:r>
      <w:r>
        <w:rPr>
          <w:rFonts w:ascii="Times New Roman" w:hAnsi="Times New Roman" w:eastAsia="Times New Roman" w:cs="Times New Roman"/>
          <w:sz w:val="24"/>
          <w:szCs w:val="24"/>
          <w:b/>
          <w:bCs/>
          <w:spacing w:val="-10"/>
        </w:rPr>
        <w:t>Google </w:t>
      </w:r>
      <w:r>
        <w:rPr>
          <w:rFonts w:ascii="Times New Roman" w:hAnsi="Times New Roman" w:eastAsia="Times New Roman" w:cs="Times New Roman"/>
          <w:sz w:val="24"/>
          <w:szCs w:val="24"/>
          <w:b/>
          <w:bCs/>
          <w:spacing w:val="-11"/>
        </w:rPr>
        <w:t>Trends</w:t>
      </w:r>
      <w:r>
        <w:rPr>
          <w:rFonts w:ascii="SimSun" w:hAnsi="SimSun" w:eastAsia="SimSun" w:cs="SimSun"/>
          <w:sz w:val="24"/>
          <w:szCs w:val="24"/>
          <w:b/>
          <w:bCs/>
          <w:spacing w:val="-11"/>
        </w:rPr>
        <w:t>分析不同</w:t>
      </w:r>
      <w:r>
        <w:rPr>
          <w:rFonts w:ascii="SimSun" w:hAnsi="SimSun" w:eastAsia="SimSun" w:cs="SimSun"/>
          <w:sz w:val="24"/>
          <w:szCs w:val="24"/>
        </w:rPr>
        <w:t xml:space="preserve">   </w:t>
      </w:r>
      <w:r>
        <w:rPr>
          <w:rFonts w:ascii="SimSun" w:hAnsi="SimSun" w:eastAsia="SimSun" w:cs="SimSun"/>
          <w:sz w:val="24"/>
          <w:szCs w:val="24"/>
          <w:b/>
          <w:bCs/>
          <w:spacing w:val="-11"/>
        </w:rPr>
        <w:t>地区和时间段内产品的搜索趋势，卖家可以更科学地</w:t>
      </w:r>
      <w:r>
        <w:rPr>
          <w:rFonts w:ascii="SimSun" w:hAnsi="SimSun" w:eastAsia="SimSun" w:cs="SimSun"/>
          <w:sz w:val="24"/>
          <w:szCs w:val="24"/>
          <w:b/>
          <w:bCs/>
          <w:spacing w:val="-12"/>
        </w:rPr>
        <w:t>决定哪些产品值得投入市场。</w:t>
      </w:r>
      <w:r>
        <w:rPr>
          <w:rFonts w:ascii="SimSun" w:hAnsi="SimSun" w:eastAsia="SimSun" w:cs="SimSun"/>
          <w:sz w:val="24"/>
          <w:szCs w:val="24"/>
        </w:rPr>
        <w:t xml:space="preserve"> </w:t>
      </w:r>
      <w:r>
        <w:rPr>
          <w:rFonts w:ascii="SimSun" w:hAnsi="SimSun" w:eastAsia="SimSun" w:cs="SimSun"/>
          <w:sz w:val="24"/>
          <w:szCs w:val="24"/>
          <w:b/>
          <w:bCs/>
          <w:spacing w:val="-13"/>
        </w:rPr>
        <w:t>这种大数据支持的选品策略，提高了卖家的市场敏感度和选品效率，是</w:t>
      </w:r>
      <w:r>
        <w:rPr>
          <w:rFonts w:ascii="Times New Roman" w:hAnsi="Times New Roman" w:eastAsia="Times New Roman" w:cs="Times New Roman"/>
          <w:sz w:val="24"/>
          <w:szCs w:val="24"/>
          <w:b/>
          <w:bCs/>
          <w:spacing w:val="-13"/>
        </w:rPr>
        <w:t>Temu</w:t>
      </w:r>
      <w:r>
        <w:rPr>
          <w:rFonts w:ascii="SimSun" w:hAnsi="SimSun" w:eastAsia="SimSun" w:cs="SimSun"/>
          <w:sz w:val="24"/>
          <w:szCs w:val="24"/>
          <w:b/>
          <w:bCs/>
          <w:spacing w:val="-13"/>
        </w:rPr>
        <w:t>运营</w:t>
      </w:r>
      <w:r>
        <w:rPr>
          <w:rFonts w:ascii="SimSun" w:hAnsi="SimSun" w:eastAsia="SimSun" w:cs="SimSun"/>
          <w:sz w:val="24"/>
          <w:szCs w:val="24"/>
          <w:spacing w:val="2"/>
        </w:rPr>
        <w:t xml:space="preserve">   </w:t>
      </w:r>
      <w:r>
        <w:rPr>
          <w:rFonts w:ascii="SimSun" w:hAnsi="SimSun" w:eastAsia="SimSun" w:cs="SimSun"/>
          <w:sz w:val="24"/>
          <w:szCs w:val="24"/>
          <w:b/>
          <w:bCs/>
          <w:spacing w:val="-11"/>
        </w:rPr>
        <w:t>模式中的另一环节。</w:t>
      </w:r>
    </w:p>
    <w:p>
      <w:pPr>
        <w:ind w:left="1133" w:right="202" w:firstLine="450"/>
        <w:spacing w:before="9" w:line="323" w:lineRule="auto"/>
        <w:jc w:val="both"/>
        <w:rPr>
          <w:rFonts w:ascii="SimSun" w:hAnsi="SimSun" w:eastAsia="SimSun" w:cs="SimSun"/>
          <w:sz w:val="24"/>
          <w:szCs w:val="24"/>
        </w:rPr>
      </w:pPr>
      <w:r>
        <w:rPr>
          <w:rFonts w:ascii="SimSun" w:hAnsi="SimSun" w:eastAsia="SimSun" w:cs="SimSun"/>
          <w:sz w:val="24"/>
          <w:szCs w:val="24"/>
          <w:b/>
          <w:bCs/>
          <w:spacing w:val="-14"/>
        </w:rPr>
        <w:t>此外，</w:t>
      </w:r>
      <w:r>
        <w:rPr>
          <w:rFonts w:ascii="Times New Roman" w:hAnsi="Times New Roman" w:eastAsia="Times New Roman" w:cs="Times New Roman"/>
          <w:sz w:val="24"/>
          <w:szCs w:val="24"/>
          <w:b/>
          <w:bCs/>
          <w:spacing w:val="-14"/>
        </w:rPr>
        <w:t>Temu</w:t>
      </w:r>
      <w:r>
        <w:rPr>
          <w:rFonts w:ascii="SimSun" w:hAnsi="SimSun" w:eastAsia="SimSun" w:cs="SimSun"/>
          <w:sz w:val="24"/>
          <w:szCs w:val="24"/>
          <w:b/>
          <w:bCs/>
          <w:spacing w:val="-14"/>
        </w:rPr>
        <w:t>采用的是无货源模式，即一件代发。这种模式允许卖家在没有实</w:t>
      </w:r>
      <w:r>
        <w:rPr>
          <w:rFonts w:ascii="SimSun" w:hAnsi="SimSun" w:eastAsia="SimSun" w:cs="SimSun"/>
          <w:sz w:val="24"/>
          <w:szCs w:val="24"/>
          <w:spacing w:val="15"/>
        </w:rPr>
        <w:t xml:space="preserve"> </w:t>
      </w:r>
      <w:r>
        <w:rPr>
          <w:rFonts w:ascii="SimSun" w:hAnsi="SimSun" w:eastAsia="SimSun" w:cs="SimSun"/>
          <w:sz w:val="24"/>
          <w:szCs w:val="24"/>
          <w:b/>
          <w:bCs/>
          <w:spacing w:val="-11"/>
        </w:rPr>
        <w:t>际库存的情况下进行销售，降低了运营成本并提高了市场的反应速度。凭借这种</w:t>
      </w:r>
      <w:r>
        <w:rPr>
          <w:rFonts w:ascii="SimSun" w:hAnsi="SimSun" w:eastAsia="SimSun" w:cs="SimSun"/>
          <w:sz w:val="24"/>
          <w:szCs w:val="24"/>
          <w:spacing w:val="16"/>
        </w:rPr>
        <w:t xml:space="preserve"> </w:t>
      </w:r>
      <w:r>
        <w:rPr>
          <w:rFonts w:ascii="SimSun" w:hAnsi="SimSun" w:eastAsia="SimSun" w:cs="SimSun"/>
          <w:sz w:val="24"/>
          <w:szCs w:val="24"/>
          <w:b/>
          <w:bCs/>
          <w:spacing w:val="-13"/>
        </w:rPr>
        <w:t>灵活的库存管理策略，</w:t>
      </w:r>
      <w:r>
        <w:rPr>
          <w:rFonts w:ascii="Times New Roman" w:hAnsi="Times New Roman" w:eastAsia="Times New Roman" w:cs="Times New Roman"/>
          <w:sz w:val="24"/>
          <w:szCs w:val="24"/>
          <w:b/>
          <w:bCs/>
          <w:spacing w:val="-13"/>
        </w:rPr>
        <w:t>Temu</w:t>
      </w:r>
      <w:r>
        <w:rPr>
          <w:rFonts w:ascii="SimSun" w:hAnsi="SimSun" w:eastAsia="SimSun" w:cs="SimSun"/>
          <w:sz w:val="24"/>
          <w:szCs w:val="24"/>
          <w:b/>
          <w:bCs/>
          <w:spacing w:val="-13"/>
        </w:rPr>
        <w:t>能够在快速变化的市场中迅</w:t>
      </w:r>
      <w:r>
        <w:rPr>
          <w:rFonts w:ascii="SimSun" w:hAnsi="SimSun" w:eastAsia="SimSun" w:cs="SimSun"/>
          <w:sz w:val="24"/>
          <w:szCs w:val="24"/>
          <w:b/>
          <w:bCs/>
          <w:spacing w:val="-14"/>
        </w:rPr>
        <w:t>速调整商品供应，更好地</w:t>
      </w:r>
      <w:r>
        <w:rPr>
          <w:rFonts w:ascii="SimSun" w:hAnsi="SimSun" w:eastAsia="SimSun" w:cs="SimSun"/>
          <w:sz w:val="24"/>
          <w:szCs w:val="24"/>
        </w:rPr>
        <w:t xml:space="preserve"> </w:t>
      </w:r>
      <w:r>
        <w:rPr>
          <w:rFonts w:ascii="SimSun" w:hAnsi="SimSun" w:eastAsia="SimSun" w:cs="SimSun"/>
          <w:sz w:val="24"/>
          <w:szCs w:val="24"/>
          <w:b/>
          <w:bCs/>
          <w:spacing w:val="-10"/>
        </w:rPr>
        <w:t>适应需求变化。同时，平台掌握着定价权。在</w:t>
      </w:r>
      <w:r>
        <w:rPr>
          <w:rFonts w:ascii="SimSun" w:hAnsi="SimSun" w:eastAsia="SimSun" w:cs="SimSun"/>
          <w:sz w:val="24"/>
          <w:szCs w:val="24"/>
          <w:spacing w:val="-10"/>
        </w:rPr>
        <w:t xml:space="preserve"> </w:t>
      </w:r>
      <w:r>
        <w:rPr>
          <w:rFonts w:ascii="Times New Roman" w:hAnsi="Times New Roman" w:eastAsia="Times New Roman" w:cs="Times New Roman"/>
          <w:sz w:val="24"/>
          <w:szCs w:val="24"/>
          <w:b/>
          <w:bCs/>
          <w:spacing w:val="-10"/>
        </w:rPr>
        <w:t>Temu</w:t>
      </w:r>
      <w:r>
        <w:rPr>
          <w:rFonts w:ascii="SimSun" w:hAnsi="SimSun" w:eastAsia="SimSun" w:cs="SimSun"/>
          <w:sz w:val="24"/>
          <w:szCs w:val="24"/>
          <w:b/>
          <w:bCs/>
          <w:spacing w:val="-10"/>
        </w:rPr>
        <w:t>上做生意的原则非常简单，</w:t>
      </w:r>
      <w:r>
        <w:rPr>
          <w:rFonts w:ascii="SimSun" w:hAnsi="SimSun" w:eastAsia="SimSun" w:cs="SimSun"/>
          <w:sz w:val="24"/>
          <w:szCs w:val="24"/>
          <w:spacing w:val="8"/>
        </w:rPr>
        <w:t xml:space="preserve"> </w:t>
      </w:r>
      <w:r>
        <w:rPr>
          <w:rFonts w:ascii="SimSun" w:hAnsi="SimSun" w:eastAsia="SimSun" w:cs="SimSun"/>
          <w:sz w:val="24"/>
          <w:szCs w:val="24"/>
          <w:b/>
          <w:bCs/>
          <w:spacing w:val="-12"/>
        </w:rPr>
        <w:t>只要价格足够低，卖家就可以从平台获得源源不断的流量。</w:t>
      </w:r>
    </w:p>
    <w:p>
      <w:pPr>
        <w:ind w:left="1133" w:right="119" w:firstLine="450"/>
        <w:spacing w:before="12" w:line="323" w:lineRule="auto"/>
        <w:rPr>
          <w:rFonts w:ascii="SimSun" w:hAnsi="SimSun" w:eastAsia="SimSun" w:cs="SimSun"/>
          <w:sz w:val="24"/>
          <w:szCs w:val="24"/>
        </w:rPr>
      </w:pPr>
      <w:r>
        <w:rPr>
          <w:rFonts w:ascii="SimSun" w:hAnsi="SimSun" w:eastAsia="SimSun" w:cs="SimSun"/>
          <w:sz w:val="24"/>
          <w:szCs w:val="24"/>
          <w:b/>
          <w:bCs/>
          <w:spacing w:val="-13"/>
        </w:rPr>
        <w:t>为了提升商品质量和买家满意度，</w:t>
      </w:r>
      <w:r>
        <w:rPr>
          <w:rFonts w:ascii="Times New Roman" w:hAnsi="Times New Roman" w:eastAsia="Times New Roman" w:cs="Times New Roman"/>
          <w:sz w:val="24"/>
          <w:szCs w:val="24"/>
          <w:b/>
          <w:bCs/>
          <w:spacing w:val="-13"/>
        </w:rPr>
        <w:t>Temu</w:t>
      </w:r>
      <w:r>
        <w:rPr>
          <w:rFonts w:ascii="SimSun" w:hAnsi="SimSun" w:eastAsia="SimSun" w:cs="SimSun"/>
          <w:sz w:val="24"/>
          <w:szCs w:val="24"/>
          <w:b/>
          <w:bCs/>
          <w:spacing w:val="-13"/>
        </w:rPr>
        <w:t>针对商品描述、外观、品质和资质等</w:t>
      </w:r>
      <w:r>
        <w:rPr>
          <w:rFonts w:ascii="SimSun" w:hAnsi="SimSun" w:eastAsia="SimSun" w:cs="SimSun"/>
          <w:sz w:val="24"/>
          <w:szCs w:val="24"/>
        </w:rPr>
        <w:t xml:space="preserve">  </w:t>
      </w:r>
      <w:r>
        <w:rPr>
          <w:rFonts w:ascii="SimSun" w:hAnsi="SimSun" w:eastAsia="SimSun" w:cs="SimSun"/>
          <w:sz w:val="24"/>
          <w:szCs w:val="24"/>
          <w:b/>
          <w:bCs/>
          <w:spacing w:val="-22"/>
        </w:rPr>
        <w:t>方面的“商品质量事故”制定了专门的处罚措施。处罚标准分为两种</w:t>
      </w:r>
      <w:r>
        <w:rPr>
          <w:rFonts w:ascii="SimSun" w:hAnsi="SimSun" w:eastAsia="SimSun" w:cs="SimSun"/>
          <w:sz w:val="24"/>
          <w:szCs w:val="24"/>
          <w:b/>
          <w:bCs/>
          <w:spacing w:val="-23"/>
        </w:rPr>
        <w:t>情况：第一种，</w:t>
      </w:r>
      <w:r>
        <w:rPr>
          <w:rFonts w:ascii="SimSun" w:hAnsi="SimSun" w:eastAsia="SimSun" w:cs="SimSun"/>
          <w:sz w:val="24"/>
          <w:szCs w:val="24"/>
        </w:rPr>
        <w:t xml:space="preserve">  </w:t>
      </w:r>
      <w:r>
        <w:rPr>
          <w:rFonts w:ascii="SimSun" w:hAnsi="SimSun" w:eastAsia="SimSun" w:cs="SimSun"/>
          <w:sz w:val="24"/>
          <w:szCs w:val="24"/>
          <w:b/>
          <w:bCs/>
          <w:spacing w:val="-13"/>
        </w:rPr>
        <w:t>如果违规商品涉及的金额较小，且质量问题较轻，罚款金额在1000元至10000元不</w:t>
      </w:r>
      <w:r>
        <w:rPr>
          <w:rFonts w:ascii="SimSun" w:hAnsi="SimSun" w:eastAsia="SimSun" w:cs="SimSun"/>
          <w:sz w:val="24"/>
          <w:szCs w:val="24"/>
          <w:spacing w:val="7"/>
        </w:rPr>
        <w:t xml:space="preserve">  </w:t>
      </w:r>
      <w:r>
        <w:rPr>
          <w:rFonts w:ascii="SimSun" w:hAnsi="SimSun" w:eastAsia="SimSun" w:cs="SimSun"/>
          <w:sz w:val="24"/>
          <w:szCs w:val="24"/>
          <w:b/>
          <w:bCs/>
          <w:spacing w:val="-10"/>
        </w:rPr>
        <w:t>等，并且设有上限；第二种，如果违规商品数量较多或质量问题较</w:t>
      </w:r>
      <w:r>
        <w:rPr>
          <w:rFonts w:ascii="SimSun" w:hAnsi="SimSun" w:eastAsia="SimSun" w:cs="SimSun"/>
          <w:sz w:val="24"/>
          <w:szCs w:val="24"/>
          <w:b/>
          <w:bCs/>
          <w:spacing w:val="-11"/>
        </w:rPr>
        <w:t>为严重，罚款</w:t>
      </w:r>
      <w:r>
        <w:rPr>
          <w:rFonts w:ascii="SimSun" w:hAnsi="SimSun" w:eastAsia="SimSun" w:cs="SimSun"/>
          <w:sz w:val="24"/>
          <w:szCs w:val="24"/>
        </w:rPr>
        <w:t xml:space="preserve">  </w:t>
      </w:r>
      <w:r>
        <w:rPr>
          <w:rFonts w:ascii="SimSun" w:hAnsi="SimSun" w:eastAsia="SimSun" w:cs="SimSun"/>
          <w:sz w:val="24"/>
          <w:szCs w:val="24"/>
          <w:b/>
          <w:bCs/>
          <w:spacing w:val="-10"/>
        </w:rPr>
        <w:t>将根据申报价格乘以近一个月的销售数量来确定，或者以</w:t>
      </w:r>
      <w:r>
        <w:rPr>
          <w:rFonts w:ascii="SimSun" w:hAnsi="SimSun" w:eastAsia="SimSun" w:cs="SimSun"/>
          <w:sz w:val="24"/>
          <w:szCs w:val="24"/>
          <w:b/>
          <w:bCs/>
          <w:spacing w:val="-11"/>
        </w:rPr>
        <w:t>1000元为基数，乘以近</w:t>
      </w:r>
      <w:r>
        <w:rPr>
          <w:rFonts w:ascii="SimSun" w:hAnsi="SimSun" w:eastAsia="SimSun" w:cs="SimSun"/>
          <w:sz w:val="24"/>
          <w:szCs w:val="24"/>
        </w:rPr>
        <w:t xml:space="preserve">  </w:t>
      </w:r>
      <w:r>
        <w:rPr>
          <w:rFonts w:ascii="SimSun" w:hAnsi="SimSun" w:eastAsia="SimSun" w:cs="SimSun"/>
          <w:sz w:val="24"/>
          <w:szCs w:val="24"/>
          <w:b/>
          <w:bCs/>
          <w:spacing w:val="-15"/>
        </w:rPr>
        <w:t>三个月的备货数量来确定。对于违规商品较多的商家，平台的处罚金额不设上限，</w:t>
      </w:r>
      <w:r>
        <w:rPr>
          <w:rFonts w:ascii="SimSun" w:hAnsi="SimSun" w:eastAsia="SimSun" w:cs="SimSun"/>
          <w:sz w:val="24"/>
          <w:szCs w:val="24"/>
          <w:spacing w:val="11"/>
        </w:rPr>
        <w:t xml:space="preserve"> </w:t>
      </w:r>
      <w:r>
        <w:rPr>
          <w:rFonts w:ascii="SimSun" w:hAnsi="SimSun" w:eastAsia="SimSun" w:cs="SimSun"/>
          <w:sz w:val="24"/>
          <w:szCs w:val="24"/>
          <w:b/>
          <w:bCs/>
          <w:spacing w:val="-12"/>
        </w:rPr>
        <w:t>甚至会根据情况采取更高的罚款标准。</w:t>
      </w:r>
    </w:p>
    <w:p>
      <w:pPr>
        <w:ind w:left="1583"/>
        <w:spacing w:before="145" w:line="222" w:lineRule="auto"/>
        <w:outlineLvl w:val="2"/>
        <w:rPr>
          <w:rFonts w:ascii="SimHei" w:hAnsi="SimHei" w:eastAsia="SimHei" w:cs="SimHei"/>
          <w:sz w:val="24"/>
          <w:szCs w:val="24"/>
        </w:rPr>
      </w:pPr>
      <w:bookmarkStart w:name="bookmark40" w:id="57"/>
      <w:bookmarkEnd w:id="57"/>
      <w:r>
        <w:rPr>
          <w:rFonts w:ascii="SimHei" w:hAnsi="SimHei" w:eastAsia="SimHei" w:cs="SimHei"/>
          <w:sz w:val="24"/>
          <w:szCs w:val="24"/>
          <w:b/>
          <w:bCs/>
          <w:spacing w:val="-8"/>
        </w:rPr>
        <w:t>4.2.3购买者的议价能力分析</w:t>
      </w:r>
    </w:p>
    <w:p>
      <w:pPr>
        <w:ind w:left="1583"/>
        <w:spacing w:before="290" w:line="218" w:lineRule="auto"/>
        <w:rPr>
          <w:rFonts w:ascii="SimSun" w:hAnsi="SimSun" w:eastAsia="SimSun" w:cs="SimSun"/>
          <w:sz w:val="24"/>
          <w:szCs w:val="24"/>
        </w:rPr>
      </w:pPr>
      <w:r>
        <w:rPr>
          <w:rFonts w:ascii="SimSun" w:hAnsi="SimSun" w:eastAsia="SimSun" w:cs="SimSun"/>
          <w:sz w:val="24"/>
          <w:szCs w:val="24"/>
          <w:b/>
          <w:bCs/>
          <w:spacing w:val="-8"/>
        </w:rPr>
        <w:t>电商平台，其主要的消费群体是那些受到通胀影响、对价格敏感的消费者。</w:t>
      </w:r>
    </w:p>
    <w:p>
      <w:pPr>
        <w:pStyle w:val="BodyText"/>
        <w:spacing w:line="357" w:lineRule="auto"/>
        <w:rPr/>
      </w:pPr>
      <w:r/>
    </w:p>
    <w:p>
      <w:pPr>
        <w:pStyle w:val="BodyText"/>
        <w:spacing w:line="358" w:lineRule="auto"/>
        <w:rPr/>
      </w:pPr>
      <w:r>
        <w:drawing>
          <wp:anchor distT="0" distB="0" distL="0" distR="0" simplePos="0" relativeHeight="251692032" behindDoc="0" locked="0" layoutInCell="1" allowOverlap="1">
            <wp:simplePos x="0" y="0"/>
            <wp:positionH relativeFrom="column">
              <wp:posOffset>692164</wp:posOffset>
            </wp:positionH>
            <wp:positionV relativeFrom="paragraph">
              <wp:posOffset>141729</wp:posOffset>
            </wp:positionV>
            <wp:extent cx="1803403" cy="6350"/>
            <wp:effectExtent l="0" t="0" r="0" b="0"/>
            <wp:wrapNone/>
            <wp:docPr id="24" name="IM 24"/>
            <wp:cNvGraphicFramePr/>
            <a:graphic>
              <a:graphicData uri="http://schemas.openxmlformats.org/drawingml/2006/picture">
                <pic:pic>
                  <pic:nvPicPr>
                    <pic:cNvPr id="24" name="IM 24"/>
                    <pic:cNvPicPr/>
                  </pic:nvPicPr>
                  <pic:blipFill>
                    <a:blip r:embed="rId40"/>
                    <a:stretch>
                      <a:fillRect/>
                    </a:stretch>
                  </pic:blipFill>
                  <pic:spPr>
                    <a:xfrm rot="0">
                      <a:off x="0" y="0"/>
                      <a:ext cx="1803403" cy="6350"/>
                    </a:xfrm>
                    <a:prstGeom prst="rect">
                      <a:avLst/>
                    </a:prstGeom>
                  </pic:spPr>
                </pic:pic>
              </a:graphicData>
            </a:graphic>
          </wp:anchor>
        </w:drawing>
      </w:r>
      <w:r/>
    </w:p>
    <w:p>
      <w:pPr>
        <w:pStyle w:val="BodyText"/>
        <w:ind w:left="1092"/>
        <w:spacing w:before="56" w:line="220" w:lineRule="auto"/>
        <w:rPr>
          <w:rFonts w:ascii="SimSun" w:hAnsi="SimSun" w:eastAsia="SimSun" w:cs="SimSun"/>
          <w:sz w:val="17"/>
          <w:szCs w:val="17"/>
        </w:rPr>
      </w:pPr>
      <w:r>
        <w:rPr>
          <w:rFonts w:ascii="SimHei" w:hAnsi="SimHei" w:eastAsia="SimHei" w:cs="SimHei"/>
          <w:sz w:val="17"/>
          <w:szCs w:val="17"/>
          <w:b/>
          <w:bCs/>
          <w:spacing w:val="4"/>
        </w:rPr>
        <w:t>①李乔宇</w:t>
      </w:r>
      <w:r>
        <w:rPr>
          <w:rFonts w:ascii="SimHei" w:hAnsi="SimHei" w:eastAsia="SimHei" w:cs="SimHei"/>
          <w:sz w:val="17"/>
          <w:szCs w:val="17"/>
          <w:spacing w:val="-43"/>
        </w:rPr>
        <w:t xml:space="preserve"> </w:t>
      </w:r>
      <w:r>
        <w:rPr>
          <w:rFonts w:ascii="SimHei" w:hAnsi="SimHei" w:eastAsia="SimHei" w:cs="SimHei"/>
          <w:sz w:val="17"/>
          <w:szCs w:val="17"/>
          <w:b/>
          <w:bCs/>
          <w:spacing w:val="4"/>
        </w:rPr>
        <w:t>.解码拼多多</w:t>
      </w:r>
      <w:r>
        <w:rPr>
          <w:sz w:val="17"/>
          <w:szCs w:val="17"/>
          <w:b/>
          <w:bCs/>
        </w:rPr>
        <w:t>Temu</w:t>
      </w:r>
      <w:r>
        <w:rPr>
          <w:rFonts w:ascii="SimHei" w:hAnsi="SimHei" w:eastAsia="SimHei" w:cs="SimHei"/>
          <w:sz w:val="17"/>
          <w:szCs w:val="17"/>
          <w:b/>
          <w:bCs/>
          <w:spacing w:val="4"/>
        </w:rPr>
        <w:t>速度：</w:t>
      </w:r>
      <w:r>
        <w:rPr>
          <w:rFonts w:ascii="SimSun" w:hAnsi="SimSun" w:eastAsia="SimSun" w:cs="SimSun"/>
          <w:sz w:val="17"/>
          <w:szCs w:val="17"/>
          <w:b/>
          <w:bCs/>
          <w:spacing w:val="4"/>
        </w:rPr>
        <w:t>从中国制造出海迈向中国品牌出海。</w:t>
      </w:r>
    </w:p>
    <w:p>
      <w:pPr>
        <w:pStyle w:val="BodyText"/>
        <w:spacing w:line="244" w:lineRule="auto"/>
        <w:rPr/>
      </w:pPr>
      <w:r/>
    </w:p>
    <w:p>
      <w:pPr>
        <w:pStyle w:val="BodyText"/>
        <w:spacing w:line="244" w:lineRule="auto"/>
        <w:rPr/>
      </w:pPr>
      <w:r/>
    </w:p>
    <w:p>
      <w:pPr>
        <w:pStyle w:val="BodyText"/>
        <w:spacing w:line="244" w:lineRule="auto"/>
        <w:rPr/>
      </w:pPr>
      <w:r/>
    </w:p>
    <w:p>
      <w:pPr>
        <w:pStyle w:val="BodyText"/>
        <w:ind w:left="5069"/>
        <w:spacing w:before="50" w:line="231" w:lineRule="exact"/>
        <w:rPr>
          <w:sz w:val="17"/>
          <w:szCs w:val="17"/>
        </w:rPr>
      </w:pPr>
      <w:r>
        <w:rPr>
          <w:sz w:val="17"/>
          <w:szCs w:val="17"/>
          <w:spacing w:val="-2"/>
          <w:position w:val="1"/>
        </w:rPr>
        <w:t>26</w:t>
      </w:r>
    </w:p>
    <w:p>
      <w:pPr>
        <w:spacing w:line="231" w:lineRule="exact"/>
        <w:sectPr>
          <w:footerReference w:type="default" r:id="rId39"/>
          <w:pgSz w:w="11220" w:h="16520"/>
          <w:pgMar w:top="1404" w:right="1353" w:bottom="679" w:left="409" w:header="0" w:footer="338" w:gutter="0"/>
        </w:sectPr>
        <w:rPr>
          <w:sz w:val="17"/>
          <w:szCs w:val="17"/>
        </w:rPr>
      </w:pPr>
    </w:p>
    <w:p>
      <w:pPr>
        <w:pStyle w:val="BodyText"/>
        <w:spacing w:line="247" w:lineRule="auto"/>
        <w:rPr/>
      </w:pPr>
      <w:r/>
    </w:p>
    <w:p>
      <w:pPr>
        <w:pStyle w:val="BodyText"/>
        <w:spacing w:line="247" w:lineRule="auto"/>
        <w:rPr/>
      </w:pPr>
      <w:r/>
    </w:p>
    <w:p>
      <w:pPr>
        <w:pStyle w:val="BodyText"/>
        <w:spacing w:line="247" w:lineRule="auto"/>
        <w:rPr/>
      </w:pPr>
      <w:r/>
    </w:p>
    <w:p>
      <w:pPr>
        <w:ind w:left="1150"/>
        <w:spacing w:before="78" w:line="323" w:lineRule="auto"/>
        <w:jc w:val="both"/>
        <w:rPr>
          <w:rFonts w:ascii="SimSun" w:hAnsi="SimSun" w:eastAsia="SimSun" w:cs="SimSun"/>
          <w:sz w:val="24"/>
          <w:szCs w:val="24"/>
        </w:rPr>
      </w:pPr>
      <w:bookmarkStart w:name="bookmark100" w:id="58"/>
      <w:bookmarkEnd w:id="58"/>
      <w:r>
        <w:rPr>
          <w:rFonts w:ascii="SimSun" w:hAnsi="SimSun" w:eastAsia="SimSun" w:cs="SimSun"/>
          <w:sz w:val="24"/>
          <w:szCs w:val="24"/>
          <w:spacing w:val="-11"/>
        </w:rPr>
        <w:t>这些消费者在选择商品时，价格是他们购物的主要考量因素，同时产品品质和交</w:t>
      </w:r>
      <w:r>
        <w:rPr>
          <w:rFonts w:ascii="SimSun" w:hAnsi="SimSun" w:eastAsia="SimSun" w:cs="SimSun"/>
          <w:sz w:val="24"/>
          <w:szCs w:val="24"/>
          <w:spacing w:val="6"/>
        </w:rPr>
        <w:t xml:space="preserve">  </w:t>
      </w:r>
      <w:r>
        <w:rPr>
          <w:rFonts w:ascii="SimSun" w:hAnsi="SimSun" w:eastAsia="SimSun" w:cs="SimSun"/>
          <w:sz w:val="24"/>
          <w:szCs w:val="24"/>
          <w:spacing w:val="-13"/>
        </w:rPr>
        <w:t>货速度也是影响他们购买决策的关键因素。调查显示，高达63.9%的受访者表明价</w:t>
      </w:r>
      <w:r>
        <w:rPr>
          <w:rFonts w:ascii="SimSun" w:hAnsi="SimSun" w:eastAsia="SimSun" w:cs="SimSun"/>
          <w:sz w:val="24"/>
          <w:szCs w:val="24"/>
          <w:spacing w:val="1"/>
        </w:rPr>
        <w:t xml:space="preserve">  </w:t>
      </w:r>
      <w:r>
        <w:rPr>
          <w:rFonts w:ascii="SimSun" w:hAnsi="SimSun" w:eastAsia="SimSun" w:cs="SimSun"/>
          <w:sz w:val="24"/>
          <w:szCs w:val="24"/>
          <w:spacing w:val="-7"/>
        </w:rPr>
        <w:t>格是他们购物的主要考量因素，而78.4%的受访者表示在购买产品前会进行网上</w:t>
      </w:r>
      <w:r>
        <w:rPr>
          <w:rFonts w:ascii="SimSun" w:hAnsi="SimSun" w:eastAsia="SimSun" w:cs="SimSun"/>
          <w:sz w:val="24"/>
          <w:szCs w:val="24"/>
          <w:spacing w:val="3"/>
        </w:rPr>
        <w:t xml:space="preserve">  </w:t>
      </w:r>
      <w:r>
        <w:rPr>
          <w:rFonts w:ascii="SimSun" w:hAnsi="SimSun" w:eastAsia="SimSun" w:cs="SimSun"/>
          <w:sz w:val="24"/>
          <w:szCs w:val="24"/>
          <w:spacing w:val="-14"/>
        </w:rPr>
        <w:t>价格比较。此外，超过三分之二的受访者认为网上购物能带来优于实体店的优惠，</w:t>
      </w:r>
      <w:r>
        <w:rPr>
          <w:rFonts w:ascii="SimSun" w:hAnsi="SimSun" w:eastAsia="SimSun" w:cs="SimSun"/>
          <w:sz w:val="24"/>
          <w:szCs w:val="24"/>
          <w:spacing w:val="2"/>
        </w:rPr>
        <w:t xml:space="preserve"> </w:t>
      </w:r>
      <w:r>
        <w:rPr>
          <w:rFonts w:ascii="SimSun" w:hAnsi="SimSun" w:eastAsia="SimSun" w:cs="SimSun"/>
          <w:sz w:val="24"/>
          <w:szCs w:val="24"/>
          <w:spacing w:val="-12"/>
        </w:rPr>
        <w:t>因此他们更倾向于在线购物。这些数据表明，</w:t>
      </w:r>
      <w:r>
        <w:rPr>
          <w:rFonts w:ascii="Times New Roman" w:hAnsi="Times New Roman" w:eastAsia="Times New Roman" w:cs="Times New Roman"/>
          <w:sz w:val="24"/>
          <w:szCs w:val="24"/>
          <w:spacing w:val="-12"/>
        </w:rPr>
        <w:t>Temu</w:t>
      </w:r>
      <w:r>
        <w:rPr>
          <w:rFonts w:ascii="SimSun" w:hAnsi="SimSun" w:eastAsia="SimSun" w:cs="SimSun"/>
          <w:sz w:val="24"/>
          <w:szCs w:val="24"/>
          <w:spacing w:val="-12"/>
        </w:rPr>
        <w:t>成功地吸引了</w:t>
      </w:r>
      <w:r>
        <w:rPr>
          <w:rFonts w:ascii="SimSun" w:hAnsi="SimSun" w:eastAsia="SimSun" w:cs="SimSun"/>
          <w:sz w:val="24"/>
          <w:szCs w:val="24"/>
          <w:spacing w:val="-13"/>
        </w:rPr>
        <w:t>那些对价格敏感</w:t>
      </w:r>
      <w:r>
        <w:rPr>
          <w:rFonts w:ascii="SimSun" w:hAnsi="SimSun" w:eastAsia="SimSun" w:cs="SimSun"/>
          <w:sz w:val="24"/>
          <w:szCs w:val="24"/>
        </w:rPr>
        <w:t xml:space="preserve">  </w:t>
      </w:r>
      <w:r>
        <w:rPr>
          <w:rFonts w:ascii="SimSun" w:hAnsi="SimSun" w:eastAsia="SimSun" w:cs="SimSun"/>
          <w:sz w:val="24"/>
          <w:szCs w:val="24"/>
          <w:spacing w:val="-11"/>
        </w:rPr>
        <w:t>且重视商品性价比的消费者。同时，据数据统计，</w:t>
      </w:r>
      <w:r>
        <w:rPr>
          <w:rFonts w:ascii="Times New Roman" w:hAnsi="Times New Roman" w:eastAsia="Times New Roman" w:cs="Times New Roman"/>
          <w:sz w:val="24"/>
          <w:szCs w:val="24"/>
          <w:spacing w:val="-11"/>
        </w:rPr>
        <w:t>Temu</w:t>
      </w:r>
      <w:r>
        <w:rPr>
          <w:rFonts w:ascii="SimSun" w:hAnsi="SimSun" w:eastAsia="SimSun" w:cs="SimSun"/>
          <w:sz w:val="24"/>
          <w:szCs w:val="24"/>
          <w:spacing w:val="-11"/>
        </w:rPr>
        <w:t>网站流量在2023年增</w:t>
      </w:r>
      <w:r>
        <w:rPr>
          <w:rFonts w:ascii="SimSun" w:hAnsi="SimSun" w:eastAsia="SimSun" w:cs="SimSun"/>
          <w:sz w:val="24"/>
          <w:szCs w:val="24"/>
          <w:spacing w:val="-12"/>
        </w:rPr>
        <w:t>长了</w:t>
      </w:r>
      <w:r>
        <w:rPr>
          <w:rFonts w:ascii="SimSun" w:hAnsi="SimSun" w:eastAsia="SimSun" w:cs="SimSun"/>
          <w:sz w:val="24"/>
          <w:szCs w:val="24"/>
        </w:rPr>
        <w:t xml:space="preserve"> </w:t>
      </w:r>
      <w:r>
        <w:rPr>
          <w:rFonts w:ascii="SimSun" w:hAnsi="SimSun" w:eastAsia="SimSun" w:cs="SimSun"/>
          <w:sz w:val="24"/>
          <w:szCs w:val="24"/>
          <w:spacing w:val="-7"/>
        </w:rPr>
        <w:t>700%,</w:t>
      </w:r>
      <w:r>
        <w:rPr>
          <w:rFonts w:ascii="SimSun" w:hAnsi="SimSun" w:eastAsia="SimSun" w:cs="SimSun"/>
          <w:sz w:val="24"/>
          <w:szCs w:val="24"/>
          <w:spacing w:val="35"/>
        </w:rPr>
        <w:t xml:space="preserve"> </w:t>
      </w:r>
      <w:r>
        <w:rPr>
          <w:rFonts w:ascii="SimSun" w:hAnsi="SimSun" w:eastAsia="SimSun" w:cs="SimSun"/>
          <w:sz w:val="24"/>
          <w:szCs w:val="24"/>
          <w:spacing w:val="-7"/>
        </w:rPr>
        <w:t>成为美国去年增长最快的网站之</w:t>
      </w:r>
      <w:r>
        <w:rPr>
          <w:rFonts w:ascii="SimSun" w:hAnsi="SimSun" w:eastAsia="SimSun" w:cs="SimSun"/>
          <w:sz w:val="24"/>
          <w:szCs w:val="24"/>
          <w:spacing w:val="-8"/>
        </w:rPr>
        <w:t>一。</w:t>
      </w:r>
    </w:p>
    <w:p>
      <w:pPr>
        <w:ind w:left="1150" w:right="106" w:firstLine="460"/>
        <w:spacing w:before="10" w:line="346" w:lineRule="auto"/>
        <w:jc w:val="both"/>
        <w:rPr>
          <w:rFonts w:ascii="SimSun" w:hAnsi="SimSun" w:eastAsia="SimSun" w:cs="SimSun"/>
          <w:sz w:val="23"/>
          <w:szCs w:val="23"/>
        </w:rPr>
      </w:pPr>
      <w:r>
        <w:rPr>
          <w:rFonts w:ascii="Times New Roman" w:hAnsi="Times New Roman" w:eastAsia="Times New Roman" w:cs="Times New Roman"/>
          <w:sz w:val="23"/>
          <w:szCs w:val="23"/>
          <w:spacing w:val="-3"/>
        </w:rPr>
        <w:t>Temu</w:t>
      </w:r>
      <w:r>
        <w:rPr>
          <w:rFonts w:ascii="SimSun" w:hAnsi="SimSun" w:eastAsia="SimSun" w:cs="SimSun"/>
          <w:sz w:val="23"/>
          <w:szCs w:val="23"/>
          <w:spacing w:val="-3"/>
        </w:rPr>
        <w:t>在商家入驻，产品上架时就规定了产品的价格，只有在赶上促</w:t>
      </w:r>
      <w:r>
        <w:rPr>
          <w:rFonts w:ascii="SimSun" w:hAnsi="SimSun" w:eastAsia="SimSun" w:cs="SimSun"/>
          <w:sz w:val="23"/>
          <w:szCs w:val="23"/>
          <w:b/>
          <w:bCs/>
          <w:spacing w:val="-3"/>
        </w:rPr>
        <w:t>销或者清</w:t>
      </w:r>
      <w:r>
        <w:rPr>
          <w:rFonts w:ascii="SimSun" w:hAnsi="SimSun" w:eastAsia="SimSun" w:cs="SimSun"/>
          <w:sz w:val="23"/>
          <w:szCs w:val="23"/>
          <w:spacing w:val="1"/>
        </w:rPr>
        <w:t xml:space="preserve"> </w:t>
      </w:r>
      <w:r>
        <w:rPr>
          <w:rFonts w:ascii="SimSun" w:hAnsi="SimSun" w:eastAsia="SimSun" w:cs="SimSun"/>
          <w:sz w:val="23"/>
          <w:szCs w:val="23"/>
          <w:spacing w:val="-3"/>
        </w:rPr>
        <w:t>库存时，产品才会出现降价销售，而且</w:t>
      </w:r>
      <w:r>
        <w:rPr>
          <w:rFonts w:ascii="Times New Roman" w:hAnsi="Times New Roman" w:eastAsia="Times New Roman" w:cs="Times New Roman"/>
          <w:sz w:val="23"/>
          <w:szCs w:val="23"/>
          <w:spacing w:val="-3"/>
        </w:rPr>
        <w:t>Temu</w:t>
      </w:r>
      <w:r>
        <w:rPr>
          <w:rFonts w:ascii="SimSun" w:hAnsi="SimSun" w:eastAsia="SimSun" w:cs="SimSun"/>
          <w:sz w:val="23"/>
          <w:szCs w:val="23"/>
          <w:spacing w:val="-3"/>
        </w:rPr>
        <w:t>平台有非常严格的定价机制，导致购</w:t>
      </w:r>
      <w:r>
        <w:rPr>
          <w:rFonts w:ascii="SimSun" w:hAnsi="SimSun" w:eastAsia="SimSun" w:cs="SimSun"/>
          <w:sz w:val="23"/>
          <w:szCs w:val="23"/>
          <w:spacing w:val="15"/>
        </w:rPr>
        <w:t xml:space="preserve"> </w:t>
      </w:r>
      <w:r>
        <w:rPr>
          <w:rFonts w:ascii="SimSun" w:hAnsi="SimSun" w:eastAsia="SimSun" w:cs="SimSun"/>
          <w:sz w:val="23"/>
          <w:szCs w:val="23"/>
          <w:spacing w:val="-5"/>
        </w:rPr>
        <w:t>买者的议价能力非常低。</w:t>
      </w:r>
    </w:p>
    <w:p>
      <w:pPr>
        <w:ind w:left="1613"/>
        <w:spacing w:before="134" w:line="222" w:lineRule="auto"/>
        <w:outlineLvl w:val="2"/>
        <w:rPr>
          <w:rFonts w:ascii="SimHei" w:hAnsi="SimHei" w:eastAsia="SimHei" w:cs="SimHei"/>
          <w:sz w:val="22"/>
          <w:szCs w:val="22"/>
        </w:rPr>
      </w:pPr>
      <w:bookmarkStart w:name="bookmark41" w:id="59"/>
      <w:bookmarkEnd w:id="59"/>
      <w:r>
        <w:rPr>
          <w:rFonts w:ascii="SimHei" w:hAnsi="SimHei" w:eastAsia="SimHei" w:cs="SimHei"/>
          <w:sz w:val="22"/>
          <w:szCs w:val="22"/>
          <w:b/>
          <w:bCs/>
          <w:spacing w:val="6"/>
        </w:rPr>
        <w:t>4.2.4替代者的威胁</w:t>
      </w:r>
    </w:p>
    <w:p>
      <w:pPr>
        <w:ind w:left="1150" w:firstLine="460"/>
        <w:spacing w:before="287" w:line="317" w:lineRule="auto"/>
        <w:jc w:val="both"/>
        <w:rPr>
          <w:rFonts w:ascii="SimSun" w:hAnsi="SimSun" w:eastAsia="SimSun" w:cs="SimSun"/>
          <w:sz w:val="24"/>
          <w:szCs w:val="24"/>
        </w:rPr>
      </w:pPr>
      <w:r>
        <w:rPr>
          <w:rFonts w:ascii="SimSun" w:hAnsi="SimSun" w:eastAsia="SimSun" w:cs="SimSun"/>
          <w:sz w:val="24"/>
          <w:szCs w:val="24"/>
          <w:spacing w:val="-7"/>
        </w:rPr>
        <w:t>随着经济放缓，人们的消费重点着重放在了低价格</w:t>
      </w:r>
      <w:r>
        <w:rPr>
          <w:rFonts w:ascii="SimSun" w:hAnsi="SimSun" w:eastAsia="SimSun" w:cs="SimSun"/>
          <w:sz w:val="24"/>
          <w:szCs w:val="24"/>
          <w:spacing w:val="-8"/>
        </w:rPr>
        <w:t>、高性价比的必需品上。</w:t>
      </w:r>
      <w:r>
        <w:rPr>
          <w:rFonts w:ascii="SimSun" w:hAnsi="SimSun" w:eastAsia="SimSun" w:cs="SimSun"/>
          <w:sz w:val="24"/>
          <w:szCs w:val="24"/>
        </w:rPr>
        <w:t xml:space="preserve"> </w:t>
      </w:r>
      <w:r>
        <w:rPr>
          <w:rFonts w:ascii="SimSun" w:hAnsi="SimSun" w:eastAsia="SimSun" w:cs="SimSun"/>
          <w:sz w:val="24"/>
          <w:szCs w:val="24"/>
          <w:spacing w:val="-13"/>
        </w:rPr>
        <w:t>美国的“一元店”、</w:t>
      </w:r>
      <w:r>
        <w:rPr>
          <w:rFonts w:ascii="Times New Roman" w:hAnsi="Times New Roman" w:eastAsia="Times New Roman" w:cs="Times New Roman"/>
          <w:sz w:val="24"/>
          <w:szCs w:val="24"/>
          <w:spacing w:val="-13"/>
        </w:rPr>
        <w:t>Five Below</w:t>
      </w:r>
      <w:r>
        <w:rPr>
          <w:rFonts w:ascii="SimSun" w:hAnsi="SimSun" w:eastAsia="SimSun" w:cs="SimSun"/>
          <w:sz w:val="24"/>
          <w:szCs w:val="24"/>
          <w:spacing w:val="-13"/>
        </w:rPr>
        <w:t>、</w:t>
      </w:r>
      <w:r>
        <w:rPr>
          <w:rFonts w:ascii="Times New Roman" w:hAnsi="Times New Roman" w:eastAsia="Times New Roman" w:cs="Times New Roman"/>
          <w:sz w:val="24"/>
          <w:szCs w:val="24"/>
          <w:spacing w:val="-13"/>
        </w:rPr>
        <w:t>Dolla</w:t>
      </w:r>
      <w:r>
        <w:rPr>
          <w:rFonts w:ascii="Times New Roman" w:hAnsi="Times New Roman" w:eastAsia="Times New Roman" w:cs="Times New Roman"/>
          <w:sz w:val="24"/>
          <w:szCs w:val="24"/>
          <w:spacing w:val="-14"/>
        </w:rPr>
        <w:t>r Ggenera</w:t>
      </w:r>
      <w:r>
        <w:rPr>
          <w:rFonts w:ascii="Times New Roman" w:hAnsi="Times New Roman" w:eastAsia="Times New Roman" w:cs="Times New Roman"/>
          <w:sz w:val="24"/>
          <w:szCs w:val="24"/>
          <w:b/>
          <w:bCs/>
          <w:spacing w:val="-14"/>
        </w:rPr>
        <w:t>l</w:t>
      </w:r>
      <w:r>
        <w:rPr>
          <w:rFonts w:ascii="SimSun" w:hAnsi="SimSun" w:eastAsia="SimSun" w:cs="SimSun"/>
          <w:sz w:val="24"/>
          <w:szCs w:val="24"/>
          <w:b/>
          <w:bCs/>
          <w:spacing w:val="-14"/>
        </w:rPr>
        <w:t>等低价平台很受当地人欢迎，同时</w:t>
      </w:r>
      <w:r>
        <w:rPr>
          <w:rFonts w:ascii="SimSun" w:hAnsi="SimSun" w:eastAsia="SimSun" w:cs="SimSun"/>
          <w:sz w:val="24"/>
          <w:szCs w:val="24"/>
        </w:rPr>
        <w:t xml:space="preserve">  </w:t>
      </w:r>
      <w:r>
        <w:rPr>
          <w:rFonts w:ascii="SimSun" w:hAnsi="SimSun" w:eastAsia="SimSun" w:cs="SimSun"/>
          <w:sz w:val="24"/>
          <w:szCs w:val="24"/>
          <w:spacing w:val="-12"/>
        </w:rPr>
        <w:t>市场占有份额巨大。</w:t>
      </w:r>
    </w:p>
    <w:p>
      <w:pPr>
        <w:ind w:left="1150" w:right="16" w:firstLine="460"/>
        <w:spacing w:before="2" w:line="326" w:lineRule="auto"/>
        <w:jc w:val="both"/>
        <w:rPr>
          <w:rFonts w:ascii="SimSun" w:hAnsi="SimSun" w:eastAsia="SimSun" w:cs="SimSun"/>
          <w:sz w:val="24"/>
          <w:szCs w:val="24"/>
        </w:rPr>
      </w:pPr>
      <w:r>
        <w:rPr>
          <w:rFonts w:ascii="SimSun" w:hAnsi="SimSun" w:eastAsia="SimSun" w:cs="SimSun"/>
          <w:sz w:val="24"/>
          <w:szCs w:val="24"/>
          <w:spacing w:val="-4"/>
        </w:rPr>
        <w:t>美国一元店的主要品牌包括</w:t>
      </w:r>
      <w:r>
        <w:rPr>
          <w:rFonts w:ascii="Times New Roman" w:hAnsi="Times New Roman" w:eastAsia="Times New Roman" w:cs="Times New Roman"/>
          <w:sz w:val="24"/>
          <w:szCs w:val="24"/>
          <w:spacing w:val="-4"/>
        </w:rPr>
        <w:t>Dollar General</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4"/>
        </w:rPr>
        <w:t>、</w:t>
      </w:r>
      <w:r>
        <w:rPr>
          <w:rFonts w:ascii="Times New Roman" w:hAnsi="Times New Roman" w:eastAsia="Times New Roman" w:cs="Times New Roman"/>
          <w:sz w:val="24"/>
          <w:szCs w:val="24"/>
          <w:spacing w:val="-4"/>
        </w:rPr>
        <w:t>Dollar Tree</w:t>
      </w:r>
      <w:r>
        <w:rPr>
          <w:rFonts w:ascii="Times New Roman" w:hAnsi="Times New Roman" w:eastAsia="Times New Roman" w:cs="Times New Roman"/>
          <w:sz w:val="24"/>
          <w:szCs w:val="24"/>
          <w:spacing w:val="24"/>
        </w:rPr>
        <w:t xml:space="preserve"> </w:t>
      </w:r>
      <w:r>
        <w:rPr>
          <w:rFonts w:ascii="SimSun" w:hAnsi="SimSun" w:eastAsia="SimSun" w:cs="SimSun"/>
          <w:sz w:val="24"/>
          <w:szCs w:val="24"/>
          <w:spacing w:val="-4"/>
        </w:rPr>
        <w:t>和</w:t>
      </w:r>
      <w:r>
        <w:rPr>
          <w:rFonts w:ascii="Times New Roman" w:hAnsi="Times New Roman" w:eastAsia="Times New Roman" w:cs="Times New Roman"/>
          <w:sz w:val="24"/>
          <w:szCs w:val="24"/>
          <w:spacing w:val="-4"/>
        </w:rPr>
        <w:t>Five Below,  </w:t>
      </w:r>
      <w:r>
        <w:rPr>
          <w:rFonts w:ascii="SimSun" w:hAnsi="SimSun" w:eastAsia="SimSun" w:cs="SimSun"/>
          <w:sz w:val="24"/>
          <w:szCs w:val="24"/>
          <w:spacing w:val="-4"/>
        </w:rPr>
        <w:t>其中</w:t>
      </w:r>
      <w:r>
        <w:rPr>
          <w:rFonts w:ascii="SimSun" w:hAnsi="SimSun" w:eastAsia="SimSun" w:cs="SimSun"/>
          <w:sz w:val="24"/>
          <w:szCs w:val="24"/>
        </w:rPr>
        <w:t xml:space="preserve"> </w:t>
      </w:r>
      <w:r>
        <w:rPr>
          <w:rFonts w:ascii="Times New Roman" w:hAnsi="Times New Roman" w:eastAsia="Times New Roman" w:cs="Times New Roman"/>
          <w:sz w:val="24"/>
          <w:szCs w:val="24"/>
        </w:rPr>
        <w:t>Dollar General</w:t>
      </w:r>
      <w:r>
        <w:rPr>
          <w:rFonts w:ascii="SimSun" w:hAnsi="SimSun" w:eastAsia="SimSun" w:cs="SimSun"/>
          <w:sz w:val="24"/>
          <w:szCs w:val="24"/>
        </w:rPr>
        <w:t>和</w:t>
      </w:r>
      <w:r>
        <w:rPr>
          <w:rFonts w:ascii="Times New Roman" w:hAnsi="Times New Roman" w:eastAsia="Times New Roman" w:cs="Times New Roman"/>
          <w:sz w:val="24"/>
          <w:szCs w:val="24"/>
        </w:rPr>
        <w:t>Dollar T</w:t>
      </w:r>
      <w:r>
        <w:rPr>
          <w:rFonts w:ascii="Times New Roman" w:hAnsi="Times New Roman" w:eastAsia="Times New Roman" w:cs="Times New Roman"/>
          <w:sz w:val="24"/>
          <w:szCs w:val="24"/>
          <w:spacing w:val="-1"/>
        </w:rPr>
        <w:t>ree</w:t>
      </w:r>
      <w:r>
        <w:rPr>
          <w:rFonts w:ascii="SimSun" w:hAnsi="SimSun" w:eastAsia="SimSun" w:cs="SimSun"/>
          <w:sz w:val="24"/>
          <w:szCs w:val="24"/>
          <w:spacing w:val="-1"/>
        </w:rPr>
        <w:t>占据了较大的市场份额。截至2022年第二季度末，</w:t>
      </w:r>
      <w:r>
        <w:rPr>
          <w:rFonts w:ascii="SimSun" w:hAnsi="SimSun" w:eastAsia="SimSun" w:cs="SimSun"/>
          <w:sz w:val="24"/>
          <w:szCs w:val="24"/>
        </w:rPr>
        <w:t xml:space="preserve"> </w:t>
      </w:r>
      <w:r>
        <w:rPr>
          <w:rFonts w:ascii="Times New Roman" w:hAnsi="Times New Roman" w:eastAsia="Times New Roman" w:cs="Times New Roman"/>
          <w:sz w:val="24"/>
          <w:szCs w:val="24"/>
          <w:spacing w:val="-5"/>
        </w:rPr>
        <w:t>Dollar General</w:t>
      </w:r>
      <w:r>
        <w:rPr>
          <w:rFonts w:ascii="SimSun" w:hAnsi="SimSun" w:eastAsia="SimSun" w:cs="SimSun"/>
          <w:sz w:val="24"/>
          <w:szCs w:val="24"/>
          <w:spacing w:val="-5"/>
        </w:rPr>
        <w:t>和</w:t>
      </w:r>
      <w:r>
        <w:rPr>
          <w:rFonts w:ascii="Times New Roman" w:hAnsi="Times New Roman" w:eastAsia="Times New Roman" w:cs="Times New Roman"/>
          <w:sz w:val="24"/>
          <w:szCs w:val="24"/>
          <w:spacing w:val="-5"/>
        </w:rPr>
        <w:t>Dollar Tree</w:t>
      </w:r>
      <w:r>
        <w:rPr>
          <w:rFonts w:ascii="SimSun" w:hAnsi="SimSun" w:eastAsia="SimSun" w:cs="SimSun"/>
          <w:sz w:val="24"/>
          <w:szCs w:val="24"/>
          <w:spacing w:val="-5"/>
        </w:rPr>
        <w:t>在零售百货市场</w:t>
      </w:r>
      <w:r>
        <w:rPr>
          <w:rFonts w:ascii="SimSun" w:hAnsi="SimSun" w:eastAsia="SimSun" w:cs="SimSun"/>
          <w:sz w:val="24"/>
          <w:szCs w:val="24"/>
          <w:spacing w:val="-6"/>
        </w:rPr>
        <w:t>的占有率分别为4.4%和3.4%,见图4.2.</w:t>
      </w:r>
      <w:r>
        <w:rPr>
          <w:rFonts w:ascii="SimSun" w:hAnsi="SimSun" w:eastAsia="SimSun" w:cs="SimSun"/>
          <w:sz w:val="24"/>
          <w:szCs w:val="24"/>
        </w:rPr>
        <w:t xml:space="preserve"> </w:t>
      </w:r>
      <w:r>
        <w:rPr>
          <w:rFonts w:ascii="SimSun" w:hAnsi="SimSun" w:eastAsia="SimSun" w:cs="SimSun"/>
          <w:sz w:val="24"/>
          <w:szCs w:val="24"/>
          <w:spacing w:val="-11"/>
        </w:rPr>
        <w:t>一元店通过与沃尔玛等零售巨头进行差异化竞争，以低端零售模式为主，商品价</w:t>
      </w:r>
      <w:r>
        <w:rPr>
          <w:rFonts w:ascii="SimSun" w:hAnsi="SimSun" w:eastAsia="SimSun" w:cs="SimSun"/>
          <w:sz w:val="24"/>
          <w:szCs w:val="24"/>
          <w:spacing w:val="13"/>
        </w:rPr>
        <w:t xml:space="preserve"> </w:t>
      </w:r>
      <w:r>
        <w:rPr>
          <w:rFonts w:ascii="SimSun" w:hAnsi="SimSun" w:eastAsia="SimSun" w:cs="SimSun"/>
          <w:sz w:val="24"/>
          <w:szCs w:val="24"/>
          <w:spacing w:val="-10"/>
        </w:rPr>
        <w:t>格低廉，覆盖面广，主要为低收入群体提供经济实惠的便利服务。</w:t>
      </w:r>
    </w:p>
    <w:p>
      <w:pPr>
        <w:pStyle w:val="BodyText"/>
        <w:ind w:firstLine="3300"/>
        <w:spacing w:before="204" w:line="2670" w:lineRule="exact"/>
        <w:rPr/>
      </w:pPr>
      <w:r>
        <w:rPr>
          <w:position w:val="-53"/>
        </w:rPr>
        <w:pict>
          <v:group id="_x0000_s20" style="mso-position-vertical-relative:line;mso-position-horizontal-relative:char;width:207.55pt;height:133.5pt;" filled="false" stroked="false" coordsize="4151,2670" coordorigin="0,0">
            <v:shape id="_x0000_s22" style="position:absolute;left:0;top:0;width:4151;height:2670;" filled="false" stroked="false" type="#_x0000_t75">
              <v:imagedata o:title="" r:id="rId42"/>
            </v:shape>
            <v:shape id="_x0000_s24" style="position:absolute;left:2900;top:202;width:1115;height:2398;" filled="false" stroked="false" type="#_x0000_t202">
              <v:fill on="false"/>
              <v:stroke on="false"/>
              <v:path/>
              <v:imagedata o:title=""/>
              <o:lock v:ext="edit" aspectratio="false"/>
              <v:textbox inset="0mm,0mm,0mm,0mm">
                <w:txbxContent>
                  <w:p>
                    <w:pPr>
                      <w:ind w:left="20"/>
                      <w:spacing w:before="19" w:line="203" w:lineRule="auto"/>
                      <w:rPr>
                        <w:rFonts w:ascii="Arial" w:hAnsi="Arial" w:eastAsia="Arial" w:cs="Arial"/>
                        <w:sz w:val="12"/>
                        <w:szCs w:val="12"/>
                      </w:rPr>
                    </w:pPr>
                    <w:r>
                      <w:rPr>
                        <w:rFonts w:ascii="STXingkai" w:hAnsi="STXingkai" w:eastAsia="STXingkai" w:cs="STXingkai"/>
                        <w:sz w:val="12"/>
                        <w:szCs w:val="12"/>
                        <w:spacing w:val="-3"/>
                      </w:rPr>
                      <w:t>级</w:t>
                    </w:r>
                    <w:r>
                      <w:rPr>
                        <w:rFonts w:ascii="STXingkai" w:hAnsi="STXingkai" w:eastAsia="STXingkai" w:cs="STXingkai"/>
                        <w:sz w:val="12"/>
                        <w:szCs w:val="12"/>
                        <w:spacing w:val="12"/>
                      </w:rPr>
                      <w:t xml:space="preserve"> </w:t>
                    </w:r>
                    <w:r>
                      <w:rPr>
                        <w:rFonts w:ascii="Arial" w:hAnsi="Arial" w:eastAsia="Arial" w:cs="Arial"/>
                        <w:sz w:val="12"/>
                        <w:szCs w:val="12"/>
                        <w:spacing w:val="-3"/>
                      </w:rPr>
                      <w:t>Walmart</w:t>
                    </w:r>
                  </w:p>
                  <w:p>
                    <w:pPr>
                      <w:ind w:left="20"/>
                      <w:spacing w:before="159" w:line="212" w:lineRule="auto"/>
                      <w:rPr>
                        <w:rFonts w:ascii="Arial" w:hAnsi="Arial" w:eastAsia="Arial" w:cs="Arial"/>
                        <w:sz w:val="10"/>
                        <w:szCs w:val="10"/>
                      </w:rPr>
                    </w:pPr>
                    <w:r>
                      <w:rPr>
                        <w:rFonts w:ascii="SimSun" w:hAnsi="SimSun" w:eastAsia="SimSun" w:cs="SimSun"/>
                        <w:sz w:val="10"/>
                        <w:szCs w:val="10"/>
                        <w:spacing w:val="-3"/>
                      </w:rPr>
                      <w:t>■T</w:t>
                    </w:r>
                    <w:r>
                      <w:rPr>
                        <w:rFonts w:ascii="SimSun" w:hAnsi="SimSun" w:eastAsia="SimSun" w:cs="SimSun"/>
                        <w:sz w:val="10"/>
                        <w:szCs w:val="10"/>
                        <w:spacing w:val="-4"/>
                      </w:rPr>
                      <w:t xml:space="preserve"> </w:t>
                    </w:r>
                    <w:r>
                      <w:rPr>
                        <w:rFonts w:ascii="Arial" w:hAnsi="Arial" w:eastAsia="Arial" w:cs="Arial"/>
                        <w:sz w:val="10"/>
                        <w:szCs w:val="10"/>
                        <w:spacing w:val="-3"/>
                      </w:rPr>
                      <w:t>arget</w:t>
                    </w:r>
                  </w:p>
                  <w:p>
                    <w:pPr>
                      <w:ind w:left="20" w:right="145"/>
                      <w:spacing w:before="164" w:line="306" w:lineRule="auto"/>
                      <w:rPr>
                        <w:rFonts w:ascii="Arial" w:hAnsi="Arial" w:eastAsia="Arial" w:cs="Arial"/>
                        <w:sz w:val="14"/>
                        <w:szCs w:val="14"/>
                      </w:rPr>
                    </w:pPr>
                    <w:r>
                      <w:rPr>
                        <w:rFonts w:ascii="Arial" w:hAnsi="Arial" w:eastAsia="Arial" w:cs="Arial"/>
                        <w:sz w:val="13"/>
                        <w:szCs w:val="13"/>
                        <w:spacing w:val="-2"/>
                      </w:rPr>
                      <w:t>■Dollar</w:t>
                    </w:r>
                    <w:r>
                      <w:rPr>
                        <w:rFonts w:ascii="Arial" w:hAnsi="Arial" w:eastAsia="Arial" w:cs="Arial"/>
                        <w:sz w:val="13"/>
                        <w:szCs w:val="13"/>
                        <w:spacing w:val="11"/>
                        <w:w w:val="101"/>
                      </w:rPr>
                      <w:t xml:space="preserve">  </w:t>
                    </w:r>
                    <w:r>
                      <w:rPr>
                        <w:rFonts w:ascii="Arial" w:hAnsi="Arial" w:eastAsia="Arial" w:cs="Arial"/>
                        <w:sz w:val="13"/>
                        <w:szCs w:val="13"/>
                        <w:spacing w:val="-2"/>
                      </w:rPr>
                      <w:t>General</w:t>
                    </w:r>
                    <w:r>
                      <w:rPr>
                        <w:rFonts w:ascii="Arial" w:hAnsi="Arial" w:eastAsia="Arial" w:cs="Arial"/>
                        <w:sz w:val="13"/>
                        <w:szCs w:val="13"/>
                      </w:rPr>
                      <w:t xml:space="preserve"> </w:t>
                    </w:r>
                    <w:r>
                      <w:rPr>
                        <w:rFonts w:ascii="Times New Roman" w:hAnsi="Times New Roman" w:eastAsia="Times New Roman" w:cs="Times New Roman"/>
                        <w:sz w:val="14"/>
                        <w:szCs w:val="14"/>
                        <w:spacing w:val="-11"/>
                      </w:rPr>
                      <w:t>a</w:t>
                    </w:r>
                    <w:r>
                      <w:rPr>
                        <w:rFonts w:ascii="Times New Roman" w:hAnsi="Times New Roman" w:eastAsia="Times New Roman" w:cs="Times New Roman"/>
                        <w:sz w:val="14"/>
                        <w:szCs w:val="14"/>
                        <w:spacing w:val="8"/>
                      </w:rPr>
                      <w:t xml:space="preserve">  </w:t>
                    </w:r>
                    <w:r>
                      <w:rPr>
                        <w:rFonts w:ascii="Arial" w:hAnsi="Arial" w:eastAsia="Arial" w:cs="Arial"/>
                        <w:sz w:val="14"/>
                        <w:szCs w:val="14"/>
                        <w:b/>
                        <w:bCs/>
                        <w:spacing w:val="-11"/>
                      </w:rPr>
                      <w:t>Dollar</w:t>
                    </w:r>
                    <w:r>
                      <w:rPr>
                        <w:rFonts w:ascii="Arial" w:hAnsi="Arial" w:eastAsia="Arial" w:cs="Arial"/>
                        <w:sz w:val="14"/>
                        <w:szCs w:val="14"/>
                        <w:b/>
                        <w:bCs/>
                        <w:spacing w:val="5"/>
                      </w:rPr>
                      <w:t xml:space="preserve"> </w:t>
                    </w:r>
                    <w:r>
                      <w:rPr>
                        <w:rFonts w:ascii="Arial" w:hAnsi="Arial" w:eastAsia="Arial" w:cs="Arial"/>
                        <w:sz w:val="14"/>
                        <w:szCs w:val="14"/>
                        <w:spacing w:val="-11"/>
                      </w:rPr>
                      <w:t>Tree</w:t>
                    </w:r>
                  </w:p>
                  <w:p>
                    <w:pPr>
                      <w:ind w:left="20"/>
                      <w:spacing w:before="168" w:line="198" w:lineRule="auto"/>
                      <w:rPr>
                        <w:rFonts w:ascii="Arial" w:hAnsi="Arial" w:eastAsia="Arial" w:cs="Arial"/>
                        <w:sz w:val="13"/>
                        <w:szCs w:val="13"/>
                      </w:rPr>
                    </w:pPr>
                    <w:r>
                      <w:rPr>
                        <w:rFonts w:ascii="Arial" w:hAnsi="Arial" w:eastAsia="Arial" w:cs="Arial"/>
                        <w:sz w:val="13"/>
                        <w:szCs w:val="13"/>
                        <w:spacing w:val="-3"/>
                      </w:rPr>
                      <w:t>■</w:t>
                    </w:r>
                    <w:r>
                      <w:rPr>
                        <w:rFonts w:ascii="Arial" w:hAnsi="Arial" w:eastAsia="Arial" w:cs="Arial"/>
                        <w:sz w:val="13"/>
                        <w:szCs w:val="13"/>
                        <w:spacing w:val="18"/>
                        <w:w w:val="102"/>
                      </w:rPr>
                      <w:t xml:space="preserve"> </w:t>
                    </w:r>
                    <w:r>
                      <w:rPr>
                        <w:rFonts w:ascii="Arial" w:hAnsi="Arial" w:eastAsia="Arial" w:cs="Arial"/>
                        <w:sz w:val="13"/>
                        <w:szCs w:val="13"/>
                        <w:spacing w:val="-3"/>
                      </w:rPr>
                      <w:t>Burlington Stores</w:t>
                    </w:r>
                  </w:p>
                  <w:p>
                    <w:pPr>
                      <w:ind w:left="20"/>
                      <w:spacing w:before="161" w:line="196" w:lineRule="auto"/>
                      <w:rPr>
                        <w:rFonts w:ascii="Arial" w:hAnsi="Arial" w:eastAsia="Arial" w:cs="Arial"/>
                        <w:sz w:val="12"/>
                        <w:szCs w:val="12"/>
                      </w:rPr>
                    </w:pPr>
                    <w:r>
                      <w:rPr>
                        <w:rFonts w:ascii="Arial" w:hAnsi="Arial" w:eastAsia="Arial" w:cs="Arial"/>
                        <w:sz w:val="12"/>
                        <w:szCs w:val="12"/>
                        <w:spacing w:val="-1"/>
                      </w:rPr>
                      <w:t>MFiveBelow</w:t>
                    </w:r>
                  </w:p>
                  <w:p>
                    <w:pPr>
                      <w:ind w:left="20"/>
                      <w:spacing w:before="164" w:line="196" w:lineRule="auto"/>
                      <w:rPr>
                        <w:rFonts w:ascii="Arial" w:hAnsi="Arial" w:eastAsia="Arial" w:cs="Arial"/>
                        <w:sz w:val="11"/>
                        <w:szCs w:val="11"/>
                      </w:rPr>
                    </w:pPr>
                    <w:r>
                      <w:rPr>
                        <w:rFonts w:ascii="Arial" w:hAnsi="Arial" w:eastAsia="Arial" w:cs="Arial"/>
                        <w:sz w:val="11"/>
                        <w:szCs w:val="11"/>
                        <w:spacing w:val="-3"/>
                      </w:rPr>
                      <w:t>■</w:t>
                    </w:r>
                    <w:r>
                      <w:rPr>
                        <w:rFonts w:ascii="Arial" w:hAnsi="Arial" w:eastAsia="Arial" w:cs="Arial"/>
                        <w:sz w:val="11"/>
                        <w:szCs w:val="11"/>
                        <w:spacing w:val="7"/>
                      </w:rPr>
                      <w:t xml:space="preserve">    </w:t>
                    </w:r>
                    <w:r>
                      <w:rPr>
                        <w:rFonts w:ascii="Arial" w:hAnsi="Arial" w:eastAsia="Arial" w:cs="Arial"/>
                        <w:sz w:val="11"/>
                        <w:szCs w:val="11"/>
                        <w:spacing w:val="-3"/>
                      </w:rPr>
                      <w:t>Dillard</w:t>
                    </w:r>
                  </w:p>
                  <w:p>
                    <w:pPr>
                      <w:ind w:left="20"/>
                      <w:spacing w:before="176" w:line="196" w:lineRule="auto"/>
                      <w:rPr>
                        <w:rFonts w:ascii="Arial" w:hAnsi="Arial" w:eastAsia="Arial" w:cs="Arial"/>
                        <w:sz w:val="12"/>
                        <w:szCs w:val="12"/>
                      </w:rPr>
                    </w:pPr>
                    <w:r>
                      <w:rPr>
                        <w:rFonts w:ascii="Arial" w:hAnsi="Arial" w:eastAsia="Arial" w:cs="Arial"/>
                        <w:sz w:val="12"/>
                        <w:szCs w:val="12"/>
                        <w:spacing w:val="-3"/>
                      </w:rPr>
                      <w:t>■</w:t>
                    </w:r>
                    <w:r>
                      <w:rPr>
                        <w:rFonts w:ascii="Arial" w:hAnsi="Arial" w:eastAsia="Arial" w:cs="Arial"/>
                        <w:sz w:val="12"/>
                        <w:szCs w:val="12"/>
                        <w:spacing w:val="8"/>
                        <w:w w:val="102"/>
                      </w:rPr>
                      <w:t xml:space="preserve">  </w:t>
                    </w:r>
                    <w:r>
                      <w:rPr>
                        <w:rFonts w:ascii="Arial" w:hAnsi="Arial" w:eastAsia="Arial" w:cs="Arial"/>
                        <w:sz w:val="12"/>
                        <w:szCs w:val="12"/>
                        <w:spacing w:val="-3"/>
                      </w:rPr>
                      <w:t>Macy's</w:t>
                    </w:r>
                  </w:p>
                  <w:p>
                    <w:pPr>
                      <w:ind w:left="150"/>
                      <w:spacing w:before="171" w:line="196" w:lineRule="auto"/>
                      <w:rPr>
                        <w:rFonts w:ascii="Arial" w:hAnsi="Arial" w:eastAsia="Arial" w:cs="Arial"/>
                        <w:sz w:val="12"/>
                        <w:szCs w:val="12"/>
                      </w:rPr>
                    </w:pPr>
                    <w:r>
                      <w:rPr>
                        <w:rFonts w:ascii="Arial" w:hAnsi="Arial" w:eastAsia="Arial" w:cs="Arial"/>
                        <w:sz w:val="12"/>
                        <w:szCs w:val="12"/>
                        <w:spacing w:val="-2"/>
                      </w:rPr>
                      <w:t>Koh's</w:t>
                    </w:r>
                  </w:p>
                </w:txbxContent>
              </v:textbox>
            </v:shape>
            <v:shape id="_x0000_s26" style="position:absolute;left:500;top:191;width:354;height:231;" filled="false" stroked="false" type="#_x0000_t202">
              <v:fill on="false"/>
              <v:stroke on="false"/>
              <v:path/>
              <v:imagedata o:title=""/>
              <o:lock v:ext="edit" aspectratio="false"/>
              <v:textbox inset="0mm,0mm,0mm,0mm">
                <w:txbxContent>
                  <w:p>
                    <w:pPr>
                      <w:ind w:left="20"/>
                      <w:spacing w:before="20" w:line="190" w:lineRule="exact"/>
                      <w:rPr>
                        <w:rFonts w:ascii="Arial" w:hAnsi="Arial" w:eastAsia="Arial" w:cs="Arial"/>
                        <w:sz w:val="14"/>
                        <w:szCs w:val="14"/>
                      </w:rPr>
                    </w:pPr>
                    <w:r>
                      <w:rPr>
                        <w:rFonts w:ascii="Arial" w:hAnsi="Arial" w:eastAsia="Arial" w:cs="Arial"/>
                        <w:sz w:val="14"/>
                        <w:szCs w:val="14"/>
                        <w:spacing w:val="-2"/>
                        <w:position w:val="1"/>
                      </w:rPr>
                      <w:t>0.4%</w:t>
                    </w:r>
                  </w:p>
                </w:txbxContent>
              </v:textbox>
            </v:shape>
            <v:shape id="_x0000_s28" style="position:absolute;left:370;top:381;width:330;height:217;" filled="false" stroked="false" type="#_x0000_t202">
              <v:fill on="false"/>
              <v:stroke on="false"/>
              <v:path/>
              <v:imagedata o:title=""/>
              <o:lock v:ext="edit" aspectratio="false"/>
              <v:textbox inset="0mm,0mm,0mm,0mm">
                <w:txbxContent>
                  <w:p>
                    <w:pPr>
                      <w:ind w:left="20"/>
                      <w:spacing w:before="20" w:line="177" w:lineRule="exact"/>
                      <w:rPr>
                        <w:rFonts w:ascii="Arial" w:hAnsi="Arial" w:eastAsia="Arial" w:cs="Arial"/>
                        <w:sz w:val="13"/>
                        <w:szCs w:val="13"/>
                      </w:rPr>
                    </w:pPr>
                    <w:r>
                      <w:rPr>
                        <w:rFonts w:ascii="Arial" w:hAnsi="Arial" w:eastAsia="Arial" w:cs="Arial"/>
                        <w:sz w:val="13"/>
                        <w:szCs w:val="13"/>
                        <w:spacing w:val="-2"/>
                        <w:position w:val="1"/>
                      </w:rPr>
                      <w:t>3.4%</w:t>
                    </w:r>
                  </w:p>
                </w:txbxContent>
              </v:textbox>
            </v:shape>
            <v:shape id="_x0000_s30" style="position:absolute;left:170;top:577;width:308;height:133;"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4.4%</w:t>
                    </w:r>
                  </w:p>
                </w:txbxContent>
              </v:textbox>
            </v:shape>
          </v:group>
        </w:pict>
      </w:r>
    </w:p>
    <w:p>
      <w:pPr>
        <w:pStyle w:val="BodyText"/>
        <w:spacing w:line="270" w:lineRule="auto"/>
        <w:rPr/>
      </w:pPr>
      <w:r/>
    </w:p>
    <w:p>
      <w:pPr>
        <w:ind w:left="3420"/>
        <w:spacing w:before="66" w:line="219" w:lineRule="auto"/>
        <w:rPr>
          <w:rFonts w:ascii="SimSun" w:hAnsi="SimSun" w:eastAsia="SimSun" w:cs="SimSun"/>
          <w:sz w:val="20"/>
          <w:szCs w:val="20"/>
        </w:rPr>
      </w:pPr>
      <w:r>
        <w:rPr>
          <w:rFonts w:ascii="SimSun" w:hAnsi="SimSun" w:eastAsia="SimSun" w:cs="SimSun"/>
          <w:sz w:val="20"/>
          <w:szCs w:val="20"/>
        </w:rPr>
        <w:t>图4.2  百货与折扣零售行业市场占有率</w:t>
      </w:r>
    </w:p>
    <w:p>
      <w:pPr>
        <w:pStyle w:val="BodyText"/>
        <w:spacing w:line="272" w:lineRule="auto"/>
        <w:rPr/>
      </w:pPr>
      <w:r/>
    </w:p>
    <w:p>
      <w:pPr>
        <w:pStyle w:val="BodyText"/>
        <w:spacing w:line="273" w:lineRule="auto"/>
        <w:rPr/>
      </w:pPr>
      <w:r/>
    </w:p>
    <w:p>
      <w:pPr>
        <w:pStyle w:val="BodyText"/>
        <w:spacing w:line="273" w:lineRule="auto"/>
        <w:rPr/>
      </w:pPr>
      <w:r/>
    </w:p>
    <w:p>
      <w:pPr>
        <w:pStyle w:val="BodyText"/>
        <w:spacing w:line="273" w:lineRule="auto"/>
        <w:rPr/>
      </w:pPr>
      <w:r/>
    </w:p>
    <w:p>
      <w:pPr>
        <w:ind w:left="5080"/>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27</w:t>
      </w:r>
    </w:p>
    <w:p>
      <w:pPr>
        <w:spacing w:line="188" w:lineRule="auto"/>
        <w:sectPr>
          <w:footerReference w:type="default" r:id="rId41"/>
          <w:pgSz w:w="11220" w:h="16520"/>
          <w:pgMar w:top="1404" w:right="1500" w:bottom="669" w:left="429" w:header="0" w:footer="328" w:gutter="0"/>
        </w:sectPr>
        <w:rPr>
          <w:rFonts w:ascii="Times New Roman" w:hAnsi="Times New Roman" w:eastAsia="Times New Roman" w:cs="Times New Roman"/>
          <w:sz w:val="20"/>
          <w:szCs w:val="20"/>
        </w:rPr>
      </w:pPr>
    </w:p>
    <w:p>
      <w:pPr>
        <w:pStyle w:val="BodyText"/>
        <w:spacing w:line="273" w:lineRule="auto"/>
        <w:rPr/>
      </w:pPr>
      <w:r/>
    </w:p>
    <w:p>
      <w:pPr>
        <w:pStyle w:val="BodyText"/>
        <w:spacing w:line="273" w:lineRule="auto"/>
        <w:rPr/>
      </w:pPr>
      <w:r/>
    </w:p>
    <w:p>
      <w:pPr>
        <w:pStyle w:val="BodyText"/>
        <w:spacing w:line="274" w:lineRule="auto"/>
        <w:rPr/>
      </w:pPr>
      <w:r/>
    </w:p>
    <w:p>
      <w:pPr>
        <w:ind w:left="1119" w:firstLine="480"/>
        <w:spacing w:before="78" w:line="323" w:lineRule="auto"/>
        <w:rPr>
          <w:rFonts w:ascii="SimSun" w:hAnsi="SimSun" w:eastAsia="SimSun" w:cs="SimSun"/>
          <w:sz w:val="24"/>
          <w:szCs w:val="24"/>
        </w:rPr>
      </w:pPr>
      <w:bookmarkStart w:name="bookmark101" w:id="60"/>
      <w:bookmarkEnd w:id="60"/>
      <w:r>
        <w:rPr>
          <w:rFonts w:ascii="Times New Roman" w:hAnsi="Times New Roman" w:eastAsia="Times New Roman" w:cs="Times New Roman"/>
          <w:sz w:val="24"/>
          <w:szCs w:val="24"/>
          <w:spacing w:val="-9"/>
        </w:rPr>
        <w:t>Dollar General</w:t>
      </w:r>
      <w:r>
        <w:rPr>
          <w:rFonts w:ascii="SimSun" w:hAnsi="SimSun" w:eastAsia="SimSun" w:cs="SimSun"/>
          <w:sz w:val="24"/>
          <w:szCs w:val="24"/>
          <w:spacing w:val="-9"/>
        </w:rPr>
        <w:t>和</w:t>
      </w:r>
      <w:r>
        <w:rPr>
          <w:rFonts w:ascii="Times New Roman" w:hAnsi="Times New Roman" w:eastAsia="Times New Roman" w:cs="Times New Roman"/>
          <w:sz w:val="24"/>
          <w:szCs w:val="24"/>
          <w:spacing w:val="-9"/>
        </w:rPr>
        <w:t>Dollar Tree</w:t>
      </w:r>
      <w:r>
        <w:rPr>
          <w:rFonts w:ascii="SimSun" w:hAnsi="SimSun" w:eastAsia="SimSun" w:cs="SimSun"/>
          <w:sz w:val="24"/>
          <w:szCs w:val="24"/>
          <w:spacing w:val="-9"/>
        </w:rPr>
        <w:t>的门店遍布全美，且数量稳步增长，提供便捷的零</w:t>
      </w:r>
      <w:r>
        <w:rPr>
          <w:rFonts w:ascii="SimSun" w:hAnsi="SimSun" w:eastAsia="SimSun" w:cs="SimSun"/>
          <w:sz w:val="24"/>
          <w:szCs w:val="24"/>
          <w:spacing w:val="5"/>
        </w:rPr>
        <w:t xml:space="preserve"> </w:t>
      </w:r>
      <w:r>
        <w:rPr>
          <w:rFonts w:ascii="SimSun" w:hAnsi="SimSun" w:eastAsia="SimSun" w:cs="SimSun"/>
          <w:sz w:val="24"/>
          <w:szCs w:val="24"/>
          <w:spacing w:val="-6"/>
        </w:rPr>
        <w:t>售服务。截至2022年7月末，</w:t>
      </w:r>
      <w:r>
        <w:rPr>
          <w:rFonts w:ascii="Times New Roman" w:hAnsi="Times New Roman" w:eastAsia="Times New Roman" w:cs="Times New Roman"/>
          <w:sz w:val="24"/>
          <w:szCs w:val="24"/>
          <w:spacing w:val="-6"/>
        </w:rPr>
        <w:t>Dollar General</w:t>
      </w:r>
      <w:r>
        <w:rPr>
          <w:rFonts w:ascii="SimSun" w:hAnsi="SimSun" w:eastAsia="SimSun" w:cs="SimSun"/>
          <w:sz w:val="24"/>
          <w:szCs w:val="24"/>
          <w:spacing w:val="-6"/>
        </w:rPr>
        <w:t>在全美47个州运营着18566家门店，从</w:t>
      </w:r>
      <w:r>
        <w:rPr>
          <w:rFonts w:ascii="SimSun" w:hAnsi="SimSun" w:eastAsia="SimSun" w:cs="SimSun"/>
          <w:sz w:val="24"/>
          <w:szCs w:val="24"/>
        </w:rPr>
        <w:t xml:space="preserve"> </w:t>
      </w:r>
      <w:r>
        <w:rPr>
          <w:rFonts w:ascii="SimSun" w:hAnsi="SimSun" w:eastAsia="SimSun" w:cs="SimSun"/>
          <w:sz w:val="24"/>
          <w:szCs w:val="24"/>
          <w:spacing w:val="-4"/>
        </w:rPr>
        <w:t>2013到2021年的复合年均增长率为5.59%。2017年门店增长率达到8.79%,这一增</w:t>
      </w:r>
      <w:r>
        <w:rPr>
          <w:rFonts w:ascii="SimSun" w:hAnsi="SimSun" w:eastAsia="SimSun" w:cs="SimSun"/>
          <w:sz w:val="24"/>
          <w:szCs w:val="24"/>
          <w:spacing w:val="12"/>
        </w:rPr>
        <w:t xml:space="preserve"> </w:t>
      </w:r>
      <w:r>
        <w:rPr>
          <w:rFonts w:ascii="SimSun" w:hAnsi="SimSun" w:eastAsia="SimSun" w:cs="SimSun"/>
          <w:sz w:val="24"/>
          <w:szCs w:val="24"/>
          <w:spacing w:val="-2"/>
        </w:rPr>
        <w:t>速较高主要归因于</w:t>
      </w:r>
      <w:r>
        <w:rPr>
          <w:rFonts w:ascii="Times New Roman" w:hAnsi="Times New Roman" w:eastAsia="Times New Roman" w:cs="Times New Roman"/>
          <w:sz w:val="24"/>
          <w:szCs w:val="24"/>
          <w:spacing w:val="-2"/>
        </w:rPr>
        <w:t>Dollar General</w:t>
      </w:r>
      <w:r>
        <w:rPr>
          <w:rFonts w:ascii="SimSun" w:hAnsi="SimSun" w:eastAsia="SimSun" w:cs="SimSun"/>
          <w:sz w:val="24"/>
          <w:szCs w:val="24"/>
          <w:spacing w:val="-2"/>
        </w:rPr>
        <w:t>收购了323家</w:t>
      </w:r>
      <w:r>
        <w:rPr>
          <w:rFonts w:ascii="Times New Roman" w:hAnsi="Times New Roman" w:eastAsia="Times New Roman" w:cs="Times New Roman"/>
          <w:sz w:val="24"/>
          <w:szCs w:val="24"/>
          <w:spacing w:val="-2"/>
        </w:rPr>
        <w:t>Family Dollar</w:t>
      </w:r>
      <w:r>
        <w:rPr>
          <w:rFonts w:ascii="SimSun" w:hAnsi="SimSun" w:eastAsia="SimSun" w:cs="SimSun"/>
          <w:sz w:val="24"/>
          <w:szCs w:val="24"/>
          <w:spacing w:val="-2"/>
        </w:rPr>
        <w:t>门店(而</w:t>
      </w:r>
      <w:r>
        <w:rPr>
          <w:rFonts w:ascii="Times New Roman" w:hAnsi="Times New Roman" w:eastAsia="Times New Roman" w:cs="Times New Roman"/>
          <w:sz w:val="24"/>
          <w:szCs w:val="24"/>
          <w:spacing w:val="-2"/>
        </w:rPr>
        <w:t>Doll</w:t>
      </w:r>
      <w:r>
        <w:rPr>
          <w:rFonts w:ascii="Times New Roman" w:hAnsi="Times New Roman" w:eastAsia="Times New Roman" w:cs="Times New Roman"/>
          <w:sz w:val="24"/>
          <w:szCs w:val="24"/>
          <w:spacing w:val="-3"/>
        </w:rPr>
        <w:t>ar Tree</w:t>
      </w:r>
      <w:r>
        <w:rPr>
          <w:rFonts w:ascii="SimSun" w:hAnsi="SimSun" w:eastAsia="SimSun" w:cs="SimSun"/>
          <w:sz w:val="24"/>
          <w:szCs w:val="24"/>
          <w:spacing w:val="-3"/>
        </w:rPr>
        <w:t>则</w:t>
      </w:r>
      <w:r>
        <w:rPr>
          <w:rFonts w:ascii="SimSun" w:hAnsi="SimSun" w:eastAsia="SimSun" w:cs="SimSun"/>
          <w:sz w:val="24"/>
          <w:szCs w:val="24"/>
        </w:rPr>
        <w:t xml:space="preserve"> </w:t>
      </w:r>
      <w:r>
        <w:rPr>
          <w:rFonts w:ascii="SimSun" w:hAnsi="SimSun" w:eastAsia="SimSun" w:cs="SimSun"/>
          <w:sz w:val="24"/>
          <w:szCs w:val="24"/>
          <w:spacing w:val="-1"/>
        </w:rPr>
        <w:t>收购了</w:t>
      </w:r>
      <w:r>
        <w:rPr>
          <w:rFonts w:ascii="Times New Roman" w:hAnsi="Times New Roman" w:eastAsia="Times New Roman" w:cs="Times New Roman"/>
          <w:sz w:val="24"/>
          <w:szCs w:val="24"/>
          <w:spacing w:val="-1"/>
        </w:rPr>
        <w:t>Family Dollar</w:t>
      </w:r>
      <w:r>
        <w:rPr>
          <w:rFonts w:ascii="SimSun" w:hAnsi="SimSun" w:eastAsia="SimSun" w:cs="SimSun"/>
          <w:sz w:val="24"/>
          <w:szCs w:val="24"/>
          <w:spacing w:val="-1"/>
        </w:rPr>
        <w:t>品牌及部分门店)。近年来，</w:t>
      </w:r>
      <w:r>
        <w:rPr>
          <w:rFonts w:ascii="Times New Roman" w:hAnsi="Times New Roman" w:eastAsia="Times New Roman" w:cs="Times New Roman"/>
          <w:sz w:val="24"/>
          <w:szCs w:val="24"/>
          <w:spacing w:val="-1"/>
        </w:rPr>
        <w:t>Dollar General</w:t>
      </w:r>
      <w:r>
        <w:rPr>
          <w:rFonts w:ascii="SimSun" w:hAnsi="SimSun" w:eastAsia="SimSun" w:cs="SimSun"/>
          <w:sz w:val="24"/>
          <w:szCs w:val="24"/>
          <w:spacing w:val="-1"/>
        </w:rPr>
        <w:t>持续实施</w:t>
      </w:r>
      <w:r>
        <w:rPr>
          <w:rFonts w:ascii="SimSun" w:hAnsi="SimSun" w:eastAsia="SimSun" w:cs="SimSun"/>
          <w:sz w:val="24"/>
          <w:szCs w:val="24"/>
          <w:spacing w:val="-2"/>
        </w:rPr>
        <w:t>扩张战</w:t>
      </w:r>
      <w:r>
        <w:rPr>
          <w:rFonts w:ascii="SimSun" w:hAnsi="SimSun" w:eastAsia="SimSun" w:cs="SimSun"/>
          <w:sz w:val="24"/>
          <w:szCs w:val="24"/>
        </w:rPr>
        <w:t xml:space="preserve"> </w:t>
      </w:r>
      <w:r>
        <w:rPr>
          <w:rFonts w:ascii="SimSun" w:hAnsi="SimSun" w:eastAsia="SimSun" w:cs="SimSun"/>
          <w:sz w:val="24"/>
          <w:szCs w:val="24"/>
          <w:b/>
          <w:bCs/>
          <w:spacing w:val="-7"/>
        </w:rPr>
        <w:t>略，</w:t>
      </w:r>
      <w:r>
        <w:rPr>
          <w:rFonts w:ascii="SimSun" w:hAnsi="SimSun" w:eastAsia="SimSun" w:cs="SimSun"/>
          <w:sz w:val="24"/>
          <w:szCs w:val="24"/>
          <w:spacing w:val="-7"/>
        </w:rPr>
        <w:t>年增长率维持在5%至6%之间。从地理分布来</w:t>
      </w:r>
      <w:r>
        <w:rPr>
          <w:rFonts w:ascii="SimSun" w:hAnsi="SimSun" w:eastAsia="SimSun" w:cs="SimSun"/>
          <w:sz w:val="24"/>
          <w:szCs w:val="24"/>
          <w:spacing w:val="-8"/>
        </w:rPr>
        <w:t>看，门店主要集中在美国南部、</w:t>
      </w:r>
      <w:r>
        <w:rPr>
          <w:rFonts w:ascii="SimSun" w:hAnsi="SimSun" w:eastAsia="SimSun" w:cs="SimSun"/>
          <w:sz w:val="24"/>
          <w:szCs w:val="24"/>
        </w:rPr>
        <w:t xml:space="preserve"> </w:t>
      </w:r>
      <w:r>
        <w:rPr>
          <w:rFonts w:ascii="SimSun" w:hAnsi="SimSun" w:eastAsia="SimSun" w:cs="SimSun"/>
          <w:sz w:val="24"/>
          <w:szCs w:val="24"/>
          <w:spacing w:val="-8"/>
        </w:rPr>
        <w:t>西南部、中西部和东部地区。德克萨斯州门店数量最多，截止2021年底拥有1709</w:t>
      </w:r>
      <w:r>
        <w:rPr>
          <w:rFonts w:ascii="SimSun" w:hAnsi="SimSun" w:eastAsia="SimSun" w:cs="SimSun"/>
          <w:sz w:val="24"/>
          <w:szCs w:val="24"/>
          <w:spacing w:val="13"/>
        </w:rPr>
        <w:t xml:space="preserve"> </w:t>
      </w:r>
      <w:r>
        <w:rPr>
          <w:rFonts w:ascii="SimSun" w:hAnsi="SimSun" w:eastAsia="SimSun" w:cs="SimSun"/>
          <w:sz w:val="24"/>
          <w:szCs w:val="24"/>
          <w:spacing w:val="-8"/>
        </w:rPr>
        <w:t>家，占门店总数的9.4%。</w:t>
      </w:r>
    </w:p>
    <w:p>
      <w:pPr>
        <w:ind w:left="1119" w:right="2" w:firstLine="480"/>
        <w:spacing w:before="4" w:line="320" w:lineRule="auto"/>
        <w:jc w:val="both"/>
        <w:rPr>
          <w:rFonts w:ascii="SimSun" w:hAnsi="SimSun" w:eastAsia="SimSun" w:cs="SimSun"/>
          <w:sz w:val="24"/>
          <w:szCs w:val="24"/>
        </w:rPr>
      </w:pPr>
      <w:r>
        <w:rPr>
          <w:rFonts w:ascii="SimSun" w:hAnsi="SimSun" w:eastAsia="SimSun" w:cs="SimSun"/>
          <w:sz w:val="24"/>
          <w:szCs w:val="24"/>
          <w:spacing w:val="-7"/>
        </w:rPr>
        <w:t>截至2021年底，</w:t>
      </w:r>
      <w:r>
        <w:rPr>
          <w:rFonts w:ascii="Times New Roman" w:hAnsi="Times New Roman" w:eastAsia="Times New Roman" w:cs="Times New Roman"/>
          <w:sz w:val="24"/>
          <w:szCs w:val="24"/>
          <w:spacing w:val="-7"/>
        </w:rPr>
        <w:t>Dollar Tree</w:t>
      </w:r>
      <w:r>
        <w:rPr>
          <w:rFonts w:ascii="SimSun" w:hAnsi="SimSun" w:eastAsia="SimSun" w:cs="SimSun"/>
          <w:sz w:val="24"/>
          <w:szCs w:val="24"/>
          <w:spacing w:val="-7"/>
        </w:rPr>
        <w:t>共有16077家门店，覆盖了美国本土48个州及加拿</w:t>
      </w:r>
      <w:r>
        <w:rPr>
          <w:rFonts w:ascii="SimSun" w:hAnsi="SimSun" w:eastAsia="SimSun" w:cs="SimSun"/>
          <w:sz w:val="24"/>
          <w:szCs w:val="24"/>
          <w:spacing w:val="1"/>
        </w:rPr>
        <w:t xml:space="preserve"> </w:t>
      </w:r>
      <w:r>
        <w:rPr>
          <w:rFonts w:ascii="SimSun" w:hAnsi="SimSun" w:eastAsia="SimSun" w:cs="SimSun"/>
          <w:sz w:val="24"/>
          <w:szCs w:val="24"/>
          <w:spacing w:val="-4"/>
        </w:rPr>
        <w:t>大5个省份。其中，</w:t>
      </w:r>
      <w:r>
        <w:rPr>
          <w:rFonts w:ascii="Times New Roman" w:hAnsi="Times New Roman" w:eastAsia="Times New Roman" w:cs="Times New Roman"/>
          <w:sz w:val="24"/>
          <w:szCs w:val="24"/>
          <w:spacing w:val="-4"/>
        </w:rPr>
        <w:t>Dollar Tree</w:t>
      </w:r>
      <w:r>
        <w:rPr>
          <w:rFonts w:ascii="SimSun" w:hAnsi="SimSun" w:eastAsia="SimSun" w:cs="SimSun"/>
          <w:sz w:val="24"/>
          <w:szCs w:val="24"/>
          <w:spacing w:val="-4"/>
        </w:rPr>
        <w:t>品牌有8061家门店，</w:t>
      </w:r>
      <w:r>
        <w:rPr>
          <w:rFonts w:ascii="Times New Roman" w:hAnsi="Times New Roman" w:eastAsia="Times New Roman" w:cs="Times New Roman"/>
          <w:sz w:val="24"/>
          <w:szCs w:val="24"/>
          <w:spacing w:val="-4"/>
        </w:rPr>
        <w:t>Family Dollar</w:t>
      </w:r>
      <w:r>
        <w:rPr>
          <w:rFonts w:ascii="SimSun" w:hAnsi="SimSun" w:eastAsia="SimSun" w:cs="SimSun"/>
          <w:sz w:val="24"/>
          <w:szCs w:val="24"/>
          <w:spacing w:val="-4"/>
        </w:rPr>
        <w:t>品牌则拥有</w:t>
      </w:r>
      <w:r>
        <w:rPr>
          <w:rFonts w:ascii="SimSun" w:hAnsi="SimSun" w:eastAsia="SimSun" w:cs="SimSun"/>
          <w:sz w:val="24"/>
          <w:szCs w:val="24"/>
          <w:spacing w:val="-5"/>
        </w:rPr>
        <w:t>8016</w:t>
      </w:r>
      <w:r>
        <w:rPr>
          <w:rFonts w:ascii="SimSun" w:hAnsi="SimSun" w:eastAsia="SimSun" w:cs="SimSun"/>
          <w:sz w:val="24"/>
          <w:szCs w:val="24"/>
        </w:rPr>
        <w:t xml:space="preserve"> </w:t>
      </w:r>
      <w:r>
        <w:rPr>
          <w:rFonts w:ascii="SimSun" w:hAnsi="SimSun" w:eastAsia="SimSun" w:cs="SimSun"/>
          <w:sz w:val="24"/>
          <w:szCs w:val="24"/>
          <w:spacing w:val="-1"/>
        </w:rPr>
        <w:t>家门店(其中</w:t>
      </w:r>
      <w:r>
        <w:rPr>
          <w:rFonts w:ascii="Times New Roman" w:hAnsi="Times New Roman" w:eastAsia="Times New Roman" w:cs="Times New Roman"/>
          <w:sz w:val="24"/>
          <w:szCs w:val="24"/>
          <w:spacing w:val="-1"/>
        </w:rPr>
        <w:t>H2</w:t>
      </w:r>
      <w:r>
        <w:rPr>
          <w:rFonts w:ascii="SimSun" w:hAnsi="SimSun" w:eastAsia="SimSun" w:cs="SimSun"/>
          <w:sz w:val="24"/>
          <w:szCs w:val="24"/>
          <w:spacing w:val="-1"/>
        </w:rPr>
        <w:t>门店3815家)。自2018年以来，大量传统的</w:t>
      </w:r>
      <w:r>
        <w:rPr>
          <w:rFonts w:ascii="Times New Roman" w:hAnsi="Times New Roman" w:eastAsia="Times New Roman" w:cs="Times New Roman"/>
          <w:sz w:val="24"/>
          <w:szCs w:val="24"/>
          <w:spacing w:val="-1"/>
        </w:rPr>
        <w:t>Family Dollar</w:t>
      </w:r>
      <w:r>
        <w:rPr>
          <w:rFonts w:ascii="SimSun" w:hAnsi="SimSun" w:eastAsia="SimSun" w:cs="SimSun"/>
          <w:sz w:val="24"/>
          <w:szCs w:val="24"/>
          <w:spacing w:val="-1"/>
        </w:rPr>
        <w:t>门店已</w:t>
      </w:r>
      <w:r>
        <w:rPr>
          <w:rFonts w:ascii="SimSun" w:hAnsi="SimSun" w:eastAsia="SimSun" w:cs="SimSun"/>
          <w:sz w:val="24"/>
          <w:szCs w:val="24"/>
          <w:spacing w:val="13"/>
        </w:rPr>
        <w:t xml:space="preserve"> </w:t>
      </w:r>
      <w:r>
        <w:rPr>
          <w:rFonts w:ascii="SimSun" w:hAnsi="SimSun" w:eastAsia="SimSun" w:cs="SimSun"/>
          <w:sz w:val="24"/>
          <w:szCs w:val="24"/>
          <w:spacing w:val="-10"/>
        </w:rPr>
        <w:t>经被改造成</w:t>
      </w:r>
      <w:r>
        <w:rPr>
          <w:rFonts w:ascii="Times New Roman" w:hAnsi="Times New Roman" w:eastAsia="Times New Roman" w:cs="Times New Roman"/>
          <w:sz w:val="24"/>
          <w:szCs w:val="24"/>
          <w:spacing w:val="-10"/>
        </w:rPr>
        <w:t>H2</w:t>
      </w:r>
      <w:r>
        <w:rPr>
          <w:rFonts w:ascii="SimSun" w:hAnsi="SimSun" w:eastAsia="SimSun" w:cs="SimSun"/>
          <w:sz w:val="24"/>
          <w:szCs w:val="24"/>
          <w:spacing w:val="-10"/>
        </w:rPr>
        <w:t>门店。</w:t>
      </w:r>
    </w:p>
    <w:p>
      <w:pPr>
        <w:ind w:left="1119" w:right="4" w:firstLine="480"/>
        <w:spacing w:before="43" w:line="316" w:lineRule="auto"/>
        <w:jc w:val="both"/>
        <w:rPr>
          <w:rFonts w:ascii="SimSun" w:hAnsi="SimSun" w:eastAsia="SimSun" w:cs="SimSun"/>
          <w:sz w:val="24"/>
          <w:szCs w:val="24"/>
        </w:rPr>
      </w:pPr>
      <w:r>
        <w:rPr>
          <w:rFonts w:ascii="Times New Roman" w:hAnsi="Times New Roman" w:eastAsia="Times New Roman" w:cs="Times New Roman"/>
          <w:sz w:val="24"/>
          <w:szCs w:val="24"/>
          <w:spacing w:val="-2"/>
        </w:rPr>
        <w:t>Dollar General  </w:t>
      </w:r>
      <w:r>
        <w:rPr>
          <w:rFonts w:ascii="SimSun" w:hAnsi="SimSun" w:eastAsia="SimSun" w:cs="SimSun"/>
          <w:sz w:val="24"/>
          <w:szCs w:val="24"/>
          <w:spacing w:val="-2"/>
        </w:rPr>
        <w:t>和 </w:t>
      </w:r>
      <w:r>
        <w:rPr>
          <w:rFonts w:ascii="Times New Roman" w:hAnsi="Times New Roman" w:eastAsia="Times New Roman" w:cs="Times New Roman"/>
          <w:sz w:val="24"/>
          <w:szCs w:val="24"/>
          <w:spacing w:val="-2"/>
        </w:rPr>
        <w:t>Dollar Tree  </w:t>
      </w:r>
      <w:r>
        <w:rPr>
          <w:rFonts w:ascii="FangSong" w:hAnsi="FangSong" w:eastAsia="FangSong" w:cs="FangSong"/>
          <w:sz w:val="24"/>
          <w:szCs w:val="24"/>
          <w:spacing w:val="-2"/>
        </w:rPr>
        <w:t>均密集覆</w:t>
      </w:r>
      <w:r>
        <w:rPr>
          <w:rFonts w:ascii="SimSun" w:hAnsi="SimSun" w:eastAsia="SimSun" w:cs="SimSun"/>
          <w:sz w:val="24"/>
          <w:szCs w:val="24"/>
          <w:spacing w:val="-2"/>
        </w:rPr>
        <w:t>盖低收入群体。其中：</w:t>
      </w:r>
      <w:r>
        <w:rPr>
          <w:rFonts w:ascii="SimSun" w:hAnsi="SimSun" w:eastAsia="SimSun" w:cs="SimSun"/>
          <w:sz w:val="24"/>
          <w:szCs w:val="24"/>
          <w:spacing w:val="-24"/>
        </w:rPr>
        <w:t xml:space="preserve"> </w:t>
      </w:r>
      <w:r>
        <w:rPr>
          <w:rFonts w:ascii="SimSun" w:hAnsi="SimSun" w:eastAsia="SimSun" w:cs="SimSun"/>
          <w:sz w:val="24"/>
          <w:szCs w:val="24"/>
          <w:spacing w:val="-2"/>
        </w:rPr>
        <w:t>(1)</w:t>
      </w:r>
      <w:r>
        <w:rPr>
          <w:rFonts w:ascii="SimSun" w:hAnsi="SimSun" w:eastAsia="SimSun" w:cs="SimSun"/>
          <w:sz w:val="24"/>
          <w:szCs w:val="24"/>
          <w:spacing w:val="62"/>
        </w:rPr>
        <w:t xml:space="preserve"> </w:t>
      </w:r>
      <w:r>
        <w:rPr>
          <w:rFonts w:ascii="Times New Roman" w:hAnsi="Times New Roman" w:eastAsia="Times New Roman" w:cs="Times New Roman"/>
          <w:sz w:val="24"/>
          <w:szCs w:val="24"/>
          <w:spacing w:val="-2"/>
        </w:rPr>
        <w:t>Dollar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5"/>
        </w:rPr>
        <w:t>General</w:t>
      </w:r>
      <w:r>
        <w:rPr>
          <w:rFonts w:ascii="Times New Roman" w:hAnsi="Times New Roman" w:eastAsia="Times New Roman" w:cs="Times New Roman"/>
          <w:sz w:val="24"/>
          <w:szCs w:val="24"/>
          <w:spacing w:val="39"/>
          <w:w w:val="101"/>
        </w:rPr>
        <w:t xml:space="preserve"> </w:t>
      </w:r>
      <w:r>
        <w:rPr>
          <w:rFonts w:ascii="SimSun" w:hAnsi="SimSun" w:eastAsia="SimSun" w:cs="SimSun"/>
          <w:sz w:val="24"/>
          <w:szCs w:val="24"/>
          <w:spacing w:val="-5"/>
        </w:rPr>
        <w:t>约75%的门店设立在人口少于2万的小城镇，这些地区通常是低收入群体</w:t>
      </w:r>
      <w:r>
        <w:rPr>
          <w:rFonts w:ascii="SimSun" w:hAnsi="SimSun" w:eastAsia="SimSun" w:cs="SimSun"/>
          <w:sz w:val="24"/>
          <w:szCs w:val="24"/>
        </w:rPr>
        <w:t xml:space="preserve"> </w:t>
      </w:r>
      <w:r>
        <w:rPr>
          <w:rFonts w:ascii="SimSun" w:hAnsi="SimSun" w:eastAsia="SimSun" w:cs="SimSun"/>
          <w:sz w:val="24"/>
          <w:szCs w:val="24"/>
          <w:spacing w:val="-10"/>
        </w:rPr>
        <w:t>较为集中的地方。超过一半的</w:t>
      </w:r>
      <w:r>
        <w:rPr>
          <w:rFonts w:ascii="Times New Roman" w:hAnsi="Times New Roman" w:eastAsia="Times New Roman" w:cs="Times New Roman"/>
          <w:sz w:val="24"/>
          <w:szCs w:val="24"/>
          <w:spacing w:val="-10"/>
        </w:rPr>
        <w:t>Dollar</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0"/>
        </w:rPr>
        <w:t>General</w:t>
      </w:r>
      <w:r>
        <w:rPr>
          <w:rFonts w:ascii="SimSun" w:hAnsi="SimSun" w:eastAsia="SimSun" w:cs="SimSun"/>
          <w:sz w:val="24"/>
          <w:szCs w:val="24"/>
          <w:spacing w:val="-10"/>
        </w:rPr>
        <w:t>客户年收入低于5万美元。随着门店迅</w:t>
      </w:r>
      <w:r>
        <w:rPr>
          <w:rFonts w:ascii="SimSun" w:hAnsi="SimSun" w:eastAsia="SimSun" w:cs="SimSun"/>
          <w:sz w:val="24"/>
          <w:szCs w:val="24"/>
        </w:rPr>
        <w:t xml:space="preserve"> </w:t>
      </w:r>
      <w:r>
        <w:rPr>
          <w:rFonts w:ascii="SimSun" w:hAnsi="SimSun" w:eastAsia="SimSun" w:cs="SimSun"/>
          <w:sz w:val="24"/>
          <w:szCs w:val="24"/>
          <w:spacing w:val="-10"/>
        </w:rPr>
        <w:t>速扩展，单店的覆盖范围逐渐缩小，从2010年时每店覆</w:t>
      </w:r>
      <w:r>
        <w:rPr>
          <w:rFonts w:ascii="SimSun" w:hAnsi="SimSun" w:eastAsia="SimSun" w:cs="SimSun"/>
          <w:sz w:val="24"/>
          <w:szCs w:val="24"/>
          <w:spacing w:val="-11"/>
        </w:rPr>
        <w:t>盖6万多人减少到2021年的</w:t>
      </w:r>
      <w:r>
        <w:rPr>
          <w:rFonts w:ascii="SimSun" w:hAnsi="SimSun" w:eastAsia="SimSun" w:cs="SimSun"/>
          <w:sz w:val="24"/>
          <w:szCs w:val="24"/>
        </w:rPr>
        <w:t xml:space="preserve"> </w:t>
      </w:r>
      <w:r>
        <w:rPr>
          <w:rFonts w:ascii="SimSun" w:hAnsi="SimSun" w:eastAsia="SimSun" w:cs="SimSun"/>
          <w:sz w:val="24"/>
          <w:szCs w:val="24"/>
          <w:spacing w:val="-8"/>
        </w:rPr>
        <w:t>每店覆盖3万多人，见图4。门店密集的布局为</w:t>
      </w:r>
      <w:r>
        <w:rPr>
          <w:rFonts w:ascii="SimSun" w:hAnsi="SimSun" w:eastAsia="SimSun" w:cs="SimSun"/>
          <w:sz w:val="24"/>
          <w:szCs w:val="24"/>
          <w:spacing w:val="-9"/>
        </w:rPr>
        <w:t>消费者提供了更便捷的购物体验。</w:t>
      </w:r>
    </w:p>
    <w:p>
      <w:pPr>
        <w:ind w:left="1119" w:right="23" w:firstLine="110"/>
        <w:spacing w:before="46" w:line="306" w:lineRule="auto"/>
        <w:jc w:val="both"/>
        <w:rPr>
          <w:rFonts w:ascii="SimSun" w:hAnsi="SimSun" w:eastAsia="SimSun" w:cs="SimSun"/>
          <w:sz w:val="24"/>
          <w:szCs w:val="24"/>
        </w:rPr>
      </w:pPr>
      <w:r>
        <w:rPr>
          <w:rFonts w:ascii="SimSun" w:hAnsi="SimSun" w:eastAsia="SimSun" w:cs="SimSun"/>
          <w:sz w:val="24"/>
          <w:szCs w:val="24"/>
          <w:spacing w:val="-7"/>
        </w:rPr>
        <w:t>(2) </w:t>
      </w:r>
      <w:r>
        <w:rPr>
          <w:rFonts w:ascii="Times New Roman" w:hAnsi="Times New Roman" w:eastAsia="Times New Roman" w:cs="Times New Roman"/>
          <w:sz w:val="24"/>
          <w:szCs w:val="24"/>
          <w:spacing w:val="-7"/>
        </w:rPr>
        <w:t>Dollar Tree</w:t>
      </w:r>
      <w:r>
        <w:rPr>
          <w:rFonts w:ascii="SimSun" w:hAnsi="SimSun" w:eastAsia="SimSun" w:cs="SimSun"/>
          <w:sz w:val="24"/>
          <w:szCs w:val="24"/>
          <w:spacing w:val="-7"/>
        </w:rPr>
        <w:t>的主要品</w:t>
      </w:r>
      <w:r>
        <w:rPr>
          <w:rFonts w:ascii="SimSun" w:hAnsi="SimSun" w:eastAsia="SimSun" w:cs="SimSun"/>
          <w:sz w:val="24"/>
          <w:szCs w:val="24"/>
          <w:spacing w:val="-8"/>
        </w:rPr>
        <w:t>牌集中在城市人口密集区，而其副品牌则涵盖了农村地</w:t>
      </w:r>
      <w:r>
        <w:rPr>
          <w:rFonts w:ascii="SimSun" w:hAnsi="SimSun" w:eastAsia="SimSun" w:cs="SimSun"/>
          <w:sz w:val="24"/>
          <w:szCs w:val="24"/>
        </w:rPr>
        <w:t xml:space="preserve"> </w:t>
      </w:r>
      <w:r>
        <w:rPr>
          <w:rFonts w:ascii="SimSun" w:hAnsi="SimSun" w:eastAsia="SimSun" w:cs="SimSun"/>
          <w:sz w:val="24"/>
          <w:szCs w:val="24"/>
          <w:spacing w:val="-5"/>
        </w:rPr>
        <w:t>区。部分</w:t>
      </w:r>
      <w:r>
        <w:rPr>
          <w:rFonts w:ascii="Times New Roman" w:hAnsi="Times New Roman" w:eastAsia="Times New Roman" w:cs="Times New Roman"/>
          <w:sz w:val="24"/>
          <w:szCs w:val="24"/>
          <w:spacing w:val="-5"/>
        </w:rPr>
        <w:t>Dollar Tree</w:t>
      </w:r>
      <w:r>
        <w:rPr>
          <w:rFonts w:ascii="SimSun" w:hAnsi="SimSun" w:eastAsia="SimSun" w:cs="SimSun"/>
          <w:sz w:val="24"/>
          <w:szCs w:val="24"/>
          <w:spacing w:val="-5"/>
        </w:rPr>
        <w:t>门店选择在沃尔玛等大型零售店附近开设，以争夺部分沃尔</w:t>
      </w:r>
      <w:r>
        <w:rPr>
          <w:rFonts w:ascii="SimSun" w:hAnsi="SimSun" w:eastAsia="SimSun" w:cs="SimSun"/>
          <w:sz w:val="24"/>
          <w:szCs w:val="24"/>
          <w:spacing w:val="1"/>
        </w:rPr>
        <w:t xml:space="preserve"> </w:t>
      </w:r>
      <w:r>
        <w:rPr>
          <w:rFonts w:ascii="SimSun" w:hAnsi="SimSun" w:eastAsia="SimSun" w:cs="SimSun"/>
          <w:sz w:val="24"/>
          <w:szCs w:val="24"/>
          <w:b/>
          <w:bCs/>
          <w:spacing w:val="-6"/>
        </w:rPr>
        <w:t>玛的顾客。</w:t>
      </w:r>
      <w:r>
        <w:rPr>
          <w:rFonts w:ascii="Times New Roman" w:hAnsi="Times New Roman" w:eastAsia="Times New Roman" w:cs="Times New Roman"/>
          <w:sz w:val="24"/>
          <w:szCs w:val="24"/>
          <w:spacing w:val="-6"/>
        </w:rPr>
        <w:t>Dollar Tree</w:t>
      </w:r>
      <w:r>
        <w:rPr>
          <w:rFonts w:ascii="SimSun" w:hAnsi="SimSun" w:eastAsia="SimSun" w:cs="SimSun"/>
          <w:sz w:val="24"/>
          <w:szCs w:val="24"/>
          <w:spacing w:val="-6"/>
        </w:rPr>
        <w:t>公司收购的</w:t>
      </w:r>
      <w:r>
        <w:rPr>
          <w:rFonts w:ascii="Times New Roman" w:hAnsi="Times New Roman" w:eastAsia="Times New Roman" w:cs="Times New Roman"/>
          <w:sz w:val="24"/>
          <w:szCs w:val="24"/>
          <w:spacing w:val="-6"/>
        </w:rPr>
        <w:t>Family </w:t>
      </w:r>
      <w:r>
        <w:rPr>
          <w:rFonts w:ascii="Times New Roman" w:hAnsi="Times New Roman" w:eastAsia="Times New Roman" w:cs="Times New Roman"/>
          <w:sz w:val="24"/>
          <w:szCs w:val="24"/>
          <w:spacing w:val="-7"/>
        </w:rPr>
        <w:t>Dollar</w:t>
      </w:r>
      <w:r>
        <w:rPr>
          <w:rFonts w:ascii="SimSun" w:hAnsi="SimSun" w:eastAsia="SimSun" w:cs="SimSun"/>
          <w:sz w:val="24"/>
          <w:szCs w:val="24"/>
          <w:spacing w:val="-7"/>
        </w:rPr>
        <w:t>品牌与</w:t>
      </w:r>
      <w:r>
        <w:rPr>
          <w:rFonts w:ascii="Times New Roman" w:hAnsi="Times New Roman" w:eastAsia="Times New Roman" w:cs="Times New Roman"/>
          <w:sz w:val="24"/>
          <w:szCs w:val="24"/>
          <w:spacing w:val="-7"/>
        </w:rPr>
        <w:t>Dollar General</w:t>
      </w:r>
      <w:r>
        <w:rPr>
          <w:rFonts w:ascii="SimSun" w:hAnsi="SimSun" w:eastAsia="SimSun" w:cs="SimSun"/>
          <w:sz w:val="24"/>
          <w:szCs w:val="24"/>
          <w:spacing w:val="-7"/>
        </w:rPr>
        <w:t>类似，针对城</w:t>
      </w:r>
      <w:r>
        <w:rPr>
          <w:rFonts w:ascii="SimSun" w:hAnsi="SimSun" w:eastAsia="SimSun" w:cs="SimSun"/>
          <w:sz w:val="24"/>
          <w:szCs w:val="24"/>
        </w:rPr>
        <w:t xml:space="preserve"> </w:t>
      </w:r>
      <w:r>
        <w:rPr>
          <w:rFonts w:ascii="SimSun" w:hAnsi="SimSun" w:eastAsia="SimSun" w:cs="SimSun"/>
          <w:sz w:val="24"/>
          <w:szCs w:val="24"/>
          <w:spacing w:val="-9"/>
        </w:rPr>
        <w:t>市和农村的低收入消费者，商品价格十分低廉，大多数售价都为个位数。</w:t>
      </w:r>
    </w:p>
    <w:p>
      <w:pPr>
        <w:pStyle w:val="BodyText"/>
        <w:ind w:firstLine="2250"/>
        <w:spacing w:line="2890" w:lineRule="exact"/>
        <w:rPr/>
      </w:pPr>
      <w:r>
        <w:rPr>
          <w:position w:val="-57"/>
        </w:rPr>
        <w:pict>
          <v:group id="_x0000_s32" style="mso-position-vertical-relative:line;mso-position-horizontal-relative:char;width:314pt;height:144.55pt;" filled="false" stroked="false" coordsize="6280,2891" coordorigin="0,0">
            <v:shape id="_x0000_s34" style="position:absolute;left:0;top:0;width:6280;height:2891;" filled="false" stroked="false" type="#_x0000_t75">
              <v:imagedata o:title="" r:id="rId44"/>
            </v:shape>
            <v:shape id="_x0000_s36" style="position:absolute;left:-20;top:-20;width:6320;height:2931;" filled="false" stroked="false" type="#_x0000_t202">
              <v:fill on="false"/>
              <v:stroke on="false"/>
              <v:path/>
              <v:imagedata o:title=""/>
              <o:lock v:ext="edit" aspectratio="false"/>
              <v:textbox inset="0mm,0mm,0mm,0mm">
                <w:txbxContent>
                  <w:p>
                    <w:pPr>
                      <w:spacing w:line="275" w:lineRule="auto"/>
                      <w:rPr>
                        <w:rFonts w:ascii="Arial"/>
                        <w:sz w:val="21"/>
                      </w:rPr>
                    </w:pPr>
                    <w:r/>
                  </w:p>
                  <w:p>
                    <w:pPr>
                      <w:spacing w:line="276" w:lineRule="auto"/>
                      <w:rPr>
                        <w:rFonts w:ascii="Arial"/>
                        <w:sz w:val="21"/>
                      </w:rPr>
                    </w:pPr>
                    <w:r/>
                  </w:p>
                  <w:p>
                    <w:pPr>
                      <w:spacing w:line="276" w:lineRule="auto"/>
                      <w:rPr>
                        <w:rFonts w:ascii="Arial"/>
                        <w:sz w:val="21"/>
                      </w:rPr>
                    </w:pPr>
                    <w:r/>
                  </w:p>
                  <w:p>
                    <w:pPr>
                      <w:ind w:left="39"/>
                      <w:spacing w:before="32" w:line="150" w:lineRule="exact"/>
                      <w:rPr>
                        <w:rFonts w:ascii="Arial" w:hAnsi="Arial" w:eastAsia="Arial" w:cs="Arial"/>
                        <w:sz w:val="11"/>
                        <w:szCs w:val="11"/>
                      </w:rPr>
                    </w:pPr>
                    <w:r>
                      <w:rPr>
                        <w:rFonts w:ascii="Arial" w:hAnsi="Arial" w:eastAsia="Arial" w:cs="Arial"/>
                        <w:sz w:val="11"/>
                        <w:szCs w:val="11"/>
                        <w:spacing w:val="-8"/>
                        <w:w w:val="91"/>
                        <w:position w:val="1"/>
                      </w:rPr>
                      <w:t>50000</w:t>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490"/>
                      <w:spacing w:before="26" w:line="123" w:lineRule="exact"/>
                      <w:rPr>
                        <w:rFonts w:ascii="Times New Roman" w:hAnsi="Times New Roman" w:eastAsia="Times New Roman" w:cs="Times New Roman"/>
                        <w:sz w:val="9"/>
                        <w:szCs w:val="9"/>
                      </w:rPr>
                    </w:pPr>
                    <w:r>
                      <w:rPr>
                        <w:rFonts w:ascii="Times New Roman" w:hAnsi="Times New Roman" w:eastAsia="Times New Roman" w:cs="Times New Roman"/>
                        <w:sz w:val="9"/>
                        <w:szCs w:val="9"/>
                        <w:position w:val="1"/>
                      </w:rPr>
                      <w:t>2010             </w:t>
                    </w:r>
                    <w:r>
                      <w:rPr>
                        <w:rFonts w:ascii="Arial" w:hAnsi="Arial" w:eastAsia="Arial" w:cs="Arial"/>
                        <w:sz w:val="6"/>
                        <w:szCs w:val="6"/>
                        <w:position w:val="2"/>
                      </w:rPr>
                      <w:t>2011                                                                                                         </w:t>
                    </w:r>
                    <w:r>
                      <w:rPr>
                        <w:rFonts w:ascii="Times New Roman" w:hAnsi="Times New Roman" w:eastAsia="Times New Roman" w:cs="Times New Roman"/>
                        <w:sz w:val="9"/>
                        <w:szCs w:val="9"/>
                        <w:position w:val="1"/>
                      </w:rPr>
                      <w:t>2015                                 </w:t>
                    </w:r>
                    <w:r>
                      <w:rPr>
                        <w:rFonts w:ascii="Arial" w:hAnsi="Arial" w:eastAsia="Arial" w:cs="Arial"/>
                        <w:sz w:val="9"/>
                        <w:szCs w:val="9"/>
                        <w:position w:val="1"/>
                      </w:rPr>
                      <w:t>2017 </w:t>
                    </w:r>
                    <w:r>
                      <w:rPr>
                        <w:rFonts w:ascii="Arial" w:hAnsi="Arial" w:eastAsia="Arial" w:cs="Arial"/>
                        <w:sz w:val="9"/>
                        <w:szCs w:val="9"/>
                        <w:spacing w:val="-1"/>
                        <w:position w:val="1"/>
                      </w:rPr>
                      <w:t xml:space="preserve">           2018           </w:t>
                    </w:r>
                    <w:r>
                      <w:rPr>
                        <w:rFonts w:ascii="Arial" w:hAnsi="Arial" w:eastAsia="Arial" w:cs="Arial"/>
                        <w:sz w:val="6"/>
                        <w:szCs w:val="6"/>
                        <w:spacing w:val="-1"/>
                        <w:position w:val="1"/>
                      </w:rPr>
                      <w:t>2019                    </w:t>
                    </w:r>
                    <w:r>
                      <w:rPr>
                        <w:rFonts w:ascii="Times New Roman" w:hAnsi="Times New Roman" w:eastAsia="Times New Roman" w:cs="Times New Roman"/>
                        <w:sz w:val="9"/>
                        <w:szCs w:val="9"/>
                        <w:spacing w:val="-1"/>
                        <w:position w:val="1"/>
                      </w:rPr>
                      <w:t>2020</w:t>
                    </w:r>
                  </w:p>
                </w:txbxContent>
              </v:textbox>
            </v:shape>
          </v:group>
        </w:pict>
      </w:r>
    </w:p>
    <w:p>
      <w:pPr>
        <w:ind w:left="3522"/>
        <w:spacing w:before="95" w:line="222" w:lineRule="auto"/>
        <w:rPr>
          <w:rFonts w:ascii="SimSun" w:hAnsi="SimSun" w:eastAsia="SimSun" w:cs="SimSun"/>
          <w:sz w:val="20"/>
          <w:szCs w:val="20"/>
        </w:rPr>
      </w:pPr>
      <w:r>
        <w:rPr>
          <w:rFonts w:ascii="SimHei" w:hAnsi="SimHei" w:eastAsia="SimHei" w:cs="SimHei"/>
          <w:sz w:val="20"/>
          <w:szCs w:val="20"/>
          <w:b/>
          <w:bCs/>
          <w:spacing w:val="-3"/>
        </w:rPr>
        <w:t>图4.3</w:t>
      </w:r>
      <w:r>
        <w:rPr>
          <w:rFonts w:ascii="SimHei" w:hAnsi="SimHei" w:eastAsia="SimHei" w:cs="SimHei"/>
          <w:sz w:val="20"/>
          <w:szCs w:val="20"/>
          <w:spacing w:val="40"/>
        </w:rPr>
        <w:t xml:space="preserve"> </w:t>
      </w:r>
      <w:r>
        <w:rPr>
          <w:rFonts w:ascii="Times New Roman" w:hAnsi="Times New Roman" w:eastAsia="Times New Roman" w:cs="Times New Roman"/>
          <w:sz w:val="20"/>
          <w:szCs w:val="20"/>
          <w:b/>
          <w:bCs/>
          <w:spacing w:val="-3"/>
        </w:rPr>
        <w:t>Dollar General</w:t>
      </w:r>
      <w:r>
        <w:rPr>
          <w:rFonts w:ascii="SimSun" w:hAnsi="SimSun" w:eastAsia="SimSun" w:cs="SimSun"/>
          <w:sz w:val="20"/>
          <w:szCs w:val="20"/>
          <w:b/>
          <w:bCs/>
          <w:spacing w:val="-3"/>
        </w:rPr>
        <w:t>单店覆盖人口数</w:t>
      </w:r>
    </w:p>
    <w:p>
      <w:pPr>
        <w:pStyle w:val="BodyText"/>
        <w:spacing w:line="277" w:lineRule="auto"/>
        <w:rPr/>
      </w:pPr>
      <w:r/>
    </w:p>
    <w:p>
      <w:pPr>
        <w:pStyle w:val="BodyText"/>
        <w:spacing w:line="277" w:lineRule="auto"/>
        <w:rPr/>
      </w:pPr>
      <w:r/>
    </w:p>
    <w:p>
      <w:pPr>
        <w:pStyle w:val="BodyText"/>
        <w:spacing w:line="277" w:lineRule="auto"/>
        <w:rPr/>
      </w:pPr>
      <w:r/>
    </w:p>
    <w:p>
      <w:pPr>
        <w:pStyle w:val="BodyText"/>
        <w:ind w:left="5030"/>
        <w:spacing w:before="49" w:line="232" w:lineRule="exact"/>
        <w:rPr>
          <w:sz w:val="17"/>
          <w:szCs w:val="17"/>
        </w:rPr>
      </w:pPr>
      <w:r>
        <w:rPr>
          <w:sz w:val="17"/>
          <w:szCs w:val="17"/>
          <w:spacing w:val="-2"/>
          <w:position w:val="1"/>
        </w:rPr>
        <w:t>28</w:t>
      </w:r>
    </w:p>
    <w:p>
      <w:pPr>
        <w:spacing w:line="232" w:lineRule="exact"/>
        <w:sectPr>
          <w:footerReference w:type="default" r:id="rId43"/>
          <w:pgSz w:w="11220" w:h="16520"/>
          <w:pgMar w:top="1404" w:right="1546" w:bottom="669" w:left="419" w:header="0" w:footer="328" w:gutter="0"/>
        </w:sectPr>
        <w:rPr>
          <w:sz w:val="17"/>
          <w:szCs w:val="17"/>
        </w:rPr>
      </w:pPr>
    </w:p>
    <w:p>
      <w:pPr>
        <w:pStyle w:val="BodyText"/>
        <w:spacing w:line="246" w:lineRule="auto"/>
        <w:rPr/>
      </w:pPr>
      <w:r/>
    </w:p>
    <w:p>
      <w:pPr>
        <w:pStyle w:val="BodyText"/>
        <w:spacing w:line="246" w:lineRule="auto"/>
        <w:rPr/>
      </w:pPr>
      <w:r/>
    </w:p>
    <w:p>
      <w:pPr>
        <w:pStyle w:val="BodyText"/>
        <w:spacing w:line="246" w:lineRule="auto"/>
        <w:rPr/>
      </w:pPr>
      <w:r/>
    </w:p>
    <w:p>
      <w:pPr>
        <w:ind w:left="1120" w:right="65" w:firstLine="509"/>
        <w:spacing w:before="78" w:line="323" w:lineRule="auto"/>
        <w:jc w:val="both"/>
        <w:rPr>
          <w:rFonts w:ascii="SimSun" w:hAnsi="SimSun" w:eastAsia="SimSun" w:cs="SimSun"/>
          <w:sz w:val="24"/>
          <w:szCs w:val="24"/>
        </w:rPr>
      </w:pPr>
      <w:bookmarkStart w:name="bookmark102" w:id="61"/>
      <w:bookmarkEnd w:id="61"/>
      <w:r>
        <w:rPr>
          <w:rFonts w:ascii="SimSun" w:hAnsi="SimSun" w:eastAsia="SimSun" w:cs="SimSun"/>
          <w:sz w:val="24"/>
          <w:szCs w:val="24"/>
          <w:spacing w:val="1"/>
        </w:rPr>
        <w:t>就价格结构而言，(1)</w:t>
      </w:r>
      <w:r>
        <w:rPr>
          <w:rFonts w:ascii="Times New Roman" w:hAnsi="Times New Roman" w:eastAsia="Times New Roman" w:cs="Times New Roman"/>
          <w:sz w:val="24"/>
          <w:szCs w:val="24"/>
        </w:rPr>
        <w:t>Dollar</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General</w:t>
      </w:r>
      <w:r>
        <w:rPr>
          <w:rFonts w:ascii="Times New Roman" w:hAnsi="Times New Roman" w:eastAsia="Times New Roman" w:cs="Times New Roman"/>
          <w:sz w:val="24"/>
          <w:szCs w:val="24"/>
          <w:spacing w:val="70"/>
        </w:rPr>
        <w:t xml:space="preserve"> </w:t>
      </w:r>
      <w:r>
        <w:rPr>
          <w:rFonts w:ascii="SimSun" w:hAnsi="SimSun" w:eastAsia="SimSun" w:cs="SimSun"/>
          <w:sz w:val="24"/>
          <w:szCs w:val="24"/>
          <w:spacing w:val="1"/>
        </w:rPr>
        <w:t>约90%的商品售价低于5美元，75%的</w:t>
      </w:r>
      <w:r>
        <w:rPr>
          <w:rFonts w:ascii="SimSun" w:hAnsi="SimSun" w:eastAsia="SimSun" w:cs="SimSun"/>
          <w:sz w:val="24"/>
          <w:szCs w:val="24"/>
        </w:rPr>
        <w:t xml:space="preserve"> </w:t>
      </w:r>
      <w:r>
        <w:rPr>
          <w:rFonts w:ascii="SimSun" w:hAnsi="SimSun" w:eastAsia="SimSun" w:cs="SimSun"/>
          <w:sz w:val="24"/>
          <w:szCs w:val="24"/>
          <w:spacing w:val="-11"/>
        </w:rPr>
        <w:t>商品价格在1至4.99美元之间，其中13.57%的商品售价在0至1美元之间。随着主要</w:t>
      </w:r>
      <w:r>
        <w:rPr>
          <w:rFonts w:ascii="SimSun" w:hAnsi="SimSun" w:eastAsia="SimSun" w:cs="SimSun"/>
          <w:sz w:val="24"/>
          <w:szCs w:val="24"/>
          <w:spacing w:val="2"/>
        </w:rPr>
        <w:t xml:space="preserve"> </w:t>
      </w:r>
      <w:r>
        <w:rPr>
          <w:rFonts w:ascii="SimSun" w:hAnsi="SimSun" w:eastAsia="SimSun" w:cs="SimSun"/>
          <w:sz w:val="24"/>
          <w:szCs w:val="24"/>
          <w:spacing w:val="-2"/>
        </w:rPr>
        <w:t>竞争对手</w:t>
      </w:r>
      <w:r>
        <w:rPr>
          <w:rFonts w:ascii="Times New Roman" w:hAnsi="Times New Roman" w:eastAsia="Times New Roman" w:cs="Times New Roman"/>
          <w:sz w:val="24"/>
          <w:szCs w:val="24"/>
          <w:spacing w:val="-2"/>
        </w:rPr>
        <w:t>Dollar Tree</w:t>
      </w:r>
      <w:r>
        <w:rPr>
          <w:rFonts w:ascii="SimSun" w:hAnsi="SimSun" w:eastAsia="SimSun" w:cs="SimSun"/>
          <w:sz w:val="24"/>
          <w:szCs w:val="24"/>
          <w:spacing w:val="-2"/>
        </w:rPr>
        <w:t>放弃了1美元的定价，将大部分商品价格提高到1.25</w:t>
      </w:r>
      <w:r>
        <w:rPr>
          <w:rFonts w:ascii="SimSun" w:hAnsi="SimSun" w:eastAsia="SimSun" w:cs="SimSun"/>
          <w:sz w:val="24"/>
          <w:szCs w:val="24"/>
          <w:spacing w:val="-3"/>
        </w:rPr>
        <w:t>美元，</w:t>
      </w:r>
      <w:r>
        <w:rPr>
          <w:rFonts w:ascii="SimSun" w:hAnsi="SimSun" w:eastAsia="SimSun" w:cs="SimSun"/>
          <w:sz w:val="24"/>
          <w:szCs w:val="24"/>
        </w:rPr>
        <w:t xml:space="preserve"> </w:t>
      </w:r>
      <w:r>
        <w:rPr>
          <w:rFonts w:ascii="Times New Roman" w:hAnsi="Times New Roman" w:eastAsia="Times New Roman" w:cs="Times New Roman"/>
          <w:sz w:val="24"/>
          <w:szCs w:val="24"/>
          <w:spacing w:val="-12"/>
        </w:rPr>
        <w:t>Dollar Genera</w:t>
      </w:r>
      <w:r>
        <w:rPr>
          <w:rFonts w:ascii="Times New Roman" w:hAnsi="Times New Roman" w:eastAsia="Times New Roman" w:cs="Times New Roman"/>
          <w:sz w:val="24"/>
          <w:szCs w:val="24"/>
          <w:b/>
          <w:bCs/>
          <w:spacing w:val="-12"/>
        </w:rPr>
        <w:t>l</w:t>
      </w:r>
      <w:r>
        <w:rPr>
          <w:rFonts w:ascii="SimSun" w:hAnsi="SimSun" w:eastAsia="SimSun" w:cs="SimSun"/>
          <w:sz w:val="24"/>
          <w:szCs w:val="24"/>
          <w:b/>
          <w:bCs/>
          <w:spacing w:val="-12"/>
        </w:rPr>
        <w:t>继续增加1美元商品的供应，以保持其作为一元店的形象，并吸引可</w:t>
      </w:r>
      <w:r>
        <w:rPr>
          <w:rFonts w:ascii="SimSun" w:hAnsi="SimSun" w:eastAsia="SimSun" w:cs="SimSun"/>
          <w:sz w:val="24"/>
          <w:szCs w:val="24"/>
          <w:spacing w:val="15"/>
        </w:rPr>
        <w:t xml:space="preserve"> </w:t>
      </w:r>
      <w:r>
        <w:rPr>
          <w:rFonts w:ascii="SimSun" w:hAnsi="SimSun" w:eastAsia="SimSun" w:cs="SimSun"/>
          <w:sz w:val="24"/>
          <w:szCs w:val="24"/>
          <w:b/>
          <w:bCs/>
          <w:spacing w:val="-6"/>
        </w:rPr>
        <w:t>能流失的低收入顾客。(2)</w:t>
      </w:r>
      <w:r>
        <w:rPr>
          <w:rFonts w:ascii="Times New Roman" w:hAnsi="Times New Roman" w:eastAsia="Times New Roman" w:cs="Times New Roman"/>
          <w:sz w:val="24"/>
          <w:szCs w:val="24"/>
          <w:spacing w:val="-6"/>
        </w:rPr>
        <w:t>Dollar</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6"/>
        </w:rPr>
        <w:t>Tree</w:t>
      </w:r>
      <w:r>
        <w:rPr>
          <w:rFonts w:ascii="SimSun" w:hAnsi="SimSun" w:eastAsia="SimSun" w:cs="SimSun"/>
          <w:sz w:val="24"/>
          <w:szCs w:val="24"/>
          <w:spacing w:val="-6"/>
        </w:rPr>
        <w:t>旗下的</w:t>
      </w:r>
      <w:r>
        <w:rPr>
          <w:rFonts w:ascii="Times New Roman" w:hAnsi="Times New Roman" w:eastAsia="Times New Roman" w:cs="Times New Roman"/>
          <w:sz w:val="24"/>
          <w:szCs w:val="24"/>
          <w:spacing w:val="-6"/>
        </w:rPr>
        <w:t>Family Dollar</w:t>
      </w:r>
      <w:r>
        <w:rPr>
          <w:rFonts w:ascii="SimSun" w:hAnsi="SimSun" w:eastAsia="SimSun" w:cs="SimSun"/>
          <w:sz w:val="24"/>
          <w:szCs w:val="24"/>
          <w:spacing w:val="-6"/>
        </w:rPr>
        <w:t>品牌采用多价格策略，</w:t>
      </w:r>
      <w:r>
        <w:rPr>
          <w:rFonts w:ascii="SimSun" w:hAnsi="SimSun" w:eastAsia="SimSun" w:cs="SimSun"/>
          <w:sz w:val="24"/>
          <w:szCs w:val="24"/>
        </w:rPr>
        <w:t xml:space="preserve"> </w:t>
      </w:r>
      <w:r>
        <w:rPr>
          <w:rFonts w:ascii="SimSun" w:hAnsi="SimSun" w:eastAsia="SimSun" w:cs="SimSun"/>
          <w:sz w:val="24"/>
          <w:szCs w:val="24"/>
          <w:spacing w:val="-6"/>
        </w:rPr>
        <w:t>但大部分商品价格仍在1至10美元之间。近年来，该公司通过门店优化策略，将</w:t>
      </w:r>
      <w:r>
        <w:rPr>
          <w:rFonts w:ascii="SimSun" w:hAnsi="SimSun" w:eastAsia="SimSun" w:cs="SimSun"/>
          <w:sz w:val="24"/>
          <w:szCs w:val="24"/>
          <w:spacing w:val="15"/>
        </w:rPr>
        <w:t xml:space="preserve"> </w:t>
      </w:r>
      <w:r>
        <w:rPr>
          <w:rFonts w:ascii="Times New Roman" w:hAnsi="Times New Roman" w:eastAsia="Times New Roman" w:cs="Times New Roman"/>
          <w:sz w:val="24"/>
          <w:szCs w:val="24"/>
          <w:b/>
          <w:bCs/>
          <w:spacing w:val="-16"/>
        </w:rPr>
        <w:t>Family Dollar</w:t>
      </w:r>
      <w:r>
        <w:rPr>
          <w:rFonts w:ascii="SimSun" w:hAnsi="SimSun" w:eastAsia="SimSun" w:cs="SimSun"/>
          <w:sz w:val="24"/>
          <w:szCs w:val="24"/>
          <w:b/>
          <w:bCs/>
          <w:spacing w:val="-16"/>
        </w:rPr>
        <w:t>转型为</w:t>
      </w:r>
      <w:r>
        <w:rPr>
          <w:rFonts w:ascii="Times New Roman" w:hAnsi="Times New Roman" w:eastAsia="Times New Roman" w:cs="Times New Roman"/>
          <w:sz w:val="24"/>
          <w:szCs w:val="24"/>
          <w:b/>
          <w:bCs/>
          <w:spacing w:val="-16"/>
        </w:rPr>
        <w:t>H2</w:t>
      </w:r>
      <w:r>
        <w:rPr>
          <w:rFonts w:ascii="SimSun" w:hAnsi="SimSun" w:eastAsia="SimSun" w:cs="SimSun"/>
          <w:sz w:val="24"/>
          <w:szCs w:val="24"/>
          <w:b/>
          <w:bCs/>
          <w:spacing w:val="-16"/>
        </w:rPr>
        <w:t>门店，相较传统门店，</w:t>
      </w:r>
      <w:r>
        <w:rPr>
          <w:rFonts w:ascii="Times New Roman" w:hAnsi="Times New Roman" w:eastAsia="Times New Roman" w:cs="Times New Roman"/>
          <w:sz w:val="24"/>
          <w:szCs w:val="24"/>
          <w:b/>
          <w:bCs/>
          <w:spacing w:val="-16"/>
        </w:rPr>
        <w:t>H2</w:t>
      </w:r>
      <w:r>
        <w:rPr>
          <w:rFonts w:ascii="SimSun" w:hAnsi="SimSun" w:eastAsia="SimSun" w:cs="SimSun"/>
          <w:sz w:val="24"/>
          <w:szCs w:val="24"/>
          <w:b/>
          <w:bCs/>
          <w:spacing w:val="-16"/>
        </w:rPr>
        <w:t>门店内1.25美元商品的比例增加，</w:t>
      </w:r>
      <w:r>
        <w:rPr>
          <w:rFonts w:ascii="SimSun" w:hAnsi="SimSun" w:eastAsia="SimSun" w:cs="SimSun"/>
          <w:sz w:val="24"/>
          <w:szCs w:val="24"/>
          <w:spacing w:val="13"/>
        </w:rPr>
        <w:t xml:space="preserve"> </w:t>
      </w:r>
      <w:r>
        <w:rPr>
          <w:rFonts w:ascii="SimSun" w:hAnsi="SimSun" w:eastAsia="SimSun" w:cs="SimSun"/>
          <w:sz w:val="24"/>
          <w:szCs w:val="24"/>
          <w:b/>
          <w:bCs/>
          <w:spacing w:val="-13"/>
        </w:rPr>
        <w:t>且业绩表现更为出色。</w:t>
      </w:r>
    </w:p>
    <w:p>
      <w:pPr>
        <w:ind w:left="1120" w:firstLine="499"/>
        <w:spacing w:before="3" w:line="323" w:lineRule="auto"/>
        <w:rPr>
          <w:rFonts w:ascii="SimSun" w:hAnsi="SimSun" w:eastAsia="SimSun" w:cs="SimSun"/>
          <w:sz w:val="24"/>
          <w:szCs w:val="24"/>
        </w:rPr>
      </w:pPr>
      <w:r>
        <w:rPr>
          <w:rFonts w:ascii="SimSun" w:hAnsi="SimSun" w:eastAsia="SimSun" w:cs="SimSun"/>
          <w:sz w:val="24"/>
          <w:szCs w:val="24"/>
          <w:spacing w:val="-5"/>
        </w:rPr>
        <w:t>以</w:t>
      </w:r>
      <w:r>
        <w:rPr>
          <w:rFonts w:ascii="Times New Roman" w:hAnsi="Times New Roman" w:eastAsia="Times New Roman" w:cs="Times New Roman"/>
          <w:sz w:val="24"/>
          <w:szCs w:val="24"/>
          <w:spacing w:val="-5"/>
        </w:rPr>
        <w:t>Dollar General</w:t>
      </w:r>
      <w:r>
        <w:rPr>
          <w:rFonts w:ascii="SimSun" w:hAnsi="SimSun" w:eastAsia="SimSun" w:cs="SimSun"/>
          <w:sz w:val="24"/>
          <w:szCs w:val="24"/>
          <w:spacing w:val="-5"/>
        </w:rPr>
        <w:t>为例，(1)公司门店的设计较为简易，采用低成本和简朴装</w:t>
      </w:r>
      <w:r>
        <w:rPr>
          <w:rFonts w:ascii="SimSun" w:hAnsi="SimSun" w:eastAsia="SimSun" w:cs="SimSun"/>
          <w:sz w:val="24"/>
          <w:szCs w:val="24"/>
          <w:spacing w:val="17"/>
        </w:rPr>
        <w:t xml:space="preserve"> </w:t>
      </w:r>
      <w:r>
        <w:rPr>
          <w:rFonts w:ascii="SimSun" w:hAnsi="SimSun" w:eastAsia="SimSun" w:cs="SimSun"/>
          <w:sz w:val="24"/>
          <w:szCs w:val="24"/>
          <w:spacing w:val="-6"/>
        </w:rPr>
        <w:t>修的布局，</w:t>
      </w:r>
      <w:r>
        <w:rPr>
          <w:rFonts w:ascii="SimSun" w:hAnsi="SimSun" w:eastAsia="SimSun" w:cs="SimSun"/>
          <w:sz w:val="24"/>
          <w:szCs w:val="24"/>
          <w:b/>
          <w:bCs/>
          <w:spacing w:val="-6"/>
        </w:rPr>
        <w:t>通常包括金属货架、条形灯和低成本标牌。(2)公司人工成本较低。</w:t>
      </w:r>
      <w:r>
        <w:rPr>
          <w:rFonts w:ascii="SimSun" w:hAnsi="SimSun" w:eastAsia="SimSun" w:cs="SimSun"/>
          <w:sz w:val="24"/>
          <w:szCs w:val="24"/>
          <w:spacing w:val="6"/>
        </w:rPr>
        <w:t xml:space="preserve"> </w:t>
      </w:r>
      <w:r>
        <w:rPr>
          <w:rFonts w:ascii="Times New Roman" w:hAnsi="Times New Roman" w:eastAsia="Times New Roman" w:cs="Times New Roman"/>
          <w:sz w:val="24"/>
          <w:szCs w:val="24"/>
          <w:spacing w:val="-7"/>
        </w:rPr>
        <w:t>Dollar General</w:t>
      </w:r>
      <w:r>
        <w:rPr>
          <w:rFonts w:ascii="SimSun" w:hAnsi="SimSun" w:eastAsia="SimSun" w:cs="SimSun"/>
          <w:sz w:val="24"/>
          <w:szCs w:val="24"/>
          <w:spacing w:val="-7"/>
        </w:rPr>
        <w:t>的门店面积相对较小，平均为7400平方英尺，远小于沃尔玛邻里市</w:t>
      </w:r>
      <w:r>
        <w:rPr>
          <w:rFonts w:ascii="SimSun" w:hAnsi="SimSun" w:eastAsia="SimSun" w:cs="SimSun"/>
          <w:sz w:val="24"/>
          <w:szCs w:val="24"/>
          <w:spacing w:val="5"/>
        </w:rPr>
        <w:t xml:space="preserve"> </w:t>
      </w:r>
      <w:r>
        <w:rPr>
          <w:rFonts w:ascii="SimSun" w:hAnsi="SimSun" w:eastAsia="SimSun" w:cs="SimSun"/>
          <w:sz w:val="24"/>
          <w:szCs w:val="24"/>
          <w:b/>
          <w:bCs/>
          <w:spacing w:val="-10"/>
        </w:rPr>
        <w:t>场门店的42000平方英尺。</w:t>
      </w:r>
      <w:r>
        <w:rPr>
          <w:rFonts w:ascii="SimSun" w:hAnsi="SimSun" w:eastAsia="SimSun" w:cs="SimSun"/>
          <w:sz w:val="24"/>
          <w:szCs w:val="24"/>
          <w:spacing w:val="-10"/>
        </w:rPr>
        <w:t>较小的店面和简化的设计使得公司对员</w:t>
      </w:r>
      <w:r>
        <w:rPr>
          <w:rFonts w:ascii="SimSun" w:hAnsi="SimSun" w:eastAsia="SimSun" w:cs="SimSun"/>
          <w:sz w:val="24"/>
          <w:szCs w:val="24"/>
          <w:spacing w:val="-11"/>
        </w:rPr>
        <w:t>工的需求较少，</w:t>
      </w:r>
      <w:r>
        <w:rPr>
          <w:rFonts w:ascii="SimSun" w:hAnsi="SimSun" w:eastAsia="SimSun" w:cs="SimSun"/>
          <w:sz w:val="24"/>
          <w:szCs w:val="24"/>
        </w:rPr>
        <w:t xml:space="preserve"> </w:t>
      </w:r>
      <w:r>
        <w:rPr>
          <w:rFonts w:ascii="SimSun" w:hAnsi="SimSun" w:eastAsia="SimSun" w:cs="SimSun"/>
          <w:sz w:val="24"/>
          <w:szCs w:val="24"/>
          <w:spacing w:val="-10"/>
        </w:rPr>
        <w:t>每个</w:t>
      </w:r>
      <w:r>
        <w:rPr>
          <w:rFonts w:ascii="Times New Roman" w:hAnsi="Times New Roman" w:eastAsia="Times New Roman" w:cs="Times New Roman"/>
          <w:sz w:val="24"/>
          <w:szCs w:val="24"/>
          <w:spacing w:val="-10"/>
        </w:rPr>
        <w:t>Dollar General</w:t>
      </w:r>
      <w:r>
        <w:rPr>
          <w:rFonts w:ascii="SimSun" w:hAnsi="SimSun" w:eastAsia="SimSun" w:cs="SimSun"/>
          <w:sz w:val="24"/>
          <w:szCs w:val="24"/>
          <w:spacing w:val="-10"/>
        </w:rPr>
        <w:t>门店平均有9名员工，包括1名经理、几位助理经理以及3名或更</w:t>
      </w:r>
      <w:r>
        <w:rPr>
          <w:rFonts w:ascii="SimSun" w:hAnsi="SimSun" w:eastAsia="SimSun" w:cs="SimSun"/>
          <w:sz w:val="24"/>
          <w:szCs w:val="24"/>
          <w:spacing w:val="17"/>
        </w:rPr>
        <w:t xml:space="preserve"> </w:t>
      </w:r>
      <w:r>
        <w:rPr>
          <w:rFonts w:ascii="SimSun" w:hAnsi="SimSun" w:eastAsia="SimSun" w:cs="SimSun"/>
          <w:sz w:val="24"/>
          <w:szCs w:val="24"/>
          <w:spacing w:val="-9"/>
        </w:rPr>
        <w:t>多的销售助理。此外，</w:t>
      </w:r>
      <w:r>
        <w:rPr>
          <w:rFonts w:ascii="Times New Roman" w:hAnsi="Times New Roman" w:eastAsia="Times New Roman" w:cs="Times New Roman"/>
          <w:sz w:val="24"/>
          <w:szCs w:val="24"/>
          <w:spacing w:val="-9"/>
        </w:rPr>
        <w:t>Dollar General</w:t>
      </w:r>
      <w:r>
        <w:rPr>
          <w:rFonts w:ascii="SimSun" w:hAnsi="SimSun" w:eastAsia="SimSun" w:cs="SimSun"/>
          <w:sz w:val="24"/>
          <w:szCs w:val="24"/>
          <w:spacing w:val="-9"/>
        </w:rPr>
        <w:t>的员工薪酬低于沃尔玛。据</w:t>
      </w:r>
      <w:r>
        <w:rPr>
          <w:rFonts w:ascii="Times New Roman" w:hAnsi="Times New Roman" w:eastAsia="Times New Roman" w:cs="Times New Roman"/>
          <w:sz w:val="24"/>
          <w:szCs w:val="24"/>
          <w:spacing w:val="-9"/>
        </w:rPr>
        <w:t>Payscale</w:t>
      </w:r>
      <w:r>
        <w:rPr>
          <w:rFonts w:ascii="SimSun" w:hAnsi="SimSun" w:eastAsia="SimSun" w:cs="SimSun"/>
          <w:sz w:val="24"/>
          <w:szCs w:val="24"/>
          <w:spacing w:val="-9"/>
        </w:rPr>
        <w:t>的数据显</w:t>
      </w:r>
      <w:r>
        <w:rPr>
          <w:rFonts w:ascii="SimSun" w:hAnsi="SimSun" w:eastAsia="SimSun" w:cs="SimSun"/>
          <w:sz w:val="24"/>
          <w:szCs w:val="24"/>
        </w:rPr>
        <w:t xml:space="preserve"> </w:t>
      </w:r>
      <w:r>
        <w:rPr>
          <w:rFonts w:ascii="SimSun" w:hAnsi="SimSun" w:eastAsia="SimSun" w:cs="SimSun"/>
          <w:sz w:val="24"/>
          <w:szCs w:val="24"/>
          <w:spacing w:val="-6"/>
        </w:rPr>
        <w:t>示</w:t>
      </w:r>
      <w:r>
        <w:rPr>
          <w:rFonts w:ascii="SimSun" w:hAnsi="SimSun" w:eastAsia="SimSun" w:cs="SimSun"/>
          <w:sz w:val="24"/>
          <w:szCs w:val="24"/>
          <w:spacing w:val="-26"/>
        </w:rPr>
        <w:t xml:space="preserve"> </w:t>
      </w:r>
      <w:r>
        <w:rPr>
          <w:rFonts w:ascii="SimSun" w:hAnsi="SimSun" w:eastAsia="SimSun" w:cs="SimSun"/>
          <w:sz w:val="24"/>
          <w:szCs w:val="24"/>
          <w:spacing w:val="-6"/>
        </w:rPr>
        <w:t>，</w:t>
      </w:r>
      <w:r>
        <w:rPr>
          <w:rFonts w:ascii="Times New Roman" w:hAnsi="Times New Roman" w:eastAsia="Times New Roman" w:cs="Times New Roman"/>
          <w:sz w:val="24"/>
          <w:szCs w:val="24"/>
          <w:spacing w:val="-6"/>
        </w:rPr>
        <w:t>Dollar General</w:t>
      </w:r>
      <w:r>
        <w:rPr>
          <w:rFonts w:ascii="SimSun" w:hAnsi="SimSun" w:eastAsia="SimSun" w:cs="SimSun"/>
          <w:sz w:val="24"/>
          <w:szCs w:val="24"/>
          <w:spacing w:val="-6"/>
        </w:rPr>
        <w:t>员工的平均薪酬为每小时10.</w:t>
      </w:r>
      <w:r>
        <w:rPr>
          <w:rFonts w:ascii="SimSun" w:hAnsi="SimSun" w:eastAsia="SimSun" w:cs="SimSun"/>
          <w:sz w:val="24"/>
          <w:szCs w:val="24"/>
          <w:spacing w:val="-7"/>
        </w:rPr>
        <w:t>37美元，相比之下，同类一元店</w:t>
      </w:r>
      <w:r>
        <w:rPr>
          <w:rFonts w:ascii="SimSun" w:hAnsi="SimSun" w:eastAsia="SimSun" w:cs="SimSun"/>
          <w:sz w:val="24"/>
          <w:szCs w:val="24"/>
        </w:rPr>
        <w:t xml:space="preserve"> </w:t>
      </w:r>
      <w:r>
        <w:rPr>
          <w:rFonts w:ascii="Times New Roman" w:hAnsi="Times New Roman" w:eastAsia="Times New Roman" w:cs="Times New Roman"/>
          <w:sz w:val="24"/>
          <w:szCs w:val="24"/>
          <w:spacing w:val="-7"/>
        </w:rPr>
        <w:t>Family Dollar</w:t>
      </w:r>
      <w:r>
        <w:rPr>
          <w:rFonts w:ascii="SimSun" w:hAnsi="SimSun" w:eastAsia="SimSun" w:cs="SimSun"/>
          <w:sz w:val="24"/>
          <w:szCs w:val="24"/>
          <w:spacing w:val="-7"/>
        </w:rPr>
        <w:t>和</w:t>
      </w:r>
      <w:r>
        <w:rPr>
          <w:rFonts w:ascii="Times New Roman" w:hAnsi="Times New Roman" w:eastAsia="Times New Roman" w:cs="Times New Roman"/>
          <w:sz w:val="24"/>
          <w:szCs w:val="24"/>
          <w:spacing w:val="-7"/>
        </w:rPr>
        <w:t>Dollar Tree</w:t>
      </w:r>
      <w:r>
        <w:rPr>
          <w:rFonts w:ascii="SimSun" w:hAnsi="SimSun" w:eastAsia="SimSun" w:cs="SimSun"/>
          <w:sz w:val="24"/>
          <w:szCs w:val="24"/>
          <w:spacing w:val="-7"/>
        </w:rPr>
        <w:t>的员工平均薪酬分别为10.99美元和10.65美元，而沃尔</w:t>
      </w:r>
      <w:r>
        <w:rPr>
          <w:rFonts w:ascii="SimSun" w:hAnsi="SimSun" w:eastAsia="SimSun" w:cs="SimSun"/>
          <w:sz w:val="24"/>
          <w:szCs w:val="24"/>
        </w:rPr>
        <w:t xml:space="preserve"> </w:t>
      </w:r>
      <w:r>
        <w:rPr>
          <w:rFonts w:ascii="SimSun" w:hAnsi="SimSun" w:eastAsia="SimSun" w:cs="SimSun"/>
          <w:sz w:val="24"/>
          <w:szCs w:val="24"/>
          <w:spacing w:val="-8"/>
        </w:rPr>
        <w:t>玛百货商店的员工平均时薪则为13.25美元。(3)控制</w:t>
      </w:r>
      <w:r>
        <w:rPr>
          <w:rFonts w:ascii="Times New Roman" w:hAnsi="Times New Roman" w:eastAsia="Times New Roman" w:cs="Times New Roman"/>
          <w:sz w:val="24"/>
          <w:szCs w:val="24"/>
          <w:spacing w:val="-8"/>
        </w:rPr>
        <w:t>SKU</w:t>
      </w:r>
      <w:r>
        <w:rPr>
          <w:rFonts w:ascii="SimSun" w:hAnsi="SimSun" w:eastAsia="SimSun" w:cs="SimSun"/>
          <w:sz w:val="24"/>
          <w:szCs w:val="24"/>
          <w:spacing w:val="-8"/>
        </w:rPr>
        <w:t>数量，减少生鲜易腐产</w:t>
      </w:r>
      <w:r>
        <w:rPr>
          <w:rFonts w:ascii="SimSun" w:hAnsi="SimSun" w:eastAsia="SimSun" w:cs="SimSun"/>
          <w:sz w:val="24"/>
          <w:szCs w:val="24"/>
          <w:spacing w:val="2"/>
        </w:rPr>
        <w:t xml:space="preserve"> </w:t>
      </w:r>
      <w:r>
        <w:rPr>
          <w:rFonts w:ascii="SimSun" w:hAnsi="SimSun" w:eastAsia="SimSun" w:cs="SimSun"/>
          <w:sz w:val="24"/>
          <w:szCs w:val="24"/>
          <w:spacing w:val="1"/>
        </w:rPr>
        <w:t>品。</w:t>
      </w:r>
      <w:r>
        <w:rPr>
          <w:rFonts w:ascii="Times New Roman" w:hAnsi="Times New Roman" w:eastAsia="Times New Roman" w:cs="Times New Roman"/>
          <w:sz w:val="24"/>
          <w:szCs w:val="24"/>
        </w:rPr>
        <w:t>Dollar</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Genera</w:t>
      </w:r>
      <w:r>
        <w:rPr>
          <w:rFonts w:ascii="Times New Roman" w:hAnsi="Times New Roman" w:eastAsia="Times New Roman" w:cs="Times New Roman"/>
          <w:sz w:val="24"/>
          <w:szCs w:val="24"/>
          <w:b/>
          <w:bCs/>
        </w:rPr>
        <w:t>l</w:t>
      </w:r>
      <w:r>
        <w:rPr>
          <w:rFonts w:ascii="Times New Roman" w:hAnsi="Times New Roman" w:eastAsia="Times New Roman" w:cs="Times New Roman"/>
          <w:sz w:val="24"/>
          <w:szCs w:val="24"/>
          <w:b/>
          <w:bCs/>
          <w:spacing w:val="1"/>
        </w:rPr>
        <w:t xml:space="preserve">  </w:t>
      </w:r>
      <w:r>
        <w:rPr>
          <w:rFonts w:ascii="SimSun" w:hAnsi="SimSun" w:eastAsia="SimSun" w:cs="SimSun"/>
          <w:sz w:val="24"/>
          <w:szCs w:val="24"/>
          <w:b/>
          <w:bCs/>
          <w:spacing w:val="1"/>
        </w:rPr>
        <w:t>商店有10000-12000个</w:t>
      </w:r>
      <w:r>
        <w:rPr>
          <w:rFonts w:ascii="Times New Roman" w:hAnsi="Times New Roman" w:eastAsia="Times New Roman" w:cs="Times New Roman"/>
          <w:sz w:val="24"/>
          <w:szCs w:val="24"/>
        </w:rPr>
        <w:t>SKU</w:t>
      </w:r>
      <w:r>
        <w:rPr>
          <w:rFonts w:ascii="Times New Roman" w:hAnsi="Times New Roman" w:eastAsia="Times New Roman" w:cs="Times New Roman"/>
          <w:sz w:val="24"/>
          <w:szCs w:val="24"/>
          <w:spacing w:val="1"/>
        </w:rPr>
        <w:t>, </w:t>
      </w:r>
      <w:r>
        <w:rPr>
          <w:rFonts w:ascii="Times New Roman" w:hAnsi="Times New Roman" w:eastAsia="Times New Roman" w:cs="Times New Roman"/>
          <w:sz w:val="24"/>
          <w:szCs w:val="24"/>
        </w:rPr>
        <w:t xml:space="preserve"> </w:t>
      </w:r>
      <w:r>
        <w:rPr>
          <w:rFonts w:ascii="SimSun" w:hAnsi="SimSun" w:eastAsia="SimSun" w:cs="SimSun"/>
          <w:sz w:val="24"/>
          <w:szCs w:val="24"/>
          <w:b/>
          <w:bCs/>
        </w:rPr>
        <w:t>而沃尔玛约有60000个，</w:t>
      </w:r>
      <w:r>
        <w:rPr>
          <w:rFonts w:ascii="SimSun" w:hAnsi="SimSun" w:eastAsia="SimSun" w:cs="SimSun"/>
          <w:sz w:val="24"/>
          <w:szCs w:val="24"/>
        </w:rPr>
        <w:t>同时  </w:t>
      </w:r>
      <w:r>
        <w:rPr>
          <w:rFonts w:ascii="SimSun" w:hAnsi="SimSun" w:eastAsia="SimSun" w:cs="SimSun"/>
          <w:sz w:val="24"/>
          <w:szCs w:val="24"/>
          <w:spacing w:val="-4"/>
        </w:rPr>
        <w:t>大多数 </w:t>
      </w:r>
      <w:r>
        <w:rPr>
          <w:rFonts w:ascii="Times New Roman" w:hAnsi="Times New Roman" w:eastAsia="Times New Roman" w:cs="Times New Roman"/>
          <w:sz w:val="24"/>
          <w:szCs w:val="24"/>
          <w:spacing w:val="-4"/>
        </w:rPr>
        <w:t>Dollar General  </w:t>
      </w:r>
      <w:r>
        <w:rPr>
          <w:rFonts w:ascii="SimSun" w:hAnsi="SimSun" w:eastAsia="SimSun" w:cs="SimSun"/>
          <w:sz w:val="24"/>
          <w:szCs w:val="24"/>
          <w:b/>
          <w:bCs/>
          <w:spacing w:val="-4"/>
        </w:rPr>
        <w:t>商店不提供</w:t>
      </w:r>
      <w:r>
        <w:rPr>
          <w:rFonts w:ascii="SimSun" w:hAnsi="SimSun" w:eastAsia="SimSun" w:cs="SimSun"/>
          <w:sz w:val="24"/>
          <w:szCs w:val="24"/>
          <w:b/>
          <w:bCs/>
          <w:spacing w:val="-5"/>
        </w:rPr>
        <w:t>生鲜</w:t>
      </w:r>
      <w:r>
        <w:rPr>
          <w:rFonts w:ascii="SimSun" w:hAnsi="SimSun" w:eastAsia="SimSun" w:cs="SimSun"/>
          <w:sz w:val="24"/>
          <w:szCs w:val="24"/>
          <w:spacing w:val="-5"/>
        </w:rPr>
        <w:t>食品或易腐产品，主要为消耗品。</w:t>
      </w:r>
      <w:r>
        <w:rPr>
          <w:rFonts w:ascii="Times New Roman" w:hAnsi="Times New Roman" w:eastAsia="Times New Roman" w:cs="Times New Roman"/>
          <w:sz w:val="24"/>
          <w:szCs w:val="24"/>
          <w:spacing w:val="-5"/>
        </w:rPr>
        <w:t>Dollar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9"/>
        </w:rPr>
        <w:t>General</w:t>
      </w:r>
      <w:r>
        <w:rPr>
          <w:rFonts w:ascii="Times New Roman" w:hAnsi="Times New Roman" w:eastAsia="Times New Roman" w:cs="Times New Roman"/>
          <w:sz w:val="24"/>
          <w:szCs w:val="24"/>
          <w:spacing w:val="52"/>
        </w:rPr>
        <w:t xml:space="preserve"> </w:t>
      </w:r>
      <w:r>
        <w:rPr>
          <w:rFonts w:ascii="SimSun" w:hAnsi="SimSun" w:eastAsia="SimSun" w:cs="SimSun"/>
          <w:sz w:val="24"/>
          <w:szCs w:val="24"/>
          <w:spacing w:val="-9"/>
        </w:rPr>
        <w:t>主要销售商品种类包括消耗品(清洁纸类、包装食品、冷冻产品和健康美</w:t>
      </w:r>
      <w:r>
        <w:rPr>
          <w:rFonts w:ascii="SimSun" w:hAnsi="SimSun" w:eastAsia="SimSun" w:cs="SimSun"/>
          <w:sz w:val="24"/>
          <w:szCs w:val="24"/>
        </w:rPr>
        <w:t xml:space="preserve"> </w:t>
      </w:r>
      <w:r>
        <w:rPr>
          <w:rFonts w:ascii="SimSun" w:hAnsi="SimSun" w:eastAsia="SimSun" w:cs="SimSun"/>
          <w:sz w:val="24"/>
          <w:szCs w:val="24"/>
          <w:spacing w:val="12"/>
        </w:rPr>
        <w:t>容等)、季节性产品(节日用品和电子产品)、家居用品(厨</w:t>
      </w:r>
      <w:r>
        <w:rPr>
          <w:rFonts w:ascii="SimSun" w:hAnsi="SimSun" w:eastAsia="SimSun" w:cs="SimSun"/>
          <w:sz w:val="24"/>
          <w:szCs w:val="24"/>
          <w:spacing w:val="11"/>
        </w:rPr>
        <w:t>房卫浴),以及日</w:t>
      </w:r>
      <w:r>
        <w:rPr>
          <w:rFonts w:ascii="SimSun" w:hAnsi="SimSun" w:eastAsia="SimSun" w:cs="SimSun"/>
          <w:sz w:val="24"/>
          <w:szCs w:val="24"/>
        </w:rPr>
        <w:t xml:space="preserve"> </w:t>
      </w:r>
      <w:r>
        <w:rPr>
          <w:rFonts w:ascii="SimSun" w:hAnsi="SimSun" w:eastAsia="SimSun" w:cs="SimSun"/>
          <w:sz w:val="24"/>
          <w:szCs w:val="24"/>
          <w:b/>
          <w:bCs/>
          <w:spacing w:val="-8"/>
        </w:rPr>
        <w:t>常服饰。门店销售以消耗品为主，占营业收入的比重超过75%。未来随</w:t>
      </w:r>
      <w:r>
        <w:rPr>
          <w:rFonts w:ascii="SimSun" w:hAnsi="SimSun" w:eastAsia="SimSun" w:cs="SimSun"/>
          <w:sz w:val="24"/>
          <w:szCs w:val="24"/>
          <w:b/>
          <w:bCs/>
          <w:spacing w:val="-9"/>
        </w:rPr>
        <w:t>着公司战</w:t>
      </w:r>
      <w:r>
        <w:rPr>
          <w:rFonts w:ascii="SimSun" w:hAnsi="SimSun" w:eastAsia="SimSun" w:cs="SimSun"/>
          <w:sz w:val="24"/>
          <w:szCs w:val="24"/>
        </w:rPr>
        <w:t xml:space="preserve">  </w:t>
      </w:r>
      <w:r>
        <w:rPr>
          <w:rFonts w:ascii="SimSun" w:hAnsi="SimSun" w:eastAsia="SimSun" w:cs="SimSun"/>
          <w:sz w:val="24"/>
          <w:szCs w:val="24"/>
          <w:spacing w:val="-13"/>
        </w:rPr>
        <w:t>略的调整，毛利率较高的非消耗品销售占比会逐渐提高，同时不断丰富商</w:t>
      </w:r>
      <w:r>
        <w:rPr>
          <w:rFonts w:ascii="SimSun" w:hAnsi="SimSun" w:eastAsia="SimSun" w:cs="SimSun"/>
          <w:sz w:val="24"/>
          <w:szCs w:val="24"/>
          <w:spacing w:val="-14"/>
        </w:rPr>
        <w:t>品矩阵，</w:t>
      </w:r>
      <w:r>
        <w:rPr>
          <w:rFonts w:ascii="SimSun" w:hAnsi="SimSun" w:eastAsia="SimSun" w:cs="SimSun"/>
          <w:sz w:val="24"/>
          <w:szCs w:val="24"/>
        </w:rPr>
        <w:t xml:space="preserve"> </w:t>
      </w:r>
      <w:r>
        <w:rPr>
          <w:rFonts w:ascii="SimSun" w:hAnsi="SimSun" w:eastAsia="SimSun" w:cs="SimSun"/>
          <w:sz w:val="24"/>
          <w:szCs w:val="24"/>
          <w:b/>
          <w:bCs/>
          <w:spacing w:val="-10"/>
        </w:rPr>
        <w:t>延伸到医药领域。</w:t>
      </w:r>
      <w:r>
        <w:rPr>
          <w:rFonts w:ascii="Times New Roman" w:hAnsi="Times New Roman" w:eastAsia="Times New Roman" w:cs="Times New Roman"/>
          <w:sz w:val="24"/>
          <w:szCs w:val="24"/>
          <w:spacing w:val="-10"/>
        </w:rPr>
        <w:t>Family Dollar  </w:t>
      </w:r>
      <w:r>
        <w:rPr>
          <w:rFonts w:ascii="SimSun" w:hAnsi="SimSun" w:eastAsia="SimSun" w:cs="SimSun"/>
          <w:sz w:val="24"/>
          <w:szCs w:val="24"/>
          <w:b/>
          <w:bCs/>
          <w:spacing w:val="-10"/>
        </w:rPr>
        <w:t>商品类型包含消耗品、家居服饰、季节性产品和</w:t>
      </w:r>
      <w:r>
        <w:rPr>
          <w:rFonts w:ascii="SimSun" w:hAnsi="SimSun" w:eastAsia="SimSun" w:cs="SimSun"/>
          <w:sz w:val="24"/>
          <w:szCs w:val="24"/>
          <w:spacing w:val="9"/>
        </w:rPr>
        <w:t xml:space="preserve">  </w:t>
      </w:r>
      <w:r>
        <w:rPr>
          <w:rFonts w:ascii="SimSun" w:hAnsi="SimSun" w:eastAsia="SimSun" w:cs="SimSun"/>
          <w:sz w:val="24"/>
          <w:szCs w:val="24"/>
          <w:spacing w:val="-6"/>
        </w:rPr>
        <w:t>电子产品，商品结构与 </w:t>
      </w:r>
      <w:r>
        <w:rPr>
          <w:rFonts w:ascii="Times New Roman" w:hAnsi="Times New Roman" w:eastAsia="Times New Roman" w:cs="Times New Roman"/>
          <w:sz w:val="24"/>
          <w:szCs w:val="24"/>
          <w:spacing w:val="-6"/>
        </w:rPr>
        <w:t>Dollar Genera</w:t>
      </w:r>
      <w:r>
        <w:rPr>
          <w:rFonts w:ascii="Times New Roman" w:hAnsi="Times New Roman" w:eastAsia="Times New Roman" w:cs="Times New Roman"/>
          <w:sz w:val="24"/>
          <w:szCs w:val="24"/>
          <w:b/>
          <w:bCs/>
          <w:spacing w:val="-6"/>
        </w:rPr>
        <w:t>l  </w:t>
      </w:r>
      <w:r>
        <w:rPr>
          <w:rFonts w:ascii="SimSun" w:hAnsi="SimSun" w:eastAsia="SimSun" w:cs="SimSun"/>
          <w:sz w:val="24"/>
          <w:szCs w:val="24"/>
          <w:b/>
          <w:bCs/>
          <w:spacing w:val="-6"/>
        </w:rPr>
        <w:t>类似；</w:t>
      </w:r>
      <w:r>
        <w:rPr>
          <w:rFonts w:ascii="Times New Roman" w:hAnsi="Times New Roman" w:eastAsia="Times New Roman" w:cs="Times New Roman"/>
          <w:sz w:val="24"/>
          <w:szCs w:val="24"/>
          <w:spacing w:val="-6"/>
        </w:rPr>
        <w:t>Dollar  Tree</w:t>
      </w:r>
      <w:r>
        <w:rPr>
          <w:rFonts w:ascii="Times New Roman" w:hAnsi="Times New Roman" w:eastAsia="Times New Roman" w:cs="Times New Roman"/>
          <w:sz w:val="24"/>
          <w:szCs w:val="24"/>
          <w:spacing w:val="48"/>
        </w:rPr>
        <w:t xml:space="preserve"> </w:t>
      </w:r>
      <w:r>
        <w:rPr>
          <w:rFonts w:ascii="SimSun" w:hAnsi="SimSun" w:eastAsia="SimSun" w:cs="SimSun"/>
          <w:sz w:val="24"/>
          <w:szCs w:val="24"/>
          <w:spacing w:val="-6"/>
        </w:rPr>
        <w:t>主要商品包括消耗品、</w:t>
      </w:r>
      <w:r>
        <w:rPr>
          <w:rFonts w:ascii="SimSun" w:hAnsi="SimSun" w:eastAsia="SimSun" w:cs="SimSun"/>
          <w:sz w:val="24"/>
          <w:szCs w:val="24"/>
        </w:rPr>
        <w:t xml:space="preserve"> </w:t>
      </w:r>
      <w:r>
        <w:rPr>
          <w:rFonts w:ascii="SimSun" w:hAnsi="SimSun" w:eastAsia="SimSun" w:cs="SimSun"/>
          <w:sz w:val="24"/>
          <w:szCs w:val="24"/>
          <w:spacing w:val="7"/>
        </w:rPr>
        <w:t>杂货和季节性产品，2021年消耗品比重下滑2.8%至45.</w:t>
      </w:r>
      <w:r>
        <w:rPr>
          <w:rFonts w:ascii="SimSun" w:hAnsi="SimSun" w:eastAsia="SimSun" w:cs="SimSun"/>
          <w:sz w:val="24"/>
          <w:szCs w:val="24"/>
          <w:spacing w:val="6"/>
        </w:rPr>
        <w:t>50%,杂货提升2.1%至</w:t>
      </w:r>
      <w:r>
        <w:rPr>
          <w:rFonts w:ascii="SimSun" w:hAnsi="SimSun" w:eastAsia="SimSun" w:cs="SimSun"/>
          <w:sz w:val="24"/>
          <w:szCs w:val="24"/>
        </w:rPr>
        <w:t xml:space="preserve"> </w:t>
      </w:r>
      <w:r>
        <w:rPr>
          <w:rFonts w:ascii="SimSun" w:hAnsi="SimSun" w:eastAsia="SimSun" w:cs="SimSun"/>
          <w:sz w:val="24"/>
          <w:szCs w:val="24"/>
          <w:spacing w:val="-6"/>
        </w:rPr>
        <w:t>48.80%,</w:t>
      </w:r>
      <w:r>
        <w:rPr>
          <w:rFonts w:ascii="SimSun" w:hAnsi="SimSun" w:eastAsia="SimSun" w:cs="SimSun"/>
          <w:sz w:val="24"/>
          <w:szCs w:val="24"/>
          <w:spacing w:val="-18"/>
        </w:rPr>
        <w:t xml:space="preserve"> </w:t>
      </w:r>
      <w:r>
        <w:rPr>
          <w:rFonts w:ascii="SimSun" w:hAnsi="SimSun" w:eastAsia="SimSun" w:cs="SimSun"/>
          <w:sz w:val="24"/>
          <w:szCs w:val="24"/>
          <w:spacing w:val="-6"/>
        </w:rPr>
        <w:t>成为营收占比最高的商品类型。</w:t>
      </w:r>
    </w:p>
    <w:p>
      <w:pPr>
        <w:ind w:left="1583"/>
        <w:spacing w:line="218" w:lineRule="auto"/>
        <w:rPr>
          <w:rFonts w:ascii="SimSun" w:hAnsi="SimSun" w:eastAsia="SimSun" w:cs="SimSun"/>
          <w:sz w:val="24"/>
          <w:szCs w:val="24"/>
        </w:rPr>
      </w:pPr>
      <w:r>
        <w:rPr>
          <w:rFonts w:ascii="SimSun" w:hAnsi="SimSun" w:eastAsia="SimSun" w:cs="SimSun"/>
          <w:sz w:val="24"/>
          <w:szCs w:val="24"/>
          <w:b/>
          <w:bCs/>
          <w:spacing w:val="-11"/>
        </w:rPr>
        <w:t>这些店铺在美国的历史比</w:t>
      </w:r>
      <w:r>
        <w:rPr>
          <w:rFonts w:ascii="SimSun" w:hAnsi="SimSun" w:eastAsia="SimSun" w:cs="SimSun"/>
          <w:sz w:val="24"/>
          <w:szCs w:val="24"/>
          <w:spacing w:val="-11"/>
        </w:rPr>
        <w:t xml:space="preserve"> </w:t>
      </w:r>
      <w:r>
        <w:rPr>
          <w:rFonts w:ascii="Times New Roman" w:hAnsi="Times New Roman" w:eastAsia="Times New Roman" w:cs="Times New Roman"/>
          <w:sz w:val="24"/>
          <w:szCs w:val="24"/>
          <w:b/>
          <w:bCs/>
          <w:spacing w:val="-11"/>
        </w:rPr>
        <w:t>Temu</w:t>
      </w:r>
      <w:r>
        <w:rPr>
          <w:rFonts w:ascii="SimSun" w:hAnsi="SimSun" w:eastAsia="SimSun" w:cs="SimSun"/>
          <w:sz w:val="24"/>
          <w:szCs w:val="24"/>
          <w:b/>
          <w:bCs/>
          <w:spacing w:val="-11"/>
        </w:rPr>
        <w:t>要悠久得多，</w:t>
      </w:r>
      <w:r>
        <w:rPr>
          <w:rFonts w:ascii="SimSun" w:hAnsi="SimSun" w:eastAsia="SimSun" w:cs="SimSun"/>
          <w:sz w:val="24"/>
          <w:szCs w:val="24"/>
          <w:spacing w:val="-11"/>
        </w:rPr>
        <w:t>但</w:t>
      </w:r>
      <w:r>
        <w:rPr>
          <w:rFonts w:ascii="Times New Roman" w:hAnsi="Times New Roman" w:eastAsia="Times New Roman" w:cs="Times New Roman"/>
          <w:sz w:val="24"/>
          <w:szCs w:val="24"/>
          <w:spacing w:val="-11"/>
        </w:rPr>
        <w:t>Temu</w:t>
      </w:r>
      <w:r>
        <w:rPr>
          <w:rFonts w:ascii="SimSun" w:hAnsi="SimSun" w:eastAsia="SimSun" w:cs="SimSun"/>
          <w:sz w:val="24"/>
          <w:szCs w:val="24"/>
          <w:spacing w:val="-11"/>
        </w:rPr>
        <w:t>能在短短几个月的时间</w:t>
      </w:r>
    </w:p>
    <w:p>
      <w:pPr>
        <w:pStyle w:val="BodyText"/>
        <w:spacing w:line="293" w:lineRule="auto"/>
        <w:rPr/>
      </w:pPr>
      <w:r/>
    </w:p>
    <w:p>
      <w:pPr>
        <w:pStyle w:val="BodyText"/>
        <w:spacing w:line="294" w:lineRule="auto"/>
        <w:rPr/>
      </w:pPr>
      <w:r/>
    </w:p>
    <w:p>
      <w:pPr>
        <w:pStyle w:val="BodyText"/>
        <w:spacing w:line="294" w:lineRule="auto"/>
        <w:rPr/>
      </w:pPr>
      <w:r/>
    </w:p>
    <w:p>
      <w:pPr>
        <w:pStyle w:val="BodyText"/>
        <w:spacing w:line="294" w:lineRule="auto"/>
        <w:rPr/>
      </w:pPr>
      <w:r/>
    </w:p>
    <w:p>
      <w:pPr>
        <w:pStyle w:val="BodyText"/>
        <w:ind w:left="5080"/>
        <w:spacing w:before="48" w:line="232" w:lineRule="exact"/>
        <w:rPr>
          <w:sz w:val="17"/>
          <w:szCs w:val="17"/>
        </w:rPr>
      </w:pPr>
      <w:r>
        <w:rPr>
          <w:sz w:val="17"/>
          <w:szCs w:val="17"/>
          <w:spacing w:val="-2"/>
          <w:position w:val="1"/>
        </w:rPr>
        <w:t>29</w:t>
      </w:r>
    </w:p>
    <w:p>
      <w:pPr>
        <w:spacing w:line="232" w:lineRule="exact"/>
        <w:sectPr>
          <w:footerReference w:type="default" r:id="rId45"/>
          <w:pgSz w:w="11220" w:h="16520"/>
          <w:pgMar w:top="1404" w:right="1500" w:bottom="679" w:left="429" w:header="0" w:footer="338" w:gutter="0"/>
        </w:sectPr>
        <w:rPr>
          <w:sz w:val="17"/>
          <w:szCs w:val="17"/>
        </w:rPr>
      </w:pPr>
    </w:p>
    <w:p>
      <w:pPr>
        <w:pStyle w:val="BodyText"/>
        <w:spacing w:line="271" w:lineRule="auto"/>
        <w:rPr/>
      </w:pPr>
      <w:r/>
    </w:p>
    <w:p>
      <w:pPr>
        <w:pStyle w:val="BodyText"/>
        <w:spacing w:line="271" w:lineRule="auto"/>
        <w:rPr/>
      </w:pPr>
      <w:r/>
    </w:p>
    <w:p>
      <w:pPr>
        <w:pStyle w:val="BodyText"/>
        <w:spacing w:line="271" w:lineRule="auto"/>
        <w:rPr/>
      </w:pPr>
      <w:r/>
    </w:p>
    <w:p>
      <w:pPr>
        <w:ind w:left="1153"/>
        <w:spacing w:before="78" w:line="323" w:lineRule="auto"/>
        <w:jc w:val="both"/>
        <w:rPr>
          <w:rFonts w:ascii="SimSun" w:hAnsi="SimSun" w:eastAsia="SimSun" w:cs="SimSun"/>
          <w:sz w:val="24"/>
          <w:szCs w:val="24"/>
        </w:rPr>
      </w:pPr>
      <w:r>
        <w:rPr>
          <w:rFonts w:ascii="SimSun" w:hAnsi="SimSun" w:eastAsia="SimSun" w:cs="SimSun"/>
          <w:sz w:val="24"/>
          <w:szCs w:val="24"/>
          <w:b/>
          <w:bCs/>
          <w:spacing w:val="-11"/>
        </w:rPr>
        <w:t>里，就占据了将近17%的市场，实在是太了不起了。但也</w:t>
      </w:r>
      <w:r>
        <w:rPr>
          <w:rFonts w:ascii="SimSun" w:hAnsi="SimSun" w:eastAsia="SimSun" w:cs="SimSun"/>
          <w:sz w:val="24"/>
          <w:szCs w:val="24"/>
          <w:b/>
          <w:bCs/>
          <w:spacing w:val="-12"/>
        </w:rPr>
        <w:t>有一部分原因是，</w:t>
      </w:r>
      <w:r>
        <w:rPr>
          <w:rFonts w:ascii="Times New Roman" w:hAnsi="Times New Roman" w:eastAsia="Times New Roman" w:cs="Times New Roman"/>
          <w:sz w:val="24"/>
          <w:szCs w:val="24"/>
          <w:b/>
          <w:bCs/>
          <w:spacing w:val="-12"/>
        </w:rPr>
        <w:t>T</w:t>
      </w:r>
      <w:r>
        <w:rPr>
          <w:rFonts w:ascii="Times New Roman" w:hAnsi="Times New Roman" w:eastAsia="Times New Roman" w:cs="Times New Roman"/>
          <w:sz w:val="24"/>
          <w:szCs w:val="24"/>
          <w:spacing w:val="-12"/>
        </w:rPr>
        <w:t>emu</w:t>
      </w:r>
      <w:r>
        <w:rPr>
          <w:rFonts w:ascii="Times New Roman" w:hAnsi="Times New Roman" w:eastAsia="Times New Roman" w:cs="Times New Roman"/>
          <w:sz w:val="24"/>
          <w:szCs w:val="24"/>
        </w:rPr>
        <w:t xml:space="preserve">    </w:t>
      </w:r>
      <w:bookmarkStart w:name="bookmark103" w:id="62"/>
      <w:bookmarkEnd w:id="62"/>
      <w:r>
        <w:rPr>
          <w:rFonts w:ascii="SimSun" w:hAnsi="SimSun" w:eastAsia="SimSun" w:cs="SimSun"/>
          <w:sz w:val="24"/>
          <w:szCs w:val="24"/>
          <w:b/>
          <w:bCs/>
          <w:spacing w:val="-18"/>
        </w:rPr>
        <w:t>里的生活必需品和生活用品都很便宜，而且跟这种“一元店”的</w:t>
      </w:r>
      <w:r>
        <w:rPr>
          <w:rFonts w:ascii="SimSun" w:hAnsi="SimSun" w:eastAsia="SimSun" w:cs="SimSun"/>
          <w:sz w:val="24"/>
          <w:szCs w:val="24"/>
          <w:b/>
          <w:bCs/>
          <w:spacing w:val="-19"/>
        </w:rPr>
        <w:t>商品有一定的重叠</w:t>
      </w:r>
      <w:r>
        <w:rPr>
          <w:rFonts w:ascii="SimSun" w:hAnsi="SimSun" w:eastAsia="SimSun" w:cs="SimSun"/>
          <w:sz w:val="24"/>
          <w:szCs w:val="24"/>
        </w:rPr>
        <w:t xml:space="preserve">  </w:t>
      </w:r>
      <w:r>
        <w:rPr>
          <w:rFonts w:ascii="SimSun" w:hAnsi="SimSun" w:eastAsia="SimSun" w:cs="SimSun"/>
          <w:sz w:val="24"/>
          <w:szCs w:val="24"/>
          <w:b/>
          <w:bCs/>
          <w:spacing w:val="-14"/>
        </w:rPr>
        <w:t>性，因此很快就抢占了市场。而且除了价格低廉之外，</w:t>
      </w:r>
      <w:r>
        <w:rPr>
          <w:rFonts w:ascii="Times New Roman" w:hAnsi="Times New Roman" w:eastAsia="Times New Roman" w:cs="Times New Roman"/>
          <w:sz w:val="24"/>
          <w:szCs w:val="24"/>
          <w:spacing w:val="-14"/>
        </w:rPr>
        <w:t>Temu </w:t>
      </w:r>
      <w:r>
        <w:rPr>
          <w:rFonts w:ascii="SimSun" w:hAnsi="SimSun" w:eastAsia="SimSun" w:cs="SimSun"/>
          <w:sz w:val="24"/>
          <w:szCs w:val="24"/>
          <w:b/>
          <w:bCs/>
          <w:spacing w:val="-14"/>
        </w:rPr>
        <w:t>也知道怎样通过各种</w:t>
      </w:r>
      <w:r>
        <w:rPr>
          <w:rFonts w:ascii="SimSun" w:hAnsi="SimSun" w:eastAsia="SimSun" w:cs="SimSun"/>
          <w:sz w:val="24"/>
          <w:szCs w:val="24"/>
          <w:spacing w:val="4"/>
        </w:rPr>
        <w:t xml:space="preserve">  </w:t>
      </w:r>
      <w:r>
        <w:rPr>
          <w:rFonts w:ascii="SimSun" w:hAnsi="SimSun" w:eastAsia="SimSun" w:cs="SimSun"/>
          <w:sz w:val="24"/>
          <w:szCs w:val="24"/>
          <w:b/>
          <w:bCs/>
          <w:spacing w:val="-9"/>
        </w:rPr>
        <w:t>各样的游戏和奖励方式来吸引顾客，使网上购物成为一件既好玩又容易的事情。</w:t>
      </w:r>
      <w:r>
        <w:rPr>
          <w:rFonts w:ascii="SimSun" w:hAnsi="SimSun" w:eastAsia="SimSun" w:cs="SimSun"/>
          <w:sz w:val="24"/>
          <w:szCs w:val="24"/>
          <w:spacing w:val="9"/>
        </w:rPr>
        <w:t xml:space="preserve"> </w:t>
      </w:r>
      <w:r>
        <w:rPr>
          <w:rFonts w:ascii="SimSun" w:hAnsi="SimSun" w:eastAsia="SimSun" w:cs="SimSun"/>
          <w:sz w:val="24"/>
          <w:szCs w:val="24"/>
          <w:b/>
          <w:bCs/>
          <w:spacing w:val="-18"/>
        </w:rPr>
        <w:t>如果顾客不用出门就可以买到比在“一元店”买到的东西更便宜的东西，为什么不</w:t>
      </w:r>
      <w:r>
        <w:rPr>
          <w:rFonts w:ascii="SimSun" w:hAnsi="SimSun" w:eastAsia="SimSun" w:cs="SimSun"/>
          <w:sz w:val="24"/>
          <w:szCs w:val="24"/>
          <w:spacing w:val="6"/>
        </w:rPr>
        <w:t xml:space="preserve">  </w:t>
      </w:r>
      <w:r>
        <w:rPr>
          <w:rFonts w:ascii="SimSun" w:hAnsi="SimSun" w:eastAsia="SimSun" w:cs="SimSun"/>
          <w:sz w:val="24"/>
          <w:szCs w:val="24"/>
          <w:b/>
          <w:bCs/>
          <w:spacing w:val="-11"/>
        </w:rPr>
        <w:t>买呢?</w:t>
      </w:r>
      <w:r>
        <w:rPr>
          <w:rFonts w:ascii="SimSun" w:hAnsi="SimSun" w:eastAsia="SimSun" w:cs="SimSun"/>
          <w:sz w:val="24"/>
          <w:szCs w:val="24"/>
          <w:spacing w:val="-58"/>
        </w:rPr>
        <w:t xml:space="preserve"> </w:t>
      </w:r>
      <w:r>
        <w:rPr>
          <w:rFonts w:ascii="Times New Roman" w:hAnsi="Times New Roman" w:eastAsia="Times New Roman" w:cs="Times New Roman"/>
          <w:sz w:val="24"/>
          <w:szCs w:val="24"/>
          <w:b/>
          <w:bCs/>
          <w:spacing w:val="-11"/>
        </w:rPr>
        <w:t>Temu</w:t>
      </w:r>
      <w:r>
        <w:rPr>
          <w:rFonts w:ascii="SimSun" w:hAnsi="SimSun" w:eastAsia="SimSun" w:cs="SimSun"/>
          <w:sz w:val="24"/>
          <w:szCs w:val="24"/>
          <w:b/>
          <w:bCs/>
          <w:spacing w:val="-11"/>
        </w:rPr>
        <w:t>销售的服装包括12美元的</w:t>
      </w:r>
      <w:r>
        <w:rPr>
          <w:rFonts w:ascii="SimSun" w:hAnsi="SimSun" w:eastAsia="SimSun" w:cs="SimSun"/>
          <w:sz w:val="24"/>
          <w:szCs w:val="24"/>
          <w:b/>
          <w:bCs/>
          <w:spacing w:val="-12"/>
        </w:rPr>
        <w:t>连衣裙和20美元的运动鞋，同时也在出售与</w:t>
      </w:r>
      <w:r>
        <w:rPr>
          <w:rFonts w:ascii="SimSun" w:hAnsi="SimSun" w:eastAsia="SimSun" w:cs="SimSun"/>
          <w:sz w:val="24"/>
          <w:szCs w:val="24"/>
        </w:rPr>
        <w:t xml:space="preserve">  </w:t>
      </w:r>
      <w:r>
        <w:rPr>
          <w:rFonts w:ascii="SimSun" w:hAnsi="SimSun" w:eastAsia="SimSun" w:cs="SimSun"/>
          <w:sz w:val="24"/>
          <w:szCs w:val="24"/>
          <w:b/>
          <w:bCs/>
          <w:spacing w:val="-13"/>
        </w:rPr>
        <w:t>一元店类似的节日装饰品、储物箱和玩具。</w:t>
      </w:r>
      <w:r>
        <w:rPr>
          <w:rFonts w:ascii="Times New Roman" w:hAnsi="Times New Roman" w:eastAsia="Times New Roman" w:cs="Times New Roman"/>
          <w:sz w:val="24"/>
          <w:szCs w:val="24"/>
          <w:spacing w:val="-13"/>
        </w:rPr>
        <w:t>Temu</w:t>
      </w:r>
      <w:r>
        <w:rPr>
          <w:rFonts w:ascii="SimSun" w:hAnsi="SimSun" w:eastAsia="SimSun" w:cs="SimSun"/>
          <w:sz w:val="24"/>
          <w:szCs w:val="24"/>
          <w:b/>
          <w:bCs/>
          <w:spacing w:val="-13"/>
        </w:rPr>
        <w:t>的优势是它提供了新奇和令人怦</w:t>
      </w:r>
      <w:r>
        <w:rPr>
          <w:rFonts w:ascii="SimSun" w:hAnsi="SimSun" w:eastAsia="SimSun" w:cs="SimSun"/>
          <w:sz w:val="24"/>
          <w:szCs w:val="24"/>
          <w:spacing w:val="6"/>
        </w:rPr>
        <w:t xml:space="preserve">  </w:t>
      </w:r>
      <w:r>
        <w:rPr>
          <w:rFonts w:ascii="SimSun" w:hAnsi="SimSun" w:eastAsia="SimSun" w:cs="SimSun"/>
          <w:sz w:val="24"/>
          <w:szCs w:val="24"/>
          <w:b/>
          <w:bCs/>
          <w:spacing w:val="-13"/>
        </w:rPr>
        <w:t>然心动的商品，这是传统低端折扣零售品牌难以复制的。</w:t>
      </w:r>
    </w:p>
    <w:p>
      <w:pPr>
        <w:ind w:left="1623"/>
        <w:spacing w:before="145" w:line="222" w:lineRule="auto"/>
        <w:outlineLvl w:val="2"/>
        <w:rPr>
          <w:rFonts w:ascii="SimHei" w:hAnsi="SimHei" w:eastAsia="SimHei" w:cs="SimHei"/>
          <w:sz w:val="24"/>
          <w:szCs w:val="24"/>
        </w:rPr>
      </w:pPr>
      <w:bookmarkStart w:name="bookmark42" w:id="63"/>
      <w:bookmarkEnd w:id="63"/>
      <w:r>
        <w:rPr>
          <w:rFonts w:ascii="SimHei" w:hAnsi="SimHei" w:eastAsia="SimHei" w:cs="SimHei"/>
          <w:sz w:val="24"/>
          <w:szCs w:val="24"/>
          <w:b/>
          <w:bCs/>
          <w:spacing w:val="-1"/>
        </w:rPr>
        <w:t>4.2.5行业竞争的激烈程度</w:t>
      </w:r>
    </w:p>
    <w:p>
      <w:pPr>
        <w:ind w:left="1153" w:right="68" w:firstLine="470"/>
        <w:spacing w:before="281" w:line="324" w:lineRule="auto"/>
        <w:jc w:val="both"/>
        <w:rPr>
          <w:rFonts w:ascii="SimSun" w:hAnsi="SimSun" w:eastAsia="SimSun" w:cs="SimSun"/>
          <w:sz w:val="24"/>
          <w:szCs w:val="24"/>
        </w:rPr>
      </w:pPr>
      <w:r>
        <w:rPr>
          <w:rFonts w:ascii="SimSun" w:hAnsi="SimSun" w:eastAsia="SimSun" w:cs="SimSun"/>
          <w:sz w:val="24"/>
          <w:szCs w:val="24"/>
          <w:b/>
          <w:bCs/>
          <w:spacing w:val="-11"/>
        </w:rPr>
        <w:t>跨境电商行业的竞争日益激烈，许多新兴市场和传统市场都面临着激烈的竞</w:t>
      </w:r>
      <w:r>
        <w:rPr>
          <w:rFonts w:ascii="SimSun" w:hAnsi="SimSun" w:eastAsia="SimSun" w:cs="SimSun"/>
          <w:sz w:val="24"/>
          <w:szCs w:val="24"/>
          <w:spacing w:val="4"/>
        </w:rPr>
        <w:t xml:space="preserve"> </w:t>
      </w:r>
      <w:r>
        <w:rPr>
          <w:rFonts w:ascii="SimSun" w:hAnsi="SimSun" w:eastAsia="SimSun" w:cs="SimSun"/>
          <w:sz w:val="24"/>
          <w:szCs w:val="24"/>
          <w:b/>
          <w:bCs/>
          <w:spacing w:val="-11"/>
        </w:rPr>
        <w:t>争。跨境电商企业数量激增，导致市场竞争加剧。跨境</w:t>
      </w:r>
      <w:r>
        <w:rPr>
          <w:rFonts w:ascii="SimSun" w:hAnsi="SimSun" w:eastAsia="SimSun" w:cs="SimSun"/>
          <w:sz w:val="24"/>
          <w:szCs w:val="24"/>
          <w:b/>
          <w:bCs/>
          <w:spacing w:val="-12"/>
        </w:rPr>
        <w:t>电商行业的信息透明度较</w:t>
      </w:r>
      <w:r>
        <w:rPr>
          <w:rFonts w:ascii="SimSun" w:hAnsi="SimSun" w:eastAsia="SimSun" w:cs="SimSun"/>
          <w:sz w:val="24"/>
          <w:szCs w:val="24"/>
        </w:rPr>
        <w:t xml:space="preserve"> </w:t>
      </w:r>
      <w:r>
        <w:rPr>
          <w:rFonts w:ascii="SimSun" w:hAnsi="SimSun" w:eastAsia="SimSun" w:cs="SimSun"/>
          <w:sz w:val="24"/>
          <w:szCs w:val="24"/>
          <w:b/>
          <w:bCs/>
          <w:spacing w:val="-11"/>
        </w:rPr>
        <w:t>高，这使得竞争环境容易恶化。由于信息获取相对容</w:t>
      </w:r>
      <w:r>
        <w:rPr>
          <w:rFonts w:ascii="SimSun" w:hAnsi="SimSun" w:eastAsia="SimSun" w:cs="SimSun"/>
          <w:sz w:val="24"/>
          <w:szCs w:val="24"/>
          <w:b/>
          <w:bCs/>
          <w:spacing w:val="-12"/>
        </w:rPr>
        <w:t>易，企业之间的竞争更加激</w:t>
      </w:r>
      <w:r>
        <w:rPr>
          <w:rFonts w:ascii="SimSun" w:hAnsi="SimSun" w:eastAsia="SimSun" w:cs="SimSun"/>
          <w:sz w:val="24"/>
          <w:szCs w:val="24"/>
        </w:rPr>
        <w:t xml:space="preserve"> </w:t>
      </w:r>
      <w:r>
        <w:rPr>
          <w:rFonts w:ascii="SimSun" w:hAnsi="SimSun" w:eastAsia="SimSun" w:cs="SimSun"/>
          <w:sz w:val="24"/>
          <w:szCs w:val="24"/>
          <w:b/>
          <w:bCs/>
          <w:spacing w:val="-11"/>
        </w:rPr>
        <w:t>烈。同时，随着自由贸易协定和区域全面经济伙伴关系协</w:t>
      </w:r>
      <w:r>
        <w:rPr>
          <w:rFonts w:ascii="SimSun" w:hAnsi="SimSun" w:eastAsia="SimSun" w:cs="SimSun"/>
          <w:sz w:val="24"/>
          <w:szCs w:val="24"/>
          <w:b/>
          <w:bCs/>
          <w:spacing w:val="-12"/>
        </w:rPr>
        <w:t>定的落地，新兴市场成</w:t>
      </w:r>
      <w:r>
        <w:rPr>
          <w:rFonts w:ascii="SimSun" w:hAnsi="SimSun" w:eastAsia="SimSun" w:cs="SimSun"/>
          <w:sz w:val="24"/>
          <w:szCs w:val="24"/>
        </w:rPr>
        <w:t xml:space="preserve"> </w:t>
      </w:r>
      <w:r>
        <w:rPr>
          <w:rFonts w:ascii="SimSun" w:hAnsi="SimSun" w:eastAsia="SimSun" w:cs="SimSun"/>
          <w:sz w:val="24"/>
          <w:szCs w:val="24"/>
          <w:b/>
          <w:bCs/>
          <w:spacing w:val="-11"/>
        </w:rPr>
        <w:t>为跨境卖家的新目标。然而，这些新兴市场的竞争同样激烈，企</w:t>
      </w:r>
      <w:r>
        <w:rPr>
          <w:rFonts w:ascii="SimSun" w:hAnsi="SimSun" w:eastAsia="SimSun" w:cs="SimSun"/>
          <w:sz w:val="24"/>
          <w:szCs w:val="24"/>
          <w:b/>
          <w:bCs/>
          <w:spacing w:val="-12"/>
        </w:rPr>
        <w:t>业需要在新市场</w:t>
      </w:r>
      <w:r>
        <w:rPr>
          <w:rFonts w:ascii="SimSun" w:hAnsi="SimSun" w:eastAsia="SimSun" w:cs="SimSun"/>
          <w:sz w:val="24"/>
          <w:szCs w:val="24"/>
        </w:rPr>
        <w:t xml:space="preserve"> </w:t>
      </w:r>
      <w:r>
        <w:rPr>
          <w:rFonts w:ascii="SimSun" w:hAnsi="SimSun" w:eastAsia="SimSun" w:cs="SimSun"/>
          <w:sz w:val="24"/>
          <w:szCs w:val="24"/>
          <w:b/>
          <w:bCs/>
          <w:spacing w:val="-14"/>
        </w:rPr>
        <w:t>中建立品牌和市场份额。</w:t>
      </w:r>
    </w:p>
    <w:p>
      <w:pPr>
        <w:ind w:left="1623"/>
        <w:spacing w:before="14" w:line="219" w:lineRule="auto"/>
        <w:rPr>
          <w:rFonts w:ascii="SimSun" w:hAnsi="SimSun" w:eastAsia="SimSun" w:cs="SimSun"/>
          <w:sz w:val="24"/>
          <w:szCs w:val="24"/>
        </w:rPr>
      </w:pPr>
      <w:r>
        <w:rPr>
          <w:rFonts w:ascii="SimSun" w:hAnsi="SimSun" w:eastAsia="SimSun" w:cs="SimSun"/>
          <w:sz w:val="24"/>
          <w:szCs w:val="24"/>
          <w:b/>
          <w:bCs/>
          <w:spacing w:val="-12"/>
        </w:rPr>
        <w:t>综上所述，跨境电商行业的竞争激烈程度体现在多个方面。</w:t>
      </w:r>
    </w:p>
    <w:p>
      <w:pPr>
        <w:ind w:left="1153"/>
        <w:spacing w:before="254" w:line="222" w:lineRule="auto"/>
        <w:outlineLvl w:val="1"/>
        <w:rPr>
          <w:rFonts w:ascii="SimHei" w:hAnsi="SimHei" w:eastAsia="SimHei" w:cs="SimHei"/>
          <w:sz w:val="26"/>
          <w:szCs w:val="26"/>
        </w:rPr>
      </w:pPr>
      <w:bookmarkStart w:name="bookmark43" w:id="64"/>
      <w:bookmarkEnd w:id="64"/>
      <w:r>
        <w:rPr>
          <w:rFonts w:ascii="SimHei" w:hAnsi="SimHei" w:eastAsia="SimHei" w:cs="SimHei"/>
          <w:sz w:val="26"/>
          <w:szCs w:val="26"/>
          <w:b/>
          <w:bCs/>
          <w:spacing w:val="5"/>
        </w:rPr>
        <w:t>4.3现有竞争对手分析</w:t>
      </w:r>
    </w:p>
    <w:p>
      <w:pPr>
        <w:ind w:left="1152" w:right="87" w:firstLine="470"/>
        <w:spacing w:before="266" w:line="323" w:lineRule="auto"/>
        <w:rPr>
          <w:rFonts w:ascii="SimSun" w:hAnsi="SimSun" w:eastAsia="SimSun" w:cs="SimSun"/>
          <w:sz w:val="24"/>
          <w:szCs w:val="24"/>
        </w:rPr>
      </w:pPr>
      <w:r>
        <w:rPr>
          <w:rFonts w:ascii="SimSun" w:hAnsi="SimSun" w:eastAsia="SimSun" w:cs="SimSun"/>
          <w:sz w:val="24"/>
          <w:szCs w:val="24"/>
          <w:b/>
          <w:bCs/>
          <w:spacing w:val="-12"/>
        </w:rPr>
        <w:t>通过进行竞争对手分析，公司可以识别差异化的机会，以及对其业务的潜在</w:t>
      </w:r>
      <w:r>
        <w:rPr>
          <w:rFonts w:ascii="SimSun" w:hAnsi="SimSun" w:eastAsia="SimSun" w:cs="SimSun"/>
          <w:sz w:val="24"/>
          <w:szCs w:val="24"/>
          <w:spacing w:val="18"/>
        </w:rPr>
        <w:t xml:space="preserve"> </w:t>
      </w:r>
      <w:r>
        <w:rPr>
          <w:rFonts w:ascii="SimSun" w:hAnsi="SimSun" w:eastAsia="SimSun" w:cs="SimSun"/>
          <w:sz w:val="24"/>
          <w:szCs w:val="24"/>
          <w:b/>
          <w:bCs/>
          <w:spacing w:val="-28"/>
          <w:w w:val="97"/>
        </w:rPr>
        <w:t>威胁①</w:t>
      </w:r>
      <w:r>
        <w:rPr>
          <w:rFonts w:ascii="SimSun" w:hAnsi="SimSun" w:eastAsia="SimSun" w:cs="SimSun"/>
          <w:sz w:val="24"/>
          <w:szCs w:val="24"/>
          <w:spacing w:val="-28"/>
          <w:w w:val="97"/>
        </w:rPr>
        <w:t>。</w:t>
      </w:r>
    </w:p>
    <w:p>
      <w:pPr>
        <w:ind w:left="1749"/>
        <w:spacing w:before="16" w:line="223" w:lineRule="auto"/>
        <w:rPr>
          <w:rFonts w:ascii="SimHei" w:hAnsi="SimHei" w:eastAsia="SimHei" w:cs="SimHei"/>
          <w:sz w:val="23"/>
          <w:szCs w:val="23"/>
        </w:rPr>
      </w:pPr>
      <w:r>
        <w:rPr>
          <w:rFonts w:ascii="SimSun" w:hAnsi="SimSun" w:eastAsia="SimSun" w:cs="SimSun"/>
          <w:sz w:val="23"/>
          <w:szCs w:val="23"/>
          <w:spacing w:val="-9"/>
        </w:rPr>
        <w:t>(1)</w:t>
      </w:r>
      <w:r>
        <w:rPr>
          <w:rFonts w:ascii="SimSun" w:hAnsi="SimSun" w:eastAsia="SimSun" w:cs="SimSun"/>
          <w:sz w:val="23"/>
          <w:szCs w:val="23"/>
          <w:spacing w:val="18"/>
        </w:rPr>
        <w:t xml:space="preserve">  </w:t>
      </w:r>
      <w:r>
        <w:rPr>
          <w:rFonts w:ascii="SimSun" w:hAnsi="SimSun" w:eastAsia="SimSun" w:cs="SimSun"/>
          <w:sz w:val="23"/>
          <w:szCs w:val="23"/>
          <w:b/>
          <w:bCs/>
          <w:spacing w:val="-9"/>
        </w:rPr>
        <w:t>亚</w:t>
      </w:r>
      <w:r>
        <w:rPr>
          <w:rFonts w:ascii="SimHei" w:hAnsi="SimHei" w:eastAsia="SimHei" w:cs="SimHei"/>
          <w:sz w:val="23"/>
          <w:szCs w:val="23"/>
          <w:spacing w:val="-9"/>
        </w:rPr>
        <w:t>马逊</w:t>
      </w:r>
    </w:p>
    <w:p>
      <w:pPr>
        <w:ind w:left="1153" w:right="20" w:firstLine="470"/>
        <w:spacing w:before="160" w:line="316" w:lineRule="auto"/>
        <w:jc w:val="both"/>
        <w:rPr>
          <w:rFonts w:ascii="SimSun" w:hAnsi="SimSun" w:eastAsia="SimSun" w:cs="SimSun"/>
          <w:sz w:val="24"/>
          <w:szCs w:val="24"/>
        </w:rPr>
      </w:pPr>
      <w:r>
        <w:rPr>
          <w:rFonts w:ascii="SimSun" w:hAnsi="SimSun" w:eastAsia="SimSun" w:cs="SimSun"/>
          <w:sz w:val="24"/>
          <w:szCs w:val="24"/>
          <w:b/>
          <w:bCs/>
          <w:spacing w:val="-12"/>
        </w:rPr>
        <w:t>亚马逊是目前美国市场规模最大的一家网络电商公司。亚马逊作为最早进入</w:t>
      </w:r>
      <w:r>
        <w:rPr>
          <w:rFonts w:ascii="SimSun" w:hAnsi="SimSun" w:eastAsia="SimSun" w:cs="SimSun"/>
          <w:sz w:val="24"/>
          <w:szCs w:val="24"/>
          <w:spacing w:val="7"/>
        </w:rPr>
        <w:t xml:space="preserve">  </w:t>
      </w:r>
      <w:r>
        <w:rPr>
          <w:rFonts w:ascii="SimSun" w:hAnsi="SimSun" w:eastAsia="SimSun" w:cs="SimSun"/>
          <w:sz w:val="24"/>
          <w:szCs w:val="24"/>
          <w:b/>
          <w:bCs/>
          <w:spacing w:val="-9"/>
        </w:rPr>
        <w:t>电子商务的公司之一，亚马逊成立于1995年，最初主要经营在线图书销售业务，</w:t>
      </w:r>
      <w:r>
        <w:rPr>
          <w:rFonts w:ascii="SimSun" w:hAnsi="SimSun" w:eastAsia="SimSun" w:cs="SimSun"/>
          <w:sz w:val="24"/>
          <w:szCs w:val="24"/>
          <w:spacing w:val="2"/>
        </w:rPr>
        <w:t xml:space="preserve"> </w:t>
      </w:r>
      <w:r>
        <w:rPr>
          <w:rFonts w:ascii="SimSun" w:hAnsi="SimSun" w:eastAsia="SimSun" w:cs="SimSun"/>
          <w:sz w:val="24"/>
          <w:szCs w:val="24"/>
          <w:b/>
          <w:bCs/>
          <w:spacing w:val="-11"/>
        </w:rPr>
        <w:t>如今业务范围已扩展到多种产品类别，成为全球商品</w:t>
      </w:r>
      <w:r>
        <w:rPr>
          <w:rFonts w:ascii="SimSun" w:hAnsi="SimSun" w:eastAsia="SimSun" w:cs="SimSun"/>
          <w:sz w:val="24"/>
          <w:szCs w:val="24"/>
          <w:b/>
          <w:bCs/>
          <w:spacing w:val="-12"/>
        </w:rPr>
        <w:t>种类最丰富的网上零售商之</w:t>
      </w:r>
      <w:r>
        <w:rPr>
          <w:rFonts w:ascii="SimSun" w:hAnsi="SimSun" w:eastAsia="SimSun" w:cs="SimSun"/>
          <w:sz w:val="24"/>
          <w:szCs w:val="24"/>
        </w:rPr>
        <w:t xml:space="preserve">  </w:t>
      </w:r>
      <w:r>
        <w:rPr>
          <w:rFonts w:ascii="SimSun" w:hAnsi="SimSun" w:eastAsia="SimSun" w:cs="SimSun"/>
          <w:sz w:val="24"/>
          <w:szCs w:val="24"/>
          <w:b/>
          <w:bCs/>
          <w:spacing w:val="-13"/>
        </w:rPr>
        <w:t>一，同时也是全球第二大互联网企业。</w:t>
      </w:r>
    </w:p>
    <w:p>
      <w:pPr>
        <w:ind w:left="1623"/>
        <w:spacing w:before="25" w:line="219" w:lineRule="auto"/>
        <w:rPr>
          <w:rFonts w:ascii="SimSun" w:hAnsi="SimSun" w:eastAsia="SimSun" w:cs="SimSun"/>
          <w:sz w:val="24"/>
          <w:szCs w:val="24"/>
        </w:rPr>
      </w:pPr>
      <w:r>
        <w:rPr>
          <w:rFonts w:ascii="SimSun" w:hAnsi="SimSun" w:eastAsia="SimSun" w:cs="SimSun"/>
          <w:sz w:val="24"/>
          <w:szCs w:val="24"/>
          <w:b/>
          <w:bCs/>
          <w:spacing w:val="-10"/>
        </w:rPr>
        <w:t>在美国，有超过1300万个电商平台。根据美国的相关统计数据，2023年电子</w:t>
      </w:r>
    </w:p>
    <w:p>
      <w:pPr>
        <w:pStyle w:val="BodyText"/>
        <w:spacing w:line="241" w:lineRule="auto"/>
        <w:rPr/>
      </w:pPr>
      <w:r/>
    </w:p>
    <w:p>
      <w:pPr>
        <w:pStyle w:val="BodyText"/>
        <w:spacing w:line="242" w:lineRule="auto"/>
        <w:rPr/>
      </w:pPr>
      <w:r/>
    </w:p>
    <w:p>
      <w:pPr>
        <w:ind w:left="1149"/>
        <w:spacing w:before="59" w:line="212" w:lineRule="auto"/>
        <w:rPr>
          <w:rFonts w:ascii="Times New Roman" w:hAnsi="Times New Roman" w:eastAsia="Times New Roman" w:cs="Times New Roman"/>
          <w:sz w:val="18"/>
          <w:szCs w:val="18"/>
        </w:rPr>
      </w:pPr>
      <w:r>
        <w:rPr>
          <w:rFonts w:ascii="SimSun" w:hAnsi="SimSun" w:eastAsia="SimSun" w:cs="SimSun"/>
          <w:sz w:val="18"/>
          <w:szCs w:val="18"/>
          <w:spacing w:val="-12"/>
        </w:rPr>
        <w:t>① 包昌火，谢新洲，李艳.竞争对手分析论纲[</w:t>
      </w:r>
      <w:r>
        <w:rPr>
          <w:rFonts w:ascii="Times New Roman" w:hAnsi="Times New Roman" w:eastAsia="Times New Roman" w:cs="Times New Roman"/>
          <w:sz w:val="18"/>
          <w:szCs w:val="18"/>
          <w:spacing w:val="-12"/>
        </w:rPr>
        <w:t>J].  </w:t>
      </w:r>
      <w:r>
        <w:rPr>
          <w:rFonts w:ascii="SimSun" w:hAnsi="SimSun" w:eastAsia="SimSun" w:cs="SimSun"/>
          <w:sz w:val="18"/>
          <w:szCs w:val="18"/>
          <w:b/>
          <w:bCs/>
          <w:spacing w:val="-12"/>
        </w:rPr>
        <w:t>情报学报，2003,22(1):103-114.</w:t>
      </w:r>
      <w:r>
        <w:rPr>
          <w:rFonts w:ascii="Times New Roman" w:hAnsi="Times New Roman" w:eastAsia="Times New Roman" w:cs="Times New Roman"/>
          <w:sz w:val="18"/>
          <w:szCs w:val="18"/>
          <w:b/>
          <w:bCs/>
          <w:spacing w:val="-12"/>
        </w:rPr>
        <w:t>D OI:10.3969/j.issn.1000-</w:t>
      </w:r>
    </w:p>
    <w:p>
      <w:pPr>
        <w:ind w:left="1240"/>
        <w:spacing w:before="12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0135.2003.01.019.</w:t>
      </w:r>
    </w:p>
    <w:p>
      <w:pPr>
        <w:pStyle w:val="BodyText"/>
        <w:spacing w:line="263" w:lineRule="auto"/>
        <w:rPr/>
      </w:pPr>
      <w:r/>
    </w:p>
    <w:p>
      <w:pPr>
        <w:pStyle w:val="BodyText"/>
        <w:spacing w:line="264" w:lineRule="auto"/>
        <w:rPr/>
      </w:pPr>
      <w:r/>
    </w:p>
    <w:p>
      <w:pPr>
        <w:pStyle w:val="BodyText"/>
        <w:spacing w:line="264" w:lineRule="auto"/>
        <w:rPr/>
      </w:pPr>
      <w:r/>
    </w:p>
    <w:p>
      <w:pPr>
        <w:pStyle w:val="BodyText"/>
        <w:ind w:left="5110"/>
        <w:spacing w:before="49" w:line="232" w:lineRule="exact"/>
        <w:rPr>
          <w:sz w:val="17"/>
          <w:szCs w:val="17"/>
        </w:rPr>
      </w:pPr>
      <w:r>
        <w:rPr>
          <w:sz w:val="17"/>
          <w:szCs w:val="17"/>
          <w:spacing w:val="-2"/>
          <w:position w:val="1"/>
        </w:rPr>
        <w:t>30</w:t>
      </w:r>
    </w:p>
    <w:p>
      <w:pPr>
        <w:spacing w:line="232" w:lineRule="exact"/>
        <w:sectPr>
          <w:footerReference w:type="default" r:id="rId46"/>
          <w:pgSz w:w="11220" w:h="16520"/>
          <w:pgMar w:top="1404" w:right="1493" w:bottom="659" w:left="390" w:header="0" w:footer="318" w:gutter="0"/>
        </w:sectPr>
        <w:rPr>
          <w:sz w:val="17"/>
          <w:szCs w:val="17"/>
        </w:rPr>
      </w:pPr>
    </w:p>
    <w:p>
      <w:pPr>
        <w:pStyle w:val="BodyText"/>
        <w:spacing w:line="359" w:lineRule="auto"/>
        <w:rPr/>
      </w:pPr>
      <w:r/>
    </w:p>
    <w:p>
      <w:pPr>
        <w:pStyle w:val="BodyText"/>
        <w:spacing w:line="359" w:lineRule="auto"/>
        <w:rPr/>
      </w:pPr>
      <w:r/>
    </w:p>
    <w:p>
      <w:pPr>
        <w:ind w:left="1150" w:right="94"/>
        <w:spacing w:before="78" w:line="324" w:lineRule="auto"/>
        <w:jc w:val="both"/>
        <w:rPr>
          <w:rFonts w:ascii="SimSun" w:hAnsi="SimSun" w:eastAsia="SimSun" w:cs="SimSun"/>
          <w:sz w:val="24"/>
          <w:szCs w:val="24"/>
        </w:rPr>
      </w:pPr>
      <w:bookmarkStart w:name="bookmark104" w:id="65"/>
      <w:bookmarkEnd w:id="65"/>
      <w:r>
        <w:rPr>
          <w:rFonts w:ascii="SimSun" w:hAnsi="SimSun" w:eastAsia="SimSun" w:cs="SimSun"/>
          <w:sz w:val="24"/>
          <w:szCs w:val="24"/>
          <w:spacing w:val="-6"/>
        </w:rPr>
        <w:t>商务销售额预计将占零售总额的15.6%,美国的电商销售总额预计将达到11187亿</w:t>
      </w:r>
      <w:r>
        <w:rPr>
          <w:rFonts w:ascii="SimSun" w:hAnsi="SimSun" w:eastAsia="SimSun" w:cs="SimSun"/>
          <w:sz w:val="24"/>
          <w:szCs w:val="24"/>
        </w:rPr>
        <w:t xml:space="preserve"> </w:t>
      </w:r>
      <w:r>
        <w:rPr>
          <w:rFonts w:ascii="SimSun" w:hAnsi="SimSun" w:eastAsia="SimSun" w:cs="SimSun"/>
          <w:sz w:val="24"/>
          <w:szCs w:val="24"/>
          <w:spacing w:val="-17"/>
        </w:rPr>
        <w:t>美元。亚马逊凭借其巨大的市场份额牢牢占据第一，形成了“一超多强”的市场格</w:t>
      </w:r>
      <w:r>
        <w:rPr>
          <w:rFonts w:ascii="SimSun" w:hAnsi="SimSun" w:eastAsia="SimSun" w:cs="SimSun"/>
          <w:sz w:val="24"/>
          <w:szCs w:val="24"/>
          <w:spacing w:val="10"/>
        </w:rPr>
        <w:t xml:space="preserve"> </w:t>
      </w:r>
      <w:r>
        <w:rPr>
          <w:rFonts w:ascii="SimSun" w:hAnsi="SimSun" w:eastAsia="SimSun" w:cs="SimSun"/>
          <w:sz w:val="24"/>
          <w:szCs w:val="24"/>
          <w:spacing w:val="-10"/>
        </w:rPr>
        <w:t>局；而零售巨头沃尔玛在开设电商业务后，其增长势头迅猛，在用户购买品牌中</w:t>
      </w:r>
      <w:r>
        <w:rPr>
          <w:rFonts w:ascii="SimSun" w:hAnsi="SimSun" w:eastAsia="SimSun" w:cs="SimSun"/>
          <w:sz w:val="24"/>
          <w:szCs w:val="24"/>
          <w:spacing w:val="4"/>
        </w:rPr>
        <w:t xml:space="preserve"> </w:t>
      </w:r>
      <w:r>
        <w:rPr>
          <w:rFonts w:ascii="SimSun" w:hAnsi="SimSun" w:eastAsia="SimSun" w:cs="SimSun"/>
          <w:sz w:val="24"/>
          <w:szCs w:val="24"/>
          <w:spacing w:val="-13"/>
        </w:rPr>
        <w:t>排名第二。亚马逊作为一个广受欢迎的便捷购物平台，提供超过150种产品类别，</w:t>
      </w:r>
      <w:r>
        <w:rPr>
          <w:rFonts w:ascii="SimSun" w:hAnsi="SimSun" w:eastAsia="SimSun" w:cs="SimSun"/>
          <w:sz w:val="24"/>
          <w:szCs w:val="24"/>
          <w:spacing w:val="15"/>
        </w:rPr>
        <w:t xml:space="preserve"> </w:t>
      </w:r>
      <w:r>
        <w:rPr>
          <w:rFonts w:ascii="SimHei" w:hAnsi="SimHei" w:eastAsia="SimHei" w:cs="SimHei"/>
          <w:sz w:val="24"/>
          <w:szCs w:val="24"/>
          <w:spacing w:val="-10"/>
        </w:rPr>
        <w:t>吸引了全球数</w:t>
      </w:r>
      <w:r>
        <w:rPr>
          <w:rFonts w:ascii="SimSun" w:hAnsi="SimSun" w:eastAsia="SimSun" w:cs="SimSun"/>
          <w:sz w:val="24"/>
          <w:szCs w:val="24"/>
          <w:spacing w:val="-10"/>
        </w:rPr>
        <w:t>百万的交易者，用户规模庞大，成为电商领域的领导者。尽管2022</w:t>
      </w:r>
      <w:r>
        <w:rPr>
          <w:rFonts w:ascii="SimSun" w:hAnsi="SimSun" w:eastAsia="SimSun" w:cs="SimSun"/>
          <w:sz w:val="24"/>
          <w:szCs w:val="24"/>
          <w:spacing w:val="13"/>
        </w:rPr>
        <w:t xml:space="preserve"> </w:t>
      </w:r>
      <w:r>
        <w:rPr>
          <w:rFonts w:ascii="SimSun" w:hAnsi="SimSun" w:eastAsia="SimSun" w:cs="SimSun"/>
          <w:sz w:val="24"/>
          <w:szCs w:val="24"/>
          <w:spacing w:val="-10"/>
        </w:rPr>
        <w:t>年全球经济环境下行，电商行业红利逐渐消退，各平台受</w:t>
      </w:r>
      <w:r>
        <w:rPr>
          <w:rFonts w:ascii="SimSun" w:hAnsi="SimSun" w:eastAsia="SimSun" w:cs="SimSun"/>
          <w:sz w:val="24"/>
          <w:szCs w:val="24"/>
          <w:spacing w:val="-11"/>
        </w:rPr>
        <w:t>到冲击，但亚马逊依然</w:t>
      </w:r>
      <w:r>
        <w:rPr>
          <w:rFonts w:ascii="SimSun" w:hAnsi="SimSun" w:eastAsia="SimSun" w:cs="SimSun"/>
          <w:sz w:val="24"/>
          <w:szCs w:val="24"/>
        </w:rPr>
        <w:t xml:space="preserve"> </w:t>
      </w:r>
      <w:r>
        <w:rPr>
          <w:rFonts w:ascii="SimSun" w:hAnsi="SimSun" w:eastAsia="SimSun" w:cs="SimSun"/>
          <w:sz w:val="24"/>
          <w:szCs w:val="24"/>
          <w:spacing w:val="-14"/>
        </w:rPr>
        <w:t>表现出坚韧的增长。其2022年财报显示，净销售额达到5140亿美元，增长率为9%,</w:t>
      </w:r>
      <w:r>
        <w:rPr>
          <w:rFonts w:ascii="SimSun" w:hAnsi="SimSun" w:eastAsia="SimSun" w:cs="SimSun"/>
          <w:sz w:val="24"/>
          <w:szCs w:val="24"/>
          <w:spacing w:val="1"/>
        </w:rPr>
        <w:t xml:space="preserve">  </w:t>
      </w:r>
      <w:r>
        <w:rPr>
          <w:rFonts w:ascii="SimSun" w:hAnsi="SimSun" w:eastAsia="SimSun" w:cs="SimSun"/>
          <w:sz w:val="24"/>
          <w:szCs w:val="24"/>
          <w:spacing w:val="-10"/>
        </w:rPr>
        <w:t>尽管净亏损达27亿美元，亚马逊仍在扩展其业务，逐渐覆</w:t>
      </w:r>
      <w:r>
        <w:rPr>
          <w:rFonts w:ascii="SimSun" w:hAnsi="SimSun" w:eastAsia="SimSun" w:cs="SimSun"/>
          <w:sz w:val="24"/>
          <w:szCs w:val="24"/>
          <w:spacing w:val="-11"/>
        </w:rPr>
        <w:t>盖全球多个国家，</w:t>
      </w:r>
      <w:r>
        <w:rPr>
          <w:rFonts w:ascii="SimHei" w:hAnsi="SimHei" w:eastAsia="SimHei" w:cs="SimHei"/>
          <w:sz w:val="24"/>
          <w:szCs w:val="24"/>
          <w:spacing w:val="-11"/>
        </w:rPr>
        <w:t>继续</w:t>
      </w:r>
      <w:r>
        <w:rPr>
          <w:rFonts w:ascii="SimHei" w:hAnsi="SimHei" w:eastAsia="SimHei" w:cs="SimHei"/>
          <w:sz w:val="24"/>
          <w:szCs w:val="24"/>
        </w:rPr>
        <w:t xml:space="preserve"> </w:t>
      </w:r>
      <w:r>
        <w:rPr>
          <w:rFonts w:ascii="SimSun" w:hAnsi="SimSun" w:eastAsia="SimSun" w:cs="SimSun"/>
          <w:sz w:val="24"/>
          <w:szCs w:val="24"/>
          <w:spacing w:val="-14"/>
        </w:rPr>
        <w:t>引领电商行业的发展。</w:t>
      </w:r>
    </w:p>
    <w:p>
      <w:pPr>
        <w:ind w:left="1150" w:right="80" w:firstLine="460"/>
        <w:spacing w:before="6" w:line="317" w:lineRule="auto"/>
        <w:jc w:val="both"/>
        <w:rPr>
          <w:rFonts w:ascii="FangSong" w:hAnsi="FangSong" w:eastAsia="FangSong" w:cs="FangSong"/>
          <w:sz w:val="24"/>
          <w:szCs w:val="24"/>
        </w:rPr>
      </w:pPr>
      <w:r>
        <w:rPr>
          <w:rFonts w:ascii="SimSun" w:hAnsi="SimSun" w:eastAsia="SimSun" w:cs="SimSun"/>
          <w:sz w:val="24"/>
          <w:szCs w:val="24"/>
          <w:spacing w:val="-7"/>
        </w:rPr>
        <w:t>亚马逊的跨境电子商务</w:t>
      </w:r>
      <w:r>
        <w:rPr>
          <w:rFonts w:ascii="Times New Roman" w:hAnsi="Times New Roman" w:eastAsia="Times New Roman" w:cs="Times New Roman"/>
          <w:sz w:val="24"/>
          <w:szCs w:val="24"/>
          <w:spacing w:val="-7"/>
        </w:rPr>
        <w:t>B2C</w:t>
      </w:r>
      <w:r>
        <w:rPr>
          <w:rFonts w:ascii="SimSun" w:hAnsi="SimSun" w:eastAsia="SimSun" w:cs="SimSun"/>
          <w:sz w:val="24"/>
          <w:szCs w:val="24"/>
          <w:spacing w:val="-7"/>
        </w:rPr>
        <w:t>模式将原本的国内</w:t>
      </w:r>
      <w:r>
        <w:rPr>
          <w:rFonts w:ascii="Times New Roman" w:hAnsi="Times New Roman" w:eastAsia="Times New Roman" w:cs="Times New Roman"/>
          <w:sz w:val="24"/>
          <w:szCs w:val="24"/>
          <w:spacing w:val="-7"/>
        </w:rPr>
        <w:t>B2C</w:t>
      </w:r>
      <w:r>
        <w:rPr>
          <w:rFonts w:ascii="SimSun" w:hAnsi="SimSun" w:eastAsia="SimSun" w:cs="SimSun"/>
          <w:sz w:val="24"/>
          <w:szCs w:val="24"/>
          <w:spacing w:val="-7"/>
        </w:rPr>
        <w:t>模式扩展至全球</w:t>
      </w:r>
      <w:r>
        <w:rPr>
          <w:rFonts w:ascii="SimSun" w:hAnsi="SimSun" w:eastAsia="SimSun" w:cs="SimSun"/>
          <w:sz w:val="24"/>
          <w:szCs w:val="24"/>
          <w:spacing w:val="-8"/>
        </w:rPr>
        <w:t>，使得消</w:t>
      </w:r>
      <w:r>
        <w:rPr>
          <w:rFonts w:ascii="SimSun" w:hAnsi="SimSun" w:eastAsia="SimSun" w:cs="SimSun"/>
          <w:sz w:val="24"/>
          <w:szCs w:val="24"/>
        </w:rPr>
        <w:t xml:space="preserve"> </w:t>
      </w:r>
      <w:r>
        <w:rPr>
          <w:rFonts w:ascii="SimSun" w:hAnsi="SimSun" w:eastAsia="SimSun" w:cs="SimSun"/>
          <w:sz w:val="24"/>
          <w:szCs w:val="24"/>
          <w:spacing w:val="-11"/>
        </w:rPr>
        <w:t>费者可以在世界各地访问亚马逊网站，体验跨境电商带来的购物便利。</w:t>
      </w:r>
      <w:r>
        <w:rPr>
          <w:rFonts w:ascii="SimSun" w:hAnsi="SimSun" w:eastAsia="SimSun" w:cs="SimSun"/>
          <w:sz w:val="24"/>
          <w:szCs w:val="24"/>
          <w:b/>
          <w:bCs/>
          <w:spacing w:val="-11"/>
        </w:rPr>
        <w:t>该模式为</w:t>
      </w:r>
      <w:r>
        <w:rPr>
          <w:rFonts w:ascii="SimSun" w:hAnsi="SimSun" w:eastAsia="SimSun" w:cs="SimSun"/>
          <w:sz w:val="24"/>
          <w:szCs w:val="24"/>
          <w:spacing w:val="4"/>
        </w:rPr>
        <w:t xml:space="preserve"> </w:t>
      </w:r>
      <w:r>
        <w:rPr>
          <w:rFonts w:ascii="SimSun" w:hAnsi="SimSun" w:eastAsia="SimSun" w:cs="SimSun"/>
          <w:sz w:val="24"/>
          <w:szCs w:val="24"/>
          <w:spacing w:val="-10"/>
        </w:rPr>
        <w:t>消费者提供一站式的服务，包括商品选择、付款、运</w:t>
      </w:r>
      <w:r>
        <w:rPr>
          <w:rFonts w:ascii="SimSun" w:hAnsi="SimSun" w:eastAsia="SimSun" w:cs="SimSun"/>
          <w:sz w:val="24"/>
          <w:szCs w:val="24"/>
          <w:spacing w:val="-11"/>
        </w:rPr>
        <w:t>输、海关清关等。通过跨境</w:t>
      </w:r>
      <w:r>
        <w:rPr>
          <w:rFonts w:ascii="SimSun" w:hAnsi="SimSun" w:eastAsia="SimSun" w:cs="SimSun"/>
          <w:sz w:val="24"/>
          <w:szCs w:val="24"/>
        </w:rPr>
        <w:t xml:space="preserve"> </w:t>
      </w:r>
      <w:r>
        <w:rPr>
          <w:rFonts w:ascii="Times New Roman" w:hAnsi="Times New Roman" w:eastAsia="Times New Roman" w:cs="Times New Roman"/>
          <w:sz w:val="24"/>
          <w:szCs w:val="24"/>
          <w:spacing w:val="-8"/>
        </w:rPr>
        <w:t>B2C</w:t>
      </w:r>
      <w:r>
        <w:rPr>
          <w:rFonts w:ascii="SimSun" w:hAnsi="SimSun" w:eastAsia="SimSun" w:cs="SimSun"/>
          <w:sz w:val="24"/>
          <w:szCs w:val="24"/>
          <w:spacing w:val="-8"/>
        </w:rPr>
        <w:t>模式，亚马逊不仅提升了全球市场的覆盖率，还增强了其对国际</w:t>
      </w:r>
      <w:r>
        <w:rPr>
          <w:rFonts w:ascii="SimSun" w:hAnsi="SimSun" w:eastAsia="SimSun" w:cs="SimSun"/>
          <w:sz w:val="24"/>
          <w:szCs w:val="24"/>
          <w:spacing w:val="-9"/>
        </w:rPr>
        <w:t>市场的影响</w:t>
      </w:r>
      <w:r>
        <w:rPr>
          <w:rFonts w:ascii="SimSun" w:hAnsi="SimSun" w:eastAsia="SimSun" w:cs="SimSun"/>
          <w:sz w:val="24"/>
          <w:szCs w:val="24"/>
        </w:rPr>
        <w:t xml:space="preserve"> </w:t>
      </w:r>
      <w:r>
        <w:rPr>
          <w:rFonts w:ascii="FangSong" w:hAnsi="FangSong" w:eastAsia="FangSong" w:cs="FangSong"/>
          <w:sz w:val="24"/>
          <w:szCs w:val="24"/>
          <w:spacing w:val="-10"/>
        </w:rPr>
        <w:t>力。</w:t>
      </w:r>
    </w:p>
    <w:p>
      <w:pPr>
        <w:ind w:left="1150" w:firstLine="460"/>
        <w:spacing w:before="26" w:line="324" w:lineRule="auto"/>
        <w:jc w:val="both"/>
        <w:rPr>
          <w:rFonts w:ascii="SimSun" w:hAnsi="SimSun" w:eastAsia="SimSun" w:cs="SimSun"/>
          <w:sz w:val="24"/>
          <w:szCs w:val="24"/>
        </w:rPr>
      </w:pPr>
      <w:r>
        <w:rPr>
          <w:rFonts w:ascii="SimSun" w:hAnsi="SimSun" w:eastAsia="SimSun" w:cs="SimSun"/>
          <w:sz w:val="24"/>
          <w:szCs w:val="24"/>
          <w:spacing w:val="-9"/>
        </w:rPr>
        <w:t>亚马逊跨境</w:t>
      </w:r>
      <w:r>
        <w:rPr>
          <w:rFonts w:ascii="Times New Roman" w:hAnsi="Times New Roman" w:eastAsia="Times New Roman" w:cs="Times New Roman"/>
          <w:sz w:val="24"/>
          <w:szCs w:val="24"/>
          <w:spacing w:val="-9"/>
        </w:rPr>
        <w:t>B2C</w:t>
      </w:r>
      <w:r>
        <w:rPr>
          <w:rFonts w:ascii="SimSun" w:hAnsi="SimSun" w:eastAsia="SimSun" w:cs="SimSun"/>
          <w:sz w:val="24"/>
          <w:szCs w:val="24"/>
          <w:spacing w:val="-9"/>
        </w:rPr>
        <w:t>模式支持全球定价，提供实时定价透明度，并通过全球仓储</w:t>
      </w:r>
      <w:r>
        <w:rPr>
          <w:rFonts w:ascii="SimSun" w:hAnsi="SimSun" w:eastAsia="SimSun" w:cs="SimSun"/>
          <w:sz w:val="24"/>
          <w:szCs w:val="24"/>
          <w:spacing w:val="2"/>
        </w:rPr>
        <w:t xml:space="preserve">  </w:t>
      </w:r>
      <w:r>
        <w:rPr>
          <w:rFonts w:ascii="SimSun" w:hAnsi="SimSun" w:eastAsia="SimSun" w:cs="SimSun"/>
          <w:sz w:val="24"/>
          <w:szCs w:val="24"/>
          <w:spacing w:val="-10"/>
        </w:rPr>
        <w:t>和跨境直邮服务，使商家可以从海外仓库直接发货，满足全球消费者的需求，同</w:t>
      </w:r>
      <w:r>
        <w:rPr>
          <w:rFonts w:ascii="SimSun" w:hAnsi="SimSun" w:eastAsia="SimSun" w:cs="SimSun"/>
          <w:sz w:val="24"/>
          <w:szCs w:val="24"/>
        </w:rPr>
        <w:t xml:space="preserve"> </w:t>
      </w:r>
      <w:r>
        <w:rPr>
          <w:rFonts w:ascii="SimSun" w:hAnsi="SimSun" w:eastAsia="SimSun" w:cs="SimSun"/>
          <w:sz w:val="24"/>
          <w:szCs w:val="24"/>
          <w:spacing w:val="-7"/>
        </w:rPr>
        <w:t>时提高商品流通的便捷性和速度。跨境供应链的优化也进一步提</w:t>
      </w:r>
      <w:r>
        <w:rPr>
          <w:rFonts w:ascii="SimSun" w:hAnsi="SimSun" w:eastAsia="SimSun" w:cs="SimSun"/>
          <w:sz w:val="24"/>
          <w:szCs w:val="24"/>
          <w:spacing w:val="-8"/>
        </w:rPr>
        <w:t>升了物流效率，</w:t>
      </w:r>
      <w:r>
        <w:rPr>
          <w:rFonts w:ascii="SimSun" w:hAnsi="SimSun" w:eastAsia="SimSun" w:cs="SimSun"/>
          <w:sz w:val="24"/>
          <w:szCs w:val="24"/>
        </w:rPr>
        <w:t xml:space="preserve"> </w:t>
      </w:r>
      <w:r>
        <w:rPr>
          <w:rFonts w:ascii="SimSun" w:hAnsi="SimSun" w:eastAsia="SimSun" w:cs="SimSun"/>
          <w:sz w:val="24"/>
          <w:szCs w:val="24"/>
          <w:spacing w:val="-7"/>
        </w:rPr>
        <w:t>降低了交易成本。通过完善的跨境电商平台，商家能够更精准地</w:t>
      </w:r>
      <w:r>
        <w:rPr>
          <w:rFonts w:ascii="SimSun" w:hAnsi="SimSun" w:eastAsia="SimSun" w:cs="SimSun"/>
          <w:sz w:val="24"/>
          <w:szCs w:val="24"/>
          <w:spacing w:val="-8"/>
        </w:rPr>
        <w:t>获取客户信息，</w:t>
      </w:r>
      <w:r>
        <w:rPr>
          <w:rFonts w:ascii="SimSun" w:hAnsi="SimSun" w:eastAsia="SimSun" w:cs="SimSun"/>
          <w:sz w:val="24"/>
          <w:szCs w:val="24"/>
        </w:rPr>
        <w:t xml:space="preserve"> </w:t>
      </w:r>
      <w:r>
        <w:rPr>
          <w:rFonts w:ascii="SimSun" w:hAnsi="SimSun" w:eastAsia="SimSun" w:cs="SimSun"/>
          <w:sz w:val="24"/>
          <w:szCs w:val="24"/>
          <w:spacing w:val="-9"/>
        </w:rPr>
        <w:t>扩大国际客户群体，推动全球贸易的发展。</w:t>
      </w:r>
    </w:p>
    <w:p>
      <w:pPr>
        <w:ind w:left="1150" w:right="97" w:firstLine="460"/>
        <w:spacing w:before="4" w:line="314" w:lineRule="auto"/>
        <w:rPr>
          <w:rFonts w:ascii="SimSun" w:hAnsi="SimSun" w:eastAsia="SimSun" w:cs="SimSun"/>
          <w:sz w:val="24"/>
          <w:szCs w:val="24"/>
        </w:rPr>
      </w:pPr>
      <w:r>
        <w:rPr>
          <w:rFonts w:ascii="SimSun" w:hAnsi="SimSun" w:eastAsia="SimSun" w:cs="SimSun"/>
          <w:sz w:val="24"/>
          <w:szCs w:val="24"/>
          <w:spacing w:val="-12"/>
        </w:rPr>
        <w:t>为了更好地服务用户需求，亚马逊近期宣布，自2023年1月16</w:t>
      </w:r>
      <w:r>
        <w:rPr>
          <w:rFonts w:ascii="SimSun" w:hAnsi="SimSun" w:eastAsia="SimSun" w:cs="SimSun"/>
          <w:sz w:val="24"/>
          <w:szCs w:val="24"/>
          <w:spacing w:val="-13"/>
        </w:rPr>
        <w:t>日起，卖家可以</w:t>
      </w:r>
      <w:r>
        <w:rPr>
          <w:rFonts w:ascii="SimSun" w:hAnsi="SimSun" w:eastAsia="SimSun" w:cs="SimSun"/>
          <w:sz w:val="24"/>
          <w:szCs w:val="24"/>
        </w:rPr>
        <w:t xml:space="preserve"> </w:t>
      </w:r>
      <w:r>
        <w:rPr>
          <w:rFonts w:ascii="SimSun" w:hAnsi="SimSun" w:eastAsia="SimSun" w:cs="SimSun"/>
          <w:sz w:val="24"/>
          <w:szCs w:val="24"/>
          <w:spacing w:val="-10"/>
        </w:rPr>
        <w:t>在卖家平台上查看亚马逊优惠券推荐商品列表，并选择单个或多个商品申请优惠</w:t>
      </w:r>
    </w:p>
    <w:p>
      <w:pPr>
        <w:ind w:left="1153" w:right="3"/>
        <w:spacing w:before="1" w:line="316" w:lineRule="auto"/>
        <w:rPr>
          <w:rFonts w:ascii="SimSun" w:hAnsi="SimSun" w:eastAsia="SimSun" w:cs="SimSun"/>
          <w:sz w:val="24"/>
          <w:szCs w:val="24"/>
        </w:rPr>
      </w:pPr>
      <w:r>
        <w:rPr>
          <w:rFonts w:ascii="SimSun" w:hAnsi="SimSun" w:eastAsia="SimSun" w:cs="SimSun"/>
          <w:sz w:val="24"/>
          <w:szCs w:val="24"/>
          <w:b/>
          <w:bCs/>
          <w:spacing w:val="-10"/>
        </w:rPr>
        <w:t>券。亚马逊优惠券服务已覆盖多个国家站点，包括美国、加拿大、英国、德国、</w:t>
      </w:r>
      <w:r>
        <w:rPr>
          <w:rFonts w:ascii="SimSun" w:hAnsi="SimSun" w:eastAsia="SimSun" w:cs="SimSun"/>
          <w:sz w:val="24"/>
          <w:szCs w:val="24"/>
          <w:spacing w:val="4"/>
        </w:rPr>
        <w:t xml:space="preserve"> </w:t>
      </w:r>
      <w:r>
        <w:rPr>
          <w:rFonts w:ascii="SimSun" w:hAnsi="SimSun" w:eastAsia="SimSun" w:cs="SimSun"/>
          <w:sz w:val="24"/>
          <w:szCs w:val="24"/>
          <w:b/>
          <w:bCs/>
          <w:spacing w:val="-15"/>
        </w:rPr>
        <w:t>法国、意大利、西班牙和日本。</w:t>
      </w:r>
    </w:p>
    <w:p>
      <w:pPr>
        <w:ind w:left="1749"/>
        <w:spacing w:before="51" w:line="220" w:lineRule="auto"/>
        <w:rPr>
          <w:rFonts w:ascii="SimSun" w:hAnsi="SimSun" w:eastAsia="SimSun" w:cs="SimSun"/>
          <w:sz w:val="23"/>
          <w:szCs w:val="23"/>
        </w:rPr>
      </w:pPr>
      <w:r>
        <w:rPr>
          <w:rFonts w:ascii="SimSun" w:hAnsi="SimSun" w:eastAsia="SimSun" w:cs="SimSun"/>
          <w:sz w:val="23"/>
          <w:szCs w:val="23"/>
          <w:spacing w:val="-5"/>
        </w:rPr>
        <w:t>(2)</w:t>
      </w:r>
      <w:r>
        <w:rPr>
          <w:rFonts w:ascii="SimSun" w:hAnsi="SimSun" w:eastAsia="SimSun" w:cs="SimSun"/>
          <w:sz w:val="23"/>
          <w:szCs w:val="23"/>
          <w:spacing w:val="12"/>
        </w:rPr>
        <w:t xml:space="preserve">  </w:t>
      </w:r>
      <w:r>
        <w:rPr>
          <w:rFonts w:ascii="SimSun" w:hAnsi="SimSun" w:eastAsia="SimSun" w:cs="SimSun"/>
          <w:sz w:val="23"/>
          <w:szCs w:val="23"/>
          <w:spacing w:val="-5"/>
        </w:rPr>
        <w:t>沃尔玛</w:t>
      </w:r>
    </w:p>
    <w:p>
      <w:pPr>
        <w:ind w:left="1150" w:right="88" w:firstLine="463"/>
        <w:spacing w:before="132" w:line="324" w:lineRule="auto"/>
        <w:jc w:val="both"/>
        <w:rPr>
          <w:rFonts w:ascii="SimSun" w:hAnsi="SimSun" w:eastAsia="SimSun" w:cs="SimSun"/>
          <w:sz w:val="24"/>
          <w:szCs w:val="24"/>
        </w:rPr>
      </w:pPr>
      <w:r>
        <w:rPr>
          <w:rFonts w:ascii="SimSun" w:hAnsi="SimSun" w:eastAsia="SimSun" w:cs="SimSun"/>
          <w:sz w:val="24"/>
          <w:szCs w:val="24"/>
          <w:b/>
          <w:bCs/>
          <w:spacing w:val="-12"/>
        </w:rPr>
        <w:t>沃尔玛是一家位于美国的全球性连锁企业，</w:t>
      </w:r>
      <w:r>
        <w:rPr>
          <w:rFonts w:ascii="SimSun" w:hAnsi="SimSun" w:eastAsia="SimSun" w:cs="SimSun"/>
          <w:sz w:val="24"/>
          <w:szCs w:val="24"/>
          <w:b/>
          <w:bCs/>
          <w:spacing w:val="-13"/>
        </w:rPr>
        <w:t>按照其营业额计算的话，沃尔玛</w:t>
      </w:r>
      <w:r>
        <w:rPr>
          <w:rFonts w:ascii="SimSun" w:hAnsi="SimSun" w:eastAsia="SimSun" w:cs="SimSun"/>
          <w:sz w:val="24"/>
          <w:szCs w:val="24"/>
        </w:rPr>
        <w:t xml:space="preserve"> </w:t>
      </w:r>
      <w:r>
        <w:rPr>
          <w:rFonts w:ascii="SimSun" w:hAnsi="SimSun" w:eastAsia="SimSun" w:cs="SimSun"/>
          <w:sz w:val="24"/>
          <w:szCs w:val="24"/>
          <w:spacing w:val="-10"/>
        </w:rPr>
        <w:t>是全球最大的公司，</w:t>
      </w:r>
      <w:r>
        <w:rPr>
          <w:rFonts w:ascii="SimSun" w:hAnsi="SimSun" w:eastAsia="SimSun" w:cs="SimSun"/>
          <w:sz w:val="24"/>
          <w:szCs w:val="24"/>
          <w:b/>
          <w:bCs/>
          <w:spacing w:val="-10"/>
        </w:rPr>
        <w:t>在美国《财富》</w:t>
      </w:r>
      <w:r>
        <w:rPr>
          <w:rFonts w:ascii="SimSun" w:hAnsi="SimSun" w:eastAsia="SimSun" w:cs="SimSun"/>
          <w:sz w:val="24"/>
          <w:szCs w:val="24"/>
          <w:spacing w:val="-10"/>
        </w:rPr>
        <w:t>杂志世界500强企业中连续7年位居首位。沃</w:t>
      </w:r>
      <w:r>
        <w:rPr>
          <w:rFonts w:ascii="SimSun" w:hAnsi="SimSun" w:eastAsia="SimSun" w:cs="SimSun"/>
          <w:sz w:val="24"/>
          <w:szCs w:val="24"/>
          <w:spacing w:val="12"/>
        </w:rPr>
        <w:t xml:space="preserve"> </w:t>
      </w:r>
      <w:r>
        <w:rPr>
          <w:rFonts w:ascii="SimSun" w:hAnsi="SimSun" w:eastAsia="SimSun" w:cs="SimSun"/>
          <w:sz w:val="24"/>
          <w:szCs w:val="24"/>
          <w:spacing w:val="-15"/>
        </w:rPr>
        <w:t>尔玛拥有8500家门店，分布于全球15个国家，表明其业务范围广泛。在电商领域，</w:t>
      </w:r>
      <w:r>
        <w:rPr>
          <w:rFonts w:ascii="SimSun" w:hAnsi="SimSun" w:eastAsia="SimSun" w:cs="SimSun"/>
          <w:sz w:val="24"/>
          <w:szCs w:val="24"/>
          <w:spacing w:val="4"/>
        </w:rPr>
        <w:t xml:space="preserve"> </w:t>
      </w:r>
      <w:r>
        <w:rPr>
          <w:rFonts w:ascii="SimSun" w:hAnsi="SimSun" w:eastAsia="SimSun" w:cs="SimSun"/>
          <w:sz w:val="24"/>
          <w:szCs w:val="24"/>
          <w:b/>
          <w:bCs/>
          <w:spacing w:val="-12"/>
        </w:rPr>
        <w:t>沃尔玛2023年电商</w:t>
      </w:r>
      <w:r>
        <w:rPr>
          <w:rFonts w:ascii="Times New Roman" w:hAnsi="Times New Roman" w:eastAsia="Times New Roman" w:cs="Times New Roman"/>
          <w:sz w:val="24"/>
          <w:szCs w:val="24"/>
          <w:b/>
          <w:bCs/>
          <w:spacing w:val="-12"/>
        </w:rPr>
        <w:t>GMV</w:t>
      </w:r>
      <w:r>
        <w:rPr>
          <w:rFonts w:ascii="SimSun" w:hAnsi="SimSun" w:eastAsia="SimSun" w:cs="SimSun"/>
          <w:sz w:val="24"/>
          <w:szCs w:val="24"/>
          <w:b/>
          <w:bCs/>
          <w:spacing w:val="-12"/>
        </w:rPr>
        <w:t>突破1000亿元，</w:t>
      </w:r>
      <w:r>
        <w:rPr>
          <w:rFonts w:ascii="SimSun" w:hAnsi="SimSun" w:eastAsia="SimSun" w:cs="SimSun"/>
          <w:sz w:val="24"/>
          <w:szCs w:val="24"/>
          <w:spacing w:val="-12"/>
        </w:rPr>
        <w:t>显示出</w:t>
      </w:r>
      <w:r>
        <w:rPr>
          <w:rFonts w:ascii="SimSun" w:hAnsi="SimSun" w:eastAsia="SimSun" w:cs="SimSun"/>
          <w:sz w:val="24"/>
          <w:szCs w:val="24"/>
          <w:spacing w:val="-13"/>
        </w:rPr>
        <w:t>其在电子商务方面的显著成就。沃</w:t>
      </w:r>
    </w:p>
    <w:p>
      <w:pPr>
        <w:pStyle w:val="BodyText"/>
        <w:spacing w:line="268" w:lineRule="auto"/>
        <w:rPr/>
      </w:pPr>
      <w:r/>
    </w:p>
    <w:p>
      <w:pPr>
        <w:pStyle w:val="BodyText"/>
        <w:spacing w:line="268" w:lineRule="auto"/>
        <w:rPr/>
      </w:pPr>
      <w:r/>
    </w:p>
    <w:p>
      <w:pPr>
        <w:pStyle w:val="BodyText"/>
        <w:spacing w:line="269" w:lineRule="auto"/>
        <w:rPr/>
      </w:pPr>
      <w:r/>
    </w:p>
    <w:p>
      <w:pPr>
        <w:pStyle w:val="BodyText"/>
        <w:spacing w:line="269" w:lineRule="auto"/>
        <w:rPr/>
      </w:pPr>
      <w:r/>
    </w:p>
    <w:p>
      <w:pPr>
        <w:ind w:left="5090"/>
        <w:spacing w:before="5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31</w:t>
      </w:r>
    </w:p>
    <w:p>
      <w:pPr>
        <w:spacing w:line="188" w:lineRule="auto"/>
        <w:sectPr>
          <w:footerReference w:type="default" r:id="rId47"/>
          <w:pgSz w:w="11220" w:h="16520"/>
          <w:pgMar w:top="1404" w:right="1500" w:bottom="679" w:left="419" w:header="0" w:footer="338" w:gutter="0"/>
        </w:sectPr>
        <w:rPr>
          <w:rFonts w:ascii="Times New Roman" w:hAnsi="Times New Roman" w:eastAsia="Times New Roman" w:cs="Times New Roman"/>
          <w:sz w:val="18"/>
          <w:szCs w:val="18"/>
        </w:rPr>
      </w:pPr>
    </w:p>
    <w:p>
      <w:pPr>
        <w:pStyle w:val="BodyText"/>
        <w:spacing w:line="269" w:lineRule="auto"/>
        <w:rPr/>
      </w:pPr>
      <w:r/>
    </w:p>
    <w:p>
      <w:pPr>
        <w:pStyle w:val="BodyText"/>
        <w:spacing w:line="270" w:lineRule="auto"/>
        <w:rPr/>
      </w:pPr>
      <w:r/>
    </w:p>
    <w:p>
      <w:pPr>
        <w:pStyle w:val="BodyText"/>
        <w:spacing w:line="270" w:lineRule="auto"/>
        <w:rPr/>
      </w:pPr>
      <w:r/>
    </w:p>
    <w:p>
      <w:pPr>
        <w:ind w:left="1113" w:right="200"/>
        <w:spacing w:before="78" w:line="323" w:lineRule="auto"/>
        <w:jc w:val="both"/>
        <w:rPr>
          <w:rFonts w:ascii="SimSun" w:hAnsi="SimSun" w:eastAsia="SimSun" w:cs="SimSun"/>
          <w:sz w:val="24"/>
          <w:szCs w:val="24"/>
        </w:rPr>
      </w:pPr>
      <w:bookmarkStart w:name="bookmark105" w:id="66"/>
      <w:bookmarkEnd w:id="66"/>
      <w:r>
        <w:rPr>
          <w:rFonts w:ascii="SimSun" w:hAnsi="SimSun" w:eastAsia="SimSun" w:cs="SimSun"/>
          <w:sz w:val="24"/>
          <w:szCs w:val="24"/>
          <w:b/>
          <w:bCs/>
          <w:spacing w:val="-19"/>
        </w:rPr>
        <w:t>尔玛的电商业务不仅保持了“天天低价”的战略，还试图吸引更高端</w:t>
      </w:r>
      <w:r>
        <w:rPr>
          <w:rFonts w:ascii="SimSun" w:hAnsi="SimSun" w:eastAsia="SimSun" w:cs="SimSun"/>
          <w:sz w:val="24"/>
          <w:szCs w:val="24"/>
          <w:b/>
          <w:bCs/>
          <w:spacing w:val="-20"/>
        </w:rPr>
        <w:t>的客群，通过</w:t>
      </w:r>
      <w:r>
        <w:rPr>
          <w:rFonts w:ascii="SimSun" w:hAnsi="SimSun" w:eastAsia="SimSun" w:cs="SimSun"/>
          <w:sz w:val="24"/>
          <w:szCs w:val="24"/>
        </w:rPr>
        <w:t xml:space="preserve"> </w:t>
      </w:r>
      <w:r>
        <w:rPr>
          <w:rFonts w:ascii="SimSun" w:hAnsi="SimSun" w:eastAsia="SimSun" w:cs="SimSun"/>
          <w:sz w:val="24"/>
          <w:szCs w:val="24"/>
          <w:b/>
          <w:bCs/>
          <w:spacing w:val="-12"/>
        </w:rPr>
        <w:t>改版网站设计、优化供应链等方式，以维持其竞争优势。此外，沃</w:t>
      </w:r>
      <w:r>
        <w:rPr>
          <w:rFonts w:ascii="SimSun" w:hAnsi="SimSun" w:eastAsia="SimSun" w:cs="SimSun"/>
          <w:sz w:val="24"/>
          <w:szCs w:val="24"/>
          <w:b/>
          <w:bCs/>
          <w:spacing w:val="-13"/>
        </w:rPr>
        <w:t>尔玛通过实体</w:t>
      </w:r>
      <w:r>
        <w:rPr>
          <w:rFonts w:ascii="SimSun" w:hAnsi="SimSun" w:eastAsia="SimSun" w:cs="SimSun"/>
          <w:sz w:val="24"/>
          <w:szCs w:val="24"/>
        </w:rPr>
        <w:t xml:space="preserve"> </w:t>
      </w:r>
      <w:r>
        <w:rPr>
          <w:rFonts w:ascii="SimSun" w:hAnsi="SimSun" w:eastAsia="SimSun" w:cs="SimSun"/>
          <w:sz w:val="24"/>
          <w:szCs w:val="24"/>
          <w:b/>
          <w:bCs/>
          <w:spacing w:val="-13"/>
        </w:rPr>
        <w:t>门店、电商平台以及移动设备，为顾客提供全方位的服务，旨在让顾客随时随地</w:t>
      </w:r>
      <w:r>
        <w:rPr>
          <w:rFonts w:ascii="SimSun" w:hAnsi="SimSun" w:eastAsia="SimSun" w:cs="SimSun"/>
          <w:sz w:val="24"/>
          <w:szCs w:val="24"/>
          <w:spacing w:val="8"/>
        </w:rPr>
        <w:t xml:space="preserve"> </w:t>
      </w:r>
      <w:r>
        <w:rPr>
          <w:rFonts w:ascii="SimSun" w:hAnsi="SimSun" w:eastAsia="SimSun" w:cs="SimSun"/>
          <w:sz w:val="24"/>
          <w:szCs w:val="24"/>
          <w:b/>
          <w:bCs/>
          <w:spacing w:val="-13"/>
        </w:rPr>
        <w:t>能够购买到满意的商品，从而提升顾客的满意度和生活质量。</w:t>
      </w:r>
    </w:p>
    <w:p>
      <w:pPr>
        <w:ind w:left="1113" w:firstLine="470"/>
        <w:spacing w:before="2" w:line="324" w:lineRule="auto"/>
        <w:jc w:val="both"/>
        <w:rPr>
          <w:rFonts w:ascii="SimSun" w:hAnsi="SimSun" w:eastAsia="SimSun" w:cs="SimSun"/>
          <w:sz w:val="24"/>
          <w:szCs w:val="24"/>
        </w:rPr>
      </w:pPr>
      <w:r>
        <w:rPr>
          <w:rFonts w:ascii="SimSun" w:hAnsi="SimSun" w:eastAsia="SimSun" w:cs="SimSun"/>
          <w:sz w:val="24"/>
          <w:szCs w:val="24"/>
          <w:b/>
          <w:bCs/>
          <w:spacing w:val="-11"/>
        </w:rPr>
        <w:t>沃尔玛是全球最大的实体零售商之一，也经营着自己的</w:t>
      </w:r>
      <w:r>
        <w:rPr>
          <w:rFonts w:ascii="Times New Roman" w:hAnsi="Times New Roman" w:eastAsia="Times New Roman" w:cs="Times New Roman"/>
          <w:sz w:val="24"/>
          <w:szCs w:val="24"/>
          <w:b/>
          <w:bCs/>
          <w:spacing w:val="-11"/>
        </w:rPr>
        <w:t>B2C</w:t>
      </w:r>
      <w:r>
        <w:rPr>
          <w:rFonts w:ascii="SimSun" w:hAnsi="SimSun" w:eastAsia="SimSun" w:cs="SimSun"/>
          <w:sz w:val="24"/>
          <w:szCs w:val="24"/>
          <w:b/>
          <w:bCs/>
          <w:spacing w:val="-11"/>
        </w:rPr>
        <w:t>网上商城。沃尔</w:t>
      </w:r>
      <w:r>
        <w:rPr>
          <w:rFonts w:ascii="SimSun" w:hAnsi="SimSun" w:eastAsia="SimSun" w:cs="SimSun"/>
          <w:sz w:val="24"/>
          <w:szCs w:val="24"/>
          <w:spacing w:val="1"/>
        </w:rPr>
        <w:t xml:space="preserve">   </w:t>
      </w:r>
      <w:r>
        <w:rPr>
          <w:rFonts w:ascii="SimSun" w:hAnsi="SimSun" w:eastAsia="SimSun" w:cs="SimSun"/>
          <w:sz w:val="24"/>
          <w:szCs w:val="24"/>
          <w:b/>
          <w:bCs/>
          <w:spacing w:val="-13"/>
        </w:rPr>
        <w:t>玛的网上商城提供了各类商品的在线购买和送货服务。同时作为一站式购物平台，</w:t>
      </w:r>
      <w:r>
        <w:rPr>
          <w:rFonts w:ascii="SimSun" w:hAnsi="SimSun" w:eastAsia="SimSun" w:cs="SimSun"/>
          <w:sz w:val="24"/>
          <w:szCs w:val="24"/>
        </w:rPr>
        <w:t xml:space="preserve"> </w:t>
      </w:r>
      <w:r>
        <w:rPr>
          <w:rFonts w:ascii="SimSun" w:hAnsi="SimSun" w:eastAsia="SimSun" w:cs="SimSun"/>
          <w:sz w:val="24"/>
          <w:szCs w:val="24"/>
          <w:b/>
          <w:bCs/>
          <w:spacing w:val="-11"/>
        </w:rPr>
        <w:t>沃尔玛结合了</w:t>
      </w:r>
      <w:r>
        <w:rPr>
          <w:rFonts w:ascii="Times New Roman" w:hAnsi="Times New Roman" w:eastAsia="Times New Roman" w:cs="Times New Roman"/>
          <w:sz w:val="24"/>
          <w:szCs w:val="24"/>
          <w:spacing w:val="-11"/>
        </w:rPr>
        <w:t>B2B2C</w:t>
      </w:r>
      <w:r>
        <w:rPr>
          <w:rFonts w:ascii="SimSun" w:hAnsi="SimSun" w:eastAsia="SimSun" w:cs="SimSun"/>
          <w:sz w:val="24"/>
          <w:szCs w:val="24"/>
          <w:b/>
          <w:bCs/>
          <w:spacing w:val="-11"/>
        </w:rPr>
        <w:t>模式，充当了连接供应商、电商平台与消费者的桥梁。除了</w:t>
      </w:r>
      <w:r>
        <w:rPr>
          <w:rFonts w:ascii="SimSun" w:hAnsi="SimSun" w:eastAsia="SimSun" w:cs="SimSun"/>
          <w:sz w:val="24"/>
          <w:szCs w:val="24"/>
          <w:spacing w:val="3"/>
        </w:rPr>
        <w:t xml:space="preserve">   </w:t>
      </w:r>
      <w:r>
        <w:rPr>
          <w:rFonts w:ascii="SimSun" w:hAnsi="SimSun" w:eastAsia="SimSun" w:cs="SimSun"/>
          <w:sz w:val="24"/>
          <w:szCs w:val="24"/>
          <w:b/>
          <w:bCs/>
          <w:spacing w:val="-2"/>
        </w:rPr>
        <w:t>传统的供应链流转模式(供应商→沃尔玛→消费者),沃尔玛还采纳了新兴的电</w:t>
      </w:r>
      <w:r>
        <w:rPr>
          <w:rFonts w:ascii="SimSun" w:hAnsi="SimSun" w:eastAsia="SimSun" w:cs="SimSun"/>
          <w:sz w:val="24"/>
          <w:szCs w:val="24"/>
          <w:spacing w:val="2"/>
        </w:rPr>
        <w:t xml:space="preserve">   </w:t>
      </w:r>
      <w:r>
        <w:rPr>
          <w:rFonts w:ascii="SimSun" w:hAnsi="SimSun" w:eastAsia="SimSun" w:cs="SimSun"/>
          <w:sz w:val="24"/>
          <w:szCs w:val="24"/>
          <w:b/>
          <w:bCs/>
          <w:spacing w:val="-3"/>
        </w:rPr>
        <w:t>商流转模式(供应商→沃尔玛→</w:t>
      </w:r>
      <w:r>
        <w:rPr>
          <w:rFonts w:ascii="SimSun" w:hAnsi="SimSun" w:eastAsia="SimSun" w:cs="SimSun"/>
          <w:sz w:val="24"/>
          <w:szCs w:val="24"/>
          <w:spacing w:val="-68"/>
        </w:rPr>
        <w:t xml:space="preserve"> </w:t>
      </w:r>
      <w:r>
        <w:rPr>
          <w:rFonts w:ascii="SimSun" w:hAnsi="SimSun" w:eastAsia="SimSun" w:cs="SimSun"/>
          <w:sz w:val="24"/>
          <w:szCs w:val="24"/>
          <w:b/>
          <w:bCs/>
          <w:spacing w:val="-3"/>
        </w:rPr>
        <w:t>电商平台→消费者),形成了一个庞大的零售网</w:t>
      </w:r>
      <w:r>
        <w:rPr>
          <w:rFonts w:ascii="SimSun" w:hAnsi="SimSun" w:eastAsia="SimSun" w:cs="SimSun"/>
          <w:sz w:val="24"/>
          <w:szCs w:val="24"/>
        </w:rPr>
        <w:t xml:space="preserve">   </w:t>
      </w:r>
      <w:r>
        <w:rPr>
          <w:rFonts w:ascii="SimSun" w:hAnsi="SimSun" w:eastAsia="SimSun" w:cs="SimSun"/>
          <w:sz w:val="24"/>
          <w:szCs w:val="24"/>
          <w:b/>
          <w:bCs/>
          <w:spacing w:val="-14"/>
        </w:rPr>
        <w:t>络。</w:t>
      </w:r>
    </w:p>
    <w:p>
      <w:pPr>
        <w:pStyle w:val="BodyText"/>
        <w:ind w:left="1113" w:right="110" w:firstLine="470"/>
        <w:spacing w:line="323" w:lineRule="auto"/>
        <w:jc w:val="both"/>
        <w:rPr>
          <w:rFonts w:ascii="SimSun" w:hAnsi="SimSun" w:eastAsia="SimSun" w:cs="SimSun"/>
          <w:sz w:val="24"/>
          <w:szCs w:val="24"/>
        </w:rPr>
      </w:pPr>
      <w:r>
        <w:rPr>
          <w:rFonts w:ascii="SimSun" w:hAnsi="SimSun" w:eastAsia="SimSun" w:cs="SimSun"/>
          <w:sz w:val="24"/>
          <w:szCs w:val="24"/>
          <w:b/>
          <w:bCs/>
          <w:spacing w:val="-11"/>
        </w:rPr>
        <w:t>从1950年代创立至2000年代沃尔玛进行数字化转型与多</w:t>
      </w:r>
      <w:r>
        <w:rPr>
          <w:rFonts w:ascii="SimSun" w:hAnsi="SimSun" w:eastAsia="SimSun" w:cs="SimSun"/>
          <w:sz w:val="24"/>
          <w:szCs w:val="24"/>
          <w:b/>
          <w:bCs/>
          <w:spacing w:val="-12"/>
        </w:rPr>
        <w:t>元化，这个历程艰辛</w:t>
      </w:r>
      <w:r>
        <w:rPr>
          <w:rFonts w:ascii="SimSun" w:hAnsi="SimSun" w:eastAsia="SimSun" w:cs="SimSun"/>
          <w:sz w:val="24"/>
          <w:szCs w:val="24"/>
        </w:rPr>
        <w:t xml:space="preserve">  </w:t>
      </w:r>
      <w:r>
        <w:rPr>
          <w:rFonts w:ascii="SimSun" w:hAnsi="SimSun" w:eastAsia="SimSun" w:cs="SimSun"/>
          <w:sz w:val="24"/>
          <w:szCs w:val="24"/>
          <w:b/>
          <w:bCs/>
          <w:spacing w:val="-12"/>
        </w:rPr>
        <w:t>且富有创造性。2000年代中期，沃尔玛推出了自己的电子商务平台，并逐步收购</w:t>
      </w:r>
      <w:r>
        <w:rPr>
          <w:rFonts w:ascii="SimSun" w:hAnsi="SimSun" w:eastAsia="SimSun" w:cs="SimSun"/>
          <w:sz w:val="24"/>
          <w:szCs w:val="24"/>
          <w:spacing w:val="7"/>
        </w:rPr>
        <w:t xml:space="preserve">  </w:t>
      </w:r>
      <w:r>
        <w:rPr>
          <w:rFonts w:ascii="SimSun" w:hAnsi="SimSun" w:eastAsia="SimSun" w:cs="SimSun"/>
          <w:sz w:val="24"/>
          <w:szCs w:val="24"/>
          <w:b/>
          <w:bCs/>
          <w:spacing w:val="-12"/>
        </w:rPr>
        <w:t>了多个电商公司，</w:t>
      </w:r>
      <w:r>
        <w:rPr>
          <w:rFonts w:ascii="SimHei" w:hAnsi="SimHei" w:eastAsia="SimHei" w:cs="SimHei"/>
          <w:sz w:val="24"/>
          <w:szCs w:val="24"/>
          <w:spacing w:val="-12"/>
        </w:rPr>
        <w:t>如</w:t>
      </w:r>
      <w:r>
        <w:rPr>
          <w:sz w:val="24"/>
          <w:szCs w:val="24"/>
          <w:spacing w:val="-12"/>
        </w:rPr>
        <w:t>Jet.com</w:t>
      </w:r>
      <w:r>
        <w:rPr>
          <w:rFonts w:ascii="SimSun" w:hAnsi="SimSun" w:eastAsia="SimSun" w:cs="SimSun"/>
          <w:sz w:val="24"/>
          <w:szCs w:val="24"/>
          <w:b/>
          <w:bCs/>
          <w:spacing w:val="-12"/>
        </w:rPr>
        <w:t>(2016</w:t>
      </w:r>
      <w:r>
        <w:rPr>
          <w:rFonts w:ascii="SimSun" w:hAnsi="SimSun" w:eastAsia="SimSun" w:cs="SimSun"/>
          <w:sz w:val="24"/>
          <w:szCs w:val="24"/>
          <w:spacing w:val="-49"/>
        </w:rPr>
        <w:t xml:space="preserve"> </w:t>
      </w:r>
      <w:r>
        <w:rPr>
          <w:rFonts w:ascii="SimSun" w:hAnsi="SimSun" w:eastAsia="SimSun" w:cs="SimSun"/>
          <w:sz w:val="24"/>
          <w:szCs w:val="24"/>
          <w:b/>
          <w:bCs/>
          <w:spacing w:val="-12"/>
        </w:rPr>
        <w:t>年)。2005年沃尔玛推出了“绿色”环保计</w:t>
      </w:r>
      <w:r>
        <w:rPr>
          <w:rFonts w:ascii="SimSun" w:hAnsi="SimSun" w:eastAsia="SimSun" w:cs="SimSun"/>
          <w:sz w:val="24"/>
          <w:szCs w:val="24"/>
          <w:b/>
          <w:bCs/>
          <w:spacing w:val="-13"/>
        </w:rPr>
        <w:t>划，</w:t>
      </w:r>
      <w:r>
        <w:rPr>
          <w:rFonts w:ascii="SimSun" w:hAnsi="SimSun" w:eastAsia="SimSun" w:cs="SimSun"/>
          <w:sz w:val="24"/>
          <w:szCs w:val="24"/>
        </w:rPr>
        <w:t xml:space="preserve"> </w:t>
      </w:r>
      <w:r>
        <w:rPr>
          <w:rFonts w:ascii="SimSun" w:hAnsi="SimSun" w:eastAsia="SimSun" w:cs="SimSun"/>
          <w:sz w:val="24"/>
          <w:szCs w:val="24"/>
          <w:b/>
          <w:bCs/>
          <w:spacing w:val="-12"/>
        </w:rPr>
        <w:t>致力于减少碳足迹和能源消耗，推动可持续发展。随着时代的发展2020年沃尔玛</w:t>
      </w:r>
      <w:r>
        <w:rPr>
          <w:rFonts w:ascii="SimSun" w:hAnsi="SimSun" w:eastAsia="SimSun" w:cs="SimSun"/>
          <w:sz w:val="24"/>
          <w:szCs w:val="24"/>
          <w:spacing w:val="7"/>
        </w:rPr>
        <w:t xml:space="preserve">  </w:t>
      </w:r>
      <w:r>
        <w:rPr>
          <w:rFonts w:ascii="SimSun" w:hAnsi="SimSun" w:eastAsia="SimSun" w:cs="SimSun"/>
          <w:sz w:val="24"/>
          <w:szCs w:val="24"/>
          <w:b/>
          <w:bCs/>
          <w:spacing w:val="-12"/>
        </w:rPr>
        <w:t>进行数字化深化与新零售模式，同时继续加强数字化和技术创新，包括</w:t>
      </w:r>
      <w:r>
        <w:rPr>
          <w:rFonts w:ascii="SimSun" w:hAnsi="SimSun" w:eastAsia="SimSun" w:cs="SimSun"/>
          <w:sz w:val="24"/>
          <w:szCs w:val="24"/>
          <w:b/>
          <w:bCs/>
          <w:spacing w:val="-13"/>
        </w:rPr>
        <w:t>利用人工</w:t>
      </w:r>
      <w:r>
        <w:rPr>
          <w:rFonts w:ascii="SimSun" w:hAnsi="SimSun" w:eastAsia="SimSun" w:cs="SimSun"/>
          <w:sz w:val="24"/>
          <w:szCs w:val="24"/>
        </w:rPr>
        <w:t xml:space="preserve">  </w:t>
      </w:r>
      <w:r>
        <w:rPr>
          <w:rFonts w:ascii="SimSun" w:hAnsi="SimSun" w:eastAsia="SimSun" w:cs="SimSun"/>
          <w:sz w:val="24"/>
          <w:szCs w:val="24"/>
          <w:b/>
          <w:bCs/>
          <w:spacing w:val="-10"/>
        </w:rPr>
        <w:t>智能(</w:t>
      </w:r>
      <w:r>
        <w:rPr>
          <w:rFonts w:ascii="SimSun" w:hAnsi="SimSun" w:eastAsia="SimSun" w:cs="SimSun"/>
          <w:sz w:val="24"/>
          <w:szCs w:val="24"/>
          <w:spacing w:val="-50"/>
        </w:rPr>
        <w:t xml:space="preserve"> </w:t>
      </w:r>
      <w:r>
        <w:rPr>
          <w:rFonts w:ascii="Times New Roman" w:hAnsi="Times New Roman" w:eastAsia="Times New Roman" w:cs="Times New Roman"/>
          <w:sz w:val="24"/>
          <w:szCs w:val="24"/>
          <w:b/>
          <w:bCs/>
          <w:spacing w:val="-10"/>
        </w:rPr>
        <w:t>AI) </w:t>
      </w:r>
      <w:r>
        <w:rPr>
          <w:rFonts w:ascii="SimSun" w:hAnsi="SimSun" w:eastAsia="SimSun" w:cs="SimSun"/>
          <w:sz w:val="24"/>
          <w:szCs w:val="24"/>
          <w:b/>
          <w:bCs/>
          <w:spacing w:val="-10"/>
        </w:rPr>
        <w:t>和大数据分析来优化库存管理和客户体验。更是针对</w:t>
      </w:r>
      <w:r>
        <w:rPr>
          <w:rFonts w:ascii="Times New Roman" w:hAnsi="Times New Roman" w:eastAsia="Times New Roman" w:cs="Times New Roman"/>
          <w:sz w:val="24"/>
          <w:szCs w:val="24"/>
          <w:spacing w:val="-10"/>
        </w:rPr>
        <w:t>COVID-1</w:t>
      </w:r>
      <w:r>
        <w:rPr>
          <w:rFonts w:ascii="SimSun" w:hAnsi="SimSun" w:eastAsia="SimSun" w:cs="SimSun"/>
          <w:sz w:val="24"/>
          <w:szCs w:val="24"/>
          <w:b/>
          <w:bCs/>
          <w:spacing w:val="-10"/>
        </w:rPr>
        <w:t>9疫情推</w:t>
      </w:r>
      <w:r>
        <w:rPr>
          <w:rFonts w:ascii="SimSun" w:hAnsi="SimSun" w:eastAsia="SimSun" w:cs="SimSun"/>
          <w:sz w:val="24"/>
          <w:szCs w:val="24"/>
        </w:rPr>
        <w:t xml:space="preserve">  </w:t>
      </w:r>
      <w:r>
        <w:rPr>
          <w:rFonts w:ascii="SimSun" w:hAnsi="SimSun" w:eastAsia="SimSun" w:cs="SimSun"/>
          <w:sz w:val="24"/>
          <w:szCs w:val="24"/>
          <w:b/>
          <w:bCs/>
          <w:spacing w:val="-13"/>
        </w:rPr>
        <w:t>出了更多的无接触购物选项，如线上订购和店内自取服务。</w:t>
      </w:r>
    </w:p>
    <w:p>
      <w:pPr>
        <w:ind w:left="1113" w:right="110" w:firstLine="470"/>
        <w:spacing w:before="9" w:line="317" w:lineRule="auto"/>
        <w:jc w:val="both"/>
        <w:rPr>
          <w:rFonts w:ascii="SimSun" w:hAnsi="SimSun" w:eastAsia="SimSun" w:cs="SimSun"/>
          <w:sz w:val="24"/>
          <w:szCs w:val="24"/>
        </w:rPr>
      </w:pPr>
      <w:r>
        <w:rPr>
          <w:rFonts w:ascii="SimSun" w:hAnsi="SimSun" w:eastAsia="SimSun" w:cs="SimSun"/>
          <w:sz w:val="24"/>
          <w:szCs w:val="24"/>
          <w:b/>
          <w:bCs/>
          <w:spacing w:val="-5"/>
        </w:rPr>
        <w:t>沃尔玛的变革历程展示了其如何通过不断创新和调整策略来应对市场变化</w:t>
      </w:r>
      <w:r>
        <w:rPr>
          <w:rFonts w:ascii="SimSun" w:hAnsi="SimSun" w:eastAsia="SimSun" w:cs="SimSun"/>
          <w:sz w:val="24"/>
          <w:szCs w:val="24"/>
          <w:spacing w:val="5"/>
        </w:rPr>
        <w:t xml:space="preserve">  </w:t>
      </w:r>
      <w:r>
        <w:rPr>
          <w:rFonts w:ascii="SimSun" w:hAnsi="SimSun" w:eastAsia="SimSun" w:cs="SimSun"/>
          <w:sz w:val="24"/>
          <w:szCs w:val="24"/>
          <w:b/>
          <w:bCs/>
          <w:spacing w:val="-10"/>
        </w:rPr>
        <w:t>和挑战。未来，沃尔玛将继续在数字化、可持续发展和全球市场扩展方面推进，</w:t>
      </w:r>
      <w:r>
        <w:rPr>
          <w:rFonts w:ascii="SimSun" w:hAnsi="SimSun" w:eastAsia="SimSun" w:cs="SimSun"/>
          <w:sz w:val="24"/>
          <w:szCs w:val="24"/>
          <w:spacing w:val="14"/>
        </w:rPr>
        <w:t xml:space="preserve"> </w:t>
      </w:r>
      <w:r>
        <w:rPr>
          <w:rFonts w:ascii="SimSun" w:hAnsi="SimSun" w:eastAsia="SimSun" w:cs="SimSun"/>
          <w:sz w:val="24"/>
          <w:szCs w:val="24"/>
          <w:b/>
          <w:bCs/>
          <w:spacing w:val="-13"/>
        </w:rPr>
        <w:t>保持其在全球零售行业中的领先地位。</w:t>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ind w:left="5030"/>
        <w:spacing w:before="54" w:line="259" w:lineRule="exact"/>
        <w:rPr>
          <w:sz w:val="19"/>
          <w:szCs w:val="19"/>
        </w:rPr>
      </w:pPr>
      <w:r>
        <w:rPr>
          <w:sz w:val="19"/>
          <w:szCs w:val="19"/>
          <w:spacing w:val="-3"/>
          <w:position w:val="1"/>
        </w:rPr>
        <w:t>32</w:t>
      </w:r>
    </w:p>
    <w:p>
      <w:pPr>
        <w:spacing w:line="259" w:lineRule="exact"/>
        <w:sectPr>
          <w:footerReference w:type="default" r:id="rId48"/>
          <w:pgSz w:w="11220" w:h="16520"/>
          <w:pgMar w:top="1404" w:right="1423" w:bottom="669" w:left="419" w:header="0" w:footer="328" w:gutter="0"/>
        </w:sectPr>
        <w:rPr>
          <w:sz w:val="19"/>
          <w:szCs w:val="19"/>
        </w:rPr>
      </w:pPr>
    </w:p>
    <w:p>
      <w:pPr>
        <w:pStyle w:val="BodyText"/>
        <w:spacing w:line="261"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ind w:left="3584"/>
        <w:spacing w:before="98" w:line="222" w:lineRule="auto"/>
        <w:outlineLvl w:val="0"/>
        <w:rPr>
          <w:rFonts w:ascii="SimHei" w:hAnsi="SimHei" w:eastAsia="SimHei" w:cs="SimHei"/>
          <w:sz w:val="30"/>
          <w:szCs w:val="30"/>
        </w:rPr>
      </w:pPr>
      <w:bookmarkStart w:name="bookmark106" w:id="67"/>
      <w:bookmarkEnd w:id="67"/>
      <w:bookmarkStart w:name="bookmark44" w:id="68"/>
      <w:bookmarkEnd w:id="68"/>
      <w:r>
        <w:rPr>
          <w:rFonts w:ascii="SimHei" w:hAnsi="SimHei" w:eastAsia="SimHei" w:cs="SimHei"/>
          <w:sz w:val="30"/>
          <w:szCs w:val="30"/>
          <w:b/>
          <w:bCs/>
          <w:spacing w:val="-9"/>
        </w:rPr>
        <w:t>第5章</w:t>
      </w:r>
      <w:r>
        <w:rPr>
          <w:sz w:val="30"/>
          <w:szCs w:val="30"/>
          <w:b/>
          <w:bCs/>
          <w:spacing w:val="-9"/>
        </w:rPr>
        <w:t>Temu</w:t>
      </w:r>
      <w:r>
        <w:rPr>
          <w:rFonts w:ascii="SimHei" w:hAnsi="SimHei" w:eastAsia="SimHei" w:cs="SimHei"/>
          <w:sz w:val="30"/>
          <w:szCs w:val="30"/>
          <w:b/>
          <w:bCs/>
          <w:spacing w:val="-9"/>
        </w:rPr>
        <w:t>内部环境分析</w:t>
      </w:r>
    </w:p>
    <w:p>
      <w:pPr>
        <w:pStyle w:val="BodyText"/>
        <w:spacing w:line="280" w:lineRule="auto"/>
        <w:rPr/>
      </w:pPr>
      <w:r/>
    </w:p>
    <w:p>
      <w:pPr>
        <w:pStyle w:val="BodyText"/>
        <w:spacing w:line="280" w:lineRule="auto"/>
        <w:rPr/>
      </w:pPr>
      <w:r/>
    </w:p>
    <w:p>
      <w:pPr>
        <w:ind w:left="1143"/>
        <w:spacing w:before="84" w:line="222" w:lineRule="auto"/>
        <w:outlineLvl w:val="1"/>
        <w:rPr>
          <w:rFonts w:ascii="SimHei" w:hAnsi="SimHei" w:eastAsia="SimHei" w:cs="SimHei"/>
          <w:sz w:val="26"/>
          <w:szCs w:val="26"/>
        </w:rPr>
      </w:pPr>
      <w:bookmarkStart w:name="bookmark45" w:id="69"/>
      <w:bookmarkEnd w:id="69"/>
      <w:r>
        <w:rPr>
          <w:rFonts w:ascii="SimHei" w:hAnsi="SimHei" w:eastAsia="SimHei" w:cs="SimHei"/>
          <w:sz w:val="26"/>
          <w:szCs w:val="26"/>
          <w:b/>
          <w:bCs/>
          <w:spacing w:val="6"/>
        </w:rPr>
        <w:t>5.1价值链分析</w:t>
      </w:r>
    </w:p>
    <w:p>
      <w:pPr>
        <w:ind w:left="1143" w:firstLine="489"/>
        <w:spacing w:before="275" w:line="323" w:lineRule="auto"/>
        <w:jc w:val="both"/>
        <w:rPr>
          <w:rFonts w:ascii="SimSun" w:hAnsi="SimSun" w:eastAsia="SimSun" w:cs="SimSun"/>
          <w:sz w:val="24"/>
          <w:szCs w:val="24"/>
        </w:rPr>
      </w:pPr>
      <w:r>
        <w:rPr>
          <w:rFonts w:ascii="SimSun" w:hAnsi="SimSun" w:eastAsia="SimSun" w:cs="SimSun"/>
          <w:sz w:val="24"/>
          <w:szCs w:val="24"/>
          <w:b/>
          <w:bCs/>
          <w:spacing w:val="-14"/>
        </w:rPr>
        <w:t>价值链的概念是由迈克尔</w:t>
      </w:r>
      <w:r>
        <w:rPr>
          <w:rFonts w:ascii="SimSun" w:hAnsi="SimSun" w:eastAsia="SimSun" w:cs="SimSun"/>
          <w:sz w:val="24"/>
          <w:szCs w:val="24"/>
          <w:spacing w:val="-32"/>
        </w:rPr>
        <w:t xml:space="preserve"> </w:t>
      </w:r>
      <w:r>
        <w:rPr>
          <w:rFonts w:ascii="SimSun" w:hAnsi="SimSun" w:eastAsia="SimSun" w:cs="SimSun"/>
          <w:sz w:val="24"/>
          <w:szCs w:val="24"/>
          <w:b/>
          <w:bCs/>
          <w:spacing w:val="-14"/>
        </w:rPr>
        <w:t>·波特在1985</w:t>
      </w:r>
      <w:r>
        <w:rPr>
          <w:rFonts w:ascii="SimSun" w:hAnsi="SimSun" w:eastAsia="SimSun" w:cs="SimSun"/>
          <w:sz w:val="24"/>
          <w:szCs w:val="24"/>
          <w:b/>
          <w:bCs/>
          <w:spacing w:val="-15"/>
        </w:rPr>
        <w:t>年提出的。分析公司价值链有助于理</w:t>
      </w:r>
      <w:r>
        <w:rPr>
          <w:rFonts w:ascii="SimSun" w:hAnsi="SimSun" w:eastAsia="SimSun" w:cs="SimSun"/>
          <w:sz w:val="24"/>
          <w:szCs w:val="24"/>
        </w:rPr>
        <w:t xml:space="preserve">   </w:t>
      </w:r>
      <w:r>
        <w:rPr>
          <w:rFonts w:ascii="SimSun" w:hAnsi="SimSun" w:eastAsia="SimSun" w:cs="SimSun"/>
          <w:sz w:val="24"/>
          <w:szCs w:val="24"/>
          <w:b/>
          <w:bCs/>
          <w:spacing w:val="-12"/>
        </w:rPr>
        <w:t>解和优化企业内部运作和外部市场表现。首先，企业通过分析</w:t>
      </w:r>
      <w:r>
        <w:rPr>
          <w:rFonts w:ascii="SimSun" w:hAnsi="SimSun" w:eastAsia="SimSun" w:cs="SimSun"/>
          <w:sz w:val="24"/>
          <w:szCs w:val="24"/>
          <w:b/>
          <w:bCs/>
          <w:spacing w:val="-13"/>
        </w:rPr>
        <w:t>价值链能够识别出</w:t>
      </w:r>
      <w:r>
        <w:rPr>
          <w:rFonts w:ascii="SimSun" w:hAnsi="SimSun" w:eastAsia="SimSun" w:cs="SimSun"/>
          <w:sz w:val="24"/>
          <w:szCs w:val="24"/>
        </w:rPr>
        <w:t xml:space="preserve">   </w:t>
      </w:r>
      <w:r>
        <w:rPr>
          <w:rFonts w:ascii="SimSun" w:hAnsi="SimSun" w:eastAsia="SimSun" w:cs="SimSun"/>
          <w:sz w:val="24"/>
          <w:szCs w:val="24"/>
          <w:b/>
          <w:bCs/>
          <w:spacing w:val="-13"/>
        </w:rPr>
        <w:t>哪些活动为客户创造了价值，这些活动后面可能成为企业在市场中的核心竞争力。</w:t>
      </w:r>
      <w:r>
        <w:rPr>
          <w:rFonts w:ascii="SimSun" w:hAnsi="SimSun" w:eastAsia="SimSun" w:cs="SimSun"/>
          <w:sz w:val="24"/>
          <w:szCs w:val="24"/>
        </w:rPr>
        <w:t xml:space="preserve"> </w:t>
      </w:r>
      <w:r>
        <w:rPr>
          <w:rFonts w:ascii="SimSun" w:hAnsi="SimSun" w:eastAsia="SimSun" w:cs="SimSun"/>
          <w:sz w:val="24"/>
          <w:szCs w:val="24"/>
          <w:b/>
          <w:bCs/>
          <w:spacing w:val="-12"/>
        </w:rPr>
        <w:t>了解这些关键活动可以帮助企业集中资源进行优化和加强。其次，</w:t>
      </w:r>
      <w:r>
        <w:rPr>
          <w:rFonts w:ascii="SimSun" w:hAnsi="SimSun" w:eastAsia="SimSun" w:cs="SimSun"/>
          <w:sz w:val="24"/>
          <w:szCs w:val="24"/>
          <w:b/>
          <w:bCs/>
          <w:spacing w:val="-13"/>
        </w:rPr>
        <w:t>价值链分析可</w:t>
      </w:r>
      <w:r>
        <w:rPr>
          <w:rFonts w:ascii="SimSun" w:hAnsi="SimSun" w:eastAsia="SimSun" w:cs="SimSun"/>
          <w:sz w:val="24"/>
          <w:szCs w:val="24"/>
        </w:rPr>
        <w:t xml:space="preserve">   </w:t>
      </w:r>
      <w:r>
        <w:rPr>
          <w:rFonts w:ascii="SimSun" w:hAnsi="SimSun" w:eastAsia="SimSun" w:cs="SimSun"/>
          <w:sz w:val="24"/>
          <w:szCs w:val="24"/>
          <w:b/>
          <w:bCs/>
          <w:spacing w:val="-12"/>
        </w:rPr>
        <w:t>以揭示出哪些环节存在低效或资源浪费的情况。企业可以通过精简这些环节或引</w:t>
      </w:r>
      <w:r>
        <w:rPr>
          <w:rFonts w:ascii="SimSun" w:hAnsi="SimSun" w:eastAsia="SimSun" w:cs="SimSun"/>
          <w:sz w:val="24"/>
          <w:szCs w:val="24"/>
          <w:spacing w:val="1"/>
        </w:rPr>
        <w:t xml:space="preserve">   </w:t>
      </w:r>
      <w:r>
        <w:rPr>
          <w:rFonts w:ascii="SimSun" w:hAnsi="SimSun" w:eastAsia="SimSun" w:cs="SimSun"/>
          <w:sz w:val="24"/>
          <w:szCs w:val="24"/>
          <w:b/>
          <w:bCs/>
          <w:spacing w:val="-12"/>
        </w:rPr>
        <w:t>入技术创新来提高整体运营效率。企业通过分析每一个环节可以提高</w:t>
      </w:r>
      <w:r>
        <w:rPr>
          <w:rFonts w:ascii="SimSun" w:hAnsi="SimSun" w:eastAsia="SimSun" w:cs="SimSun"/>
          <w:sz w:val="24"/>
          <w:szCs w:val="24"/>
          <w:b/>
          <w:bCs/>
          <w:spacing w:val="-13"/>
        </w:rPr>
        <w:t>产品或服务</w:t>
      </w:r>
      <w:r>
        <w:rPr>
          <w:rFonts w:ascii="SimSun" w:hAnsi="SimSun" w:eastAsia="SimSun" w:cs="SimSun"/>
          <w:sz w:val="24"/>
          <w:szCs w:val="24"/>
        </w:rPr>
        <w:t xml:space="preserve">   </w:t>
      </w:r>
      <w:r>
        <w:rPr>
          <w:rFonts w:ascii="SimSun" w:hAnsi="SimSun" w:eastAsia="SimSun" w:cs="SimSun"/>
          <w:sz w:val="24"/>
          <w:szCs w:val="24"/>
          <w:b/>
          <w:bCs/>
          <w:spacing w:val="-12"/>
        </w:rPr>
        <w:t>的质量，从而更好地满足客户的需求，提升客户满意度和忠诚度。这不仅</w:t>
      </w:r>
      <w:r>
        <w:rPr>
          <w:rFonts w:ascii="SimSun" w:hAnsi="SimSun" w:eastAsia="SimSun" w:cs="SimSun"/>
          <w:sz w:val="24"/>
          <w:szCs w:val="24"/>
          <w:b/>
          <w:bCs/>
          <w:spacing w:val="-13"/>
        </w:rPr>
        <w:t>有助于</w:t>
      </w:r>
      <w:r>
        <w:rPr>
          <w:rFonts w:ascii="SimSun" w:hAnsi="SimSun" w:eastAsia="SimSun" w:cs="SimSun"/>
          <w:sz w:val="24"/>
          <w:szCs w:val="24"/>
        </w:rPr>
        <w:t xml:space="preserve">   </w:t>
      </w:r>
      <w:r>
        <w:rPr>
          <w:rFonts w:ascii="SimSun" w:hAnsi="SimSun" w:eastAsia="SimSun" w:cs="SimSun"/>
          <w:sz w:val="24"/>
          <w:szCs w:val="24"/>
          <w:b/>
          <w:bCs/>
          <w:spacing w:val="-12"/>
        </w:rPr>
        <w:t>企业更好地理解供应链中各个环节之间的相互关系，也可以帮助企</w:t>
      </w:r>
      <w:r>
        <w:rPr>
          <w:rFonts w:ascii="SimSun" w:hAnsi="SimSun" w:eastAsia="SimSun" w:cs="SimSun"/>
          <w:sz w:val="24"/>
          <w:szCs w:val="24"/>
          <w:b/>
          <w:bCs/>
          <w:spacing w:val="-13"/>
        </w:rPr>
        <w:t>业优化与供应</w:t>
      </w:r>
      <w:r>
        <w:rPr>
          <w:rFonts w:ascii="SimSun" w:hAnsi="SimSun" w:eastAsia="SimSun" w:cs="SimSun"/>
          <w:sz w:val="24"/>
          <w:szCs w:val="24"/>
        </w:rPr>
        <w:t xml:space="preserve">   </w:t>
      </w:r>
      <w:r>
        <w:rPr>
          <w:rFonts w:ascii="SimSun" w:hAnsi="SimSun" w:eastAsia="SimSun" w:cs="SimSun"/>
          <w:sz w:val="24"/>
          <w:szCs w:val="24"/>
          <w:b/>
          <w:bCs/>
          <w:spacing w:val="-12"/>
        </w:rPr>
        <w:t>商和分销商的合作，确保原材料采购、生产、物流等过程的顺畅</w:t>
      </w:r>
      <w:r>
        <w:rPr>
          <w:rFonts w:ascii="SimSun" w:hAnsi="SimSun" w:eastAsia="SimSun" w:cs="SimSun"/>
          <w:sz w:val="24"/>
          <w:szCs w:val="24"/>
          <w:b/>
          <w:bCs/>
          <w:spacing w:val="-13"/>
        </w:rPr>
        <w:t>运作。最后，通</w:t>
      </w:r>
      <w:r>
        <w:rPr>
          <w:rFonts w:ascii="SimSun" w:hAnsi="SimSun" w:eastAsia="SimSun" w:cs="SimSun"/>
          <w:sz w:val="24"/>
          <w:szCs w:val="24"/>
        </w:rPr>
        <w:t xml:space="preserve">   </w:t>
      </w:r>
      <w:r>
        <w:rPr>
          <w:rFonts w:ascii="SimSun" w:hAnsi="SimSun" w:eastAsia="SimSun" w:cs="SimSun"/>
          <w:sz w:val="24"/>
          <w:szCs w:val="24"/>
          <w:b/>
          <w:bCs/>
          <w:spacing w:val="-12"/>
        </w:rPr>
        <w:t>过价值链分析，企业可以发现市场中的空白或差异化机会。比如，在某个环节增</w:t>
      </w:r>
      <w:r>
        <w:rPr>
          <w:rFonts w:ascii="SimSun" w:hAnsi="SimSun" w:eastAsia="SimSun" w:cs="SimSun"/>
          <w:sz w:val="24"/>
          <w:szCs w:val="24"/>
          <w:spacing w:val="1"/>
        </w:rPr>
        <w:t xml:space="preserve">   </w:t>
      </w:r>
      <w:r>
        <w:rPr>
          <w:rFonts w:ascii="SimSun" w:hAnsi="SimSun" w:eastAsia="SimSun" w:cs="SimSun"/>
          <w:sz w:val="24"/>
          <w:szCs w:val="24"/>
          <w:b/>
          <w:bCs/>
          <w:spacing w:val="-12"/>
        </w:rPr>
        <w:t>加增值服务，可能会吸引更多客户或开辟新市场。价值链分析</w:t>
      </w:r>
      <w:r>
        <w:rPr>
          <w:rFonts w:ascii="SimSun" w:hAnsi="SimSun" w:eastAsia="SimSun" w:cs="SimSun"/>
          <w:sz w:val="24"/>
          <w:szCs w:val="24"/>
          <w:b/>
          <w:bCs/>
          <w:spacing w:val="-13"/>
        </w:rPr>
        <w:t>为企业提供了企业</w:t>
      </w:r>
      <w:r>
        <w:rPr>
          <w:rFonts w:ascii="SimSun" w:hAnsi="SimSun" w:eastAsia="SimSun" w:cs="SimSun"/>
          <w:sz w:val="24"/>
          <w:szCs w:val="24"/>
        </w:rPr>
        <w:t xml:space="preserve">   </w:t>
      </w:r>
      <w:r>
        <w:rPr>
          <w:rFonts w:ascii="SimSun" w:hAnsi="SimSun" w:eastAsia="SimSun" w:cs="SimSun"/>
          <w:sz w:val="24"/>
          <w:szCs w:val="24"/>
          <w:b/>
          <w:bCs/>
          <w:spacing w:val="-12"/>
        </w:rPr>
        <w:t>运营的详细数据，为高层管理人员准确作出战略决策提供了坚实</w:t>
      </w:r>
      <w:r>
        <w:rPr>
          <w:rFonts w:ascii="SimSun" w:hAnsi="SimSun" w:eastAsia="SimSun" w:cs="SimSun"/>
          <w:sz w:val="24"/>
          <w:szCs w:val="24"/>
          <w:b/>
          <w:bCs/>
          <w:spacing w:val="-13"/>
        </w:rPr>
        <w:t>的基础。这些决</w:t>
      </w:r>
      <w:r>
        <w:rPr>
          <w:rFonts w:ascii="SimSun" w:hAnsi="SimSun" w:eastAsia="SimSun" w:cs="SimSun"/>
          <w:sz w:val="24"/>
          <w:szCs w:val="24"/>
        </w:rPr>
        <w:t xml:space="preserve">   </w:t>
      </w:r>
      <w:r>
        <w:rPr>
          <w:rFonts w:ascii="SimSun" w:hAnsi="SimSun" w:eastAsia="SimSun" w:cs="SimSun"/>
          <w:sz w:val="24"/>
          <w:szCs w:val="24"/>
          <w:b/>
          <w:bCs/>
          <w:spacing w:val="-12"/>
        </w:rPr>
        <w:t>策可以包括投资新技术、进入新市场或调整现有产品线等。企业可</w:t>
      </w:r>
      <w:r>
        <w:rPr>
          <w:rFonts w:ascii="SimSun" w:hAnsi="SimSun" w:eastAsia="SimSun" w:cs="SimSun"/>
          <w:sz w:val="24"/>
          <w:szCs w:val="24"/>
          <w:b/>
          <w:bCs/>
          <w:spacing w:val="-13"/>
        </w:rPr>
        <w:t>以通过优化价</w:t>
      </w:r>
      <w:r>
        <w:rPr>
          <w:rFonts w:ascii="SimSun" w:hAnsi="SimSun" w:eastAsia="SimSun" w:cs="SimSun"/>
          <w:sz w:val="24"/>
          <w:szCs w:val="24"/>
        </w:rPr>
        <w:t xml:space="preserve">   </w:t>
      </w:r>
      <w:r>
        <w:rPr>
          <w:rFonts w:ascii="SimSun" w:hAnsi="SimSun" w:eastAsia="SimSun" w:cs="SimSun"/>
          <w:sz w:val="24"/>
          <w:szCs w:val="24"/>
          <w:b/>
          <w:bCs/>
          <w:spacing w:val="-12"/>
        </w:rPr>
        <w:t>值链的各个环节，降低运营成本，同时提升产品或服务的附加</w:t>
      </w:r>
      <w:r>
        <w:rPr>
          <w:rFonts w:ascii="SimSun" w:hAnsi="SimSun" w:eastAsia="SimSun" w:cs="SimSun"/>
          <w:sz w:val="24"/>
          <w:szCs w:val="24"/>
          <w:b/>
          <w:bCs/>
          <w:spacing w:val="-13"/>
        </w:rPr>
        <w:t>值，从而提高企业</w:t>
      </w:r>
      <w:r>
        <w:rPr>
          <w:rFonts w:ascii="SimSun" w:hAnsi="SimSun" w:eastAsia="SimSun" w:cs="SimSun"/>
          <w:sz w:val="24"/>
          <w:szCs w:val="24"/>
        </w:rPr>
        <w:t xml:space="preserve">   </w:t>
      </w:r>
      <w:r>
        <w:rPr>
          <w:rFonts w:ascii="SimSun" w:hAnsi="SimSun" w:eastAsia="SimSun" w:cs="SimSun"/>
          <w:sz w:val="24"/>
          <w:szCs w:val="24"/>
          <w:b/>
          <w:bCs/>
          <w:spacing w:val="-12"/>
        </w:rPr>
        <w:t>整体盈利能力。</w:t>
      </w:r>
    </w:p>
    <w:p>
      <w:pPr>
        <w:ind w:left="1140" w:right="89" w:firstLine="479"/>
        <w:spacing w:before="6" w:line="323" w:lineRule="auto"/>
        <w:jc w:val="both"/>
        <w:rPr>
          <w:rFonts w:ascii="SimSun" w:hAnsi="SimSun" w:eastAsia="SimSun" w:cs="SimSun"/>
          <w:sz w:val="24"/>
          <w:szCs w:val="24"/>
        </w:rPr>
      </w:pPr>
      <w:r>
        <w:rPr>
          <w:rFonts w:ascii="Times New Roman" w:hAnsi="Times New Roman" w:eastAsia="Times New Roman" w:cs="Times New Roman"/>
          <w:sz w:val="24"/>
          <w:szCs w:val="24"/>
          <w:spacing w:val="-13"/>
        </w:rPr>
        <w:t>Temu</w:t>
      </w:r>
      <w:r>
        <w:rPr>
          <w:rFonts w:ascii="SimSun" w:hAnsi="SimSun" w:eastAsia="SimSun" w:cs="SimSun"/>
          <w:sz w:val="24"/>
          <w:szCs w:val="24"/>
          <w:b/>
          <w:bCs/>
          <w:spacing w:val="-13"/>
        </w:rPr>
        <w:t>是一个快速崛起的跨境电商平台，专注于提</w:t>
      </w:r>
      <w:r>
        <w:rPr>
          <w:rFonts w:ascii="SimSun" w:hAnsi="SimSun" w:eastAsia="SimSun" w:cs="SimSun"/>
          <w:sz w:val="24"/>
          <w:szCs w:val="24"/>
          <w:b/>
          <w:bCs/>
          <w:spacing w:val="-14"/>
        </w:rPr>
        <w:t>供价格实惠、物美价廉的商</w:t>
      </w:r>
      <w:r>
        <w:rPr>
          <w:rFonts w:ascii="SimSun" w:hAnsi="SimSun" w:eastAsia="SimSun" w:cs="SimSun"/>
          <w:sz w:val="24"/>
          <w:szCs w:val="24"/>
        </w:rPr>
        <w:t xml:space="preserve">  </w:t>
      </w:r>
      <w:r>
        <w:rPr>
          <w:rFonts w:ascii="SimSun" w:hAnsi="SimSun" w:eastAsia="SimSun" w:cs="SimSun"/>
          <w:sz w:val="24"/>
          <w:szCs w:val="24"/>
          <w:b/>
          <w:bCs/>
          <w:spacing w:val="-15"/>
        </w:rPr>
        <w:t>品</w:t>
      </w:r>
      <w:r>
        <w:rPr>
          <w:rFonts w:ascii="SimSun" w:hAnsi="SimSun" w:eastAsia="SimSun" w:cs="SimSun"/>
          <w:sz w:val="24"/>
          <w:szCs w:val="24"/>
          <w:spacing w:val="-44"/>
        </w:rPr>
        <w:t xml:space="preserve"> </w:t>
      </w:r>
      <w:r>
        <w:rPr>
          <w:rFonts w:ascii="SimSun" w:hAnsi="SimSun" w:eastAsia="SimSun" w:cs="SimSun"/>
          <w:sz w:val="24"/>
          <w:szCs w:val="24"/>
          <w:b/>
          <w:bCs/>
          <w:spacing w:val="-15"/>
        </w:rPr>
        <w:t>，</w:t>
      </w:r>
      <w:r>
        <w:rPr>
          <w:rFonts w:ascii="Times New Roman" w:hAnsi="Times New Roman" w:eastAsia="Times New Roman" w:cs="Times New Roman"/>
          <w:sz w:val="24"/>
          <w:szCs w:val="24"/>
          <w:spacing w:val="-15"/>
        </w:rPr>
        <w:t>Temu</w:t>
      </w:r>
      <w:r>
        <w:rPr>
          <w:rFonts w:ascii="SimSun" w:hAnsi="SimSun" w:eastAsia="SimSun" w:cs="SimSun"/>
          <w:sz w:val="24"/>
          <w:szCs w:val="24"/>
          <w:b/>
          <w:bCs/>
          <w:spacing w:val="-15"/>
        </w:rPr>
        <w:t>主要通过其自身高效的价值链</w:t>
      </w:r>
      <w:r>
        <w:rPr>
          <w:rFonts w:ascii="SimSun" w:hAnsi="SimSun" w:eastAsia="SimSun" w:cs="SimSun"/>
          <w:sz w:val="24"/>
          <w:szCs w:val="24"/>
          <w:b/>
          <w:bCs/>
          <w:spacing w:val="-16"/>
        </w:rPr>
        <w:t>管理来实现这一目标。通过高效的价值链</w:t>
      </w:r>
      <w:r>
        <w:rPr>
          <w:rFonts w:ascii="SimSun" w:hAnsi="SimSun" w:eastAsia="SimSun" w:cs="SimSun"/>
          <w:sz w:val="24"/>
          <w:szCs w:val="24"/>
        </w:rPr>
        <w:t xml:space="preserve">  </w:t>
      </w:r>
      <w:r>
        <w:rPr>
          <w:rFonts w:ascii="SimSun" w:hAnsi="SimSun" w:eastAsia="SimSun" w:cs="SimSun"/>
          <w:sz w:val="24"/>
          <w:szCs w:val="24"/>
          <w:b/>
          <w:bCs/>
          <w:spacing w:val="-5"/>
        </w:rPr>
        <w:t>管理不仅能很好的进行管理还可以</w:t>
      </w:r>
      <w:r>
        <w:rPr>
          <w:rFonts w:ascii="KaiTi" w:hAnsi="KaiTi" w:eastAsia="KaiTi" w:cs="KaiTi"/>
          <w:sz w:val="24"/>
          <w:szCs w:val="24"/>
          <w:b/>
          <w:bCs/>
          <w:spacing w:val="-5"/>
        </w:rPr>
        <w:t>掌</w:t>
      </w:r>
      <w:r>
        <w:rPr>
          <w:rFonts w:ascii="SimSun" w:hAnsi="SimSun" w:eastAsia="SimSun" w:cs="SimSun"/>
          <w:sz w:val="24"/>
          <w:szCs w:val="24"/>
          <w:b/>
          <w:bCs/>
          <w:spacing w:val="-5"/>
        </w:rPr>
        <w:t>握各个环节，更有效的</w:t>
      </w:r>
      <w:r>
        <w:rPr>
          <w:rFonts w:ascii="SimSun" w:hAnsi="SimSun" w:eastAsia="SimSun" w:cs="SimSun"/>
          <w:sz w:val="24"/>
          <w:szCs w:val="24"/>
          <w:b/>
          <w:bCs/>
          <w:spacing w:val="-6"/>
        </w:rPr>
        <w:t>控制成本。以下是</w:t>
      </w:r>
      <w:r>
        <w:rPr>
          <w:rFonts w:ascii="SimSun" w:hAnsi="SimSun" w:eastAsia="SimSun" w:cs="SimSun"/>
          <w:sz w:val="24"/>
          <w:szCs w:val="24"/>
        </w:rPr>
        <w:t xml:space="preserve">  </w:t>
      </w:r>
      <w:r>
        <w:rPr>
          <w:rFonts w:ascii="Times New Roman" w:hAnsi="Times New Roman" w:eastAsia="Times New Roman" w:cs="Times New Roman"/>
          <w:sz w:val="24"/>
          <w:szCs w:val="24"/>
          <w:spacing w:val="-17"/>
        </w:rPr>
        <w:t>Temu</w:t>
      </w:r>
      <w:r>
        <w:rPr>
          <w:rFonts w:ascii="SimSun" w:hAnsi="SimSun" w:eastAsia="SimSun" w:cs="SimSun"/>
          <w:sz w:val="24"/>
          <w:szCs w:val="24"/>
          <w:b/>
          <w:bCs/>
          <w:spacing w:val="-17"/>
        </w:rPr>
        <w:t>价值链中的基本活动包括供应商选择和管理、物流和配送、市场营销和销售、</w:t>
      </w:r>
      <w:r>
        <w:rPr>
          <w:rFonts w:ascii="SimSun" w:hAnsi="SimSun" w:eastAsia="SimSun" w:cs="SimSun"/>
          <w:sz w:val="24"/>
          <w:szCs w:val="24"/>
          <w:spacing w:val="16"/>
        </w:rPr>
        <w:t xml:space="preserve"> </w:t>
      </w:r>
      <w:r>
        <w:rPr>
          <w:rFonts w:ascii="SimSun" w:hAnsi="SimSun" w:eastAsia="SimSun" w:cs="SimSun"/>
          <w:sz w:val="24"/>
          <w:szCs w:val="24"/>
          <w:b/>
          <w:bCs/>
          <w:spacing w:val="-9"/>
        </w:rPr>
        <w:t>客户服务等不同环节，支持活动包括基础设施支持、人力资源管理和技术开发、</w:t>
      </w:r>
      <w:r>
        <w:rPr>
          <w:rFonts w:ascii="SimSun" w:hAnsi="SimSun" w:eastAsia="SimSun" w:cs="SimSun"/>
          <w:sz w:val="24"/>
          <w:szCs w:val="24"/>
          <w:spacing w:val="2"/>
        </w:rPr>
        <w:t xml:space="preserve"> </w:t>
      </w:r>
      <w:r>
        <w:rPr>
          <w:rFonts w:ascii="SimSun" w:hAnsi="SimSun" w:eastAsia="SimSun" w:cs="SimSun"/>
          <w:sz w:val="24"/>
          <w:szCs w:val="24"/>
          <w:b/>
          <w:bCs/>
          <w:spacing w:val="-13"/>
        </w:rPr>
        <w:t>采购管理等。</w:t>
      </w:r>
      <w:r>
        <w:rPr>
          <w:rFonts w:ascii="Times New Roman" w:hAnsi="Times New Roman" w:eastAsia="Times New Roman" w:cs="Times New Roman"/>
          <w:sz w:val="24"/>
          <w:szCs w:val="24"/>
          <w:b/>
          <w:bCs/>
          <w:spacing w:val="-13"/>
        </w:rPr>
        <w:t>T</w:t>
      </w:r>
      <w:r>
        <w:rPr>
          <w:rFonts w:ascii="Times New Roman" w:hAnsi="Times New Roman" w:eastAsia="Times New Roman" w:cs="Times New Roman"/>
          <w:sz w:val="24"/>
          <w:szCs w:val="24"/>
          <w:spacing w:val="-13"/>
        </w:rPr>
        <w:t>emu</w:t>
      </w:r>
      <w:r>
        <w:rPr>
          <w:rFonts w:ascii="SimSun" w:hAnsi="SimSun" w:eastAsia="SimSun" w:cs="SimSun"/>
          <w:sz w:val="24"/>
          <w:szCs w:val="24"/>
          <w:b/>
          <w:bCs/>
          <w:spacing w:val="-13"/>
        </w:rPr>
        <w:t>利用基本支持活动和支持活动的相辅相成</w:t>
      </w:r>
      <w:r>
        <w:rPr>
          <w:rFonts w:ascii="SimSun" w:hAnsi="SimSun" w:eastAsia="SimSun" w:cs="SimSun"/>
          <w:sz w:val="24"/>
          <w:szCs w:val="24"/>
          <w:b/>
          <w:bCs/>
          <w:spacing w:val="-14"/>
        </w:rPr>
        <w:t>来实现降低成本，取</w:t>
      </w:r>
      <w:r>
        <w:rPr>
          <w:rFonts w:ascii="SimSun" w:hAnsi="SimSun" w:eastAsia="SimSun" w:cs="SimSun"/>
          <w:sz w:val="24"/>
          <w:szCs w:val="24"/>
        </w:rPr>
        <w:t xml:space="preserve">  </w:t>
      </w:r>
      <w:r>
        <w:rPr>
          <w:rFonts w:ascii="SimSun" w:hAnsi="SimSun" w:eastAsia="SimSun" w:cs="SimSun"/>
          <w:sz w:val="24"/>
          <w:szCs w:val="24"/>
          <w:b/>
          <w:bCs/>
          <w:spacing w:val="-13"/>
        </w:rPr>
        <w:t>得更大利润空间的目的。见图5.1</w:t>
      </w:r>
      <w:r>
        <w:rPr>
          <w:rFonts w:ascii="SimSun" w:hAnsi="SimSun" w:eastAsia="SimSun" w:cs="SimSun"/>
          <w:sz w:val="24"/>
          <w:szCs w:val="24"/>
          <w:spacing w:val="-13"/>
        </w:rPr>
        <w:t xml:space="preserve"> </w:t>
      </w:r>
      <w:r>
        <w:rPr>
          <w:rFonts w:ascii="SimSun" w:hAnsi="SimSun" w:eastAsia="SimSun" w:cs="SimSun"/>
          <w:sz w:val="24"/>
          <w:szCs w:val="24"/>
          <w:b/>
          <w:bCs/>
          <w:spacing w:val="-13"/>
        </w:rPr>
        <w:t>基本活动和支持活动。</w:t>
      </w:r>
    </w:p>
    <w:p>
      <w:pPr>
        <w:pStyle w:val="BodyText"/>
        <w:spacing w:line="274" w:lineRule="auto"/>
        <w:rPr/>
      </w:pPr>
      <w:r/>
    </w:p>
    <w:p>
      <w:pPr>
        <w:pStyle w:val="BodyText"/>
        <w:spacing w:line="274" w:lineRule="auto"/>
        <w:rPr/>
      </w:pPr>
      <w:r/>
    </w:p>
    <w:p>
      <w:pPr>
        <w:pStyle w:val="BodyText"/>
        <w:spacing w:line="275" w:lineRule="auto"/>
        <w:rPr/>
      </w:pPr>
      <w:r/>
    </w:p>
    <w:p>
      <w:pPr>
        <w:pStyle w:val="BodyText"/>
        <w:spacing w:line="275" w:lineRule="auto"/>
        <w:rPr/>
      </w:pPr>
      <w:r/>
    </w:p>
    <w:p>
      <w:pPr>
        <w:pStyle w:val="BodyText"/>
        <w:spacing w:line="275" w:lineRule="auto"/>
        <w:rPr/>
      </w:pPr>
      <w:r/>
    </w:p>
    <w:p>
      <w:pPr>
        <w:pStyle w:val="BodyText"/>
        <w:spacing w:line="275" w:lineRule="auto"/>
        <w:rPr/>
      </w:pPr>
      <w:r/>
    </w:p>
    <w:p>
      <w:pPr>
        <w:pStyle w:val="BodyText"/>
        <w:ind w:left="5090"/>
        <w:spacing w:before="46" w:line="218" w:lineRule="exact"/>
        <w:rPr>
          <w:sz w:val="16"/>
          <w:szCs w:val="16"/>
        </w:rPr>
      </w:pPr>
      <w:r>
        <w:rPr>
          <w:sz w:val="16"/>
          <w:szCs w:val="16"/>
          <w:spacing w:val="-2"/>
          <w:position w:val="1"/>
        </w:rPr>
        <w:t>33</w:t>
      </w:r>
    </w:p>
    <w:p>
      <w:pPr>
        <w:spacing w:line="218" w:lineRule="exact"/>
        <w:sectPr>
          <w:footerReference w:type="default" r:id="rId49"/>
          <w:pgSz w:w="11220" w:h="16520"/>
          <w:pgMar w:top="1404" w:right="1393" w:bottom="669" w:left="419" w:header="0" w:footer="328" w:gutter="0"/>
        </w:sectPr>
        <w:rPr>
          <w:sz w:val="16"/>
          <w:szCs w:val="16"/>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ind w:firstLine="3380"/>
        <w:spacing w:line="2840" w:lineRule="exact"/>
        <w:rPr/>
      </w:pPr>
      <w:r>
        <w:rPr>
          <w:position w:val="-56"/>
        </w:rPr>
        <w:pict>
          <v:group id="_x0000_s38" style="mso-position-vertical-relative:line;mso-position-horizontal-relative:char;width:132pt;height:142pt;" filled="false" stroked="false" coordsize="2640,2840" coordorigin="0,0">
            <v:shape id="_x0000_s40" style="position:absolute;left:0;top:0;width:2640;height:2840;" filled="false" stroked="false" type="#_x0000_t75">
              <v:imagedata o:title="" r:id="rId51"/>
            </v:shape>
            <v:shape id="_x0000_s42" style="position:absolute;left:-20;top:-20;width:2680;height:2880;" filled="false" stroked="false" type="#_x0000_t202">
              <v:fill on="false"/>
              <v:stroke on="false"/>
              <v:path/>
              <v:imagedata o:title=""/>
              <o:lock v:ext="edit" aspectratio="false"/>
              <v:textbox inset="0mm,0mm,0mm,0mm">
                <w:txbxContent>
                  <w:p>
                    <w:pPr>
                      <w:spacing w:line="243" w:lineRule="auto"/>
                      <w:rPr>
                        <w:rFonts w:ascii="Arial"/>
                        <w:sz w:val="21"/>
                      </w:rPr>
                    </w:pPr>
                    <w:r/>
                  </w:p>
                  <w:p>
                    <w:pPr>
                      <w:ind w:left="189"/>
                      <w:spacing w:before="52" w:line="224" w:lineRule="auto"/>
                      <w:rPr>
                        <w:rFonts w:ascii="SimHei" w:hAnsi="SimHei" w:eastAsia="SimHei" w:cs="SimHei"/>
                        <w:sz w:val="16"/>
                        <w:szCs w:val="16"/>
                      </w:rPr>
                    </w:pPr>
                    <w:r>
                      <w:rPr>
                        <w:rFonts w:ascii="LiSu" w:hAnsi="LiSu" w:eastAsia="LiSu" w:cs="LiSu"/>
                        <w:sz w:val="16"/>
                        <w:szCs w:val="16"/>
                        <w:color w:val="FFFFFF"/>
                        <w:spacing w:val="-7"/>
                        <w:w w:val="79"/>
                      </w:rPr>
                      <w:t>供应商速择</w:t>
                    </w:r>
                    <w:r>
                      <w:rPr>
                        <w:rFonts w:ascii="SimHei" w:hAnsi="SimHei" w:eastAsia="SimHei" w:cs="SimHei"/>
                        <w:sz w:val="16"/>
                        <w:szCs w:val="16"/>
                        <w:color w:val="FFFFFF"/>
                        <w:spacing w:val="-7"/>
                        <w:w w:val="79"/>
                      </w:rPr>
                      <w:t>与</w:t>
                    </w:r>
                  </w:p>
                  <w:p>
                    <w:pPr>
                      <w:ind w:left="209"/>
                      <w:spacing w:before="232" w:line="219" w:lineRule="auto"/>
                      <w:rPr>
                        <w:rFonts w:ascii="SimSun" w:hAnsi="SimSun" w:eastAsia="SimSun" w:cs="SimSun"/>
                        <w:sz w:val="11"/>
                        <w:szCs w:val="11"/>
                      </w:rPr>
                    </w:pPr>
                    <w:r>
                      <w:rPr>
                        <w:rFonts w:ascii="SimSun" w:hAnsi="SimSun" w:eastAsia="SimSun" w:cs="SimSun"/>
                        <w:sz w:val="11"/>
                        <w:szCs w:val="11"/>
                        <w:color w:val="FFFFFF"/>
                        <w:spacing w:val="-7"/>
                      </w:rPr>
                      <w:t>客户服务</w:t>
                    </w:r>
                  </w:p>
                  <w:p>
                    <w:pPr>
                      <w:spacing w:line="406" w:lineRule="auto"/>
                      <w:rPr>
                        <w:rFonts w:ascii="Arial"/>
                        <w:sz w:val="21"/>
                      </w:rPr>
                    </w:pPr>
                    <w:r/>
                  </w:p>
                  <w:p>
                    <w:pPr>
                      <w:ind w:left="1960"/>
                      <w:spacing w:before="84" w:line="221" w:lineRule="auto"/>
                      <w:rPr>
                        <w:rFonts w:ascii="SimHei" w:hAnsi="SimHei" w:eastAsia="SimHei" w:cs="SimHei"/>
                        <w:sz w:val="26"/>
                        <w:szCs w:val="26"/>
                      </w:rPr>
                    </w:pPr>
                    <w:r>
                      <w:rPr>
                        <w:rFonts w:ascii="SimHei" w:hAnsi="SimHei" w:eastAsia="SimHei" w:cs="SimHei"/>
                        <w:sz w:val="26"/>
                        <w:szCs w:val="26"/>
                        <w:color w:val="FFFFFF"/>
                        <w:spacing w:val="7"/>
                      </w:rPr>
                      <w:t>利润</w:t>
                    </w:r>
                  </w:p>
                </w:txbxContent>
              </v:textbox>
            </v:shape>
          </v:group>
        </w:pict>
      </w:r>
    </w:p>
    <w:p>
      <w:pPr>
        <w:pStyle w:val="BodyText"/>
        <w:spacing w:line="337" w:lineRule="auto"/>
        <w:rPr/>
      </w:pPr>
      <w:r/>
    </w:p>
    <w:p>
      <w:pPr>
        <w:ind w:left="3972"/>
        <w:spacing w:before="65" w:line="219" w:lineRule="auto"/>
        <w:rPr>
          <w:rFonts w:ascii="SimSun" w:hAnsi="SimSun" w:eastAsia="SimSun" w:cs="SimSun"/>
          <w:sz w:val="20"/>
          <w:szCs w:val="20"/>
        </w:rPr>
      </w:pPr>
      <w:r>
        <w:rPr>
          <w:rFonts w:ascii="SimSun" w:hAnsi="SimSun" w:eastAsia="SimSun" w:cs="SimSun"/>
          <w:sz w:val="20"/>
          <w:szCs w:val="20"/>
          <w:b/>
          <w:bCs/>
          <w:spacing w:val="11"/>
        </w:rPr>
        <w:t>图5.</w:t>
      </w:r>
      <w:r>
        <w:rPr>
          <w:rFonts w:ascii="SimSun" w:hAnsi="SimSun" w:eastAsia="SimSun" w:cs="SimSun"/>
          <w:sz w:val="20"/>
          <w:szCs w:val="20"/>
          <w:spacing w:val="-53"/>
        </w:rPr>
        <w:t xml:space="preserve"> </w:t>
      </w:r>
      <w:r>
        <w:rPr>
          <w:rFonts w:ascii="SimSun" w:hAnsi="SimSun" w:eastAsia="SimSun" w:cs="SimSun"/>
          <w:sz w:val="20"/>
          <w:szCs w:val="20"/>
          <w:b/>
          <w:bCs/>
          <w:spacing w:val="11"/>
        </w:rPr>
        <w:t>1基本活动和支持活动</w:t>
      </w:r>
    </w:p>
    <w:p>
      <w:pPr>
        <w:pStyle w:val="BodyText"/>
        <w:ind w:left="1599"/>
        <w:spacing w:before="284" w:line="327" w:lineRule="exact"/>
        <w:outlineLvl w:val="2"/>
        <w:rPr>
          <w:rFonts w:ascii="SimHei" w:hAnsi="SimHei" w:eastAsia="SimHei" w:cs="SimHei"/>
          <w:sz w:val="24"/>
          <w:szCs w:val="24"/>
        </w:rPr>
      </w:pPr>
      <w:bookmarkStart w:name="bookmark46" w:id="70"/>
      <w:bookmarkEnd w:id="70"/>
      <w:r>
        <w:rPr>
          <w:sz w:val="24"/>
          <w:szCs w:val="24"/>
          <w:spacing w:val="-5"/>
          <w:position w:val="1"/>
        </w:rPr>
        <w:t>5.1.1</w:t>
      </w:r>
      <w:r>
        <w:rPr>
          <w:sz w:val="24"/>
          <w:szCs w:val="24"/>
          <w:spacing w:val="22"/>
          <w:position w:val="1"/>
        </w:rPr>
        <w:t xml:space="preserve">  </w:t>
      </w:r>
      <w:r>
        <w:rPr>
          <w:rFonts w:ascii="SimHei" w:hAnsi="SimHei" w:eastAsia="SimHei" w:cs="SimHei"/>
          <w:sz w:val="24"/>
          <w:szCs w:val="24"/>
          <w:spacing w:val="-5"/>
          <w:position w:val="1"/>
        </w:rPr>
        <w:t>基本活动分析</w:t>
      </w:r>
    </w:p>
    <w:p>
      <w:pPr>
        <w:ind w:left="1770"/>
        <w:spacing w:before="295" w:line="219" w:lineRule="auto"/>
        <w:rPr>
          <w:rFonts w:ascii="SimSun" w:hAnsi="SimSun" w:eastAsia="SimSun" w:cs="SimSun"/>
          <w:sz w:val="24"/>
          <w:szCs w:val="24"/>
        </w:rPr>
      </w:pPr>
      <w:r>
        <w:rPr>
          <w:rFonts w:ascii="SimSun" w:hAnsi="SimSun" w:eastAsia="SimSun" w:cs="SimSun"/>
          <w:sz w:val="24"/>
          <w:szCs w:val="24"/>
          <w:spacing w:val="1"/>
        </w:rPr>
        <w:t>(1)供应商选择与管理</w:t>
      </w:r>
    </w:p>
    <w:p>
      <w:pPr>
        <w:ind w:left="1140" w:firstLine="459"/>
        <w:spacing w:before="133" w:line="321" w:lineRule="auto"/>
        <w:jc w:val="both"/>
        <w:rPr>
          <w:rFonts w:ascii="SimSun" w:hAnsi="SimSun" w:eastAsia="SimSun" w:cs="SimSun"/>
          <w:sz w:val="24"/>
          <w:szCs w:val="24"/>
        </w:rPr>
      </w:pPr>
      <w:r>
        <w:rPr>
          <w:rFonts w:ascii="Times New Roman" w:hAnsi="Times New Roman" w:eastAsia="Times New Roman" w:cs="Times New Roman"/>
          <w:sz w:val="24"/>
          <w:szCs w:val="24"/>
          <w:spacing w:val="-14"/>
        </w:rPr>
        <w:t>Temu</w:t>
      </w:r>
      <w:r>
        <w:rPr>
          <w:rFonts w:ascii="SimSun" w:hAnsi="SimSun" w:eastAsia="SimSun" w:cs="SimSun"/>
          <w:sz w:val="24"/>
          <w:szCs w:val="24"/>
          <w:spacing w:val="-14"/>
        </w:rPr>
        <w:t>专注于与大量全球供应商进行合作，以此来获得低成本、</w:t>
      </w:r>
      <w:r>
        <w:rPr>
          <w:rFonts w:ascii="SimSun" w:hAnsi="SimSun" w:eastAsia="SimSun" w:cs="SimSun"/>
          <w:sz w:val="24"/>
          <w:szCs w:val="24"/>
          <w:spacing w:val="-15"/>
        </w:rPr>
        <w:t>高质量的商品。</w:t>
      </w:r>
      <w:r>
        <w:rPr>
          <w:rFonts w:ascii="SimSun" w:hAnsi="SimSun" w:eastAsia="SimSun" w:cs="SimSun"/>
          <w:sz w:val="24"/>
          <w:szCs w:val="24"/>
        </w:rPr>
        <w:t xml:space="preserve"> </w:t>
      </w:r>
      <w:r>
        <w:rPr>
          <w:rFonts w:ascii="SimSun" w:hAnsi="SimSun" w:eastAsia="SimSun" w:cs="SimSun"/>
          <w:sz w:val="24"/>
          <w:szCs w:val="24"/>
          <w:spacing w:val="-10"/>
        </w:rPr>
        <w:t>通过严格的供应商筛选和管理，确保商品符合平台的标准。</w:t>
      </w:r>
      <w:r>
        <w:rPr>
          <w:rFonts w:ascii="Times New Roman" w:hAnsi="Times New Roman" w:eastAsia="Times New Roman" w:cs="Times New Roman"/>
          <w:sz w:val="24"/>
          <w:szCs w:val="24"/>
          <w:spacing w:val="-11"/>
        </w:rPr>
        <w:t>Temu</w:t>
      </w:r>
      <w:r>
        <w:rPr>
          <w:rFonts w:ascii="SimSun" w:hAnsi="SimSun" w:eastAsia="SimSun" w:cs="SimSun"/>
          <w:sz w:val="24"/>
          <w:szCs w:val="24"/>
          <w:spacing w:val="-11"/>
        </w:rPr>
        <w:t>利用其广泛的采</w:t>
      </w:r>
      <w:r>
        <w:rPr>
          <w:rFonts w:ascii="SimSun" w:hAnsi="SimSun" w:eastAsia="SimSun" w:cs="SimSun"/>
          <w:sz w:val="24"/>
          <w:szCs w:val="24"/>
        </w:rPr>
        <w:t xml:space="preserve"> </w:t>
      </w:r>
      <w:r>
        <w:rPr>
          <w:rFonts w:ascii="SimSun" w:hAnsi="SimSun" w:eastAsia="SimSun" w:cs="SimSun"/>
          <w:sz w:val="24"/>
          <w:szCs w:val="24"/>
          <w:spacing w:val="-9"/>
        </w:rPr>
        <w:t>购网络，从各地获取资源和商品，以便向消费者提供多样化的选择。</w:t>
      </w:r>
    </w:p>
    <w:p>
      <w:pPr>
        <w:ind w:left="1140" w:firstLine="459"/>
        <w:spacing w:before="5" w:line="323" w:lineRule="auto"/>
        <w:jc w:val="both"/>
        <w:rPr>
          <w:rFonts w:ascii="SimSun" w:hAnsi="SimSun" w:eastAsia="SimSun" w:cs="SimSun"/>
          <w:sz w:val="24"/>
          <w:szCs w:val="24"/>
        </w:rPr>
      </w:pPr>
      <w:r>
        <w:rPr>
          <w:rFonts w:ascii="Times New Roman" w:hAnsi="Times New Roman" w:eastAsia="Times New Roman" w:cs="Times New Roman"/>
          <w:sz w:val="24"/>
          <w:szCs w:val="24"/>
          <w:spacing w:val="-9"/>
        </w:rPr>
        <w:t>Temu</w:t>
      </w:r>
      <w:r>
        <w:rPr>
          <w:rFonts w:ascii="SimSun" w:hAnsi="SimSun" w:eastAsia="SimSun" w:cs="SimSun"/>
          <w:sz w:val="24"/>
          <w:szCs w:val="24"/>
          <w:spacing w:val="-9"/>
        </w:rPr>
        <w:t>在供应商选择与管理方面。首先</w:t>
      </w:r>
      <w:r>
        <w:rPr>
          <w:rFonts w:ascii="Times New Roman" w:hAnsi="Times New Roman" w:eastAsia="Times New Roman" w:cs="Times New Roman"/>
          <w:sz w:val="24"/>
          <w:szCs w:val="24"/>
          <w:spacing w:val="-9"/>
        </w:rPr>
        <w:t>T</w:t>
      </w:r>
      <w:r>
        <w:rPr>
          <w:rFonts w:ascii="Times New Roman" w:hAnsi="Times New Roman" w:eastAsia="Times New Roman" w:cs="Times New Roman"/>
          <w:sz w:val="24"/>
          <w:szCs w:val="24"/>
          <w:spacing w:val="-10"/>
        </w:rPr>
        <w:t>emu</w:t>
      </w:r>
      <w:r>
        <w:rPr>
          <w:rFonts w:ascii="SimSun" w:hAnsi="SimSun" w:eastAsia="SimSun" w:cs="SimSun"/>
          <w:sz w:val="24"/>
          <w:szCs w:val="24"/>
          <w:spacing w:val="-10"/>
        </w:rPr>
        <w:t>对供应商的产品质量有严格要求。</w:t>
      </w:r>
      <w:r>
        <w:rPr>
          <w:rFonts w:ascii="SimSun" w:hAnsi="SimSun" w:eastAsia="SimSun" w:cs="SimSun"/>
          <w:sz w:val="24"/>
          <w:szCs w:val="24"/>
        </w:rPr>
        <w:t xml:space="preserve"> </w:t>
      </w:r>
      <w:r>
        <w:rPr>
          <w:rFonts w:ascii="SimSun" w:hAnsi="SimSun" w:eastAsia="SimSun" w:cs="SimSun"/>
          <w:sz w:val="24"/>
          <w:szCs w:val="24"/>
          <w:spacing w:val="-9"/>
        </w:rPr>
        <w:t>通过设定详细的质量标准和定期的质量检查，确保所有供应商提供的产品符合平</w:t>
      </w:r>
      <w:r>
        <w:rPr>
          <w:rFonts w:ascii="SimSun" w:hAnsi="SimSun" w:eastAsia="SimSun" w:cs="SimSun"/>
          <w:sz w:val="24"/>
          <w:szCs w:val="24"/>
          <w:spacing w:val="14"/>
        </w:rPr>
        <w:t xml:space="preserve"> </w:t>
      </w:r>
      <w:r>
        <w:rPr>
          <w:rFonts w:ascii="SimSun" w:hAnsi="SimSun" w:eastAsia="SimSun" w:cs="SimSun"/>
          <w:sz w:val="24"/>
          <w:szCs w:val="24"/>
          <w:spacing w:val="-11"/>
        </w:rPr>
        <w:t>台的质量要求。其次，成本控制是</w:t>
      </w:r>
      <w:r>
        <w:rPr>
          <w:rFonts w:ascii="Times New Roman" w:hAnsi="Times New Roman" w:eastAsia="Times New Roman" w:cs="Times New Roman"/>
          <w:sz w:val="24"/>
          <w:szCs w:val="24"/>
          <w:spacing w:val="-11"/>
        </w:rPr>
        <w:t>Temu</w:t>
      </w:r>
      <w:r>
        <w:rPr>
          <w:rFonts w:ascii="SimSun" w:hAnsi="SimSun" w:eastAsia="SimSun" w:cs="SimSun"/>
          <w:sz w:val="24"/>
          <w:szCs w:val="24"/>
          <w:spacing w:val="-11"/>
        </w:rPr>
        <w:t>选择供应商的核心标准之一。平</w:t>
      </w:r>
      <w:r>
        <w:rPr>
          <w:rFonts w:ascii="SimSun" w:hAnsi="SimSun" w:eastAsia="SimSun" w:cs="SimSun"/>
          <w:sz w:val="24"/>
          <w:szCs w:val="24"/>
          <w:spacing w:val="-12"/>
        </w:rPr>
        <w:t>台选择那</w:t>
      </w:r>
      <w:r>
        <w:rPr>
          <w:rFonts w:ascii="SimSun" w:hAnsi="SimSun" w:eastAsia="SimSun" w:cs="SimSun"/>
          <w:sz w:val="24"/>
          <w:szCs w:val="24"/>
        </w:rPr>
        <w:t xml:space="preserve">  </w:t>
      </w:r>
      <w:r>
        <w:rPr>
          <w:rFonts w:ascii="SimSun" w:hAnsi="SimSun" w:eastAsia="SimSun" w:cs="SimSun"/>
          <w:sz w:val="24"/>
          <w:szCs w:val="24"/>
          <w:spacing w:val="-9"/>
        </w:rPr>
        <w:t>些能够提供具有竞争力价格的供应商，同时不牺牲产品质量。同时要求供应商遵</w:t>
      </w:r>
      <w:r>
        <w:rPr>
          <w:rFonts w:ascii="SimSun" w:hAnsi="SimSun" w:eastAsia="SimSun" w:cs="SimSun"/>
          <w:sz w:val="24"/>
          <w:szCs w:val="24"/>
          <w:spacing w:val="13"/>
        </w:rPr>
        <w:t xml:space="preserve"> </w:t>
      </w:r>
      <w:r>
        <w:rPr>
          <w:rFonts w:ascii="SimSun" w:hAnsi="SimSun" w:eastAsia="SimSun" w:cs="SimSun"/>
          <w:sz w:val="24"/>
          <w:szCs w:val="24"/>
          <w:spacing w:val="-13"/>
        </w:rPr>
        <w:t>守相关法律法规，并具备必要的认证，如</w:t>
      </w:r>
      <w:r>
        <w:rPr>
          <w:rFonts w:ascii="Times New Roman" w:hAnsi="Times New Roman" w:eastAsia="Times New Roman" w:cs="Times New Roman"/>
          <w:sz w:val="24"/>
          <w:szCs w:val="24"/>
          <w:spacing w:val="-13"/>
        </w:rPr>
        <w:t>ISO</w:t>
      </w:r>
      <w:r>
        <w:rPr>
          <w:rFonts w:ascii="SimSun" w:hAnsi="SimSun" w:eastAsia="SimSun" w:cs="SimSun"/>
          <w:sz w:val="24"/>
          <w:szCs w:val="24"/>
          <w:spacing w:val="-13"/>
        </w:rPr>
        <w:t>认证、</w:t>
      </w:r>
      <w:r>
        <w:rPr>
          <w:rFonts w:ascii="SimSun" w:hAnsi="SimSun" w:eastAsia="SimSun" w:cs="SimSun"/>
          <w:sz w:val="24"/>
          <w:szCs w:val="24"/>
          <w:b/>
          <w:bCs/>
          <w:spacing w:val="-13"/>
        </w:rPr>
        <w:t>环保认证等，以确保供应商的</w:t>
      </w:r>
      <w:r>
        <w:rPr>
          <w:rFonts w:ascii="SimSun" w:hAnsi="SimSun" w:eastAsia="SimSun" w:cs="SimSun"/>
          <w:sz w:val="24"/>
          <w:szCs w:val="24"/>
          <w:spacing w:val="5"/>
        </w:rPr>
        <w:t xml:space="preserve"> </w:t>
      </w:r>
      <w:r>
        <w:rPr>
          <w:rFonts w:ascii="SimSun" w:hAnsi="SimSun" w:eastAsia="SimSun" w:cs="SimSun"/>
          <w:sz w:val="24"/>
          <w:szCs w:val="24"/>
          <w:b/>
          <w:bCs/>
          <w:spacing w:val="-14"/>
        </w:rPr>
        <w:t>运营符合国际标准和道德规范。最后</w:t>
      </w:r>
      <w:r>
        <w:rPr>
          <w:rFonts w:ascii="Times New Roman" w:hAnsi="Times New Roman" w:eastAsia="Times New Roman" w:cs="Times New Roman"/>
          <w:sz w:val="24"/>
          <w:szCs w:val="24"/>
          <w:b/>
          <w:bCs/>
          <w:spacing w:val="-14"/>
        </w:rPr>
        <w:t>Temu</w:t>
      </w:r>
      <w:r>
        <w:rPr>
          <w:rFonts w:ascii="SimSun" w:hAnsi="SimSun" w:eastAsia="SimSun" w:cs="SimSun"/>
          <w:sz w:val="24"/>
          <w:szCs w:val="24"/>
          <w:b/>
          <w:bCs/>
          <w:spacing w:val="-14"/>
        </w:rPr>
        <w:t>会对现有供应商进行定期评估，主要依</w:t>
      </w:r>
      <w:r>
        <w:rPr>
          <w:rFonts w:ascii="SimSun" w:hAnsi="SimSun" w:eastAsia="SimSun" w:cs="SimSun"/>
          <w:sz w:val="24"/>
          <w:szCs w:val="24"/>
          <w:spacing w:val="7"/>
        </w:rPr>
        <w:t xml:space="preserve">  </w:t>
      </w:r>
      <w:r>
        <w:rPr>
          <w:rFonts w:ascii="SimSun" w:hAnsi="SimSun" w:eastAsia="SimSun" w:cs="SimSun"/>
          <w:sz w:val="24"/>
          <w:szCs w:val="24"/>
          <w:spacing w:val="-13"/>
        </w:rPr>
        <w:t>据产品质量、交货准时率、响应速度、合作灵活性等指标。通过这些评估，</w:t>
      </w:r>
      <w:r>
        <w:rPr>
          <w:rFonts w:ascii="Times New Roman" w:hAnsi="Times New Roman" w:eastAsia="Times New Roman" w:cs="Times New Roman"/>
          <w:sz w:val="24"/>
          <w:szCs w:val="24"/>
          <w:spacing w:val="-13"/>
        </w:rPr>
        <w:t>Temu</w:t>
      </w:r>
      <w:r>
        <w:rPr>
          <w:rFonts w:ascii="Times New Roman" w:hAnsi="Times New Roman" w:eastAsia="Times New Roman" w:cs="Times New Roman"/>
          <w:sz w:val="24"/>
          <w:szCs w:val="24"/>
          <w:spacing w:val="3"/>
        </w:rPr>
        <w:t xml:space="preserve">    </w:t>
      </w:r>
      <w:r>
        <w:rPr>
          <w:rFonts w:ascii="SimSun" w:hAnsi="SimSun" w:eastAsia="SimSun" w:cs="SimSun"/>
          <w:sz w:val="24"/>
          <w:szCs w:val="24"/>
          <w:b/>
          <w:bCs/>
          <w:spacing w:val="-11"/>
        </w:rPr>
        <w:t>可以识别出表现优异或需要改进的供应商。同时利用技术平台与供应商</w:t>
      </w:r>
      <w:r>
        <w:rPr>
          <w:rFonts w:ascii="SimSun" w:hAnsi="SimSun" w:eastAsia="SimSun" w:cs="SimSun"/>
          <w:sz w:val="24"/>
          <w:szCs w:val="24"/>
          <w:b/>
          <w:bCs/>
          <w:spacing w:val="-12"/>
        </w:rPr>
        <w:t>保持实时</w:t>
      </w:r>
      <w:r>
        <w:rPr>
          <w:rFonts w:ascii="SimSun" w:hAnsi="SimSun" w:eastAsia="SimSun" w:cs="SimSun"/>
          <w:sz w:val="24"/>
          <w:szCs w:val="24"/>
        </w:rPr>
        <w:t xml:space="preserve">  </w:t>
      </w:r>
      <w:r>
        <w:rPr>
          <w:rFonts w:ascii="SimSun" w:hAnsi="SimSun" w:eastAsia="SimSun" w:cs="SimSun"/>
          <w:sz w:val="24"/>
          <w:szCs w:val="24"/>
          <w:spacing w:val="-9"/>
        </w:rPr>
        <w:t>沟通，及时反馈在合作过程中出现的问题。通过快速解决问题，确保供应链的顺</w:t>
      </w:r>
      <w:r>
        <w:rPr>
          <w:rFonts w:ascii="SimSun" w:hAnsi="SimSun" w:eastAsia="SimSun" w:cs="SimSun"/>
          <w:sz w:val="24"/>
          <w:szCs w:val="24"/>
          <w:spacing w:val="13"/>
        </w:rPr>
        <w:t xml:space="preserve"> </w:t>
      </w:r>
      <w:r>
        <w:rPr>
          <w:rFonts w:ascii="SimSun" w:hAnsi="SimSun" w:eastAsia="SimSun" w:cs="SimSun"/>
          <w:sz w:val="24"/>
          <w:szCs w:val="24"/>
          <w:b/>
          <w:bCs/>
          <w:spacing w:val="-13"/>
        </w:rPr>
        <w:t>畅运行。</w:t>
      </w:r>
    </w:p>
    <w:p>
      <w:pPr>
        <w:ind w:left="1730"/>
        <w:spacing w:before="24" w:line="221" w:lineRule="auto"/>
        <w:rPr>
          <w:rFonts w:ascii="SimSun" w:hAnsi="SimSun" w:eastAsia="SimSun" w:cs="SimSun"/>
          <w:sz w:val="22"/>
          <w:szCs w:val="22"/>
        </w:rPr>
      </w:pPr>
      <w:r>
        <w:rPr>
          <w:rFonts w:ascii="SimSun" w:hAnsi="SimSun" w:eastAsia="SimSun" w:cs="SimSun"/>
          <w:sz w:val="22"/>
          <w:szCs w:val="22"/>
        </w:rPr>
        <w:t>(2)</w:t>
      </w:r>
      <w:r>
        <w:rPr>
          <w:rFonts w:ascii="SimSun" w:hAnsi="SimSun" w:eastAsia="SimSun" w:cs="SimSun"/>
          <w:sz w:val="22"/>
          <w:szCs w:val="22"/>
          <w:spacing w:val="63"/>
        </w:rPr>
        <w:t xml:space="preserve"> </w:t>
      </w:r>
      <w:r>
        <w:rPr>
          <w:rFonts w:ascii="SimSun" w:hAnsi="SimSun" w:eastAsia="SimSun" w:cs="SimSun"/>
          <w:sz w:val="22"/>
          <w:szCs w:val="22"/>
          <w:b/>
          <w:bCs/>
        </w:rPr>
        <w:t>物流与配送</w:t>
      </w:r>
    </w:p>
    <w:p>
      <w:pPr>
        <w:ind w:left="1140" w:right="75" w:firstLine="459"/>
        <w:spacing w:before="144" w:line="327" w:lineRule="auto"/>
        <w:rPr>
          <w:rFonts w:ascii="SimSun" w:hAnsi="SimSun" w:eastAsia="SimSun" w:cs="SimSun"/>
          <w:sz w:val="24"/>
          <w:szCs w:val="24"/>
        </w:rPr>
      </w:pPr>
      <w:r>
        <w:rPr>
          <w:rFonts w:ascii="Times New Roman" w:hAnsi="Times New Roman" w:eastAsia="Times New Roman" w:cs="Times New Roman"/>
          <w:sz w:val="24"/>
          <w:szCs w:val="24"/>
          <w:spacing w:val="-13"/>
        </w:rPr>
        <w:t>Tem</w:t>
      </w:r>
      <w:r>
        <w:rPr>
          <w:rFonts w:ascii="Times New Roman" w:hAnsi="Times New Roman" w:eastAsia="Times New Roman" w:cs="Times New Roman"/>
          <w:sz w:val="24"/>
          <w:szCs w:val="24"/>
          <w:b/>
          <w:bCs/>
          <w:spacing w:val="-13"/>
        </w:rPr>
        <w:t>u</w:t>
      </w:r>
      <w:r>
        <w:rPr>
          <w:rFonts w:ascii="SimSun" w:hAnsi="SimSun" w:eastAsia="SimSun" w:cs="SimSun"/>
          <w:sz w:val="24"/>
          <w:szCs w:val="24"/>
          <w:b/>
          <w:bCs/>
          <w:spacing w:val="-13"/>
        </w:rPr>
        <w:t>投资于建设一个高效的全球物流网络，通过合作伙伴关系以及技术应用</w:t>
      </w:r>
      <w:r>
        <w:rPr>
          <w:rFonts w:ascii="SimSun" w:hAnsi="SimSun" w:eastAsia="SimSun" w:cs="SimSun"/>
          <w:sz w:val="24"/>
          <w:szCs w:val="24"/>
          <w:spacing w:val="17"/>
        </w:rPr>
        <w:t xml:space="preserve"> </w:t>
      </w:r>
      <w:r>
        <w:rPr>
          <w:rFonts w:ascii="SimSun" w:hAnsi="SimSun" w:eastAsia="SimSun" w:cs="SimSun"/>
          <w:sz w:val="24"/>
          <w:szCs w:val="24"/>
          <w:spacing w:val="-9"/>
        </w:rPr>
        <w:t>来优化物流流程，</w:t>
      </w:r>
      <w:r>
        <w:rPr>
          <w:rFonts w:ascii="SimSun" w:hAnsi="SimSun" w:eastAsia="SimSun" w:cs="SimSun"/>
          <w:sz w:val="24"/>
          <w:szCs w:val="24"/>
          <w:b/>
          <w:bCs/>
          <w:spacing w:val="-9"/>
        </w:rPr>
        <w:t>确保商品能够迅速从</w:t>
      </w:r>
      <w:r>
        <w:rPr>
          <w:rFonts w:ascii="SimSun" w:hAnsi="SimSun" w:eastAsia="SimSun" w:cs="SimSun"/>
          <w:sz w:val="24"/>
          <w:szCs w:val="24"/>
          <w:spacing w:val="-9"/>
        </w:rPr>
        <w:t>生产地送达客户手中。使用</w:t>
      </w:r>
      <w:r>
        <w:rPr>
          <w:rFonts w:ascii="SimSun" w:hAnsi="SimSun" w:eastAsia="SimSun" w:cs="SimSun"/>
          <w:sz w:val="24"/>
          <w:szCs w:val="24"/>
          <w:spacing w:val="-10"/>
        </w:rPr>
        <w:t>先进的库存管</w:t>
      </w:r>
      <w:r>
        <w:rPr>
          <w:rFonts w:ascii="SimSun" w:hAnsi="SimSun" w:eastAsia="SimSun" w:cs="SimSun"/>
          <w:sz w:val="24"/>
          <w:szCs w:val="24"/>
        </w:rPr>
        <w:t xml:space="preserve"> </w:t>
      </w:r>
      <w:r>
        <w:rPr>
          <w:rFonts w:ascii="FangSong" w:hAnsi="FangSong" w:eastAsia="FangSong" w:cs="FangSong"/>
          <w:sz w:val="24"/>
          <w:szCs w:val="24"/>
          <w:b/>
          <w:bCs/>
          <w:spacing w:val="-9"/>
        </w:rPr>
        <w:t>理系统，</w:t>
      </w:r>
      <w:r>
        <w:rPr>
          <w:rFonts w:ascii="SimSun" w:hAnsi="SimSun" w:eastAsia="SimSun" w:cs="SimSun"/>
          <w:sz w:val="24"/>
          <w:szCs w:val="24"/>
          <w:spacing w:val="-9"/>
        </w:rPr>
        <w:t>实时监控和调配库存，以降低库存成本和减少缺货风险。</w:t>
      </w:r>
    </w:p>
    <w:p>
      <w:pPr>
        <w:pStyle w:val="BodyText"/>
        <w:spacing w:line="242" w:lineRule="auto"/>
        <w:rPr/>
      </w:pPr>
      <w:r/>
    </w:p>
    <w:p>
      <w:pPr>
        <w:pStyle w:val="BodyText"/>
        <w:spacing w:line="243" w:lineRule="auto"/>
        <w:rPr/>
      </w:pPr>
      <w:r/>
    </w:p>
    <w:p>
      <w:pPr>
        <w:pStyle w:val="BodyText"/>
        <w:spacing w:line="243" w:lineRule="auto"/>
        <w:rPr/>
      </w:pPr>
      <w:r/>
    </w:p>
    <w:p>
      <w:pPr>
        <w:pStyle w:val="BodyText"/>
        <w:ind w:left="5079"/>
        <w:spacing w:before="49" w:line="232" w:lineRule="exact"/>
        <w:rPr>
          <w:sz w:val="17"/>
          <w:szCs w:val="17"/>
        </w:rPr>
      </w:pPr>
      <w:r>
        <w:rPr>
          <w:sz w:val="17"/>
          <w:szCs w:val="17"/>
          <w:spacing w:val="-2"/>
          <w:position w:val="1"/>
        </w:rPr>
        <w:t>34</w:t>
      </w:r>
    </w:p>
    <w:p>
      <w:pPr>
        <w:spacing w:line="232" w:lineRule="exact"/>
        <w:sectPr>
          <w:footerReference w:type="default" r:id="rId50"/>
          <w:pgSz w:w="11220" w:h="16520"/>
          <w:pgMar w:top="1404" w:right="1479" w:bottom="679" w:left="409" w:header="0" w:footer="338" w:gutter="0"/>
        </w:sectPr>
        <w:rPr>
          <w:sz w:val="17"/>
          <w:szCs w:val="17"/>
        </w:rPr>
      </w:pPr>
    </w:p>
    <w:p>
      <w:pPr>
        <w:pStyle w:val="BodyText"/>
        <w:spacing w:line="249" w:lineRule="auto"/>
        <w:rPr/>
      </w:pPr>
      <w:r/>
    </w:p>
    <w:p>
      <w:pPr>
        <w:pStyle w:val="BodyText"/>
        <w:spacing w:line="249" w:lineRule="auto"/>
        <w:rPr/>
      </w:pPr>
      <w:r/>
    </w:p>
    <w:p>
      <w:pPr>
        <w:pStyle w:val="BodyText"/>
        <w:spacing w:line="249" w:lineRule="auto"/>
        <w:rPr/>
      </w:pPr>
      <w:r/>
    </w:p>
    <w:p>
      <w:pPr>
        <w:ind w:left="1140" w:right="28" w:firstLine="470"/>
        <w:spacing w:before="75" w:line="337" w:lineRule="auto"/>
        <w:jc w:val="both"/>
        <w:rPr>
          <w:rFonts w:ascii="SimSun" w:hAnsi="SimSun" w:eastAsia="SimSun" w:cs="SimSun"/>
          <w:sz w:val="23"/>
          <w:szCs w:val="23"/>
        </w:rPr>
      </w:pPr>
      <w:bookmarkStart w:name="bookmark107" w:id="71"/>
      <w:bookmarkEnd w:id="71"/>
      <w:r>
        <w:rPr>
          <w:rFonts w:ascii="SimSun" w:hAnsi="SimSun" w:eastAsia="SimSun" w:cs="SimSun"/>
          <w:sz w:val="23"/>
          <w:szCs w:val="23"/>
          <w:spacing w:val="-2"/>
        </w:rPr>
        <w:t>在</w:t>
      </w:r>
      <w:r>
        <w:rPr>
          <w:rFonts w:ascii="Times New Roman" w:hAnsi="Times New Roman" w:eastAsia="Times New Roman" w:cs="Times New Roman"/>
          <w:sz w:val="23"/>
          <w:szCs w:val="23"/>
          <w:spacing w:val="-2"/>
        </w:rPr>
        <w:t>Temu</w:t>
      </w:r>
      <w:r>
        <w:rPr>
          <w:rFonts w:ascii="SimSun" w:hAnsi="SimSun" w:eastAsia="SimSun" w:cs="SimSun"/>
          <w:sz w:val="23"/>
          <w:szCs w:val="23"/>
          <w:spacing w:val="-2"/>
        </w:rPr>
        <w:t>平台的全托管模式中，物流各阶段都与不同的物流</w:t>
      </w:r>
      <w:r>
        <w:rPr>
          <w:rFonts w:ascii="SimSun" w:hAnsi="SimSun" w:eastAsia="SimSun" w:cs="SimSun"/>
          <w:sz w:val="23"/>
          <w:szCs w:val="23"/>
          <w:spacing w:val="-3"/>
        </w:rPr>
        <w:t>公司合作，主要分</w:t>
      </w:r>
      <w:r>
        <w:rPr>
          <w:rFonts w:ascii="SimSun" w:hAnsi="SimSun" w:eastAsia="SimSun" w:cs="SimSun"/>
          <w:sz w:val="23"/>
          <w:szCs w:val="23"/>
        </w:rPr>
        <w:t xml:space="preserve"> </w:t>
      </w:r>
      <w:r>
        <w:rPr>
          <w:rFonts w:ascii="SimSun" w:hAnsi="SimSun" w:eastAsia="SimSun" w:cs="SimSun"/>
          <w:sz w:val="23"/>
          <w:szCs w:val="23"/>
          <w:b/>
          <w:bCs/>
          <w:spacing w:val="-3"/>
        </w:rPr>
        <w:t>为三个阶段：第一阶段是由快运公司将厂</w:t>
      </w:r>
      <w:r>
        <w:rPr>
          <w:rFonts w:ascii="SimSun" w:hAnsi="SimSun" w:eastAsia="SimSun" w:cs="SimSun"/>
          <w:sz w:val="23"/>
          <w:szCs w:val="23"/>
          <w:spacing w:val="-3"/>
        </w:rPr>
        <w:t>家生产的货物集中配送到</w:t>
      </w:r>
      <w:r>
        <w:rPr>
          <w:rFonts w:ascii="Times New Roman" w:hAnsi="Times New Roman" w:eastAsia="Times New Roman" w:cs="Times New Roman"/>
          <w:sz w:val="23"/>
          <w:szCs w:val="23"/>
          <w:spacing w:val="-3"/>
        </w:rPr>
        <w:t>T</w:t>
      </w:r>
      <w:r>
        <w:rPr>
          <w:rFonts w:ascii="Times New Roman" w:hAnsi="Times New Roman" w:eastAsia="Times New Roman" w:cs="Times New Roman"/>
          <w:sz w:val="23"/>
          <w:szCs w:val="23"/>
          <w:spacing w:val="-4"/>
        </w:rPr>
        <w:t>emu</w:t>
      </w:r>
      <w:r>
        <w:rPr>
          <w:rFonts w:ascii="SimSun" w:hAnsi="SimSun" w:eastAsia="SimSun" w:cs="SimSun"/>
          <w:sz w:val="23"/>
          <w:szCs w:val="23"/>
          <w:spacing w:val="-4"/>
        </w:rPr>
        <w:t>平台的国</w:t>
      </w:r>
      <w:r>
        <w:rPr>
          <w:rFonts w:ascii="SimSun" w:hAnsi="SimSun" w:eastAsia="SimSun" w:cs="SimSun"/>
          <w:sz w:val="23"/>
          <w:szCs w:val="23"/>
        </w:rPr>
        <w:t xml:space="preserve"> </w:t>
      </w:r>
      <w:r>
        <w:rPr>
          <w:rFonts w:ascii="SimSun" w:hAnsi="SimSun" w:eastAsia="SimSun" w:cs="SimSun"/>
          <w:sz w:val="23"/>
          <w:szCs w:val="23"/>
        </w:rPr>
        <w:t>内仓库。第二阶段是通过航空干线和跨境小包进行中</w:t>
      </w:r>
      <w:r>
        <w:rPr>
          <w:rFonts w:ascii="SimSun" w:hAnsi="SimSun" w:eastAsia="SimSun" w:cs="SimSun"/>
          <w:sz w:val="23"/>
          <w:szCs w:val="23"/>
          <w:spacing w:val="-1"/>
        </w:rPr>
        <w:t>长途的国际干线运输，由极</w:t>
      </w:r>
      <w:r>
        <w:rPr>
          <w:rFonts w:ascii="SimSun" w:hAnsi="SimSun" w:eastAsia="SimSun" w:cs="SimSun"/>
          <w:sz w:val="23"/>
          <w:szCs w:val="23"/>
        </w:rPr>
        <w:t xml:space="preserve"> </w:t>
      </w:r>
      <w:r>
        <w:rPr>
          <w:rFonts w:ascii="SimSun" w:hAnsi="SimSun" w:eastAsia="SimSun" w:cs="SimSun"/>
          <w:sz w:val="23"/>
          <w:szCs w:val="23"/>
        </w:rPr>
        <w:t>兔和云途物流承运。第三阶段是由货代公司</w:t>
      </w:r>
      <w:r>
        <w:rPr>
          <w:rFonts w:ascii="SimSun" w:hAnsi="SimSun" w:eastAsia="SimSun" w:cs="SimSun"/>
          <w:sz w:val="23"/>
          <w:szCs w:val="23"/>
          <w:spacing w:val="-1"/>
        </w:rPr>
        <w:t>协调当地物流服务商，完成包裹的直</w:t>
      </w:r>
      <w:r>
        <w:rPr>
          <w:rFonts w:ascii="SimSun" w:hAnsi="SimSun" w:eastAsia="SimSun" w:cs="SimSun"/>
          <w:sz w:val="23"/>
          <w:szCs w:val="23"/>
        </w:rPr>
        <w:t xml:space="preserve"> </w:t>
      </w:r>
      <w:r>
        <w:rPr>
          <w:rFonts w:ascii="SimSun" w:hAnsi="SimSun" w:eastAsia="SimSun" w:cs="SimSun"/>
          <w:sz w:val="23"/>
          <w:szCs w:val="23"/>
          <w:b/>
          <w:bCs/>
          <w:spacing w:val="-3"/>
        </w:rPr>
        <w:t>接派送。通过对这三个物流阶段的集中化管理，</w:t>
      </w:r>
      <w:r>
        <w:rPr>
          <w:rFonts w:ascii="Times New Roman" w:hAnsi="Times New Roman" w:eastAsia="Times New Roman" w:cs="Times New Roman"/>
          <w:sz w:val="23"/>
          <w:szCs w:val="23"/>
          <w:spacing w:val="-3"/>
        </w:rPr>
        <w:t>Temu</w:t>
      </w:r>
      <w:r>
        <w:rPr>
          <w:rFonts w:ascii="SimSun" w:hAnsi="SimSun" w:eastAsia="SimSun" w:cs="SimSun"/>
          <w:sz w:val="23"/>
          <w:szCs w:val="23"/>
          <w:spacing w:val="-3"/>
        </w:rPr>
        <w:t>不仅</w:t>
      </w:r>
      <w:r>
        <w:rPr>
          <w:rFonts w:ascii="SimSun" w:hAnsi="SimSun" w:eastAsia="SimSun" w:cs="SimSun"/>
          <w:sz w:val="23"/>
          <w:szCs w:val="23"/>
          <w:spacing w:val="-4"/>
        </w:rPr>
        <w:t>提高了物流效率，还降</w:t>
      </w:r>
      <w:r>
        <w:rPr>
          <w:rFonts w:ascii="SimSun" w:hAnsi="SimSun" w:eastAsia="SimSun" w:cs="SimSun"/>
          <w:sz w:val="23"/>
          <w:szCs w:val="23"/>
        </w:rPr>
        <w:t xml:space="preserve"> </w:t>
      </w:r>
      <w:r>
        <w:rPr>
          <w:rFonts w:ascii="SimSun" w:hAnsi="SimSun" w:eastAsia="SimSun" w:cs="SimSun"/>
          <w:sz w:val="23"/>
          <w:szCs w:val="23"/>
          <w:spacing w:val="-2"/>
        </w:rPr>
        <w:t>低了物流成本，从而使其平台能够提供极具竞争力的价格。</w:t>
      </w:r>
    </w:p>
    <w:p>
      <w:pPr>
        <w:ind w:left="1743"/>
        <w:spacing w:before="5" w:line="219" w:lineRule="auto"/>
        <w:rPr>
          <w:rFonts w:ascii="SimSun" w:hAnsi="SimSun" w:eastAsia="SimSun" w:cs="SimSun"/>
          <w:sz w:val="22"/>
          <w:szCs w:val="22"/>
        </w:rPr>
      </w:pPr>
      <w:r>
        <w:rPr>
          <w:rFonts w:ascii="SimSun" w:hAnsi="SimSun" w:eastAsia="SimSun" w:cs="SimSun"/>
          <w:sz w:val="22"/>
          <w:szCs w:val="22"/>
          <w:b/>
          <w:bCs/>
          <w:spacing w:val="15"/>
        </w:rPr>
        <w:t>(3)市场营销与销售</w:t>
      </w:r>
    </w:p>
    <w:p>
      <w:pPr>
        <w:ind w:left="1140" w:right="27" w:firstLine="470"/>
        <w:spacing w:before="139" w:line="325" w:lineRule="auto"/>
        <w:jc w:val="both"/>
        <w:rPr>
          <w:rFonts w:ascii="SimSun" w:hAnsi="SimSun" w:eastAsia="SimSun" w:cs="SimSun"/>
          <w:sz w:val="24"/>
          <w:szCs w:val="24"/>
        </w:rPr>
      </w:pPr>
      <w:r>
        <w:rPr>
          <w:rFonts w:ascii="Times New Roman" w:hAnsi="Times New Roman" w:eastAsia="Times New Roman" w:cs="Times New Roman"/>
          <w:sz w:val="24"/>
          <w:szCs w:val="24"/>
          <w:spacing w:val="-12"/>
        </w:rPr>
        <w:t>Temu</w:t>
      </w:r>
      <w:r>
        <w:rPr>
          <w:rFonts w:ascii="SimSun" w:hAnsi="SimSun" w:eastAsia="SimSun" w:cs="SimSun"/>
          <w:sz w:val="24"/>
          <w:szCs w:val="24"/>
          <w:spacing w:val="-12"/>
        </w:rPr>
        <w:t>广泛利用社交媒体和数字广告进行精准营销，通过优惠券、促销活动等</w:t>
      </w:r>
      <w:r>
        <w:rPr>
          <w:rFonts w:ascii="SimSun" w:hAnsi="SimSun" w:eastAsia="SimSun" w:cs="SimSun"/>
          <w:sz w:val="24"/>
          <w:szCs w:val="24"/>
          <w:spacing w:val="9"/>
        </w:rPr>
        <w:t xml:space="preserve"> </w:t>
      </w:r>
      <w:r>
        <w:rPr>
          <w:rFonts w:ascii="SimSun" w:hAnsi="SimSun" w:eastAsia="SimSun" w:cs="SimSun"/>
          <w:sz w:val="24"/>
          <w:szCs w:val="24"/>
          <w:spacing w:val="-11"/>
        </w:rPr>
        <w:t>方式吸引消费者。</w:t>
      </w:r>
      <w:r>
        <w:rPr>
          <w:rFonts w:ascii="SimSun" w:hAnsi="SimSun" w:eastAsia="SimSun" w:cs="SimSun"/>
          <w:sz w:val="24"/>
          <w:szCs w:val="24"/>
          <w:b/>
          <w:bCs/>
          <w:spacing w:val="-11"/>
        </w:rPr>
        <w:t>鼓励用户在平台和社</w:t>
      </w:r>
      <w:r>
        <w:rPr>
          <w:rFonts w:ascii="SimSun" w:hAnsi="SimSun" w:eastAsia="SimSun" w:cs="SimSun"/>
          <w:sz w:val="24"/>
          <w:szCs w:val="24"/>
          <w:spacing w:val="-11"/>
        </w:rPr>
        <w:t>交媒体上分享购物体验和产品评价，以此</w:t>
      </w:r>
      <w:r>
        <w:rPr>
          <w:rFonts w:ascii="SimSun" w:hAnsi="SimSun" w:eastAsia="SimSun" w:cs="SimSun"/>
          <w:sz w:val="24"/>
          <w:szCs w:val="24"/>
        </w:rPr>
        <w:t xml:space="preserve"> </w:t>
      </w:r>
      <w:r>
        <w:rPr>
          <w:rFonts w:ascii="SimSun" w:hAnsi="SimSun" w:eastAsia="SimSun" w:cs="SimSun"/>
          <w:sz w:val="24"/>
          <w:szCs w:val="24"/>
          <w:spacing w:val="-11"/>
        </w:rPr>
        <w:t>推动口碑传播和用户参与度。</w:t>
      </w:r>
    </w:p>
    <w:p>
      <w:pPr>
        <w:ind w:left="1743"/>
        <w:spacing w:before="20" w:line="222" w:lineRule="auto"/>
        <w:rPr>
          <w:rFonts w:ascii="FangSong" w:hAnsi="FangSong" w:eastAsia="FangSong" w:cs="FangSong"/>
          <w:sz w:val="22"/>
          <w:szCs w:val="22"/>
        </w:rPr>
      </w:pPr>
      <w:r>
        <w:rPr>
          <w:rFonts w:ascii="FangSong" w:hAnsi="FangSong" w:eastAsia="FangSong" w:cs="FangSong"/>
          <w:sz w:val="22"/>
          <w:szCs w:val="22"/>
          <w:b/>
          <w:bCs/>
          <w:spacing w:val="21"/>
        </w:rPr>
        <w:t>(4)客户服务</w:t>
      </w:r>
    </w:p>
    <w:p>
      <w:pPr>
        <w:ind w:left="1140" w:right="23" w:firstLine="470"/>
        <w:spacing w:before="129" w:line="338" w:lineRule="auto"/>
        <w:jc w:val="both"/>
        <w:rPr>
          <w:rFonts w:ascii="SimSun" w:hAnsi="SimSun" w:eastAsia="SimSun" w:cs="SimSun"/>
          <w:sz w:val="23"/>
          <w:szCs w:val="23"/>
        </w:rPr>
      </w:pPr>
      <w:r>
        <w:rPr>
          <w:rFonts w:ascii="Times New Roman" w:hAnsi="Times New Roman" w:eastAsia="Times New Roman" w:cs="Times New Roman"/>
          <w:sz w:val="23"/>
          <w:szCs w:val="23"/>
          <w:spacing w:val="-2"/>
        </w:rPr>
        <w:t>Temu</w:t>
      </w:r>
      <w:r>
        <w:rPr>
          <w:rFonts w:ascii="SimSun" w:hAnsi="SimSun" w:eastAsia="SimSun" w:cs="SimSun"/>
          <w:sz w:val="23"/>
          <w:szCs w:val="23"/>
          <w:spacing w:val="-2"/>
        </w:rPr>
        <w:t>提供24/7的客户服务，包括在线聊天、电子邮件和电话支持，确保消费</w:t>
      </w:r>
      <w:r>
        <w:rPr>
          <w:rFonts w:ascii="SimSun" w:hAnsi="SimSun" w:eastAsia="SimSun" w:cs="SimSun"/>
          <w:sz w:val="23"/>
          <w:szCs w:val="23"/>
        </w:rPr>
        <w:t xml:space="preserve"> </w:t>
      </w:r>
      <w:r>
        <w:rPr>
          <w:rFonts w:ascii="SimSun" w:hAnsi="SimSun" w:eastAsia="SimSun" w:cs="SimSun"/>
          <w:sz w:val="23"/>
          <w:szCs w:val="23"/>
        </w:rPr>
        <w:t>者在购买过程中的任何问题都能及时得到解决。设有</w:t>
      </w:r>
      <w:r>
        <w:rPr>
          <w:rFonts w:ascii="SimSun" w:hAnsi="SimSun" w:eastAsia="SimSun" w:cs="SimSun"/>
          <w:sz w:val="23"/>
          <w:szCs w:val="23"/>
          <w:spacing w:val="-1"/>
        </w:rPr>
        <w:t>相对宽松的退换货政策，以</w:t>
      </w:r>
      <w:r>
        <w:rPr>
          <w:rFonts w:ascii="SimSun" w:hAnsi="SimSun" w:eastAsia="SimSun" w:cs="SimSun"/>
          <w:sz w:val="23"/>
          <w:szCs w:val="23"/>
        </w:rPr>
        <w:t xml:space="preserve"> </w:t>
      </w:r>
      <w:r>
        <w:rPr>
          <w:rFonts w:ascii="SimSun" w:hAnsi="SimSun" w:eastAsia="SimSun" w:cs="SimSun"/>
          <w:sz w:val="23"/>
          <w:szCs w:val="23"/>
        </w:rPr>
        <w:t>增强消费者的购物信心和满意度。也会通过大数据和人工智能技术，分析用户行</w:t>
      </w:r>
      <w:r>
        <w:rPr>
          <w:rFonts w:ascii="SimSun" w:hAnsi="SimSun" w:eastAsia="SimSun" w:cs="SimSun"/>
          <w:sz w:val="23"/>
          <w:szCs w:val="23"/>
          <w:spacing w:val="10"/>
        </w:rPr>
        <w:t xml:space="preserve"> </w:t>
      </w:r>
      <w:r>
        <w:rPr>
          <w:rFonts w:ascii="SimSun" w:hAnsi="SimSun" w:eastAsia="SimSun" w:cs="SimSun"/>
          <w:sz w:val="23"/>
          <w:szCs w:val="23"/>
          <w:spacing w:val="-2"/>
        </w:rPr>
        <w:t>为和市场趋势，以进行精准的产品推荐和库存管理。同时，</w:t>
      </w:r>
      <w:r>
        <w:rPr>
          <w:rFonts w:ascii="Times New Roman" w:hAnsi="Times New Roman" w:eastAsia="Times New Roman" w:cs="Times New Roman"/>
          <w:sz w:val="23"/>
          <w:szCs w:val="23"/>
          <w:spacing w:val="-2"/>
        </w:rPr>
        <w:t>Tem</w:t>
      </w:r>
      <w:r>
        <w:rPr>
          <w:rFonts w:ascii="Times New Roman" w:hAnsi="Times New Roman" w:eastAsia="Times New Roman" w:cs="Times New Roman"/>
          <w:sz w:val="23"/>
          <w:szCs w:val="23"/>
          <w:spacing w:val="-3"/>
        </w:rPr>
        <w:t>u</w:t>
      </w:r>
      <w:r>
        <w:rPr>
          <w:rFonts w:ascii="SimSun" w:hAnsi="SimSun" w:eastAsia="SimSun" w:cs="SimSun"/>
          <w:sz w:val="23"/>
          <w:szCs w:val="23"/>
          <w:spacing w:val="-3"/>
        </w:rPr>
        <w:t>关注用户反馈信</w:t>
      </w:r>
      <w:r>
        <w:rPr>
          <w:rFonts w:ascii="SimSun" w:hAnsi="SimSun" w:eastAsia="SimSun" w:cs="SimSun"/>
          <w:sz w:val="23"/>
          <w:szCs w:val="23"/>
        </w:rPr>
        <w:t xml:space="preserve"> </w:t>
      </w:r>
      <w:r>
        <w:rPr>
          <w:rFonts w:ascii="SimSun" w:hAnsi="SimSun" w:eastAsia="SimSun" w:cs="SimSun"/>
          <w:sz w:val="23"/>
          <w:szCs w:val="23"/>
        </w:rPr>
        <w:t>息，利用这些数据进行产品改进和服务优化，确保长期的客户满意度。基于用户</w:t>
      </w:r>
      <w:r>
        <w:rPr>
          <w:rFonts w:ascii="SimSun" w:hAnsi="SimSun" w:eastAsia="SimSun" w:cs="SimSun"/>
          <w:sz w:val="23"/>
          <w:szCs w:val="23"/>
          <w:spacing w:val="10"/>
        </w:rPr>
        <w:t xml:space="preserve"> </w:t>
      </w:r>
      <w:r>
        <w:rPr>
          <w:rFonts w:ascii="SimSun" w:hAnsi="SimSun" w:eastAsia="SimSun" w:cs="SimSun"/>
          <w:sz w:val="23"/>
          <w:szCs w:val="23"/>
          <w:spacing w:val="-3"/>
        </w:rPr>
        <w:t>数据和市场反馈，</w:t>
      </w:r>
      <w:r>
        <w:rPr>
          <w:rFonts w:ascii="Times New Roman" w:hAnsi="Times New Roman" w:eastAsia="Times New Roman" w:cs="Times New Roman"/>
          <w:sz w:val="23"/>
          <w:szCs w:val="23"/>
          <w:spacing w:val="-3"/>
        </w:rPr>
        <w:t>Temu </w:t>
      </w:r>
      <w:r>
        <w:rPr>
          <w:rFonts w:ascii="SimSun" w:hAnsi="SimSun" w:eastAsia="SimSun" w:cs="SimSun"/>
          <w:sz w:val="23"/>
          <w:szCs w:val="23"/>
          <w:spacing w:val="-3"/>
        </w:rPr>
        <w:t>不断改进其客户服</w:t>
      </w:r>
      <w:r>
        <w:rPr>
          <w:rFonts w:ascii="SimSun" w:hAnsi="SimSun" w:eastAsia="SimSun" w:cs="SimSun"/>
          <w:sz w:val="23"/>
          <w:szCs w:val="23"/>
          <w:spacing w:val="-4"/>
        </w:rPr>
        <w:t>务策略。</w:t>
      </w:r>
    </w:p>
    <w:p>
      <w:pPr>
        <w:ind w:left="1610"/>
        <w:spacing w:before="173" w:line="222" w:lineRule="auto"/>
        <w:outlineLvl w:val="2"/>
        <w:rPr>
          <w:rFonts w:ascii="SimHei" w:hAnsi="SimHei" w:eastAsia="SimHei" w:cs="SimHei"/>
          <w:sz w:val="22"/>
          <w:szCs w:val="22"/>
        </w:rPr>
      </w:pPr>
      <w:bookmarkStart w:name="bookmark47" w:id="72"/>
      <w:bookmarkEnd w:id="72"/>
      <w:r>
        <w:rPr>
          <w:rFonts w:ascii="SimHei" w:hAnsi="SimHei" w:eastAsia="SimHei" w:cs="SimHei"/>
          <w:sz w:val="22"/>
          <w:szCs w:val="22"/>
          <w:spacing w:val="18"/>
        </w:rPr>
        <w:t>5.1.2支持活动分析</w:t>
      </w:r>
    </w:p>
    <w:p>
      <w:pPr>
        <w:ind w:left="1743"/>
        <w:spacing w:before="285" w:line="221" w:lineRule="auto"/>
        <w:rPr>
          <w:rFonts w:ascii="SimSun" w:hAnsi="SimSun" w:eastAsia="SimSun" w:cs="SimSun"/>
          <w:sz w:val="24"/>
          <w:szCs w:val="24"/>
        </w:rPr>
      </w:pPr>
      <w:r>
        <w:rPr>
          <w:rFonts w:ascii="SimSun" w:hAnsi="SimSun" w:eastAsia="SimSun" w:cs="SimSun"/>
          <w:sz w:val="24"/>
          <w:szCs w:val="24"/>
          <w:b/>
          <w:bCs/>
          <w:spacing w:val="-3"/>
        </w:rPr>
        <w:t>(1)企业基础设施</w:t>
      </w:r>
    </w:p>
    <w:p>
      <w:pPr>
        <w:ind w:left="1140" w:right="29" w:firstLine="470"/>
        <w:spacing w:before="127" w:line="323" w:lineRule="auto"/>
        <w:jc w:val="both"/>
        <w:rPr>
          <w:rFonts w:ascii="SimSun" w:hAnsi="SimSun" w:eastAsia="SimSun" w:cs="SimSun"/>
          <w:sz w:val="24"/>
          <w:szCs w:val="24"/>
        </w:rPr>
      </w:pPr>
      <w:r>
        <w:rPr>
          <w:rFonts w:ascii="SimSun" w:hAnsi="SimSun" w:eastAsia="SimSun" w:cs="SimSun"/>
          <w:sz w:val="24"/>
          <w:szCs w:val="24"/>
          <w:spacing w:val="-18"/>
        </w:rPr>
        <w:t>第一，</w:t>
      </w:r>
      <w:r>
        <w:rPr>
          <w:rFonts w:ascii="Times New Roman" w:hAnsi="Times New Roman" w:eastAsia="Times New Roman" w:cs="Times New Roman"/>
          <w:sz w:val="24"/>
          <w:szCs w:val="24"/>
          <w:spacing w:val="-18"/>
        </w:rPr>
        <w:t>Temu</w:t>
      </w:r>
      <w:r>
        <w:rPr>
          <w:rFonts w:ascii="SimSun" w:hAnsi="SimSun" w:eastAsia="SimSun" w:cs="SimSun"/>
          <w:sz w:val="24"/>
          <w:szCs w:val="24"/>
          <w:spacing w:val="-18"/>
        </w:rPr>
        <w:t>投资包括服务器、云计算、数据存储和网络安全系统等</w:t>
      </w:r>
      <w:r>
        <w:rPr>
          <w:rFonts w:ascii="SimSun" w:hAnsi="SimSun" w:eastAsia="SimSun" w:cs="SimSun"/>
          <w:sz w:val="24"/>
          <w:szCs w:val="24"/>
          <w:spacing w:val="-19"/>
        </w:rPr>
        <w:t>基础设施，</w:t>
      </w:r>
      <w:r>
        <w:rPr>
          <w:rFonts w:ascii="SimSun" w:hAnsi="SimSun" w:eastAsia="SimSun" w:cs="SimSun"/>
          <w:sz w:val="24"/>
          <w:szCs w:val="24"/>
        </w:rPr>
        <w:t xml:space="preserve"> </w:t>
      </w:r>
      <w:r>
        <w:rPr>
          <w:rFonts w:ascii="SimSun" w:hAnsi="SimSun" w:eastAsia="SimSun" w:cs="SimSun"/>
          <w:sz w:val="24"/>
          <w:szCs w:val="24"/>
          <w:b/>
          <w:bCs/>
          <w:spacing w:val="-13"/>
        </w:rPr>
        <w:t>以保障平台稳定性和数据安全。第二，</w:t>
      </w:r>
      <w:r>
        <w:rPr>
          <w:rFonts w:ascii="Times New Roman" w:hAnsi="Times New Roman" w:eastAsia="Times New Roman" w:cs="Times New Roman"/>
          <w:sz w:val="24"/>
          <w:szCs w:val="24"/>
          <w:spacing w:val="-13"/>
        </w:rPr>
        <w:t>Temu</w:t>
      </w:r>
      <w:r>
        <w:rPr>
          <w:rFonts w:ascii="SimSun" w:hAnsi="SimSun" w:eastAsia="SimSun" w:cs="SimSun"/>
          <w:sz w:val="24"/>
          <w:szCs w:val="24"/>
          <w:spacing w:val="-13"/>
        </w:rPr>
        <w:t>也配备专门的法律团队负责处</w:t>
      </w:r>
      <w:r>
        <w:rPr>
          <w:rFonts w:ascii="SimSun" w:hAnsi="SimSun" w:eastAsia="SimSun" w:cs="SimSun"/>
          <w:sz w:val="24"/>
          <w:szCs w:val="24"/>
          <w:spacing w:val="-14"/>
        </w:rPr>
        <w:t>理跨境</w:t>
      </w:r>
      <w:r>
        <w:rPr>
          <w:rFonts w:ascii="SimSun" w:hAnsi="SimSun" w:eastAsia="SimSun" w:cs="SimSun"/>
          <w:sz w:val="24"/>
          <w:szCs w:val="24"/>
        </w:rPr>
        <w:t xml:space="preserve"> </w:t>
      </w:r>
      <w:r>
        <w:rPr>
          <w:rFonts w:ascii="SimSun" w:hAnsi="SimSun" w:eastAsia="SimSun" w:cs="SimSun"/>
          <w:sz w:val="24"/>
          <w:szCs w:val="24"/>
          <w:b/>
          <w:bCs/>
          <w:spacing w:val="-13"/>
        </w:rPr>
        <w:t>交易中的法律问题，确保平台的运营符合法律法规，并妥善处理知识产权、数据</w:t>
      </w:r>
      <w:r>
        <w:rPr>
          <w:rFonts w:ascii="SimSun" w:hAnsi="SimSun" w:eastAsia="SimSun" w:cs="SimSun"/>
          <w:sz w:val="24"/>
          <w:szCs w:val="24"/>
          <w:spacing w:val="5"/>
        </w:rPr>
        <w:t xml:space="preserve"> </w:t>
      </w:r>
      <w:r>
        <w:rPr>
          <w:rFonts w:ascii="SimSun" w:hAnsi="SimSun" w:eastAsia="SimSun" w:cs="SimSun"/>
          <w:sz w:val="24"/>
          <w:szCs w:val="24"/>
          <w:spacing w:val="-12"/>
        </w:rPr>
        <w:t>隐私和消费者权益保护等事务。第三，</w:t>
      </w:r>
      <w:r>
        <w:rPr>
          <w:rFonts w:ascii="Times New Roman" w:hAnsi="Times New Roman" w:eastAsia="Times New Roman" w:cs="Times New Roman"/>
          <w:sz w:val="24"/>
          <w:szCs w:val="24"/>
          <w:spacing w:val="-12"/>
        </w:rPr>
        <w:t>Temu</w:t>
      </w:r>
      <w:r>
        <w:rPr>
          <w:rFonts w:ascii="SimSun" w:hAnsi="SimSun" w:eastAsia="SimSun" w:cs="SimSun"/>
          <w:sz w:val="24"/>
          <w:szCs w:val="24"/>
          <w:spacing w:val="-12"/>
        </w:rPr>
        <w:t>也在仓库建设、库存管理系统、配送</w:t>
      </w:r>
      <w:r>
        <w:rPr>
          <w:rFonts w:ascii="SimSun" w:hAnsi="SimSun" w:eastAsia="SimSun" w:cs="SimSun"/>
          <w:sz w:val="24"/>
          <w:szCs w:val="24"/>
          <w:spacing w:val="2"/>
        </w:rPr>
        <w:t xml:space="preserve"> </w:t>
      </w:r>
      <w:r>
        <w:rPr>
          <w:rFonts w:ascii="SimSun" w:hAnsi="SimSun" w:eastAsia="SimSun" w:cs="SimSun"/>
          <w:sz w:val="24"/>
          <w:szCs w:val="24"/>
          <w:spacing w:val="-10"/>
        </w:rPr>
        <w:t>网络等全球仓储和物流基础设施方面有所投入，这些基础设施投入可以维持其快</w:t>
      </w:r>
      <w:r>
        <w:rPr>
          <w:rFonts w:ascii="SimSun" w:hAnsi="SimSun" w:eastAsia="SimSun" w:cs="SimSun"/>
          <w:sz w:val="24"/>
          <w:szCs w:val="24"/>
          <w:spacing w:val="7"/>
        </w:rPr>
        <w:t xml:space="preserve"> </w:t>
      </w:r>
      <w:r>
        <w:rPr>
          <w:rFonts w:ascii="SimSun" w:hAnsi="SimSun" w:eastAsia="SimSun" w:cs="SimSun"/>
          <w:sz w:val="24"/>
          <w:szCs w:val="24"/>
          <w:b/>
          <w:bCs/>
          <w:spacing w:val="-13"/>
        </w:rPr>
        <w:t>速高效的物流服务。</w:t>
      </w:r>
    </w:p>
    <w:p>
      <w:pPr>
        <w:ind w:left="1713"/>
        <w:spacing w:before="5" w:line="219" w:lineRule="auto"/>
        <w:rPr>
          <w:rFonts w:ascii="SimSun" w:hAnsi="SimSun" w:eastAsia="SimSun" w:cs="SimSun"/>
          <w:sz w:val="22"/>
          <w:szCs w:val="22"/>
        </w:rPr>
      </w:pPr>
      <w:r>
        <w:rPr>
          <w:rFonts w:ascii="SimSun" w:hAnsi="SimSun" w:eastAsia="SimSun" w:cs="SimSun"/>
          <w:sz w:val="22"/>
          <w:szCs w:val="22"/>
          <w:b/>
          <w:bCs/>
          <w:spacing w:val="17"/>
        </w:rPr>
        <w:t>(2)人力资源管理</w:t>
      </w:r>
    </w:p>
    <w:p>
      <w:pPr>
        <w:ind w:left="1140" w:firstLine="470"/>
        <w:spacing w:before="141" w:line="326" w:lineRule="auto"/>
        <w:rPr>
          <w:rFonts w:ascii="SimSun" w:hAnsi="SimSun" w:eastAsia="SimSun" w:cs="SimSun"/>
          <w:sz w:val="24"/>
          <w:szCs w:val="24"/>
        </w:rPr>
      </w:pPr>
      <w:r>
        <w:rPr>
          <w:rFonts w:ascii="Times New Roman" w:hAnsi="Times New Roman" w:eastAsia="Times New Roman" w:cs="Times New Roman"/>
          <w:sz w:val="24"/>
          <w:szCs w:val="24"/>
          <w:spacing w:val="-12"/>
        </w:rPr>
        <w:t>Te</w:t>
      </w:r>
      <w:r>
        <w:rPr>
          <w:rFonts w:ascii="Times New Roman" w:hAnsi="Times New Roman" w:eastAsia="Times New Roman" w:cs="Times New Roman"/>
          <w:sz w:val="24"/>
          <w:szCs w:val="24"/>
          <w:spacing w:val="-11"/>
        </w:rPr>
        <w:t>mu</w:t>
      </w:r>
      <w:r>
        <w:rPr>
          <w:rFonts w:ascii="SimSun" w:hAnsi="SimSun" w:eastAsia="SimSun" w:cs="SimSun"/>
          <w:sz w:val="24"/>
          <w:szCs w:val="24"/>
          <w:spacing w:val="-11"/>
        </w:rPr>
        <w:t>非常注重人才培养和引进，包括技术专家、专业营销人员、供应链管</w:t>
      </w:r>
      <w:r>
        <w:rPr>
          <w:rFonts w:ascii="SimSun" w:hAnsi="SimSun" w:eastAsia="SimSun" w:cs="SimSun"/>
          <w:sz w:val="24"/>
          <w:szCs w:val="24"/>
          <w:spacing w:val="-9"/>
        </w:rPr>
        <w:t>理</w:t>
      </w:r>
      <w:r>
        <w:rPr>
          <w:rFonts w:ascii="SimSun" w:hAnsi="SimSun" w:eastAsia="SimSun" w:cs="SimSun"/>
          <w:sz w:val="24"/>
          <w:szCs w:val="24"/>
          <w:spacing w:val="2"/>
        </w:rPr>
        <w:t xml:space="preserve"> </w:t>
      </w:r>
      <w:r>
        <w:rPr>
          <w:rFonts w:ascii="SimSun" w:hAnsi="SimSun" w:eastAsia="SimSun" w:cs="SimSun"/>
          <w:sz w:val="24"/>
          <w:szCs w:val="24"/>
          <w:spacing w:val="-4"/>
        </w:rPr>
        <w:t>专业人员等。通过定期培训和职业发展计划规划来提升员工技能和工作效率。</w:t>
      </w:r>
    </w:p>
    <w:p>
      <w:pPr>
        <w:pStyle w:val="BodyText"/>
        <w:spacing w:line="244" w:lineRule="auto"/>
        <w:rPr/>
      </w:pPr>
      <w:r/>
    </w:p>
    <w:p>
      <w:pPr>
        <w:pStyle w:val="BodyText"/>
        <w:spacing w:line="244" w:lineRule="auto"/>
        <w:rPr/>
      </w:pPr>
      <w:r/>
    </w:p>
    <w:p>
      <w:pPr>
        <w:pStyle w:val="BodyText"/>
        <w:spacing w:line="244" w:lineRule="auto"/>
        <w:rPr/>
      </w:pPr>
      <w:r/>
    </w:p>
    <w:p>
      <w:pPr>
        <w:pStyle w:val="BodyText"/>
        <w:ind w:left="5059"/>
        <w:spacing w:before="49" w:line="232" w:lineRule="exact"/>
        <w:rPr>
          <w:sz w:val="17"/>
          <w:szCs w:val="17"/>
        </w:rPr>
      </w:pPr>
      <w:r>
        <w:rPr>
          <w:sz w:val="17"/>
          <w:szCs w:val="17"/>
          <w:spacing w:val="-2"/>
          <w:position w:val="1"/>
        </w:rPr>
        <w:t>35</w:t>
      </w:r>
    </w:p>
    <w:p>
      <w:pPr>
        <w:spacing w:line="232" w:lineRule="exact"/>
        <w:sectPr>
          <w:footerReference w:type="default" r:id="rId52"/>
          <w:pgSz w:w="11220" w:h="16520"/>
          <w:pgMar w:top="1404" w:right="1562" w:bottom="669" w:left="429" w:header="0" w:footer="328" w:gutter="0"/>
        </w:sectPr>
        <w:rPr>
          <w:sz w:val="17"/>
          <w:szCs w:val="17"/>
        </w:rPr>
      </w:pPr>
    </w:p>
    <w:p>
      <w:pPr>
        <w:pStyle w:val="BodyText"/>
        <w:spacing w:line="266" w:lineRule="auto"/>
        <w:rPr/>
      </w:pPr>
      <w:r/>
    </w:p>
    <w:p>
      <w:pPr>
        <w:pStyle w:val="BodyText"/>
        <w:spacing w:line="266" w:lineRule="auto"/>
        <w:rPr/>
      </w:pPr>
      <w:r/>
    </w:p>
    <w:p>
      <w:pPr>
        <w:pStyle w:val="BodyText"/>
        <w:spacing w:line="266" w:lineRule="auto"/>
        <w:rPr/>
      </w:pPr>
      <w:r/>
    </w:p>
    <w:p>
      <w:pPr>
        <w:ind w:left="1112" w:right="252" w:hanging="3"/>
        <w:spacing w:before="78" w:line="331" w:lineRule="auto"/>
        <w:rPr>
          <w:rFonts w:ascii="SimSun" w:hAnsi="SimSun" w:eastAsia="SimSun" w:cs="SimSun"/>
          <w:sz w:val="24"/>
          <w:szCs w:val="24"/>
        </w:rPr>
      </w:pPr>
      <w:r>
        <w:rPr>
          <w:rFonts w:ascii="Times New Roman" w:hAnsi="Times New Roman" w:eastAsia="Times New Roman" w:cs="Times New Roman"/>
          <w:sz w:val="24"/>
          <w:szCs w:val="24"/>
          <w:spacing w:val="-12"/>
        </w:rPr>
        <w:t>Temu</w:t>
      </w:r>
      <w:r>
        <w:rPr>
          <w:rFonts w:ascii="SimSun" w:hAnsi="SimSun" w:eastAsia="SimSun" w:cs="SimSun"/>
          <w:sz w:val="24"/>
          <w:szCs w:val="24"/>
          <w:b/>
          <w:bCs/>
          <w:spacing w:val="-12"/>
        </w:rPr>
        <w:t>也会通过绩效评估和激励机制等方式来激发员工的积极性和创</w:t>
      </w:r>
      <w:r>
        <w:rPr>
          <w:rFonts w:ascii="SimSun" w:hAnsi="SimSun" w:eastAsia="SimSun" w:cs="SimSun"/>
          <w:sz w:val="24"/>
          <w:szCs w:val="24"/>
          <w:b/>
          <w:bCs/>
          <w:spacing w:val="-13"/>
        </w:rPr>
        <w:t>新能力，以确</w:t>
      </w:r>
      <w:r>
        <w:rPr>
          <w:rFonts w:ascii="SimSun" w:hAnsi="SimSun" w:eastAsia="SimSun" w:cs="SimSun"/>
          <w:sz w:val="24"/>
          <w:szCs w:val="24"/>
        </w:rPr>
        <w:t xml:space="preserve"> </w:t>
      </w:r>
      <w:r>
        <w:rPr>
          <w:rFonts w:ascii="SimSun" w:hAnsi="SimSun" w:eastAsia="SimSun" w:cs="SimSun"/>
          <w:sz w:val="24"/>
          <w:szCs w:val="24"/>
          <w:b/>
          <w:bCs/>
          <w:spacing w:val="-13"/>
        </w:rPr>
        <w:t>保团队能够有效支持公司的战略目标。</w:t>
      </w:r>
    </w:p>
    <w:p>
      <w:pPr>
        <w:ind w:left="1770"/>
        <w:spacing w:line="219" w:lineRule="auto"/>
        <w:rPr>
          <w:rFonts w:ascii="SimSun" w:hAnsi="SimSun" w:eastAsia="SimSun" w:cs="SimSun"/>
          <w:sz w:val="23"/>
          <w:szCs w:val="23"/>
        </w:rPr>
      </w:pPr>
      <w:r>
        <w:rPr>
          <w:rFonts w:ascii="SimSun" w:hAnsi="SimSun" w:eastAsia="SimSun" w:cs="SimSun"/>
          <w:sz w:val="23"/>
          <w:szCs w:val="23"/>
          <w:spacing w:val="-10"/>
        </w:rPr>
        <w:t>(3)</w:t>
      </w:r>
      <w:r>
        <w:rPr>
          <w:rFonts w:ascii="SimSun" w:hAnsi="SimSun" w:eastAsia="SimSun" w:cs="SimSun"/>
          <w:sz w:val="23"/>
          <w:szCs w:val="23"/>
          <w:spacing w:val="35"/>
        </w:rPr>
        <w:t xml:space="preserve"> </w:t>
      </w:r>
      <w:r>
        <w:rPr>
          <w:rFonts w:ascii="SimSun" w:hAnsi="SimSun" w:eastAsia="SimSun" w:cs="SimSun"/>
          <w:sz w:val="23"/>
          <w:szCs w:val="23"/>
          <w:b/>
          <w:bCs/>
          <w:spacing w:val="-10"/>
        </w:rPr>
        <w:t>技术开发</w:t>
      </w:r>
    </w:p>
    <w:p>
      <w:pPr>
        <w:ind w:left="1113" w:right="189" w:firstLine="526"/>
        <w:spacing w:before="126" w:line="324" w:lineRule="auto"/>
        <w:rPr>
          <w:rFonts w:ascii="SimSun" w:hAnsi="SimSun" w:eastAsia="SimSun" w:cs="SimSun"/>
          <w:sz w:val="24"/>
          <w:szCs w:val="24"/>
        </w:rPr>
      </w:pPr>
      <w:r>
        <w:rPr>
          <w:rFonts w:ascii="Times New Roman" w:hAnsi="Times New Roman" w:eastAsia="Times New Roman" w:cs="Times New Roman"/>
          <w:sz w:val="24"/>
          <w:szCs w:val="24"/>
          <w:spacing w:val="-12"/>
        </w:rPr>
        <w:t>Temu</w:t>
      </w:r>
      <w:r>
        <w:rPr>
          <w:rFonts w:ascii="SimSun" w:hAnsi="SimSun" w:eastAsia="SimSun" w:cs="SimSun"/>
          <w:sz w:val="24"/>
          <w:szCs w:val="24"/>
          <w:b/>
          <w:bCs/>
          <w:spacing w:val="-12"/>
        </w:rPr>
        <w:t>在移动应用、支付系统等技术开发方面都有</w:t>
      </w:r>
      <w:r>
        <w:rPr>
          <w:rFonts w:ascii="SimSun" w:hAnsi="SimSun" w:eastAsia="SimSun" w:cs="SimSun"/>
          <w:sz w:val="24"/>
          <w:szCs w:val="24"/>
          <w:b/>
          <w:bCs/>
          <w:spacing w:val="-13"/>
        </w:rPr>
        <w:t>一定程度的投入，这些技术</w:t>
      </w:r>
      <w:r>
        <w:rPr>
          <w:rFonts w:ascii="SimSun" w:hAnsi="SimSun" w:eastAsia="SimSun" w:cs="SimSun"/>
          <w:sz w:val="24"/>
          <w:szCs w:val="24"/>
        </w:rPr>
        <w:t xml:space="preserve"> </w:t>
      </w:r>
      <w:r>
        <w:rPr>
          <w:rFonts w:ascii="SimSun" w:hAnsi="SimSun" w:eastAsia="SimSun" w:cs="SimSun"/>
          <w:sz w:val="24"/>
          <w:szCs w:val="24"/>
          <w:b/>
          <w:bCs/>
          <w:spacing w:val="-13"/>
        </w:rPr>
        <w:t>开发可以确保平台给予用户流畅和安全的购物体</w:t>
      </w:r>
      <w:r>
        <w:rPr>
          <w:rFonts w:ascii="SimSun" w:hAnsi="SimSun" w:eastAsia="SimSun" w:cs="SimSun"/>
          <w:sz w:val="24"/>
          <w:szCs w:val="24"/>
          <w:b/>
          <w:bCs/>
          <w:spacing w:val="-14"/>
        </w:rPr>
        <w:t>验感。同时</w:t>
      </w:r>
      <w:r>
        <w:rPr>
          <w:rFonts w:ascii="Times New Roman" w:hAnsi="Times New Roman" w:eastAsia="Times New Roman" w:cs="Times New Roman"/>
          <w:sz w:val="24"/>
          <w:szCs w:val="24"/>
          <w:b/>
          <w:bCs/>
          <w:spacing w:val="-14"/>
        </w:rPr>
        <w:t>Temu</w:t>
      </w:r>
      <w:r>
        <w:rPr>
          <w:rFonts w:ascii="SimSun" w:hAnsi="SimSun" w:eastAsia="SimSun" w:cs="SimSun"/>
          <w:sz w:val="24"/>
          <w:szCs w:val="24"/>
          <w:b/>
          <w:bCs/>
          <w:spacing w:val="-14"/>
        </w:rPr>
        <w:t>可以利用大数据</w:t>
      </w:r>
      <w:r>
        <w:rPr>
          <w:rFonts w:ascii="SimSun" w:hAnsi="SimSun" w:eastAsia="SimSun" w:cs="SimSun"/>
          <w:sz w:val="24"/>
          <w:szCs w:val="24"/>
        </w:rPr>
        <w:t xml:space="preserve">  </w:t>
      </w:r>
      <w:r>
        <w:rPr>
          <w:rFonts w:ascii="SimSun" w:hAnsi="SimSun" w:eastAsia="SimSun" w:cs="SimSun"/>
          <w:sz w:val="24"/>
          <w:szCs w:val="24"/>
          <w:b/>
          <w:bCs/>
          <w:spacing w:val="-11"/>
        </w:rPr>
        <w:t>分析和人工智能技术来优化产品推荐，进而进行市场预测，优化库存管理和提升</w:t>
      </w:r>
      <w:r>
        <w:rPr>
          <w:rFonts w:ascii="SimSun" w:hAnsi="SimSun" w:eastAsia="SimSun" w:cs="SimSun"/>
          <w:sz w:val="24"/>
          <w:szCs w:val="24"/>
        </w:rPr>
        <w:t xml:space="preserve">  </w:t>
      </w:r>
      <w:r>
        <w:rPr>
          <w:rFonts w:ascii="SimSun" w:hAnsi="SimSun" w:eastAsia="SimSun" w:cs="SimSun"/>
          <w:sz w:val="24"/>
          <w:szCs w:val="24"/>
          <w:b/>
          <w:bCs/>
          <w:spacing w:val="-13"/>
        </w:rPr>
        <w:t>客户服务等，从而做到提升平台的竞争力和运营效率。</w:t>
      </w:r>
      <w:r>
        <w:rPr>
          <w:rFonts w:ascii="Times New Roman" w:hAnsi="Times New Roman" w:eastAsia="Times New Roman" w:cs="Times New Roman"/>
          <w:sz w:val="24"/>
          <w:szCs w:val="24"/>
          <w:b/>
          <w:bCs/>
          <w:spacing w:val="-13"/>
        </w:rPr>
        <w:t>Te</w:t>
      </w:r>
      <w:r>
        <w:rPr>
          <w:rFonts w:ascii="Times New Roman" w:hAnsi="Times New Roman" w:eastAsia="Times New Roman" w:cs="Times New Roman"/>
          <w:sz w:val="24"/>
          <w:szCs w:val="24"/>
          <w:b/>
          <w:bCs/>
          <w:spacing w:val="-14"/>
        </w:rPr>
        <w:t>mu</w:t>
      </w:r>
      <w:r>
        <w:rPr>
          <w:rFonts w:ascii="SimSun" w:hAnsi="SimSun" w:eastAsia="SimSun" w:cs="SimSun"/>
          <w:sz w:val="24"/>
          <w:szCs w:val="24"/>
          <w:b/>
          <w:bCs/>
          <w:spacing w:val="-14"/>
        </w:rPr>
        <w:t>通过鼓励技术创新和</w:t>
      </w:r>
      <w:r>
        <w:rPr>
          <w:rFonts w:ascii="SimSun" w:hAnsi="SimSun" w:eastAsia="SimSun" w:cs="SimSun"/>
          <w:sz w:val="24"/>
          <w:szCs w:val="24"/>
        </w:rPr>
        <w:t xml:space="preserve">  </w:t>
      </w:r>
      <w:r>
        <w:rPr>
          <w:rFonts w:ascii="SimSun" w:hAnsi="SimSun" w:eastAsia="SimSun" w:cs="SimSun"/>
          <w:sz w:val="24"/>
          <w:szCs w:val="24"/>
          <w:b/>
          <w:bCs/>
          <w:spacing w:val="-12"/>
        </w:rPr>
        <w:t>持续开发新的功能来满足不断变化的市场需求和消费者期望。</w:t>
      </w:r>
    </w:p>
    <w:p>
      <w:pPr>
        <w:ind w:left="1739"/>
        <w:spacing w:before="3" w:line="219" w:lineRule="auto"/>
        <w:rPr>
          <w:rFonts w:ascii="SimSun" w:hAnsi="SimSun" w:eastAsia="SimSun" w:cs="SimSun"/>
          <w:sz w:val="23"/>
          <w:szCs w:val="23"/>
        </w:rPr>
      </w:pPr>
      <w:r>
        <w:rPr>
          <w:rFonts w:ascii="SimSun" w:hAnsi="SimSun" w:eastAsia="SimSun" w:cs="SimSun"/>
          <w:sz w:val="23"/>
          <w:szCs w:val="23"/>
          <w:spacing w:val="-6"/>
        </w:rPr>
        <w:t>(4)</w:t>
      </w:r>
      <w:r>
        <w:rPr>
          <w:rFonts w:ascii="SimSun" w:hAnsi="SimSun" w:eastAsia="SimSun" w:cs="SimSun"/>
          <w:sz w:val="23"/>
          <w:szCs w:val="23"/>
          <w:spacing w:val="46"/>
        </w:rPr>
        <w:t xml:space="preserve"> </w:t>
      </w:r>
      <w:r>
        <w:rPr>
          <w:rFonts w:ascii="SimSun" w:hAnsi="SimSun" w:eastAsia="SimSun" w:cs="SimSun"/>
          <w:sz w:val="23"/>
          <w:szCs w:val="23"/>
          <w:b/>
          <w:bCs/>
          <w:spacing w:val="-6"/>
        </w:rPr>
        <w:t>采购管理</w:t>
      </w:r>
    </w:p>
    <w:p>
      <w:pPr>
        <w:ind w:left="1109" w:firstLine="479"/>
        <w:spacing w:before="148" w:line="323" w:lineRule="auto"/>
        <w:rPr>
          <w:rFonts w:ascii="SimSun" w:hAnsi="SimSun" w:eastAsia="SimSun" w:cs="SimSun"/>
          <w:sz w:val="24"/>
          <w:szCs w:val="24"/>
        </w:rPr>
      </w:pPr>
      <w:r>
        <w:rPr>
          <w:rFonts w:ascii="Times New Roman" w:hAnsi="Times New Roman" w:eastAsia="Times New Roman" w:cs="Times New Roman"/>
          <w:sz w:val="24"/>
          <w:szCs w:val="24"/>
          <w:b/>
          <w:bCs/>
          <w:spacing w:val="-13"/>
        </w:rPr>
        <w:t>Temu</w:t>
      </w:r>
      <w:r>
        <w:rPr>
          <w:rFonts w:ascii="SimSun" w:hAnsi="SimSun" w:eastAsia="SimSun" w:cs="SimSun"/>
          <w:sz w:val="24"/>
          <w:szCs w:val="24"/>
          <w:b/>
          <w:bCs/>
          <w:spacing w:val="-13"/>
        </w:rPr>
        <w:t>通过和各地供应商建立长期合作关系，确保商品的质量和</w:t>
      </w:r>
      <w:r>
        <w:rPr>
          <w:rFonts w:ascii="SimSun" w:hAnsi="SimSun" w:eastAsia="SimSun" w:cs="SimSun"/>
          <w:sz w:val="24"/>
          <w:szCs w:val="24"/>
          <w:b/>
          <w:bCs/>
          <w:spacing w:val="-14"/>
        </w:rPr>
        <w:t>供应的稳定性。</w:t>
      </w:r>
      <w:r>
        <w:rPr>
          <w:rFonts w:ascii="SimSun" w:hAnsi="SimSun" w:eastAsia="SimSun" w:cs="SimSun"/>
          <w:sz w:val="24"/>
          <w:szCs w:val="24"/>
        </w:rPr>
        <w:t xml:space="preserve"> </w:t>
      </w:r>
      <w:r>
        <w:rPr>
          <w:rFonts w:ascii="Times New Roman" w:hAnsi="Times New Roman" w:eastAsia="Times New Roman" w:cs="Times New Roman"/>
          <w:sz w:val="24"/>
          <w:szCs w:val="24"/>
          <w:spacing w:val="-19"/>
        </w:rPr>
        <w:t>Temu</w:t>
      </w:r>
      <w:r>
        <w:rPr>
          <w:rFonts w:ascii="SimSun" w:hAnsi="SimSun" w:eastAsia="SimSun" w:cs="SimSun"/>
          <w:sz w:val="24"/>
          <w:szCs w:val="24"/>
          <w:b/>
          <w:bCs/>
          <w:spacing w:val="-19"/>
        </w:rPr>
        <w:t>利用先进的采购管理系统，优化采购流程，降低成本并提高采购效率。同时，</w:t>
      </w:r>
    </w:p>
    <w:p>
      <w:pPr>
        <w:ind w:left="1113"/>
        <w:spacing w:line="218" w:lineRule="auto"/>
        <w:rPr>
          <w:rFonts w:ascii="SimSun" w:hAnsi="SimSun" w:eastAsia="SimSun" w:cs="SimSun"/>
          <w:sz w:val="24"/>
          <w:szCs w:val="24"/>
        </w:rPr>
      </w:pPr>
      <w:r>
        <w:rPr>
          <w:rFonts w:ascii="SimSun" w:hAnsi="SimSun" w:eastAsia="SimSun" w:cs="SimSun"/>
          <w:sz w:val="24"/>
          <w:szCs w:val="24"/>
          <w:b/>
          <w:bCs/>
          <w:spacing w:val="-12"/>
        </w:rPr>
        <w:t>通过大数据分析，</w:t>
      </w:r>
      <w:r>
        <w:rPr>
          <w:rFonts w:ascii="Times New Roman" w:hAnsi="Times New Roman" w:eastAsia="Times New Roman" w:cs="Times New Roman"/>
          <w:sz w:val="24"/>
          <w:szCs w:val="24"/>
          <w:b/>
          <w:bCs/>
          <w:spacing w:val="-12"/>
        </w:rPr>
        <w:t>Temu</w:t>
      </w:r>
      <w:r>
        <w:rPr>
          <w:rFonts w:ascii="SimSun" w:hAnsi="SimSun" w:eastAsia="SimSun" w:cs="SimSun"/>
          <w:sz w:val="24"/>
          <w:szCs w:val="24"/>
          <w:b/>
          <w:bCs/>
          <w:spacing w:val="-12"/>
        </w:rPr>
        <w:t>能够准确预测市场需求，优化采购决策。</w:t>
      </w:r>
    </w:p>
    <w:p>
      <w:pPr>
        <w:ind w:left="1113" w:right="219" w:firstLine="479"/>
        <w:spacing w:before="147" w:line="317" w:lineRule="auto"/>
        <w:rPr>
          <w:rFonts w:ascii="SimSun" w:hAnsi="SimSun" w:eastAsia="SimSun" w:cs="SimSun"/>
          <w:sz w:val="24"/>
          <w:szCs w:val="24"/>
        </w:rPr>
      </w:pPr>
      <w:r>
        <w:rPr>
          <w:rFonts w:ascii="SimSun" w:hAnsi="SimSun" w:eastAsia="SimSun" w:cs="SimSun"/>
          <w:sz w:val="24"/>
          <w:szCs w:val="24"/>
          <w:b/>
          <w:bCs/>
          <w:spacing w:val="-13"/>
        </w:rPr>
        <w:t>这些支持活动是</w:t>
      </w:r>
      <w:r>
        <w:rPr>
          <w:rFonts w:ascii="Times New Roman" w:hAnsi="Times New Roman" w:eastAsia="Times New Roman" w:cs="Times New Roman"/>
          <w:sz w:val="24"/>
          <w:szCs w:val="24"/>
          <w:b/>
          <w:bCs/>
          <w:spacing w:val="-13"/>
        </w:rPr>
        <w:t>Temu</w:t>
      </w:r>
      <w:r>
        <w:rPr>
          <w:rFonts w:ascii="SimSun" w:hAnsi="SimSun" w:eastAsia="SimSun" w:cs="SimSun"/>
          <w:sz w:val="24"/>
          <w:szCs w:val="24"/>
          <w:b/>
          <w:bCs/>
          <w:spacing w:val="-13"/>
        </w:rPr>
        <w:t>实现快速扩张、维持竞争优势以及满足全球消费者需求</w:t>
      </w:r>
      <w:r>
        <w:rPr>
          <w:rFonts w:ascii="SimSun" w:hAnsi="SimSun" w:eastAsia="SimSun" w:cs="SimSun"/>
          <w:sz w:val="24"/>
          <w:szCs w:val="24"/>
        </w:rPr>
        <w:t xml:space="preserve"> </w:t>
      </w:r>
      <w:r>
        <w:rPr>
          <w:rFonts w:ascii="SimSun" w:hAnsi="SimSun" w:eastAsia="SimSun" w:cs="SimSun"/>
          <w:sz w:val="24"/>
          <w:szCs w:val="24"/>
          <w:b/>
          <w:bCs/>
          <w:spacing w:val="-15"/>
        </w:rPr>
        <w:t>的重要保障。</w:t>
      </w:r>
    </w:p>
    <w:p>
      <w:pPr>
        <w:ind w:left="1113"/>
        <w:spacing w:before="153" w:line="221" w:lineRule="auto"/>
        <w:outlineLvl w:val="1"/>
        <w:rPr>
          <w:rFonts w:ascii="SimHei" w:hAnsi="SimHei" w:eastAsia="SimHei" w:cs="SimHei"/>
          <w:sz w:val="26"/>
          <w:szCs w:val="26"/>
        </w:rPr>
      </w:pPr>
      <w:bookmarkStart w:name="bookmark48" w:id="73"/>
      <w:bookmarkEnd w:id="73"/>
      <w:r>
        <w:rPr>
          <w:rFonts w:ascii="SimHei" w:hAnsi="SimHei" w:eastAsia="SimHei" w:cs="SimHei"/>
          <w:sz w:val="26"/>
          <w:szCs w:val="26"/>
          <w:b/>
          <w:bCs/>
          <w:spacing w:val="5"/>
        </w:rPr>
        <w:t>5.2内部资源分析</w:t>
      </w:r>
    </w:p>
    <w:p>
      <w:pPr>
        <w:pStyle w:val="BodyText"/>
        <w:ind w:left="1109" w:right="193" w:firstLine="479"/>
        <w:spacing w:before="233" w:line="323" w:lineRule="auto"/>
        <w:rPr>
          <w:rFonts w:ascii="SimSun" w:hAnsi="SimSun" w:eastAsia="SimSun" w:cs="SimSun"/>
          <w:sz w:val="24"/>
          <w:szCs w:val="24"/>
        </w:rPr>
      </w:pPr>
      <w:r>
        <w:rPr>
          <w:rFonts w:ascii="Times New Roman" w:hAnsi="Times New Roman" w:eastAsia="Times New Roman" w:cs="Times New Roman"/>
          <w:sz w:val="24"/>
          <w:szCs w:val="24"/>
          <w:b/>
          <w:bCs/>
          <w:spacing w:val="-7"/>
        </w:rPr>
        <w:t>VIRO</w:t>
      </w:r>
      <w:r>
        <w:rPr>
          <w:rFonts w:ascii="SimSun" w:hAnsi="SimSun" w:eastAsia="SimSun" w:cs="SimSun"/>
          <w:sz w:val="24"/>
          <w:szCs w:val="24"/>
          <w:b/>
          <w:bCs/>
          <w:spacing w:val="-7"/>
        </w:rPr>
        <w:t>模型于1991年由巴尼(</w:t>
      </w:r>
      <w:r>
        <w:rPr>
          <w:rFonts w:ascii="SimSun" w:hAnsi="SimSun" w:eastAsia="SimSun" w:cs="SimSun"/>
          <w:sz w:val="24"/>
          <w:szCs w:val="24"/>
          <w:spacing w:val="-34"/>
        </w:rPr>
        <w:t xml:space="preserve"> </w:t>
      </w:r>
      <w:r>
        <w:rPr>
          <w:rFonts w:ascii="Times New Roman" w:hAnsi="Times New Roman" w:eastAsia="Times New Roman" w:cs="Times New Roman"/>
          <w:sz w:val="24"/>
          <w:szCs w:val="24"/>
          <w:b/>
          <w:bCs/>
          <w:spacing w:val="-7"/>
        </w:rPr>
        <w:t>Barney)</w:t>
      </w:r>
      <w:r>
        <w:rPr>
          <w:rFonts w:ascii="Times New Roman" w:hAnsi="Times New Roman" w:eastAsia="Times New Roman" w:cs="Times New Roman"/>
          <w:sz w:val="24"/>
          <w:szCs w:val="24"/>
          <w:b/>
          <w:bCs/>
          <w:spacing w:val="43"/>
        </w:rPr>
        <w:t xml:space="preserve"> </w:t>
      </w:r>
      <w:r>
        <w:rPr>
          <w:rFonts w:ascii="SimSun" w:hAnsi="SimSun" w:eastAsia="SimSun" w:cs="SimSun"/>
          <w:sz w:val="24"/>
          <w:szCs w:val="24"/>
          <w:b/>
          <w:bCs/>
          <w:spacing w:val="-7"/>
        </w:rPr>
        <w:t>提出。巴尼在他的《</w:t>
      </w:r>
      <w:r>
        <w:rPr>
          <w:rFonts w:ascii="Times New Roman" w:hAnsi="Times New Roman" w:eastAsia="Times New Roman" w:cs="Times New Roman"/>
          <w:sz w:val="24"/>
          <w:szCs w:val="24"/>
          <w:b/>
          <w:bCs/>
          <w:spacing w:val="-7"/>
        </w:rPr>
        <w:t>Looking Inside for</w:t>
      </w:r>
      <w:r>
        <w:rPr>
          <w:rFonts w:ascii="Times New Roman" w:hAnsi="Times New Roman" w:eastAsia="Times New Roman" w:cs="Times New Roman"/>
          <w:sz w:val="24"/>
          <w:szCs w:val="24"/>
          <w:b/>
          <w:bCs/>
        </w:rPr>
        <w:t xml:space="preserve"> </w:t>
      </w:r>
      <w:r>
        <w:rPr>
          <w:rFonts w:ascii="Times New Roman" w:hAnsi="Times New Roman" w:eastAsia="Times New Roman" w:cs="Times New Roman"/>
          <w:sz w:val="24"/>
          <w:szCs w:val="24"/>
          <w:spacing w:val="-4"/>
        </w:rPr>
        <w:t>Competitive Advantage</w:t>
      </w:r>
      <w:r>
        <w:rPr>
          <w:rFonts w:ascii="SimSun" w:hAnsi="SimSun" w:eastAsia="SimSun" w:cs="SimSun"/>
          <w:sz w:val="24"/>
          <w:szCs w:val="24"/>
          <w:spacing w:val="-4"/>
        </w:rPr>
        <w:t>》</w:t>
      </w:r>
      <w:r>
        <w:rPr>
          <w:rFonts w:ascii="Times New Roman" w:hAnsi="Times New Roman" w:eastAsia="Times New Roman" w:cs="Times New Roman"/>
          <w:sz w:val="24"/>
          <w:szCs w:val="24"/>
          <w:spacing w:val="-4"/>
        </w:rPr>
        <w:t>(</w:t>
      </w:r>
      <w:r>
        <w:rPr>
          <w:sz w:val="24"/>
          <w:szCs w:val="24"/>
          <w:b/>
          <w:bCs/>
          <w:spacing w:val="-4"/>
        </w:rPr>
        <w:t>Barney,1995)</w:t>
      </w:r>
      <w:r>
        <w:rPr>
          <w:sz w:val="24"/>
          <w:szCs w:val="24"/>
          <w:b/>
          <w:bCs/>
          <w:spacing w:val="30"/>
          <w:w w:val="101"/>
        </w:rPr>
        <w:t xml:space="preserve"> </w:t>
      </w:r>
      <w:r>
        <w:rPr>
          <w:rFonts w:ascii="SimSun" w:hAnsi="SimSun" w:eastAsia="SimSun" w:cs="SimSun"/>
          <w:sz w:val="24"/>
          <w:szCs w:val="24"/>
          <w:b/>
          <w:bCs/>
          <w:spacing w:val="-4"/>
        </w:rPr>
        <w:t>一文中总结了该模型的核心</w:t>
      </w:r>
      <w:r>
        <w:rPr>
          <w:rFonts w:ascii="SimSun" w:hAnsi="SimSun" w:eastAsia="SimSun" w:cs="SimSun"/>
          <w:sz w:val="24"/>
          <w:szCs w:val="24"/>
          <w:b/>
          <w:bCs/>
          <w:spacing w:val="-5"/>
        </w:rPr>
        <w:t>思想：不能</w:t>
      </w:r>
      <w:r>
        <w:rPr>
          <w:rFonts w:ascii="SimSun" w:hAnsi="SimSun" w:eastAsia="SimSun" w:cs="SimSun"/>
          <w:sz w:val="24"/>
          <w:szCs w:val="24"/>
        </w:rPr>
        <w:t xml:space="preserve"> </w:t>
      </w:r>
      <w:r>
        <w:rPr>
          <w:rFonts w:ascii="SimSun" w:hAnsi="SimSun" w:eastAsia="SimSun" w:cs="SimSun"/>
          <w:sz w:val="24"/>
          <w:szCs w:val="24"/>
          <w:b/>
          <w:bCs/>
          <w:spacing w:val="-11"/>
        </w:rPr>
        <w:t>通过简单地评估环境和威胁，然后仅仅通过经营业务在高机会、低威胁的环境中</w:t>
      </w:r>
      <w:r>
        <w:rPr>
          <w:rFonts w:ascii="SimSun" w:hAnsi="SimSun" w:eastAsia="SimSun" w:cs="SimSun"/>
          <w:sz w:val="24"/>
          <w:szCs w:val="24"/>
          <w:spacing w:val="8"/>
        </w:rPr>
        <w:t xml:space="preserve">  </w:t>
      </w:r>
      <w:r>
        <w:rPr>
          <w:rFonts w:ascii="SimSun" w:hAnsi="SimSun" w:eastAsia="SimSun" w:cs="SimSun"/>
          <w:sz w:val="24"/>
          <w:szCs w:val="24"/>
          <w:b/>
          <w:bCs/>
          <w:spacing w:val="-10"/>
        </w:rPr>
        <w:t>创造企业持续的竞争优势，持续竞争优势还依赖于从企业</w:t>
      </w:r>
      <w:r>
        <w:rPr>
          <w:rFonts w:ascii="SimSun" w:hAnsi="SimSun" w:eastAsia="SimSun" w:cs="SimSun"/>
          <w:sz w:val="24"/>
          <w:szCs w:val="24"/>
          <w:b/>
          <w:bCs/>
          <w:spacing w:val="-11"/>
        </w:rPr>
        <w:t>能够应用于竞争中的独</w:t>
      </w:r>
      <w:r>
        <w:rPr>
          <w:rFonts w:ascii="SimSun" w:hAnsi="SimSun" w:eastAsia="SimSun" w:cs="SimSun"/>
          <w:sz w:val="24"/>
          <w:szCs w:val="24"/>
        </w:rPr>
        <w:t xml:space="preserve">  </w:t>
      </w:r>
      <w:r>
        <w:rPr>
          <w:rFonts w:ascii="SimSun" w:hAnsi="SimSun" w:eastAsia="SimSun" w:cs="SimSun"/>
          <w:sz w:val="24"/>
          <w:szCs w:val="24"/>
          <w:b/>
          <w:bCs/>
          <w:spacing w:val="-17"/>
        </w:rPr>
        <w:t>特资源和能力，这些资源和能力都是从企业内部寻求而来的①。</w:t>
      </w:r>
      <w:r>
        <w:rPr>
          <w:rFonts w:ascii="Times New Roman" w:hAnsi="Times New Roman" w:eastAsia="Times New Roman" w:cs="Times New Roman"/>
          <w:sz w:val="24"/>
          <w:szCs w:val="24"/>
          <w:spacing w:val="-17"/>
        </w:rPr>
        <w:t>“VIRO </w:t>
      </w:r>
      <w:r>
        <w:rPr>
          <w:rFonts w:ascii="SimSun" w:hAnsi="SimSun" w:eastAsia="SimSun" w:cs="SimSun"/>
          <w:sz w:val="24"/>
          <w:szCs w:val="24"/>
          <w:b/>
          <w:bCs/>
          <w:spacing w:val="-17"/>
        </w:rPr>
        <w:t>模型”是战</w:t>
      </w:r>
      <w:r>
        <w:rPr>
          <w:rFonts w:ascii="SimSun" w:hAnsi="SimSun" w:eastAsia="SimSun" w:cs="SimSun"/>
          <w:sz w:val="24"/>
          <w:szCs w:val="24"/>
          <w:spacing w:val="7"/>
        </w:rPr>
        <w:t xml:space="preserve">  </w:t>
      </w:r>
      <w:r>
        <w:rPr>
          <w:rFonts w:ascii="SimSun" w:hAnsi="SimSun" w:eastAsia="SimSun" w:cs="SimSun"/>
          <w:sz w:val="24"/>
          <w:szCs w:val="24"/>
          <w:b/>
          <w:bCs/>
          <w:spacing w:val="-3"/>
        </w:rPr>
        <w:t>略管理领域中的一个重要工具，用于评估和分析企业资源和能</w:t>
      </w:r>
      <w:r>
        <w:rPr>
          <w:rFonts w:ascii="SimSun" w:hAnsi="SimSun" w:eastAsia="SimSun" w:cs="SimSun"/>
          <w:sz w:val="24"/>
          <w:szCs w:val="24"/>
          <w:b/>
          <w:bCs/>
          <w:spacing w:val="-4"/>
        </w:rPr>
        <w:t>力的竞争优势。</w:t>
      </w:r>
      <w:r>
        <w:rPr>
          <w:rFonts w:ascii="SimSun" w:hAnsi="SimSun" w:eastAsia="SimSun" w:cs="SimSun"/>
          <w:sz w:val="24"/>
          <w:szCs w:val="24"/>
        </w:rPr>
        <w:t xml:space="preserve">  </w:t>
      </w:r>
      <w:r>
        <w:rPr>
          <w:rFonts w:ascii="Times New Roman" w:hAnsi="Times New Roman" w:eastAsia="Times New Roman" w:cs="Times New Roman"/>
          <w:sz w:val="24"/>
          <w:szCs w:val="24"/>
          <w:b/>
          <w:bCs/>
          <w:spacing w:val="-8"/>
        </w:rPr>
        <w:t>VIRO</w:t>
      </w:r>
      <w:r>
        <w:rPr>
          <w:rFonts w:ascii="SimSun" w:hAnsi="SimSun" w:eastAsia="SimSun" w:cs="SimSun"/>
          <w:sz w:val="24"/>
          <w:szCs w:val="24"/>
          <w:b/>
          <w:bCs/>
          <w:spacing w:val="-8"/>
        </w:rPr>
        <w:t>模型通过四个关键要素帮助企业确定其资源和能力是否能够带来可持续的</w:t>
      </w:r>
      <w:r>
        <w:rPr>
          <w:rFonts w:ascii="SimSun" w:hAnsi="SimSun" w:eastAsia="SimSun" w:cs="SimSun"/>
          <w:sz w:val="24"/>
          <w:szCs w:val="24"/>
          <w:spacing w:val="7"/>
        </w:rPr>
        <w:t xml:space="preserve">  </w:t>
      </w:r>
      <w:r>
        <w:rPr>
          <w:rFonts w:ascii="SimSun" w:hAnsi="SimSun" w:eastAsia="SimSun" w:cs="SimSun"/>
          <w:sz w:val="24"/>
          <w:szCs w:val="24"/>
          <w:b/>
          <w:bCs/>
          <w:spacing w:val="-2"/>
        </w:rPr>
        <w:t>竞争优势。</w:t>
      </w:r>
      <w:r>
        <w:rPr>
          <w:sz w:val="24"/>
          <w:szCs w:val="24"/>
          <w:spacing w:val="-2"/>
        </w:rPr>
        <w:t>V-</w:t>
      </w:r>
      <w:r>
        <w:rPr>
          <w:sz w:val="24"/>
          <w:szCs w:val="24"/>
          <w:spacing w:val="29"/>
        </w:rPr>
        <w:t xml:space="preserve">  </w:t>
      </w:r>
      <w:r>
        <w:rPr>
          <w:rFonts w:ascii="Times New Roman" w:hAnsi="Times New Roman" w:eastAsia="Times New Roman" w:cs="Times New Roman"/>
          <w:sz w:val="24"/>
          <w:szCs w:val="24"/>
          <w:spacing w:val="-2"/>
        </w:rPr>
        <w:t>Value</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2"/>
        </w:rPr>
        <w:t>( </w:t>
      </w:r>
      <w:r>
        <w:rPr>
          <w:rFonts w:ascii="SimSun" w:hAnsi="SimSun" w:eastAsia="SimSun" w:cs="SimSun"/>
          <w:sz w:val="24"/>
          <w:szCs w:val="24"/>
          <w:spacing w:val="-2"/>
        </w:rPr>
        <w:t>价值):企业的资源和能力是</w:t>
      </w:r>
      <w:r>
        <w:rPr>
          <w:rFonts w:ascii="SimSun" w:hAnsi="SimSun" w:eastAsia="SimSun" w:cs="SimSun"/>
          <w:sz w:val="24"/>
          <w:szCs w:val="24"/>
          <w:spacing w:val="-3"/>
        </w:rPr>
        <w:t>否能够创造价值，即这些资</w:t>
      </w:r>
      <w:r>
        <w:rPr>
          <w:rFonts w:ascii="SimSun" w:hAnsi="SimSun" w:eastAsia="SimSun" w:cs="SimSun"/>
          <w:sz w:val="24"/>
          <w:szCs w:val="24"/>
        </w:rPr>
        <w:t xml:space="preserve"> </w:t>
      </w:r>
      <w:r>
        <w:rPr>
          <w:rFonts w:ascii="SimSun" w:hAnsi="SimSun" w:eastAsia="SimSun" w:cs="SimSun"/>
          <w:sz w:val="24"/>
          <w:szCs w:val="24"/>
          <w:b/>
          <w:bCs/>
          <w:spacing w:val="-10"/>
        </w:rPr>
        <w:t>源和能力是否能够帮助企业抓住市场机会或抵御外</w:t>
      </w:r>
      <w:r>
        <w:rPr>
          <w:rFonts w:ascii="SimSun" w:hAnsi="SimSun" w:eastAsia="SimSun" w:cs="SimSun"/>
          <w:sz w:val="24"/>
          <w:szCs w:val="24"/>
          <w:b/>
          <w:bCs/>
          <w:spacing w:val="-11"/>
        </w:rPr>
        <w:t>部威胁，从而在竞争中占据优</w:t>
      </w:r>
      <w:r>
        <w:rPr>
          <w:rFonts w:ascii="SimSun" w:hAnsi="SimSun" w:eastAsia="SimSun" w:cs="SimSun"/>
          <w:sz w:val="24"/>
          <w:szCs w:val="24"/>
        </w:rPr>
        <w:t xml:space="preserve">  </w:t>
      </w:r>
      <w:r>
        <w:rPr>
          <w:rFonts w:ascii="SimSun" w:hAnsi="SimSun" w:eastAsia="SimSun" w:cs="SimSun"/>
          <w:sz w:val="24"/>
          <w:szCs w:val="24"/>
          <w:spacing w:val="-5"/>
        </w:rPr>
        <w:t>势。</w:t>
      </w:r>
      <w:r>
        <w:rPr>
          <w:rFonts w:ascii="Times New Roman" w:hAnsi="Times New Roman" w:eastAsia="Times New Roman" w:cs="Times New Roman"/>
          <w:sz w:val="24"/>
          <w:szCs w:val="24"/>
          <w:spacing w:val="-5"/>
        </w:rPr>
        <w:t>I-Rarity</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b/>
          <w:bCs/>
          <w:spacing w:val="-5"/>
        </w:rPr>
        <w:t>( </w:t>
      </w:r>
      <w:r>
        <w:rPr>
          <w:rFonts w:ascii="SimSun" w:hAnsi="SimSun" w:eastAsia="SimSun" w:cs="SimSun"/>
          <w:sz w:val="24"/>
          <w:szCs w:val="24"/>
          <w:b/>
          <w:bCs/>
          <w:spacing w:val="-5"/>
        </w:rPr>
        <w:t>稀缺性):企业的资源和能力是否是稀缺的，即在</w:t>
      </w:r>
      <w:r>
        <w:rPr>
          <w:rFonts w:ascii="SimSun" w:hAnsi="SimSun" w:eastAsia="SimSun" w:cs="SimSun"/>
          <w:sz w:val="24"/>
          <w:szCs w:val="24"/>
          <w:b/>
          <w:bCs/>
          <w:spacing w:val="-6"/>
        </w:rPr>
        <w:t>行业中，只有少</w:t>
      </w:r>
    </w:p>
    <w:p>
      <w:pPr>
        <w:pStyle w:val="BodyText"/>
        <w:spacing w:line="317" w:lineRule="auto"/>
        <w:rPr/>
      </w:pPr>
      <w:r/>
    </w:p>
    <w:p>
      <w:pPr>
        <w:pStyle w:val="BodyText"/>
        <w:spacing w:line="318" w:lineRule="auto"/>
        <w:rPr/>
      </w:pPr>
      <w:r>
        <w:drawing>
          <wp:anchor distT="0" distB="0" distL="0" distR="0" simplePos="0" relativeHeight="251702272" behindDoc="0" locked="0" layoutInCell="1" allowOverlap="1">
            <wp:simplePos x="0" y="0"/>
            <wp:positionH relativeFrom="column">
              <wp:posOffset>698505</wp:posOffset>
            </wp:positionH>
            <wp:positionV relativeFrom="paragraph">
              <wp:posOffset>141171</wp:posOffset>
            </wp:positionV>
            <wp:extent cx="1803403" cy="6399"/>
            <wp:effectExtent l="0" t="0" r="0" b="0"/>
            <wp:wrapNone/>
            <wp:docPr id="26" name="IM 26"/>
            <wp:cNvGraphicFramePr/>
            <a:graphic>
              <a:graphicData uri="http://schemas.openxmlformats.org/drawingml/2006/picture">
                <pic:pic>
                  <pic:nvPicPr>
                    <pic:cNvPr id="26" name="IM 26"/>
                    <pic:cNvPicPr/>
                  </pic:nvPicPr>
                  <pic:blipFill>
                    <a:blip r:embed="rId54"/>
                    <a:stretch>
                      <a:fillRect/>
                    </a:stretch>
                  </pic:blipFill>
                  <pic:spPr>
                    <a:xfrm rot="0">
                      <a:off x="0" y="0"/>
                      <a:ext cx="1803403" cy="6399"/>
                    </a:xfrm>
                    <a:prstGeom prst="rect">
                      <a:avLst/>
                    </a:prstGeom>
                  </pic:spPr>
                </pic:pic>
              </a:graphicData>
            </a:graphic>
          </wp:anchor>
        </w:drawing>
      </w:r>
      <w:r/>
    </w:p>
    <w:p>
      <w:pPr>
        <w:ind w:left="1198" w:right="381" w:hanging="89"/>
        <w:spacing w:before="60" w:line="376" w:lineRule="auto"/>
        <w:rPr>
          <w:rFonts w:ascii="Times New Roman" w:hAnsi="Times New Roman" w:eastAsia="Times New Roman" w:cs="Times New Roman"/>
          <w:sz w:val="18"/>
          <w:szCs w:val="18"/>
        </w:rPr>
      </w:pPr>
      <w:r>
        <w:rPr>
          <w:rFonts w:ascii="SimSun" w:hAnsi="SimSun" w:eastAsia="SimSun" w:cs="SimSun"/>
          <w:sz w:val="18"/>
          <w:szCs w:val="18"/>
          <w:spacing w:val="-1"/>
        </w:rPr>
        <w:t>①</w:t>
      </w:r>
      <w:r>
        <w:rPr>
          <w:rFonts w:ascii="Times New Roman" w:hAnsi="Times New Roman" w:eastAsia="Times New Roman" w:cs="Times New Roman"/>
          <w:sz w:val="18"/>
          <w:szCs w:val="18"/>
          <w:spacing w:val="-1"/>
        </w:rPr>
        <w:t>Barney</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spacing w:val="-1"/>
        </w:rPr>
        <w:t>B.Jay.Looking</w:t>
      </w:r>
      <w:r>
        <w:rPr>
          <w:rFonts w:ascii="Times New Roman" w:hAnsi="Times New Roman" w:eastAsia="Times New Roman" w:cs="Times New Roman"/>
          <w:sz w:val="18"/>
          <w:szCs w:val="18"/>
          <w:spacing w:val="13"/>
          <w:w w:val="101"/>
        </w:rPr>
        <w:t xml:space="preserve"> </w:t>
      </w:r>
      <w:r>
        <w:rPr>
          <w:rFonts w:ascii="Times New Roman" w:hAnsi="Times New Roman" w:eastAsia="Times New Roman" w:cs="Times New Roman"/>
          <w:sz w:val="18"/>
          <w:szCs w:val="18"/>
          <w:spacing w:val="-1"/>
        </w:rPr>
        <w:t>Inside</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spacing w:val="-1"/>
        </w:rPr>
        <w:t>for</w:t>
      </w:r>
      <w:r>
        <w:rPr>
          <w:rFonts w:ascii="Times New Roman" w:hAnsi="Times New Roman" w:eastAsia="Times New Roman" w:cs="Times New Roman"/>
          <w:sz w:val="18"/>
          <w:szCs w:val="18"/>
          <w:spacing w:val="14"/>
          <w:w w:val="101"/>
        </w:rPr>
        <w:t xml:space="preserve"> </w:t>
      </w:r>
      <w:r>
        <w:rPr>
          <w:rFonts w:ascii="Times New Roman" w:hAnsi="Times New Roman" w:eastAsia="Times New Roman" w:cs="Times New Roman"/>
          <w:sz w:val="18"/>
          <w:szCs w:val="18"/>
          <w:spacing w:val="-1"/>
        </w:rPr>
        <w:t>Competitive</w:t>
      </w:r>
      <w:r>
        <w:rPr>
          <w:rFonts w:ascii="Times New Roman" w:hAnsi="Times New Roman" w:eastAsia="Times New Roman" w:cs="Times New Roman"/>
          <w:sz w:val="18"/>
          <w:szCs w:val="18"/>
          <w:spacing w:val="39"/>
        </w:rPr>
        <w:t xml:space="preserve"> </w:t>
      </w:r>
      <w:r>
        <w:rPr>
          <w:rFonts w:ascii="Times New Roman" w:hAnsi="Times New Roman" w:eastAsia="Times New Roman" w:cs="Times New Roman"/>
          <w:sz w:val="18"/>
          <w:szCs w:val="18"/>
          <w:b/>
          <w:bCs/>
          <w:spacing w:val="-1"/>
        </w:rPr>
        <w:t>Advantage[</w:t>
      </w:r>
      <w:r>
        <w:rPr>
          <w:rFonts w:ascii="Times New Roman" w:hAnsi="Times New Roman" w:eastAsia="Times New Roman" w:cs="Times New Roman"/>
          <w:sz w:val="18"/>
          <w:szCs w:val="18"/>
          <w:spacing w:val="-1"/>
        </w:rPr>
        <w:t>J].Academy</w:t>
      </w:r>
      <w:r>
        <w:rPr>
          <w:rFonts w:ascii="Times New Roman" w:hAnsi="Times New Roman" w:eastAsia="Times New Roman" w:cs="Times New Roman"/>
          <w:sz w:val="18"/>
          <w:szCs w:val="18"/>
          <w:spacing w:val="27"/>
        </w:rPr>
        <w:t xml:space="preserve"> </w:t>
      </w:r>
      <w:r>
        <w:rPr>
          <w:rFonts w:ascii="Times New Roman" w:hAnsi="Times New Roman" w:eastAsia="Times New Roman" w:cs="Times New Roman"/>
          <w:sz w:val="18"/>
          <w:szCs w:val="18"/>
          <w:spacing w:val="-1"/>
        </w:rPr>
        <w:t>of Management</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1"/>
        </w:rPr>
        <w:t>Executive,1995,</w:t>
      </w:r>
      <w:r>
        <w:rPr>
          <w:rFonts w:ascii="Times New Roman" w:hAnsi="Times New Roman" w:eastAsia="Times New Roman" w:cs="Times New Roman"/>
          <w:sz w:val="18"/>
          <w:szCs w:val="18"/>
          <w:spacing w:val="-2"/>
        </w:rPr>
        <w:t>(4):</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49-61.</w:t>
      </w:r>
    </w:p>
    <w:p>
      <w:pPr>
        <w:pStyle w:val="BodyText"/>
        <w:spacing w:line="330" w:lineRule="auto"/>
        <w:rPr/>
      </w:pPr>
      <w:r/>
    </w:p>
    <w:p>
      <w:pPr>
        <w:pStyle w:val="BodyText"/>
        <w:spacing w:line="331" w:lineRule="auto"/>
        <w:rPr/>
      </w:pPr>
      <w:r/>
    </w:p>
    <w:p>
      <w:pPr>
        <w:pStyle w:val="BodyText"/>
        <w:ind w:left="5079"/>
        <w:spacing w:before="49" w:line="232" w:lineRule="exact"/>
        <w:rPr>
          <w:sz w:val="17"/>
          <w:szCs w:val="17"/>
        </w:rPr>
      </w:pPr>
      <w:r>
        <w:rPr>
          <w:sz w:val="17"/>
          <w:szCs w:val="17"/>
          <w:spacing w:val="-2"/>
          <w:position w:val="1"/>
        </w:rPr>
        <w:t>36</w:t>
      </w:r>
    </w:p>
    <w:p>
      <w:pPr>
        <w:spacing w:line="232" w:lineRule="exact"/>
        <w:sectPr>
          <w:footerReference w:type="default" r:id="rId53"/>
          <w:pgSz w:w="11220" w:h="16520"/>
          <w:pgMar w:top="1404" w:right="1333" w:bottom="679" w:left="409" w:header="0" w:footer="338" w:gutter="0"/>
        </w:sectPr>
        <w:rPr>
          <w:sz w:val="17"/>
          <w:szCs w:val="17"/>
        </w:rPr>
      </w:pPr>
    </w:p>
    <w:p>
      <w:pPr>
        <w:pStyle w:val="BodyText"/>
        <w:spacing w:line="246" w:lineRule="auto"/>
        <w:rPr/>
      </w:pPr>
      <w:r/>
    </w:p>
    <w:p>
      <w:pPr>
        <w:pStyle w:val="BodyText"/>
        <w:spacing w:line="246" w:lineRule="auto"/>
        <w:rPr/>
      </w:pPr>
      <w:r/>
    </w:p>
    <w:p>
      <w:pPr>
        <w:pStyle w:val="BodyText"/>
        <w:spacing w:line="246" w:lineRule="auto"/>
        <w:rPr/>
      </w:pPr>
      <w:r/>
    </w:p>
    <w:p>
      <w:pPr>
        <w:ind w:left="1140" w:right="50"/>
        <w:spacing w:before="75" w:line="335" w:lineRule="auto"/>
        <w:jc w:val="both"/>
        <w:rPr>
          <w:rFonts w:ascii="SimSun" w:hAnsi="SimSun" w:eastAsia="SimSun" w:cs="SimSun"/>
          <w:sz w:val="23"/>
          <w:szCs w:val="23"/>
        </w:rPr>
      </w:pPr>
      <w:bookmarkStart w:name="bookmark108" w:id="74"/>
      <w:bookmarkEnd w:id="74"/>
      <w:r>
        <w:rPr>
          <w:rFonts w:ascii="SimSun" w:hAnsi="SimSun" w:eastAsia="SimSun" w:cs="SimSun"/>
          <w:sz w:val="23"/>
          <w:szCs w:val="23"/>
          <w:spacing w:val="2"/>
        </w:rPr>
        <w:t>数企业拥有这些资源或能力，还是大多数竞争者都可以轻易获取，</w:t>
      </w:r>
      <w:r>
        <w:rPr>
          <w:rFonts w:ascii="SimSun" w:hAnsi="SimSun" w:eastAsia="SimSun" w:cs="SimSun"/>
          <w:sz w:val="23"/>
          <w:szCs w:val="23"/>
          <w:spacing w:val="1"/>
        </w:rPr>
        <w:t>稀缺性越高，</w:t>
      </w:r>
      <w:r>
        <w:rPr>
          <w:rFonts w:ascii="SimSun" w:hAnsi="SimSun" w:eastAsia="SimSun" w:cs="SimSun"/>
          <w:sz w:val="23"/>
          <w:szCs w:val="23"/>
        </w:rPr>
        <w:t xml:space="preserve"> </w:t>
      </w:r>
      <w:r>
        <w:rPr>
          <w:rFonts w:ascii="SimSun" w:hAnsi="SimSun" w:eastAsia="SimSun" w:cs="SimSun"/>
          <w:sz w:val="23"/>
          <w:szCs w:val="23"/>
          <w:spacing w:val="2"/>
        </w:rPr>
        <w:t>竞争优势越强。</w:t>
      </w:r>
      <w:r>
        <w:rPr>
          <w:rFonts w:ascii="Times New Roman" w:hAnsi="Times New Roman" w:eastAsia="Times New Roman" w:cs="Times New Roman"/>
          <w:sz w:val="23"/>
          <w:szCs w:val="23"/>
          <w:spacing w:val="2"/>
        </w:rPr>
        <w:t>R-</w:t>
      </w:r>
      <w:r>
        <w:rPr>
          <w:rFonts w:ascii="Times New Roman" w:hAnsi="Times New Roman" w:eastAsia="Times New Roman" w:cs="Times New Roman"/>
          <w:sz w:val="23"/>
          <w:szCs w:val="23"/>
          <w:spacing w:val="55"/>
          <w:w w:val="101"/>
        </w:rPr>
        <w:t xml:space="preserve"> </w:t>
      </w:r>
      <w:r>
        <w:rPr>
          <w:rFonts w:ascii="Times New Roman" w:hAnsi="Times New Roman" w:eastAsia="Times New Roman" w:cs="Times New Roman"/>
          <w:sz w:val="23"/>
          <w:szCs w:val="23"/>
        </w:rPr>
        <w:t>Imitability</w:t>
      </w:r>
      <w:r>
        <w:rPr>
          <w:rFonts w:ascii="Times New Roman" w:hAnsi="Times New Roman" w:eastAsia="Times New Roman" w:cs="Times New Roman"/>
          <w:sz w:val="23"/>
          <w:szCs w:val="23"/>
          <w:spacing w:val="28"/>
          <w:w w:val="101"/>
        </w:rPr>
        <w:t xml:space="preserve"> </w:t>
      </w:r>
      <w:r>
        <w:rPr>
          <w:rFonts w:ascii="Times New Roman" w:hAnsi="Times New Roman" w:eastAsia="Times New Roman" w:cs="Times New Roman"/>
          <w:sz w:val="23"/>
          <w:szCs w:val="23"/>
          <w:spacing w:val="2"/>
        </w:rPr>
        <w:t>( </w:t>
      </w:r>
      <w:r>
        <w:rPr>
          <w:rFonts w:ascii="SimSun" w:hAnsi="SimSun" w:eastAsia="SimSun" w:cs="SimSun"/>
          <w:sz w:val="23"/>
          <w:szCs w:val="23"/>
          <w:spacing w:val="2"/>
        </w:rPr>
        <w:t>难以模仿性):企业的资源和能力是否难以被模仿</w:t>
      </w:r>
      <w:r>
        <w:rPr>
          <w:rFonts w:ascii="SimSun" w:hAnsi="SimSun" w:eastAsia="SimSun" w:cs="SimSun"/>
          <w:sz w:val="23"/>
          <w:szCs w:val="23"/>
        </w:rPr>
        <w:t xml:space="preserve"> </w:t>
      </w:r>
      <w:r>
        <w:rPr>
          <w:rFonts w:ascii="SimSun" w:hAnsi="SimSun" w:eastAsia="SimSun" w:cs="SimSun"/>
          <w:sz w:val="23"/>
          <w:szCs w:val="23"/>
        </w:rPr>
        <w:t>或复制，如果竞争对手很难模仿或复制这些资源和</w:t>
      </w:r>
      <w:r>
        <w:rPr>
          <w:rFonts w:ascii="SimSun" w:hAnsi="SimSun" w:eastAsia="SimSun" w:cs="SimSun"/>
          <w:sz w:val="23"/>
          <w:szCs w:val="23"/>
          <w:spacing w:val="-1"/>
        </w:rPr>
        <w:t>能力，企业就能够在较长时间</w:t>
      </w:r>
      <w:r>
        <w:rPr>
          <w:rFonts w:ascii="SimSun" w:hAnsi="SimSun" w:eastAsia="SimSun" w:cs="SimSun"/>
          <w:sz w:val="23"/>
          <w:szCs w:val="23"/>
        </w:rPr>
        <w:t xml:space="preserve"> </w:t>
      </w:r>
      <w:r>
        <w:rPr>
          <w:rFonts w:ascii="SimSun" w:hAnsi="SimSun" w:eastAsia="SimSun" w:cs="SimSun"/>
          <w:sz w:val="23"/>
          <w:szCs w:val="23"/>
          <w:spacing w:val="2"/>
        </w:rPr>
        <w:t>内维持其竞争优势。</w:t>
      </w:r>
      <w:r>
        <w:rPr>
          <w:rFonts w:ascii="Times New Roman" w:hAnsi="Times New Roman" w:eastAsia="Times New Roman" w:cs="Times New Roman"/>
          <w:sz w:val="23"/>
          <w:szCs w:val="23"/>
          <w:spacing w:val="2"/>
        </w:rPr>
        <w:t>O-</w:t>
      </w:r>
      <w:r>
        <w:rPr>
          <w:rFonts w:ascii="Times New Roman" w:hAnsi="Times New Roman" w:eastAsia="Times New Roman" w:cs="Times New Roman"/>
          <w:sz w:val="23"/>
          <w:szCs w:val="23"/>
        </w:rPr>
        <w:t>Organization</w:t>
      </w:r>
      <w:r>
        <w:rPr>
          <w:rFonts w:ascii="Times New Roman" w:hAnsi="Times New Roman" w:eastAsia="Times New Roman" w:cs="Times New Roman"/>
          <w:sz w:val="23"/>
          <w:szCs w:val="23"/>
          <w:spacing w:val="2"/>
        </w:rPr>
        <w:t xml:space="preserve">   ( </w:t>
      </w:r>
      <w:r>
        <w:rPr>
          <w:rFonts w:ascii="SimSun" w:hAnsi="SimSun" w:eastAsia="SimSun" w:cs="SimSun"/>
          <w:sz w:val="23"/>
          <w:szCs w:val="23"/>
          <w:spacing w:val="2"/>
        </w:rPr>
        <w:t>组织性):企业是否有合适的组织结构、流</w:t>
      </w:r>
      <w:r>
        <w:rPr>
          <w:rFonts w:ascii="SimSun" w:hAnsi="SimSun" w:eastAsia="SimSun" w:cs="SimSun"/>
          <w:sz w:val="23"/>
          <w:szCs w:val="23"/>
          <w:spacing w:val="16"/>
        </w:rPr>
        <w:t xml:space="preserve"> </w:t>
      </w:r>
      <w:r>
        <w:rPr>
          <w:rFonts w:ascii="SimSun" w:hAnsi="SimSun" w:eastAsia="SimSun" w:cs="SimSun"/>
          <w:sz w:val="23"/>
          <w:szCs w:val="23"/>
          <w:spacing w:val="2"/>
        </w:rPr>
        <w:t>程和管理系统来充分利用其资源和能力，即企业是否能够有效组织</w:t>
      </w:r>
      <w:r>
        <w:rPr>
          <w:rFonts w:ascii="SimSun" w:hAnsi="SimSun" w:eastAsia="SimSun" w:cs="SimSun"/>
          <w:sz w:val="23"/>
          <w:szCs w:val="23"/>
          <w:spacing w:val="1"/>
        </w:rPr>
        <w:t>和协调资源，</w:t>
      </w:r>
    </w:p>
    <w:p>
      <w:pPr>
        <w:ind w:left="1140" w:right="123" w:firstLine="3"/>
        <w:spacing w:before="7" w:line="338" w:lineRule="auto"/>
        <w:jc w:val="both"/>
        <w:rPr>
          <w:rFonts w:ascii="SimSun" w:hAnsi="SimSun" w:eastAsia="SimSun" w:cs="SimSun"/>
          <w:sz w:val="23"/>
          <w:szCs w:val="23"/>
        </w:rPr>
      </w:pPr>
      <w:r>
        <w:rPr>
          <w:rFonts w:ascii="SimSun" w:hAnsi="SimSun" w:eastAsia="SimSun" w:cs="SimSun"/>
          <w:sz w:val="23"/>
          <w:szCs w:val="23"/>
          <w:b/>
          <w:bCs/>
          <w:spacing w:val="-3"/>
        </w:rPr>
        <w:t>以最大化其价值。针对每一个关键资源或能</w:t>
      </w:r>
      <w:r>
        <w:rPr>
          <w:rFonts w:ascii="SimSun" w:hAnsi="SimSun" w:eastAsia="SimSun" w:cs="SimSun"/>
          <w:sz w:val="23"/>
          <w:szCs w:val="23"/>
          <w:b/>
          <w:bCs/>
          <w:spacing w:val="-4"/>
        </w:rPr>
        <w:t>力，逐一评估其在价值、稀缺性、难</w:t>
      </w:r>
      <w:r>
        <w:rPr>
          <w:rFonts w:ascii="SimSun" w:hAnsi="SimSun" w:eastAsia="SimSun" w:cs="SimSun"/>
          <w:sz w:val="23"/>
          <w:szCs w:val="23"/>
        </w:rPr>
        <w:t xml:space="preserve"> </w:t>
      </w:r>
      <w:r>
        <w:rPr>
          <w:rFonts w:ascii="SimSun" w:hAnsi="SimSun" w:eastAsia="SimSun" w:cs="SimSun"/>
          <w:sz w:val="23"/>
          <w:szCs w:val="23"/>
          <w:spacing w:val="-1"/>
        </w:rPr>
        <w:t>以模仿性和组织性四个方面的表现。通过这个分析，企业可以识</w:t>
      </w:r>
      <w:r>
        <w:rPr>
          <w:rFonts w:ascii="SimSun" w:hAnsi="SimSun" w:eastAsia="SimSun" w:cs="SimSun"/>
          <w:sz w:val="23"/>
          <w:szCs w:val="23"/>
          <w:b/>
          <w:bCs/>
          <w:spacing w:val="-1"/>
        </w:rPr>
        <w:t>别出哪些资源和</w:t>
      </w:r>
      <w:r>
        <w:rPr>
          <w:rFonts w:ascii="SimSun" w:hAnsi="SimSun" w:eastAsia="SimSun" w:cs="SimSun"/>
          <w:sz w:val="23"/>
          <w:szCs w:val="23"/>
          <w:spacing w:val="8"/>
        </w:rPr>
        <w:t xml:space="preserve"> </w:t>
      </w:r>
      <w:r>
        <w:rPr>
          <w:rFonts w:ascii="SimSun" w:hAnsi="SimSun" w:eastAsia="SimSun" w:cs="SimSun"/>
          <w:sz w:val="23"/>
          <w:szCs w:val="23"/>
          <w:spacing w:val="-4"/>
        </w:rPr>
        <w:t>能力能够带来可持续的竞争优势。</w:t>
      </w:r>
    </w:p>
    <w:p>
      <w:pPr>
        <w:ind w:left="1140" w:right="104" w:firstLine="460"/>
        <w:spacing w:line="355" w:lineRule="auto"/>
        <w:rPr>
          <w:rFonts w:ascii="SimSun" w:hAnsi="SimSun" w:eastAsia="SimSun" w:cs="SimSun"/>
          <w:sz w:val="23"/>
          <w:szCs w:val="23"/>
        </w:rPr>
      </w:pPr>
      <w:r>
        <w:rPr>
          <w:rFonts w:ascii="Times New Roman" w:hAnsi="Times New Roman" w:eastAsia="Times New Roman" w:cs="Times New Roman"/>
          <w:sz w:val="23"/>
          <w:szCs w:val="23"/>
          <w:spacing w:val="-3"/>
        </w:rPr>
        <w:t>VIRO</w:t>
      </w:r>
      <w:r>
        <w:rPr>
          <w:rFonts w:ascii="SimSun" w:hAnsi="SimSun" w:eastAsia="SimSun" w:cs="SimSun"/>
          <w:sz w:val="23"/>
          <w:szCs w:val="23"/>
          <w:spacing w:val="-3"/>
        </w:rPr>
        <w:t>模型能够帮助企业深入理解自身在竞争中的优势与劣势，并据此制定更</w:t>
      </w:r>
      <w:r>
        <w:rPr>
          <w:rFonts w:ascii="SimSun" w:hAnsi="SimSun" w:eastAsia="SimSun" w:cs="SimSun"/>
          <w:sz w:val="23"/>
          <w:szCs w:val="23"/>
          <w:spacing w:val="12"/>
        </w:rPr>
        <w:t xml:space="preserve"> </w:t>
      </w:r>
      <w:r>
        <w:rPr>
          <w:rFonts w:ascii="SimSun" w:hAnsi="SimSun" w:eastAsia="SimSun" w:cs="SimSun"/>
          <w:sz w:val="23"/>
          <w:szCs w:val="23"/>
          <w:spacing w:val="-2"/>
        </w:rPr>
        <w:t>具针对性的战略，从而实现长期的竞争优势。</w:t>
      </w:r>
    </w:p>
    <w:p>
      <w:pPr>
        <w:ind w:left="1603"/>
        <w:spacing w:before="120" w:line="222" w:lineRule="auto"/>
        <w:outlineLvl w:val="2"/>
        <w:rPr>
          <w:rFonts w:ascii="SimHei" w:hAnsi="SimHei" w:eastAsia="SimHei" w:cs="SimHei"/>
          <w:sz w:val="22"/>
          <w:szCs w:val="22"/>
        </w:rPr>
      </w:pPr>
      <w:bookmarkStart w:name="bookmark49" w:id="75"/>
      <w:bookmarkEnd w:id="75"/>
      <w:r>
        <w:rPr>
          <w:rFonts w:ascii="SimHei" w:hAnsi="SimHei" w:eastAsia="SimHei" w:cs="SimHei"/>
          <w:sz w:val="22"/>
          <w:szCs w:val="22"/>
          <w:b/>
          <w:bCs/>
          <w:spacing w:val="4"/>
        </w:rPr>
        <w:t>5.2.1价值性</w:t>
      </w:r>
    </w:p>
    <w:p>
      <w:pPr>
        <w:ind w:left="1140" w:right="84" w:firstLine="460"/>
        <w:spacing w:before="290" w:line="316" w:lineRule="auto"/>
        <w:jc w:val="both"/>
        <w:rPr>
          <w:rFonts w:ascii="SimSun" w:hAnsi="SimSun" w:eastAsia="SimSun" w:cs="SimSun"/>
          <w:sz w:val="24"/>
          <w:szCs w:val="24"/>
        </w:rPr>
      </w:pPr>
      <w:r>
        <w:rPr>
          <w:rFonts w:ascii="Times New Roman" w:hAnsi="Times New Roman" w:eastAsia="Times New Roman" w:cs="Times New Roman"/>
          <w:sz w:val="24"/>
          <w:szCs w:val="24"/>
          <w:spacing w:val="-6"/>
        </w:rPr>
        <w:t>Temu</w:t>
      </w:r>
      <w:r>
        <w:rPr>
          <w:rFonts w:ascii="SimSun" w:hAnsi="SimSun" w:eastAsia="SimSun" w:cs="SimSun"/>
          <w:sz w:val="24"/>
          <w:szCs w:val="24"/>
          <w:spacing w:val="-6"/>
        </w:rPr>
        <w:t>进入电商市场之后推出了一种全托管模式，这种模式下</w:t>
      </w:r>
      <w:r>
        <w:rPr>
          <w:rFonts w:ascii="Times New Roman" w:hAnsi="Times New Roman" w:eastAsia="Times New Roman" w:cs="Times New Roman"/>
          <w:sz w:val="24"/>
          <w:szCs w:val="24"/>
          <w:spacing w:val="-6"/>
        </w:rPr>
        <w:t>Tem</w:t>
      </w:r>
      <w:r>
        <w:rPr>
          <w:rFonts w:ascii="Times New Roman" w:hAnsi="Times New Roman" w:eastAsia="Times New Roman" w:cs="Times New Roman"/>
          <w:sz w:val="24"/>
          <w:szCs w:val="24"/>
          <w:spacing w:val="-7"/>
        </w:rPr>
        <w:t>u</w:t>
      </w:r>
      <w:r>
        <w:rPr>
          <w:rFonts w:ascii="SimSun" w:hAnsi="SimSun" w:eastAsia="SimSun" w:cs="SimSun"/>
          <w:sz w:val="24"/>
          <w:szCs w:val="24"/>
          <w:spacing w:val="-7"/>
        </w:rPr>
        <w:t>承担了卖</w:t>
      </w:r>
      <w:r>
        <w:rPr>
          <w:rFonts w:ascii="SimSun" w:hAnsi="SimSun" w:eastAsia="SimSun" w:cs="SimSun"/>
          <w:sz w:val="24"/>
          <w:szCs w:val="24"/>
        </w:rPr>
        <w:t xml:space="preserve"> </w:t>
      </w:r>
      <w:r>
        <w:rPr>
          <w:rFonts w:ascii="SimSun" w:hAnsi="SimSun" w:eastAsia="SimSun" w:cs="SimSun"/>
          <w:sz w:val="24"/>
          <w:szCs w:val="24"/>
          <w:spacing w:val="-10"/>
        </w:rPr>
        <w:t>家的大部分工作，这样卖家只需要申请商品上架、填写信息等待审核即可，后续</w:t>
      </w:r>
      <w:r>
        <w:rPr>
          <w:rFonts w:ascii="SimSun" w:hAnsi="SimSun" w:eastAsia="SimSun" w:cs="SimSun"/>
          <w:sz w:val="24"/>
          <w:szCs w:val="24"/>
          <w:spacing w:val="10"/>
        </w:rPr>
        <w:t xml:space="preserve"> </w:t>
      </w:r>
      <w:r>
        <w:rPr>
          <w:rFonts w:ascii="SimSun" w:hAnsi="SimSun" w:eastAsia="SimSun" w:cs="SimSun"/>
          <w:sz w:val="24"/>
          <w:szCs w:val="24"/>
          <w:spacing w:val="-11"/>
        </w:rPr>
        <w:t>运营、推广、物流等都由</w:t>
      </w:r>
      <w:r>
        <w:rPr>
          <w:rFonts w:ascii="Times New Roman" w:hAnsi="Times New Roman" w:eastAsia="Times New Roman" w:cs="Times New Roman"/>
          <w:sz w:val="24"/>
          <w:szCs w:val="24"/>
          <w:spacing w:val="-11"/>
        </w:rPr>
        <w:t>Temu</w:t>
      </w:r>
      <w:r>
        <w:rPr>
          <w:rFonts w:ascii="SimSun" w:hAnsi="SimSun" w:eastAsia="SimSun" w:cs="SimSun"/>
          <w:sz w:val="24"/>
          <w:szCs w:val="24"/>
          <w:spacing w:val="-11"/>
        </w:rPr>
        <w:t>平台操作。同时为</w:t>
      </w:r>
      <w:r>
        <w:rPr>
          <w:rFonts w:ascii="SimSun" w:hAnsi="SimSun" w:eastAsia="SimSun" w:cs="SimSun"/>
          <w:sz w:val="24"/>
          <w:szCs w:val="24"/>
          <w:spacing w:val="-12"/>
        </w:rPr>
        <w:t>了更好的提供物流服务和满足卖</w:t>
      </w:r>
      <w:r>
        <w:rPr>
          <w:rFonts w:ascii="SimSun" w:hAnsi="SimSun" w:eastAsia="SimSun" w:cs="SimSun"/>
          <w:sz w:val="24"/>
          <w:szCs w:val="24"/>
        </w:rPr>
        <w:t xml:space="preserve"> </w:t>
      </w:r>
      <w:r>
        <w:rPr>
          <w:rFonts w:ascii="SimSun" w:hAnsi="SimSun" w:eastAsia="SimSun" w:cs="SimSun"/>
          <w:sz w:val="24"/>
          <w:szCs w:val="24"/>
          <w:spacing w:val="-10"/>
        </w:rPr>
        <w:t>家的货物储存需求，</w:t>
      </w:r>
      <w:r>
        <w:rPr>
          <w:rFonts w:ascii="Times New Roman" w:hAnsi="Times New Roman" w:eastAsia="Times New Roman" w:cs="Times New Roman"/>
          <w:sz w:val="24"/>
          <w:szCs w:val="24"/>
          <w:spacing w:val="-10"/>
        </w:rPr>
        <w:t>Temu </w:t>
      </w:r>
      <w:r>
        <w:rPr>
          <w:rFonts w:ascii="SimSun" w:hAnsi="SimSun" w:eastAsia="SimSun" w:cs="SimSun"/>
          <w:sz w:val="24"/>
          <w:szCs w:val="24"/>
          <w:spacing w:val="-10"/>
        </w:rPr>
        <w:t>又推出了半托管模式，提升了供应效率。</w:t>
      </w:r>
    </w:p>
    <w:p>
      <w:pPr>
        <w:ind w:left="1140" w:right="97" w:firstLine="460"/>
        <w:spacing w:before="25" w:line="324" w:lineRule="auto"/>
        <w:jc w:val="both"/>
        <w:rPr>
          <w:rFonts w:ascii="SimSun" w:hAnsi="SimSun" w:eastAsia="SimSun" w:cs="SimSun"/>
          <w:sz w:val="24"/>
          <w:szCs w:val="24"/>
        </w:rPr>
      </w:pPr>
      <w:r>
        <w:rPr>
          <w:rFonts w:ascii="SimSun" w:hAnsi="SimSun" w:eastAsia="SimSun" w:cs="SimSun"/>
          <w:sz w:val="24"/>
          <w:szCs w:val="24"/>
          <w:spacing w:val="-14"/>
        </w:rPr>
        <w:t>结合全托管与半托管模式，</w:t>
      </w:r>
      <w:r>
        <w:rPr>
          <w:rFonts w:ascii="Times New Roman" w:hAnsi="Times New Roman" w:eastAsia="Times New Roman" w:cs="Times New Roman"/>
          <w:sz w:val="24"/>
          <w:szCs w:val="24"/>
          <w:spacing w:val="-14"/>
        </w:rPr>
        <w:t>Temu</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14"/>
        </w:rPr>
        <w:t>大大降低了商家进入国际市场的难度。通过</w:t>
      </w:r>
      <w:r>
        <w:rPr>
          <w:rFonts w:ascii="SimSun" w:hAnsi="SimSun" w:eastAsia="SimSun" w:cs="SimSun"/>
          <w:sz w:val="24"/>
          <w:szCs w:val="24"/>
        </w:rPr>
        <w:t xml:space="preserve"> </w:t>
      </w:r>
      <w:r>
        <w:rPr>
          <w:rFonts w:ascii="SimSun" w:hAnsi="SimSun" w:eastAsia="SimSun" w:cs="SimSun"/>
          <w:sz w:val="24"/>
          <w:szCs w:val="24"/>
          <w:spacing w:val="-10"/>
        </w:rPr>
        <w:t>掌控跨境贸易的全链条，平台不仅提升了供应链的响应速度和运营效率，还缩短</w:t>
      </w:r>
      <w:r>
        <w:rPr>
          <w:rFonts w:ascii="SimSun" w:hAnsi="SimSun" w:eastAsia="SimSun" w:cs="SimSun"/>
          <w:sz w:val="24"/>
          <w:szCs w:val="24"/>
          <w:spacing w:val="8"/>
        </w:rPr>
        <w:t xml:space="preserve"> </w:t>
      </w:r>
      <w:r>
        <w:rPr>
          <w:rFonts w:ascii="SimSun" w:hAnsi="SimSun" w:eastAsia="SimSun" w:cs="SimSun"/>
          <w:sz w:val="24"/>
          <w:szCs w:val="24"/>
          <w:spacing w:val="-10"/>
        </w:rPr>
        <w:t>了内外部组织间的信息流通时间。这种模式有效降低了跨境电</w:t>
      </w:r>
      <w:r>
        <w:rPr>
          <w:rFonts w:ascii="SimSun" w:hAnsi="SimSun" w:eastAsia="SimSun" w:cs="SimSun"/>
          <w:sz w:val="24"/>
          <w:szCs w:val="24"/>
          <w:spacing w:val="-11"/>
        </w:rPr>
        <w:t>商的门槛，为工厂</w:t>
      </w:r>
      <w:r>
        <w:rPr>
          <w:rFonts w:ascii="SimSun" w:hAnsi="SimSun" w:eastAsia="SimSun" w:cs="SimSun"/>
          <w:sz w:val="24"/>
          <w:szCs w:val="24"/>
        </w:rPr>
        <w:t xml:space="preserve"> </w:t>
      </w:r>
      <w:r>
        <w:rPr>
          <w:rFonts w:ascii="SimSun" w:hAnsi="SimSun" w:eastAsia="SimSun" w:cs="SimSun"/>
          <w:sz w:val="24"/>
          <w:szCs w:val="24"/>
          <w:spacing w:val="-10"/>
        </w:rPr>
        <w:t>型卖家提供了更便捷的国际市场准入渠道，也让平台更好地掌握了供应链环节的</w:t>
      </w:r>
      <w:r>
        <w:rPr>
          <w:rFonts w:ascii="SimSun" w:hAnsi="SimSun" w:eastAsia="SimSun" w:cs="SimSun"/>
          <w:sz w:val="24"/>
          <w:szCs w:val="24"/>
          <w:spacing w:val="16"/>
        </w:rPr>
        <w:t xml:space="preserve"> </w:t>
      </w:r>
      <w:r>
        <w:rPr>
          <w:rFonts w:ascii="SimSun" w:hAnsi="SimSun" w:eastAsia="SimSun" w:cs="SimSun"/>
          <w:sz w:val="24"/>
          <w:szCs w:val="24"/>
          <w:spacing w:val="-9"/>
        </w:rPr>
        <w:t>主动权。</w:t>
      </w:r>
    </w:p>
    <w:p>
      <w:pPr>
        <w:ind w:left="1603"/>
        <w:spacing w:before="170" w:line="222" w:lineRule="auto"/>
        <w:outlineLvl w:val="2"/>
        <w:rPr>
          <w:rFonts w:ascii="SimHei" w:hAnsi="SimHei" w:eastAsia="SimHei" w:cs="SimHei"/>
          <w:sz w:val="22"/>
          <w:szCs w:val="22"/>
        </w:rPr>
      </w:pPr>
      <w:bookmarkStart w:name="bookmark50" w:id="76"/>
      <w:bookmarkEnd w:id="76"/>
      <w:r>
        <w:rPr>
          <w:rFonts w:ascii="SimHei" w:hAnsi="SimHei" w:eastAsia="SimHei" w:cs="SimHei"/>
          <w:sz w:val="22"/>
          <w:szCs w:val="22"/>
          <w:b/>
          <w:bCs/>
          <w:spacing w:val="7"/>
        </w:rPr>
        <w:t>5.2.2稀缺性</w:t>
      </w:r>
    </w:p>
    <w:p>
      <w:pPr>
        <w:ind w:left="1140" w:right="77" w:firstLine="460"/>
        <w:spacing w:before="276" w:line="326" w:lineRule="auto"/>
        <w:jc w:val="both"/>
        <w:rPr>
          <w:rFonts w:ascii="SimSun" w:hAnsi="SimSun" w:eastAsia="SimSun" w:cs="SimSun"/>
          <w:sz w:val="24"/>
          <w:szCs w:val="24"/>
        </w:rPr>
      </w:pPr>
      <w:r>
        <w:rPr>
          <w:rFonts w:ascii="Times New Roman" w:hAnsi="Times New Roman" w:eastAsia="Times New Roman" w:cs="Times New Roman"/>
          <w:sz w:val="24"/>
          <w:szCs w:val="24"/>
          <w:spacing w:val="-12"/>
        </w:rPr>
        <w:t>Temu</w:t>
      </w:r>
      <w:r>
        <w:rPr>
          <w:rFonts w:ascii="SimSun" w:hAnsi="SimSun" w:eastAsia="SimSun" w:cs="SimSun"/>
          <w:sz w:val="24"/>
          <w:szCs w:val="24"/>
          <w:b/>
          <w:bCs/>
          <w:spacing w:val="-12"/>
        </w:rPr>
        <w:t>电商平台的稀缺性体现在其运营模式、</w:t>
      </w:r>
      <w:r>
        <w:rPr>
          <w:rFonts w:ascii="SimSun" w:hAnsi="SimSun" w:eastAsia="SimSun" w:cs="SimSun"/>
          <w:sz w:val="24"/>
          <w:szCs w:val="24"/>
          <w:spacing w:val="-12"/>
        </w:rPr>
        <w:t>供应链管理、技术应用、市场定</w:t>
      </w:r>
      <w:r>
        <w:rPr>
          <w:rFonts w:ascii="SimSun" w:hAnsi="SimSun" w:eastAsia="SimSun" w:cs="SimSun"/>
          <w:sz w:val="24"/>
          <w:szCs w:val="24"/>
          <w:spacing w:val="1"/>
        </w:rPr>
        <w:t xml:space="preserve"> </w:t>
      </w:r>
      <w:r>
        <w:rPr>
          <w:rFonts w:ascii="SimSun" w:hAnsi="SimSun" w:eastAsia="SimSun" w:cs="SimSun"/>
          <w:sz w:val="24"/>
          <w:szCs w:val="24"/>
          <w:spacing w:val="-11"/>
        </w:rPr>
        <w:t>位等多个方面。这些稀缺性帮助</w:t>
      </w:r>
      <w:r>
        <w:rPr>
          <w:rFonts w:ascii="Times New Roman" w:hAnsi="Times New Roman" w:eastAsia="Times New Roman" w:cs="Times New Roman"/>
          <w:sz w:val="24"/>
          <w:szCs w:val="24"/>
          <w:spacing w:val="-11"/>
        </w:rPr>
        <w:t>Temu</w:t>
      </w:r>
      <w:r>
        <w:rPr>
          <w:rFonts w:ascii="SimSun" w:hAnsi="SimSun" w:eastAsia="SimSun" w:cs="SimSun"/>
          <w:sz w:val="24"/>
          <w:szCs w:val="24"/>
          <w:spacing w:val="-11"/>
        </w:rPr>
        <w:t>在竞争激烈的全球电商市场中建立了独特的</w:t>
      </w:r>
      <w:r>
        <w:rPr>
          <w:rFonts w:ascii="SimSun" w:hAnsi="SimSun" w:eastAsia="SimSun" w:cs="SimSun"/>
          <w:sz w:val="24"/>
          <w:szCs w:val="24"/>
          <w:spacing w:val="14"/>
        </w:rPr>
        <w:t xml:space="preserve"> </w:t>
      </w:r>
      <w:r>
        <w:rPr>
          <w:rFonts w:ascii="SimSun" w:hAnsi="SimSun" w:eastAsia="SimSun" w:cs="SimSun"/>
          <w:sz w:val="24"/>
          <w:szCs w:val="24"/>
          <w:spacing w:val="-8"/>
        </w:rPr>
        <w:t>竞争优势。</w:t>
      </w:r>
    </w:p>
    <w:p>
      <w:pPr>
        <w:ind w:left="1749"/>
        <w:spacing w:before="2" w:line="219" w:lineRule="auto"/>
        <w:rPr>
          <w:rFonts w:ascii="SimSun" w:hAnsi="SimSun" w:eastAsia="SimSun" w:cs="SimSun"/>
          <w:sz w:val="24"/>
          <w:szCs w:val="24"/>
        </w:rPr>
      </w:pPr>
      <w:r>
        <w:rPr>
          <w:rFonts w:ascii="SimSun" w:hAnsi="SimSun" w:eastAsia="SimSun" w:cs="SimSun"/>
          <w:sz w:val="24"/>
          <w:szCs w:val="24"/>
          <w:spacing w:val="-9"/>
        </w:rPr>
        <w:t>(1) 高效且灵活的供应链管理与整合</w:t>
      </w:r>
    </w:p>
    <w:p>
      <w:pPr>
        <w:ind w:left="1143" w:firstLine="456"/>
        <w:spacing w:before="136" w:line="328" w:lineRule="auto"/>
        <w:rPr>
          <w:rFonts w:ascii="SimSun" w:hAnsi="SimSun" w:eastAsia="SimSun" w:cs="SimSun"/>
          <w:sz w:val="23"/>
          <w:szCs w:val="23"/>
        </w:rPr>
      </w:pPr>
      <w:r>
        <w:rPr>
          <w:rFonts w:ascii="Times New Roman" w:hAnsi="Times New Roman" w:eastAsia="Times New Roman" w:cs="Times New Roman"/>
          <w:sz w:val="23"/>
          <w:szCs w:val="23"/>
          <w:spacing w:val="-1"/>
        </w:rPr>
        <w:t>Temu</w:t>
      </w:r>
      <w:r>
        <w:rPr>
          <w:rFonts w:ascii="SimSun" w:hAnsi="SimSun" w:eastAsia="SimSun" w:cs="SimSun"/>
          <w:sz w:val="23"/>
          <w:szCs w:val="23"/>
          <w:spacing w:val="-1"/>
        </w:rPr>
        <w:t>建立了一个覆盖全球的供应链网络，能够</w:t>
      </w:r>
      <w:r>
        <w:rPr>
          <w:rFonts w:ascii="SimSun" w:hAnsi="SimSun" w:eastAsia="SimSun" w:cs="SimSun"/>
          <w:sz w:val="23"/>
          <w:szCs w:val="23"/>
          <w:spacing w:val="-2"/>
        </w:rPr>
        <w:t>迅速响应不同市场的需求。这</w:t>
      </w:r>
      <w:r>
        <w:rPr>
          <w:rFonts w:ascii="SimSun" w:hAnsi="SimSun" w:eastAsia="SimSun" w:cs="SimSun"/>
          <w:sz w:val="23"/>
          <w:szCs w:val="23"/>
        </w:rPr>
        <w:t xml:space="preserve"> </w:t>
      </w:r>
      <w:r>
        <w:rPr>
          <w:rFonts w:ascii="SimSun" w:hAnsi="SimSun" w:eastAsia="SimSun" w:cs="SimSun"/>
          <w:sz w:val="23"/>
          <w:szCs w:val="23"/>
          <w:b/>
          <w:bCs/>
          <w:spacing w:val="-1"/>
        </w:rPr>
        <w:t>种全球化布局使得</w:t>
      </w:r>
      <w:r>
        <w:rPr>
          <w:rFonts w:ascii="Times New Roman" w:hAnsi="Times New Roman" w:eastAsia="Times New Roman" w:cs="Times New Roman"/>
          <w:sz w:val="23"/>
          <w:szCs w:val="23"/>
          <w:b/>
          <w:bCs/>
          <w:spacing w:val="-1"/>
        </w:rPr>
        <w:t>Temu</w:t>
      </w:r>
      <w:r>
        <w:rPr>
          <w:rFonts w:ascii="SimSun" w:hAnsi="SimSun" w:eastAsia="SimSun" w:cs="SimSun"/>
          <w:sz w:val="23"/>
          <w:szCs w:val="23"/>
          <w:b/>
          <w:bCs/>
          <w:spacing w:val="-1"/>
        </w:rPr>
        <w:t>能够以较低的成</w:t>
      </w:r>
      <w:r>
        <w:rPr>
          <w:rFonts w:ascii="SimSun" w:hAnsi="SimSun" w:eastAsia="SimSun" w:cs="SimSun"/>
          <w:sz w:val="23"/>
          <w:szCs w:val="23"/>
          <w:spacing w:val="-1"/>
        </w:rPr>
        <w:t>本提供多样化的商品，并缩短交</w:t>
      </w:r>
      <w:r>
        <w:rPr>
          <w:rFonts w:ascii="SimSun" w:hAnsi="SimSun" w:eastAsia="SimSun" w:cs="SimSun"/>
          <w:sz w:val="23"/>
          <w:szCs w:val="23"/>
          <w:spacing w:val="-2"/>
        </w:rPr>
        <w:t>货时间。</w:t>
      </w:r>
    </w:p>
    <w:p>
      <w:pPr>
        <w:pStyle w:val="BodyText"/>
        <w:spacing w:line="319" w:lineRule="auto"/>
        <w:rPr/>
      </w:pPr>
      <w:r/>
    </w:p>
    <w:p>
      <w:pPr>
        <w:pStyle w:val="BodyText"/>
        <w:spacing w:line="320" w:lineRule="auto"/>
        <w:rPr/>
      </w:pPr>
      <w:r/>
    </w:p>
    <w:p>
      <w:pPr>
        <w:pStyle w:val="BodyText"/>
        <w:spacing w:line="320" w:lineRule="auto"/>
        <w:rPr/>
      </w:pPr>
      <w:r/>
    </w:p>
    <w:p>
      <w:pPr>
        <w:ind w:left="5100"/>
        <w:spacing w:before="41"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37</w:t>
      </w:r>
    </w:p>
    <w:p>
      <w:pPr>
        <w:spacing w:line="188" w:lineRule="auto"/>
        <w:sectPr>
          <w:footerReference w:type="default" r:id="rId55"/>
          <w:pgSz w:w="11220" w:h="16520"/>
          <w:pgMar w:top="1404" w:right="1494" w:bottom="679" w:left="419" w:header="0" w:footer="338" w:gutter="0"/>
        </w:sectPr>
        <w:rPr>
          <w:rFonts w:ascii="Times New Roman" w:hAnsi="Times New Roman" w:eastAsia="Times New Roman" w:cs="Times New Roman"/>
          <w:sz w:val="14"/>
          <w:szCs w:val="14"/>
        </w:rPr>
      </w:pPr>
    </w:p>
    <w:p>
      <w:pPr>
        <w:pStyle w:val="BodyText"/>
        <w:spacing w:line="269" w:lineRule="auto"/>
        <w:rPr/>
      </w:pPr>
      <w:r/>
    </w:p>
    <w:p>
      <w:pPr>
        <w:pStyle w:val="BodyText"/>
        <w:spacing w:line="269" w:lineRule="auto"/>
        <w:rPr/>
      </w:pPr>
      <w:r/>
    </w:p>
    <w:p>
      <w:pPr>
        <w:pStyle w:val="BodyText"/>
        <w:spacing w:line="270" w:lineRule="auto"/>
        <w:rPr/>
      </w:pPr>
      <w:r/>
    </w:p>
    <w:p>
      <w:pPr>
        <w:ind w:left="1129" w:right="107"/>
        <w:spacing w:before="78" w:line="325" w:lineRule="auto"/>
        <w:jc w:val="both"/>
        <w:rPr>
          <w:rFonts w:ascii="SimSun" w:hAnsi="SimSun" w:eastAsia="SimSun" w:cs="SimSun"/>
          <w:sz w:val="24"/>
          <w:szCs w:val="24"/>
        </w:rPr>
      </w:pPr>
      <w:r>
        <w:rPr>
          <w:rFonts w:ascii="SimSun" w:hAnsi="SimSun" w:eastAsia="SimSun" w:cs="SimSun"/>
          <w:sz w:val="24"/>
          <w:szCs w:val="24"/>
          <w:spacing w:val="-11"/>
        </w:rPr>
        <w:t>这种供应链网络并非每个竞争对手都能轻易复制，具备高度的稀缺性。</w:t>
      </w:r>
      <w:r>
        <w:rPr>
          <w:rFonts w:ascii="Times New Roman" w:hAnsi="Times New Roman" w:eastAsia="Times New Roman" w:cs="Times New Roman"/>
          <w:sz w:val="24"/>
          <w:szCs w:val="24"/>
          <w:spacing w:val="-11"/>
        </w:rPr>
        <w:t>Temu</w:t>
      </w:r>
      <w:r>
        <w:rPr>
          <w:rFonts w:ascii="SimSun" w:hAnsi="SimSun" w:eastAsia="SimSun" w:cs="SimSun"/>
          <w:sz w:val="24"/>
          <w:szCs w:val="24"/>
          <w:b/>
          <w:bCs/>
          <w:spacing w:val="-11"/>
        </w:rPr>
        <w:t>直接</w:t>
      </w:r>
      <w:r>
        <w:rPr>
          <w:rFonts w:ascii="SimSun" w:hAnsi="SimSun" w:eastAsia="SimSun" w:cs="SimSun"/>
          <w:sz w:val="24"/>
          <w:szCs w:val="24"/>
          <w:spacing w:val="13"/>
        </w:rPr>
        <w:t xml:space="preserve"> </w:t>
      </w:r>
      <w:r>
        <w:rPr>
          <w:rFonts w:ascii="SimSun" w:hAnsi="SimSun" w:eastAsia="SimSun" w:cs="SimSun"/>
          <w:sz w:val="24"/>
          <w:szCs w:val="24"/>
          <w:spacing w:val="-9"/>
        </w:rPr>
        <w:t>与制造商和供应商合作，削减中间环节，优化采购成本。这种垂直整合的供应链</w:t>
      </w:r>
      <w:r>
        <w:rPr>
          <w:rFonts w:ascii="SimSun" w:hAnsi="SimSun" w:eastAsia="SimSun" w:cs="SimSun"/>
          <w:sz w:val="24"/>
          <w:szCs w:val="24"/>
          <w:spacing w:val="4"/>
        </w:rPr>
        <w:t xml:space="preserve"> </w:t>
      </w:r>
      <w:r>
        <w:rPr>
          <w:rFonts w:ascii="SimSun" w:hAnsi="SimSun" w:eastAsia="SimSun" w:cs="SimSun"/>
          <w:sz w:val="24"/>
          <w:szCs w:val="24"/>
          <w:spacing w:val="-9"/>
        </w:rPr>
        <w:t>模式不仅提高了运营效率，还增强了价格竞争力。这种整合能力需要高度的管理</w:t>
      </w:r>
      <w:r>
        <w:rPr>
          <w:rFonts w:ascii="SimSun" w:hAnsi="SimSun" w:eastAsia="SimSun" w:cs="SimSun"/>
          <w:sz w:val="24"/>
          <w:szCs w:val="24"/>
          <w:spacing w:val="2"/>
        </w:rPr>
        <w:t xml:space="preserve"> </w:t>
      </w:r>
      <w:r>
        <w:rPr>
          <w:rFonts w:ascii="SimSun" w:hAnsi="SimSun" w:eastAsia="SimSun" w:cs="SimSun"/>
          <w:sz w:val="24"/>
          <w:szCs w:val="24"/>
          <w:spacing w:val="-11"/>
        </w:rPr>
        <w:t>技术和资源整合能力，具有稀缺性。</w:t>
      </w:r>
    </w:p>
    <w:p>
      <w:pPr>
        <w:ind w:left="1749"/>
        <w:spacing w:before="13" w:line="219" w:lineRule="auto"/>
        <w:rPr>
          <w:rFonts w:ascii="SimSun" w:hAnsi="SimSun" w:eastAsia="SimSun" w:cs="SimSun"/>
          <w:sz w:val="22"/>
          <w:szCs w:val="22"/>
        </w:rPr>
      </w:pPr>
      <w:r>
        <w:rPr>
          <w:rFonts w:ascii="SimSun" w:hAnsi="SimSun" w:eastAsia="SimSun" w:cs="SimSun"/>
          <w:sz w:val="22"/>
          <w:szCs w:val="22"/>
          <w:spacing w:val="15"/>
        </w:rPr>
        <w:t>(2)独特的市场定位与品牌策略</w:t>
      </w:r>
    </w:p>
    <w:p>
      <w:pPr>
        <w:ind w:left="1129" w:right="108" w:firstLine="460"/>
        <w:spacing w:before="136" w:line="322" w:lineRule="auto"/>
        <w:rPr>
          <w:rFonts w:ascii="SimSun" w:hAnsi="SimSun" w:eastAsia="SimSun" w:cs="SimSun"/>
          <w:sz w:val="24"/>
          <w:szCs w:val="24"/>
        </w:rPr>
      </w:pPr>
      <w:r>
        <w:rPr>
          <w:rFonts w:ascii="Times New Roman" w:hAnsi="Times New Roman" w:eastAsia="Times New Roman" w:cs="Times New Roman"/>
          <w:sz w:val="24"/>
          <w:szCs w:val="24"/>
          <w:spacing w:val="-11"/>
        </w:rPr>
        <w:t>Temu</w:t>
      </w:r>
      <w:r>
        <w:rPr>
          <w:rFonts w:ascii="SimSun" w:hAnsi="SimSun" w:eastAsia="SimSun" w:cs="SimSun"/>
          <w:sz w:val="24"/>
          <w:szCs w:val="24"/>
          <w:spacing w:val="-11"/>
        </w:rPr>
        <w:t>以低价高质为核心定位，吸引了大量对价格敏感的消费者，特别是在新</w:t>
      </w:r>
      <w:r>
        <w:rPr>
          <w:rFonts w:ascii="SimSun" w:hAnsi="SimSun" w:eastAsia="SimSun" w:cs="SimSun"/>
          <w:sz w:val="24"/>
          <w:szCs w:val="24"/>
          <w:spacing w:val="14"/>
        </w:rPr>
        <w:t xml:space="preserve"> </w:t>
      </w:r>
      <w:r>
        <w:rPr>
          <w:rFonts w:ascii="SimSun" w:hAnsi="SimSun" w:eastAsia="SimSun" w:cs="SimSun"/>
          <w:sz w:val="24"/>
          <w:szCs w:val="24"/>
          <w:spacing w:val="-11"/>
        </w:rPr>
        <w:t>兴市场中。这种策略结合了低价格与良好品质的稀缺性，使得</w:t>
      </w:r>
      <w:r>
        <w:rPr>
          <w:rFonts w:ascii="Times New Roman" w:hAnsi="Times New Roman" w:eastAsia="Times New Roman" w:cs="Times New Roman"/>
          <w:sz w:val="24"/>
          <w:szCs w:val="24"/>
          <w:spacing w:val="-11"/>
        </w:rPr>
        <w:t>Temu</w:t>
      </w:r>
      <w:r>
        <w:rPr>
          <w:rFonts w:ascii="SimSun" w:hAnsi="SimSun" w:eastAsia="SimSun" w:cs="SimSun"/>
          <w:sz w:val="24"/>
          <w:szCs w:val="24"/>
          <w:spacing w:val="-11"/>
        </w:rPr>
        <w:t>在众多竞争者</w:t>
      </w:r>
      <w:r>
        <w:rPr>
          <w:rFonts w:ascii="SimSun" w:hAnsi="SimSun" w:eastAsia="SimSun" w:cs="SimSun"/>
          <w:sz w:val="24"/>
          <w:szCs w:val="24"/>
          <w:spacing w:val="17"/>
        </w:rPr>
        <w:t xml:space="preserve"> </w:t>
      </w:r>
      <w:r>
        <w:rPr>
          <w:rFonts w:ascii="SimSun" w:hAnsi="SimSun" w:eastAsia="SimSun" w:cs="SimSun"/>
          <w:sz w:val="24"/>
          <w:szCs w:val="24"/>
          <w:spacing w:val="-11"/>
        </w:rPr>
        <w:t>中脱颖而出。</w:t>
      </w:r>
      <w:r>
        <w:rPr>
          <w:rFonts w:ascii="Times New Roman" w:hAnsi="Times New Roman" w:eastAsia="Times New Roman" w:cs="Times New Roman"/>
          <w:sz w:val="24"/>
          <w:szCs w:val="24"/>
          <w:spacing w:val="-11"/>
        </w:rPr>
        <w:t>Temu</w:t>
      </w:r>
      <w:r>
        <w:rPr>
          <w:rFonts w:ascii="SimSun" w:hAnsi="SimSun" w:eastAsia="SimSun" w:cs="SimSun"/>
          <w:sz w:val="24"/>
          <w:szCs w:val="24"/>
          <w:spacing w:val="-11"/>
        </w:rPr>
        <w:t>不仅在全球范围内快速扩张市场，还依据不同地区的消费习惯</w:t>
      </w:r>
      <w:r>
        <w:rPr>
          <w:rFonts w:ascii="SimSun" w:hAnsi="SimSun" w:eastAsia="SimSun" w:cs="SimSun"/>
          <w:sz w:val="24"/>
          <w:szCs w:val="24"/>
          <w:spacing w:val="17"/>
        </w:rPr>
        <w:t xml:space="preserve"> </w:t>
      </w:r>
      <w:r>
        <w:rPr>
          <w:rFonts w:ascii="SimSun" w:hAnsi="SimSun" w:eastAsia="SimSun" w:cs="SimSun"/>
          <w:sz w:val="24"/>
          <w:szCs w:val="24"/>
          <w:spacing w:val="-9"/>
        </w:rPr>
        <w:t>和市场需求进行本地化运营。这种全球视野与本地化执行相结合的市场策略是难</w:t>
      </w:r>
      <w:r>
        <w:rPr>
          <w:rFonts w:ascii="SimSun" w:hAnsi="SimSun" w:eastAsia="SimSun" w:cs="SimSun"/>
          <w:sz w:val="24"/>
          <w:szCs w:val="24"/>
          <w:spacing w:val="3"/>
        </w:rPr>
        <w:t xml:space="preserve"> </w:t>
      </w:r>
      <w:r>
        <w:rPr>
          <w:rFonts w:ascii="SimSun" w:hAnsi="SimSun" w:eastAsia="SimSun" w:cs="SimSun"/>
          <w:sz w:val="24"/>
          <w:szCs w:val="24"/>
          <w:spacing w:val="-12"/>
        </w:rPr>
        <w:t>以复制的，增强了其稀缺性。</w:t>
      </w:r>
    </w:p>
    <w:p>
      <w:pPr>
        <w:ind w:left="1739"/>
        <w:spacing w:line="219" w:lineRule="auto"/>
        <w:rPr>
          <w:rFonts w:ascii="SimSun" w:hAnsi="SimSun" w:eastAsia="SimSun" w:cs="SimSun"/>
          <w:sz w:val="24"/>
          <w:szCs w:val="24"/>
        </w:rPr>
      </w:pPr>
      <w:r>
        <w:rPr>
          <w:rFonts w:ascii="SimSun" w:hAnsi="SimSun" w:eastAsia="SimSun" w:cs="SimSun"/>
          <w:sz w:val="24"/>
          <w:szCs w:val="24"/>
          <w:spacing w:val="1"/>
        </w:rPr>
        <w:t>(3)用户数据积累与应用</w:t>
      </w:r>
    </w:p>
    <w:p>
      <w:pPr>
        <w:ind w:left="1129" w:right="87" w:firstLine="460"/>
        <w:spacing w:before="146" w:line="316" w:lineRule="auto"/>
        <w:rPr>
          <w:rFonts w:ascii="SimSun" w:hAnsi="SimSun" w:eastAsia="SimSun" w:cs="SimSun"/>
          <w:sz w:val="24"/>
          <w:szCs w:val="24"/>
        </w:rPr>
      </w:pPr>
      <w:r>
        <w:rPr>
          <w:rFonts w:ascii="Times New Roman" w:hAnsi="Times New Roman" w:eastAsia="Times New Roman" w:cs="Times New Roman"/>
          <w:sz w:val="24"/>
          <w:szCs w:val="24"/>
          <w:spacing w:val="-5"/>
        </w:rPr>
        <w:t>Temu</w:t>
      </w:r>
      <w:r>
        <w:rPr>
          <w:rFonts w:ascii="SimSun" w:hAnsi="SimSun" w:eastAsia="SimSun" w:cs="SimSun"/>
          <w:sz w:val="24"/>
          <w:szCs w:val="24"/>
          <w:spacing w:val="-5"/>
        </w:rPr>
        <w:t>在前期积累了大量用户行为和购买数据，依托这些数</w:t>
      </w:r>
      <w:r>
        <w:rPr>
          <w:rFonts w:ascii="SimSun" w:hAnsi="SimSun" w:eastAsia="SimSun" w:cs="SimSun"/>
          <w:sz w:val="24"/>
          <w:szCs w:val="24"/>
          <w:spacing w:val="-6"/>
        </w:rPr>
        <w:t>据</w:t>
      </w:r>
      <w:r>
        <w:rPr>
          <w:rFonts w:ascii="Times New Roman" w:hAnsi="Times New Roman" w:eastAsia="Times New Roman" w:cs="Times New Roman"/>
          <w:sz w:val="24"/>
          <w:szCs w:val="24"/>
          <w:spacing w:val="-6"/>
        </w:rPr>
        <w:t>Temu</w:t>
      </w:r>
      <w:r>
        <w:rPr>
          <w:rFonts w:ascii="SimSun" w:hAnsi="SimSun" w:eastAsia="SimSun" w:cs="SimSun"/>
          <w:sz w:val="24"/>
          <w:szCs w:val="24"/>
          <w:spacing w:val="-6"/>
        </w:rPr>
        <w:t>进行分析</w:t>
      </w:r>
      <w:r>
        <w:rPr>
          <w:rFonts w:ascii="SimSun" w:hAnsi="SimSun" w:eastAsia="SimSun" w:cs="SimSun"/>
          <w:sz w:val="24"/>
          <w:szCs w:val="24"/>
        </w:rPr>
        <w:t xml:space="preserve"> </w:t>
      </w:r>
      <w:r>
        <w:rPr>
          <w:rFonts w:ascii="SimSun" w:hAnsi="SimSun" w:eastAsia="SimSun" w:cs="SimSun"/>
          <w:sz w:val="24"/>
          <w:szCs w:val="24"/>
          <w:spacing w:val="-9"/>
        </w:rPr>
        <w:t>和优化，从而提升用户体验和运营效率。这种数据资源和分析能力是难以被其他</w:t>
      </w:r>
      <w:r>
        <w:rPr>
          <w:rFonts w:ascii="SimSun" w:hAnsi="SimSun" w:eastAsia="SimSun" w:cs="SimSun"/>
          <w:sz w:val="24"/>
          <w:szCs w:val="24"/>
          <w:spacing w:val="3"/>
        </w:rPr>
        <w:t xml:space="preserve"> </w:t>
      </w:r>
      <w:r>
        <w:rPr>
          <w:rFonts w:ascii="SimSun" w:hAnsi="SimSun" w:eastAsia="SimSun" w:cs="SimSun"/>
          <w:sz w:val="24"/>
          <w:szCs w:val="24"/>
          <w:b/>
          <w:bCs/>
          <w:spacing w:val="-11"/>
        </w:rPr>
        <w:t>平台短时间内获取的，</w:t>
      </w:r>
      <w:r>
        <w:rPr>
          <w:rFonts w:ascii="SimSun" w:hAnsi="SimSun" w:eastAsia="SimSun" w:cs="SimSun"/>
          <w:sz w:val="24"/>
          <w:szCs w:val="24"/>
          <w:spacing w:val="-11"/>
        </w:rPr>
        <w:t>形成了显著的稀缺性。</w:t>
      </w:r>
      <w:r>
        <w:rPr>
          <w:rFonts w:ascii="Times New Roman" w:hAnsi="Times New Roman" w:eastAsia="Times New Roman" w:cs="Times New Roman"/>
          <w:sz w:val="24"/>
          <w:szCs w:val="24"/>
          <w:spacing w:val="-11"/>
        </w:rPr>
        <w:t>Temu</w:t>
      </w:r>
      <w:r>
        <w:rPr>
          <w:rFonts w:ascii="SimSun" w:hAnsi="SimSun" w:eastAsia="SimSun" w:cs="SimSun"/>
          <w:sz w:val="24"/>
          <w:szCs w:val="24"/>
          <w:spacing w:val="-11"/>
        </w:rPr>
        <w:t>利用</w:t>
      </w:r>
      <w:r>
        <w:rPr>
          <w:rFonts w:ascii="SimSun" w:hAnsi="SimSun" w:eastAsia="SimSun" w:cs="SimSun"/>
          <w:sz w:val="24"/>
          <w:szCs w:val="24"/>
          <w:spacing w:val="-12"/>
        </w:rPr>
        <w:t>积累的数据建立精准的用</w:t>
      </w:r>
      <w:r>
        <w:rPr>
          <w:rFonts w:ascii="SimSun" w:hAnsi="SimSun" w:eastAsia="SimSun" w:cs="SimSun"/>
          <w:sz w:val="24"/>
          <w:szCs w:val="24"/>
        </w:rPr>
        <w:t xml:space="preserve"> </w:t>
      </w:r>
      <w:r>
        <w:rPr>
          <w:rFonts w:ascii="SimSun" w:hAnsi="SimSun" w:eastAsia="SimSun" w:cs="SimSun"/>
          <w:sz w:val="24"/>
          <w:szCs w:val="24"/>
          <w:spacing w:val="-9"/>
        </w:rPr>
        <w:t>户画像，从而进行高效的个性化营销。这种基于深度数据分析采取的精准营销策</w:t>
      </w:r>
      <w:r>
        <w:rPr>
          <w:rFonts w:ascii="SimSun" w:hAnsi="SimSun" w:eastAsia="SimSun" w:cs="SimSun"/>
          <w:sz w:val="24"/>
          <w:szCs w:val="24"/>
          <w:spacing w:val="3"/>
        </w:rPr>
        <w:t xml:space="preserve"> </w:t>
      </w:r>
      <w:r>
        <w:rPr>
          <w:rFonts w:ascii="SimSun" w:hAnsi="SimSun" w:eastAsia="SimSun" w:cs="SimSun"/>
          <w:sz w:val="24"/>
          <w:szCs w:val="24"/>
          <w:spacing w:val="-9"/>
        </w:rPr>
        <w:t>略，使得</w:t>
      </w:r>
      <w:r>
        <w:rPr>
          <w:rFonts w:ascii="Times New Roman" w:hAnsi="Times New Roman" w:eastAsia="Times New Roman" w:cs="Times New Roman"/>
          <w:sz w:val="24"/>
          <w:szCs w:val="24"/>
          <w:spacing w:val="-9"/>
        </w:rPr>
        <w:t>Temu</w:t>
      </w:r>
      <w:r>
        <w:rPr>
          <w:rFonts w:ascii="SimSun" w:hAnsi="SimSun" w:eastAsia="SimSun" w:cs="SimSun"/>
          <w:sz w:val="24"/>
          <w:szCs w:val="24"/>
          <w:spacing w:val="-9"/>
        </w:rPr>
        <w:t>在客户获取和保留上具有竞争优势。</w:t>
      </w:r>
    </w:p>
    <w:p>
      <w:pPr>
        <w:ind w:left="1129" w:right="83" w:firstLine="460"/>
        <w:spacing w:before="66" w:line="329" w:lineRule="auto"/>
        <w:jc w:val="both"/>
        <w:rPr>
          <w:rFonts w:ascii="SimSun" w:hAnsi="SimSun" w:eastAsia="SimSun" w:cs="SimSun"/>
          <w:sz w:val="23"/>
          <w:szCs w:val="23"/>
        </w:rPr>
      </w:pPr>
      <w:r>
        <w:rPr>
          <w:rFonts w:ascii="Times New Roman" w:hAnsi="Times New Roman" w:eastAsia="Times New Roman" w:cs="Times New Roman"/>
          <w:sz w:val="23"/>
          <w:szCs w:val="23"/>
        </w:rPr>
        <w:t>Temu</w:t>
      </w:r>
      <w:r>
        <w:rPr>
          <w:rFonts w:ascii="SimSun" w:hAnsi="SimSun" w:eastAsia="SimSun" w:cs="SimSun"/>
          <w:sz w:val="23"/>
          <w:szCs w:val="23"/>
        </w:rPr>
        <w:t>不断创新技术和业务模式，保持其在电商领域</w:t>
      </w:r>
      <w:r>
        <w:rPr>
          <w:rFonts w:ascii="SimSun" w:hAnsi="SimSun" w:eastAsia="SimSun" w:cs="SimSun"/>
          <w:sz w:val="23"/>
          <w:szCs w:val="23"/>
          <w:spacing w:val="-1"/>
        </w:rPr>
        <w:t>的领先地位。这种持续创</w:t>
      </w:r>
      <w:r>
        <w:rPr>
          <w:rFonts w:ascii="SimSun" w:hAnsi="SimSun" w:eastAsia="SimSun" w:cs="SimSun"/>
          <w:sz w:val="23"/>
          <w:szCs w:val="23"/>
        </w:rPr>
        <w:t xml:space="preserve"> </w:t>
      </w:r>
      <w:r>
        <w:rPr>
          <w:rFonts w:ascii="SimSun" w:hAnsi="SimSun" w:eastAsia="SimSun" w:cs="SimSun"/>
          <w:sz w:val="23"/>
          <w:szCs w:val="23"/>
          <w:spacing w:val="-1"/>
        </w:rPr>
        <w:t>新的文化和能力，使得</w:t>
      </w:r>
      <w:r>
        <w:rPr>
          <w:rFonts w:ascii="Times New Roman" w:hAnsi="Times New Roman" w:eastAsia="Times New Roman" w:cs="Times New Roman"/>
          <w:sz w:val="23"/>
          <w:szCs w:val="23"/>
          <w:spacing w:val="-1"/>
        </w:rPr>
        <w:t>Temu</w:t>
      </w:r>
      <w:r>
        <w:rPr>
          <w:rFonts w:ascii="SimSun" w:hAnsi="SimSun" w:eastAsia="SimSun" w:cs="SimSun"/>
          <w:sz w:val="23"/>
          <w:szCs w:val="23"/>
          <w:spacing w:val="-1"/>
        </w:rPr>
        <w:t>能够不断开拓新市场和业务领域</w:t>
      </w:r>
      <w:r>
        <w:rPr>
          <w:rFonts w:ascii="SimSun" w:hAnsi="SimSun" w:eastAsia="SimSun" w:cs="SimSun"/>
          <w:sz w:val="23"/>
          <w:szCs w:val="23"/>
          <w:spacing w:val="-2"/>
        </w:rPr>
        <w:t>，构成了其他企业难</w:t>
      </w:r>
      <w:r>
        <w:rPr>
          <w:rFonts w:ascii="SimSun" w:hAnsi="SimSun" w:eastAsia="SimSun" w:cs="SimSun"/>
          <w:sz w:val="23"/>
          <w:szCs w:val="23"/>
        </w:rPr>
        <w:t xml:space="preserve"> </w:t>
      </w:r>
      <w:r>
        <w:rPr>
          <w:rFonts w:ascii="SimSun" w:hAnsi="SimSun" w:eastAsia="SimSun" w:cs="SimSun"/>
          <w:sz w:val="23"/>
          <w:szCs w:val="23"/>
          <w:spacing w:val="-4"/>
        </w:rPr>
        <w:t>以模仿的稀缺优势。</w:t>
      </w:r>
      <w:r>
        <w:rPr>
          <w:rFonts w:ascii="SimSun" w:hAnsi="SimSun" w:eastAsia="SimSun" w:cs="SimSun"/>
          <w:sz w:val="23"/>
          <w:szCs w:val="23"/>
          <w:b/>
          <w:bCs/>
          <w:spacing w:val="-4"/>
        </w:rPr>
        <w:t>通过这些稀缺性，</w:t>
      </w:r>
      <w:r>
        <w:rPr>
          <w:rFonts w:ascii="Times New Roman" w:hAnsi="Times New Roman" w:eastAsia="Times New Roman" w:cs="Times New Roman"/>
          <w:sz w:val="23"/>
          <w:szCs w:val="23"/>
          <w:spacing w:val="-4"/>
        </w:rPr>
        <w:t>Temu</w:t>
      </w:r>
      <w:r>
        <w:rPr>
          <w:rFonts w:ascii="Times New Roman" w:hAnsi="Times New Roman" w:eastAsia="Times New Roman" w:cs="Times New Roman"/>
          <w:sz w:val="23"/>
          <w:szCs w:val="23"/>
          <w:spacing w:val="15"/>
          <w:w w:val="101"/>
        </w:rPr>
        <w:t xml:space="preserve"> </w:t>
      </w:r>
      <w:r>
        <w:rPr>
          <w:rFonts w:ascii="SimSun" w:hAnsi="SimSun" w:eastAsia="SimSun" w:cs="SimSun"/>
          <w:sz w:val="23"/>
          <w:szCs w:val="23"/>
          <w:spacing w:val="-4"/>
        </w:rPr>
        <w:t>能够在全球电商市场中占据独</w:t>
      </w:r>
      <w:r>
        <w:rPr>
          <w:rFonts w:ascii="SimSun" w:hAnsi="SimSun" w:eastAsia="SimSun" w:cs="SimSun"/>
          <w:sz w:val="23"/>
          <w:szCs w:val="23"/>
          <w:spacing w:val="-5"/>
        </w:rPr>
        <w:t>特的地</w:t>
      </w:r>
      <w:r>
        <w:rPr>
          <w:rFonts w:ascii="SimSun" w:hAnsi="SimSun" w:eastAsia="SimSun" w:cs="SimSun"/>
          <w:sz w:val="23"/>
          <w:szCs w:val="23"/>
        </w:rPr>
        <w:t xml:space="preserve"> </w:t>
      </w:r>
      <w:r>
        <w:rPr>
          <w:rFonts w:ascii="SimSun" w:hAnsi="SimSun" w:eastAsia="SimSun" w:cs="SimSun"/>
          <w:sz w:val="23"/>
          <w:szCs w:val="23"/>
          <w:b/>
          <w:bCs/>
        </w:rPr>
        <w:t>位，吸引并留住大量消费者，</w:t>
      </w:r>
      <w:r>
        <w:rPr>
          <w:rFonts w:ascii="SimSun" w:hAnsi="SimSun" w:eastAsia="SimSun" w:cs="SimSun"/>
          <w:sz w:val="23"/>
          <w:szCs w:val="23"/>
        </w:rPr>
        <w:t>同时抵御竞争者的挑战。这些稀缺资源和能力共同</w:t>
      </w:r>
      <w:r>
        <w:rPr>
          <w:rFonts w:ascii="SimSun" w:hAnsi="SimSun" w:eastAsia="SimSun" w:cs="SimSun"/>
          <w:sz w:val="23"/>
          <w:szCs w:val="23"/>
          <w:spacing w:val="18"/>
        </w:rPr>
        <w:t xml:space="preserve"> </w:t>
      </w:r>
      <w:r>
        <w:rPr>
          <w:rFonts w:ascii="SimSun" w:hAnsi="SimSun" w:eastAsia="SimSun" w:cs="SimSun"/>
          <w:sz w:val="23"/>
          <w:szCs w:val="23"/>
          <w:b/>
          <w:bCs/>
          <w:spacing w:val="-4"/>
        </w:rPr>
        <w:t>构成了</w:t>
      </w:r>
      <w:r>
        <w:rPr>
          <w:rFonts w:ascii="Times New Roman" w:hAnsi="Times New Roman" w:eastAsia="Times New Roman" w:cs="Times New Roman"/>
          <w:sz w:val="23"/>
          <w:szCs w:val="23"/>
          <w:b/>
          <w:bCs/>
          <w:spacing w:val="-4"/>
        </w:rPr>
        <w:t>Temu</w:t>
      </w:r>
      <w:r>
        <w:rPr>
          <w:rFonts w:ascii="SimSun" w:hAnsi="SimSun" w:eastAsia="SimSun" w:cs="SimSun"/>
          <w:sz w:val="23"/>
          <w:szCs w:val="23"/>
          <w:b/>
          <w:bCs/>
          <w:spacing w:val="-4"/>
        </w:rPr>
        <w:t>在市场中的可持续竞争优势。</w:t>
      </w:r>
    </w:p>
    <w:p>
      <w:pPr>
        <w:ind w:left="1593"/>
        <w:spacing w:before="174" w:line="221" w:lineRule="auto"/>
        <w:outlineLvl w:val="2"/>
        <w:rPr>
          <w:rFonts w:ascii="SimHei" w:hAnsi="SimHei" w:eastAsia="SimHei" w:cs="SimHei"/>
          <w:sz w:val="24"/>
          <w:szCs w:val="24"/>
        </w:rPr>
      </w:pPr>
      <w:bookmarkStart w:name="bookmark51" w:id="77"/>
      <w:bookmarkEnd w:id="77"/>
      <w:r>
        <w:rPr>
          <w:rFonts w:ascii="SimHei" w:hAnsi="SimHei" w:eastAsia="SimHei" w:cs="SimHei"/>
          <w:sz w:val="24"/>
          <w:szCs w:val="24"/>
          <w:b/>
          <w:bCs/>
          <w:spacing w:val="-7"/>
        </w:rPr>
        <w:t>5.2.3难以模仿性</w:t>
      </w:r>
    </w:p>
    <w:p>
      <w:pPr>
        <w:ind w:left="1129" w:right="91" w:firstLine="460"/>
        <w:spacing w:before="287" w:line="323" w:lineRule="auto"/>
        <w:jc w:val="both"/>
        <w:rPr>
          <w:rFonts w:ascii="SimSun" w:hAnsi="SimSun" w:eastAsia="SimSun" w:cs="SimSun"/>
          <w:sz w:val="24"/>
          <w:szCs w:val="24"/>
        </w:rPr>
      </w:pPr>
      <w:r>
        <w:rPr>
          <w:rFonts w:ascii="Times New Roman" w:hAnsi="Times New Roman" w:eastAsia="Times New Roman" w:cs="Times New Roman"/>
          <w:sz w:val="24"/>
          <w:szCs w:val="24"/>
          <w:spacing w:val="-12"/>
        </w:rPr>
        <w:t>Temu</w:t>
      </w:r>
      <w:r>
        <w:rPr>
          <w:rFonts w:ascii="SimSun" w:hAnsi="SimSun" w:eastAsia="SimSun" w:cs="SimSun"/>
          <w:sz w:val="24"/>
          <w:szCs w:val="24"/>
          <w:b/>
          <w:bCs/>
          <w:spacing w:val="-12"/>
        </w:rPr>
        <w:t>由于内地拼多多的大力扶持，其竞争力</w:t>
      </w:r>
      <w:r>
        <w:rPr>
          <w:rFonts w:ascii="SimSun" w:hAnsi="SimSun" w:eastAsia="SimSun" w:cs="SimSun"/>
          <w:sz w:val="24"/>
          <w:szCs w:val="24"/>
          <w:b/>
          <w:bCs/>
          <w:spacing w:val="-13"/>
        </w:rPr>
        <w:t>是难以忽视的。虽然亚马逊、速</w:t>
      </w:r>
      <w:r>
        <w:rPr>
          <w:rFonts w:ascii="SimSun" w:hAnsi="SimSun" w:eastAsia="SimSun" w:cs="SimSun"/>
          <w:sz w:val="24"/>
          <w:szCs w:val="24"/>
        </w:rPr>
        <w:t xml:space="preserve"> </w:t>
      </w:r>
      <w:r>
        <w:rPr>
          <w:rFonts w:ascii="SimSun" w:hAnsi="SimSun" w:eastAsia="SimSun" w:cs="SimSun"/>
          <w:sz w:val="24"/>
          <w:szCs w:val="24"/>
          <w:spacing w:val="-9"/>
        </w:rPr>
        <w:t>卖通等也是在美国市场属于主流电商行业，实际竞争力也不分伯仲，但是降价力</w:t>
      </w:r>
      <w:r>
        <w:rPr>
          <w:rFonts w:ascii="SimSun" w:hAnsi="SimSun" w:eastAsia="SimSun" w:cs="SimSun"/>
          <w:sz w:val="24"/>
          <w:szCs w:val="24"/>
          <w:spacing w:val="13"/>
        </w:rPr>
        <w:t xml:space="preserve"> </w:t>
      </w:r>
      <w:r>
        <w:rPr>
          <w:rFonts w:ascii="SimSun" w:hAnsi="SimSun" w:eastAsia="SimSun" w:cs="SimSun"/>
          <w:sz w:val="24"/>
          <w:szCs w:val="24"/>
          <w:b/>
          <w:bCs/>
          <w:spacing w:val="-6"/>
        </w:rPr>
        <w:t>度相对于</w:t>
      </w:r>
      <w:r>
        <w:rPr>
          <w:rFonts w:ascii="Times New Roman" w:hAnsi="Times New Roman" w:eastAsia="Times New Roman" w:cs="Times New Roman"/>
          <w:sz w:val="24"/>
          <w:szCs w:val="24"/>
          <w:spacing w:val="-6"/>
        </w:rPr>
        <w:t>Temu</w:t>
      </w:r>
      <w:r>
        <w:rPr>
          <w:rFonts w:ascii="SimSun" w:hAnsi="SimSun" w:eastAsia="SimSun" w:cs="SimSun"/>
          <w:sz w:val="24"/>
          <w:szCs w:val="24"/>
          <w:spacing w:val="-6"/>
        </w:rPr>
        <w:t>也是有差距。在电商行业，</w:t>
      </w:r>
      <w:r>
        <w:rPr>
          <w:rFonts w:ascii="Times New Roman" w:hAnsi="Times New Roman" w:eastAsia="Times New Roman" w:cs="Times New Roman"/>
          <w:sz w:val="24"/>
          <w:szCs w:val="24"/>
          <w:spacing w:val="-6"/>
        </w:rPr>
        <w:t>Temu</w:t>
      </w:r>
      <w:r>
        <w:rPr>
          <w:rFonts w:ascii="SimSun" w:hAnsi="SimSun" w:eastAsia="SimSun" w:cs="SimSun"/>
          <w:sz w:val="24"/>
          <w:szCs w:val="24"/>
          <w:spacing w:val="-6"/>
        </w:rPr>
        <w:t>仍是势如破竹的存在。从前文所</w:t>
      </w:r>
      <w:r>
        <w:rPr>
          <w:rFonts w:ascii="SimSun" w:hAnsi="SimSun" w:eastAsia="SimSun" w:cs="SimSun"/>
          <w:sz w:val="24"/>
          <w:szCs w:val="24"/>
          <w:spacing w:val="5"/>
        </w:rPr>
        <w:t xml:space="preserve"> </w:t>
      </w:r>
      <w:r>
        <w:rPr>
          <w:rFonts w:ascii="SimSun" w:hAnsi="SimSun" w:eastAsia="SimSun" w:cs="SimSun"/>
          <w:sz w:val="24"/>
          <w:szCs w:val="24"/>
          <w:b/>
          <w:bCs/>
          <w:spacing w:val="-8"/>
        </w:rPr>
        <w:t>述，从前文所述如亚马逊、沃尔玛、</w:t>
      </w:r>
      <w:r>
        <w:rPr>
          <w:rFonts w:ascii="Times New Roman" w:hAnsi="Times New Roman" w:eastAsia="Times New Roman" w:cs="Times New Roman"/>
          <w:sz w:val="24"/>
          <w:szCs w:val="24"/>
          <w:spacing w:val="-8"/>
        </w:rPr>
        <w:t>SHEIN</w:t>
      </w:r>
      <w:r>
        <w:rPr>
          <w:rFonts w:ascii="SimSun" w:hAnsi="SimSun" w:eastAsia="SimSun" w:cs="SimSun"/>
          <w:sz w:val="24"/>
          <w:szCs w:val="24"/>
          <w:spacing w:val="-8"/>
        </w:rPr>
        <w:t>等公司均采用</w:t>
      </w:r>
      <w:r>
        <w:rPr>
          <w:rFonts w:ascii="Times New Roman" w:hAnsi="Times New Roman" w:eastAsia="Times New Roman" w:cs="Times New Roman"/>
          <w:sz w:val="24"/>
          <w:szCs w:val="24"/>
          <w:spacing w:val="-8"/>
        </w:rPr>
        <w:t>B2C</w:t>
      </w:r>
      <w:r>
        <w:rPr>
          <w:rFonts w:ascii="SimSun" w:hAnsi="SimSun" w:eastAsia="SimSun" w:cs="SimSun"/>
          <w:sz w:val="24"/>
          <w:szCs w:val="24"/>
          <w:spacing w:val="-8"/>
        </w:rPr>
        <w:t>模式，但是其取得</w:t>
      </w:r>
      <w:r>
        <w:rPr>
          <w:rFonts w:ascii="SimSun" w:hAnsi="SimSun" w:eastAsia="SimSun" w:cs="SimSun"/>
          <w:sz w:val="24"/>
          <w:szCs w:val="24"/>
          <w:spacing w:val="5"/>
        </w:rPr>
        <w:t xml:space="preserve"> </w:t>
      </w:r>
      <w:r>
        <w:rPr>
          <w:rFonts w:ascii="SimSun" w:hAnsi="SimSun" w:eastAsia="SimSun" w:cs="SimSun"/>
          <w:sz w:val="24"/>
          <w:szCs w:val="24"/>
          <w:spacing w:val="-10"/>
        </w:rPr>
        <w:t>的效果却完全不同。</w:t>
      </w:r>
    </w:p>
    <w:p>
      <w:pPr>
        <w:spacing w:before="1" w:line="218" w:lineRule="auto"/>
        <w:jc w:val="right"/>
        <w:rPr>
          <w:rFonts w:ascii="SimSun" w:hAnsi="SimSun" w:eastAsia="SimSun" w:cs="SimSun"/>
          <w:sz w:val="24"/>
          <w:szCs w:val="24"/>
        </w:rPr>
      </w:pPr>
      <w:r>
        <w:rPr>
          <w:rFonts w:ascii="SimSun" w:hAnsi="SimSun" w:eastAsia="SimSun" w:cs="SimSun"/>
          <w:sz w:val="24"/>
          <w:szCs w:val="24"/>
          <w:spacing w:val="-7"/>
        </w:rPr>
        <w:t>一方面，</w:t>
      </w:r>
      <w:r>
        <w:rPr>
          <w:rFonts w:ascii="Times New Roman" w:hAnsi="Times New Roman" w:eastAsia="Times New Roman" w:cs="Times New Roman"/>
          <w:sz w:val="24"/>
          <w:szCs w:val="24"/>
          <w:spacing w:val="-7"/>
        </w:rPr>
        <w:t>Temu</w:t>
      </w:r>
      <w:r>
        <w:rPr>
          <w:rFonts w:ascii="SimSun" w:hAnsi="SimSun" w:eastAsia="SimSun" w:cs="SimSun"/>
          <w:sz w:val="24"/>
          <w:szCs w:val="24"/>
          <w:spacing w:val="-7"/>
        </w:rPr>
        <w:t>建立了一个覆盖全球的供</w:t>
      </w:r>
      <w:r>
        <w:rPr>
          <w:rFonts w:ascii="SimSun" w:hAnsi="SimSun" w:eastAsia="SimSun" w:cs="SimSun"/>
          <w:sz w:val="24"/>
          <w:szCs w:val="24"/>
          <w:spacing w:val="-8"/>
        </w:rPr>
        <w:t>应链网络，能够快速响应市场需求，</w:t>
      </w:r>
    </w:p>
    <w:p>
      <w:pPr>
        <w:pStyle w:val="BodyText"/>
        <w:spacing w:line="300" w:lineRule="auto"/>
        <w:rPr/>
      </w:pPr>
      <w:r/>
    </w:p>
    <w:p>
      <w:pPr>
        <w:pStyle w:val="BodyText"/>
        <w:spacing w:line="300" w:lineRule="auto"/>
        <w:rPr/>
      </w:pPr>
      <w:r/>
    </w:p>
    <w:p>
      <w:pPr>
        <w:pStyle w:val="BodyText"/>
        <w:spacing w:line="300" w:lineRule="auto"/>
        <w:rPr/>
      </w:pPr>
      <w:r/>
    </w:p>
    <w:p>
      <w:pPr>
        <w:pStyle w:val="BodyText"/>
        <w:ind w:left="5069"/>
        <w:spacing w:before="44" w:line="204" w:lineRule="exact"/>
        <w:rPr>
          <w:sz w:val="15"/>
          <w:szCs w:val="15"/>
        </w:rPr>
      </w:pPr>
      <w:r>
        <w:rPr>
          <w:sz w:val="15"/>
          <w:szCs w:val="15"/>
          <w:spacing w:val="-2"/>
          <w:position w:val="1"/>
        </w:rPr>
        <w:t>38</w:t>
      </w:r>
    </w:p>
    <w:p>
      <w:pPr>
        <w:spacing w:line="204" w:lineRule="exact"/>
        <w:sectPr>
          <w:footerReference w:type="default" r:id="rId56"/>
          <w:pgSz w:w="11220" w:h="16520"/>
          <w:pgMar w:top="1404" w:right="1479" w:bottom="679" w:left="409" w:header="0" w:footer="338" w:gutter="0"/>
        </w:sectPr>
        <w:rPr>
          <w:sz w:val="15"/>
          <w:szCs w:val="15"/>
        </w:rPr>
      </w:pPr>
    </w:p>
    <w:p>
      <w:pPr>
        <w:pStyle w:val="BodyText"/>
        <w:spacing w:line="258" w:lineRule="auto"/>
        <w:rPr/>
      </w:pPr>
      <w:r/>
    </w:p>
    <w:p>
      <w:pPr>
        <w:pStyle w:val="BodyText"/>
        <w:spacing w:line="259" w:lineRule="auto"/>
        <w:rPr/>
      </w:pPr>
      <w:r/>
    </w:p>
    <w:p>
      <w:pPr>
        <w:pStyle w:val="BodyText"/>
        <w:spacing w:line="259" w:lineRule="auto"/>
        <w:rPr/>
      </w:pPr>
      <w:r/>
    </w:p>
    <w:p>
      <w:pPr>
        <w:ind w:left="1140"/>
        <w:spacing w:before="75" w:line="337" w:lineRule="auto"/>
        <w:rPr>
          <w:rFonts w:ascii="SimSun" w:hAnsi="SimSun" w:eastAsia="SimSun" w:cs="SimSun"/>
          <w:sz w:val="23"/>
          <w:szCs w:val="23"/>
        </w:rPr>
      </w:pPr>
      <w:bookmarkStart w:name="bookmark109" w:id="78"/>
      <w:bookmarkEnd w:id="78"/>
      <w:r>
        <w:rPr>
          <w:rFonts w:ascii="SimSun" w:hAnsi="SimSun" w:eastAsia="SimSun" w:cs="SimSun"/>
          <w:sz w:val="23"/>
          <w:szCs w:val="23"/>
        </w:rPr>
        <w:t>并通过与制造商和供应商的直接合作降低成</w:t>
      </w:r>
      <w:r>
        <w:rPr>
          <w:rFonts w:ascii="SimSun" w:hAnsi="SimSun" w:eastAsia="SimSun" w:cs="SimSun"/>
          <w:sz w:val="23"/>
          <w:szCs w:val="23"/>
          <w:spacing w:val="-1"/>
        </w:rPr>
        <w:t>本。这种供应链管理不仅高效，还具</w:t>
      </w:r>
      <w:r>
        <w:rPr>
          <w:rFonts w:ascii="SimSun" w:hAnsi="SimSun" w:eastAsia="SimSun" w:cs="SimSun"/>
          <w:sz w:val="23"/>
          <w:szCs w:val="23"/>
        </w:rPr>
        <w:t xml:space="preserve">   </w:t>
      </w:r>
      <w:r>
        <w:rPr>
          <w:rFonts w:ascii="SimSun" w:hAnsi="SimSun" w:eastAsia="SimSun" w:cs="SimSun"/>
          <w:sz w:val="23"/>
          <w:szCs w:val="23"/>
        </w:rPr>
        <w:t>备高度的灵活性和应变能力。构建和优化如此复杂</w:t>
      </w:r>
      <w:r>
        <w:rPr>
          <w:rFonts w:ascii="SimSun" w:hAnsi="SimSun" w:eastAsia="SimSun" w:cs="SimSun"/>
          <w:sz w:val="23"/>
          <w:szCs w:val="23"/>
          <w:spacing w:val="-1"/>
        </w:rPr>
        <w:t>的供应链网络需要时间、资源</w:t>
      </w:r>
      <w:r>
        <w:rPr>
          <w:rFonts w:ascii="SimSun" w:hAnsi="SimSun" w:eastAsia="SimSun" w:cs="SimSun"/>
          <w:sz w:val="23"/>
          <w:szCs w:val="23"/>
        </w:rPr>
        <w:t xml:space="preserve">   </w:t>
      </w:r>
      <w:r>
        <w:rPr>
          <w:rFonts w:ascii="SimSun" w:hAnsi="SimSun" w:eastAsia="SimSun" w:cs="SimSun"/>
          <w:sz w:val="23"/>
          <w:szCs w:val="23"/>
        </w:rPr>
        <w:t>和经验，是难以被竞争对手短期内复制的。另一方面，</w:t>
      </w:r>
      <w:r>
        <w:rPr>
          <w:rFonts w:ascii="Times New Roman" w:hAnsi="Times New Roman" w:eastAsia="Times New Roman" w:cs="Times New Roman"/>
          <w:sz w:val="23"/>
          <w:szCs w:val="23"/>
          <w:spacing w:val="-1"/>
        </w:rPr>
        <w:t>Temu</w:t>
      </w:r>
      <w:r>
        <w:rPr>
          <w:rFonts w:ascii="SimSun" w:hAnsi="SimSun" w:eastAsia="SimSun" w:cs="SimSun"/>
          <w:sz w:val="23"/>
          <w:szCs w:val="23"/>
          <w:spacing w:val="-1"/>
        </w:rPr>
        <w:t>的供应链整合能力，</w:t>
      </w:r>
      <w:r>
        <w:rPr>
          <w:rFonts w:ascii="SimSun" w:hAnsi="SimSun" w:eastAsia="SimSun" w:cs="SimSun"/>
          <w:sz w:val="23"/>
          <w:szCs w:val="23"/>
        </w:rPr>
        <w:t xml:space="preserve">  </w:t>
      </w:r>
      <w:r>
        <w:rPr>
          <w:rFonts w:ascii="SimSun" w:hAnsi="SimSun" w:eastAsia="SimSun" w:cs="SimSun"/>
          <w:sz w:val="23"/>
          <w:szCs w:val="23"/>
        </w:rPr>
        <w:t>尤其是在直接从制造商采购、减少中间环节上的优势</w:t>
      </w:r>
      <w:r>
        <w:rPr>
          <w:rFonts w:ascii="SimSun" w:hAnsi="SimSun" w:eastAsia="SimSun" w:cs="SimSun"/>
          <w:sz w:val="23"/>
          <w:szCs w:val="23"/>
          <w:spacing w:val="-1"/>
        </w:rPr>
        <w:t>，使其能够以低成本提供高</w:t>
      </w:r>
      <w:r>
        <w:rPr>
          <w:rFonts w:ascii="SimSun" w:hAnsi="SimSun" w:eastAsia="SimSun" w:cs="SimSun"/>
          <w:sz w:val="23"/>
          <w:szCs w:val="23"/>
        </w:rPr>
        <w:t xml:space="preserve">   </w:t>
      </w:r>
      <w:r>
        <w:rPr>
          <w:rFonts w:ascii="SimSun" w:hAnsi="SimSun" w:eastAsia="SimSun" w:cs="SimSun"/>
          <w:sz w:val="23"/>
          <w:szCs w:val="23"/>
        </w:rPr>
        <w:t>质量商品。这种垂直整合的供应链模式不仅需要深厚的</w:t>
      </w:r>
      <w:r>
        <w:rPr>
          <w:rFonts w:ascii="SimSun" w:hAnsi="SimSun" w:eastAsia="SimSun" w:cs="SimSun"/>
          <w:sz w:val="23"/>
          <w:szCs w:val="23"/>
          <w:spacing w:val="-1"/>
        </w:rPr>
        <w:t>行业关系和谈判能力，还</w:t>
      </w:r>
      <w:r>
        <w:rPr>
          <w:rFonts w:ascii="SimSun" w:hAnsi="SimSun" w:eastAsia="SimSun" w:cs="SimSun"/>
          <w:sz w:val="23"/>
          <w:szCs w:val="23"/>
        </w:rPr>
        <w:t xml:space="preserve">   </w:t>
      </w:r>
      <w:r>
        <w:rPr>
          <w:rFonts w:ascii="SimSun" w:hAnsi="SimSun" w:eastAsia="SimSun" w:cs="SimSun"/>
          <w:sz w:val="23"/>
          <w:szCs w:val="23"/>
          <w:b/>
          <w:bCs/>
          <w:spacing w:val="-7"/>
        </w:rPr>
        <w:t>需要强大的管理团队和技术支持，</w:t>
      </w:r>
      <w:r>
        <w:rPr>
          <w:rFonts w:ascii="SimSun" w:hAnsi="SimSun" w:eastAsia="SimSun" w:cs="SimSun"/>
          <w:sz w:val="23"/>
          <w:szCs w:val="23"/>
          <w:spacing w:val="-7"/>
        </w:rPr>
        <w:t>是其他公司难以轻易复制的。同时，</w:t>
      </w:r>
      <w:r>
        <w:rPr>
          <w:rFonts w:ascii="Times New Roman" w:hAnsi="Times New Roman" w:eastAsia="Times New Roman" w:cs="Times New Roman"/>
          <w:sz w:val="23"/>
          <w:szCs w:val="23"/>
          <w:spacing w:val="-7"/>
        </w:rPr>
        <w:t>Temu</w:t>
      </w:r>
      <w:r>
        <w:rPr>
          <w:rFonts w:ascii="Times New Roman" w:hAnsi="Times New Roman" w:eastAsia="Times New Roman" w:cs="Times New Roman"/>
          <w:sz w:val="23"/>
          <w:szCs w:val="23"/>
          <w:spacing w:val="59"/>
          <w:w w:val="101"/>
        </w:rPr>
        <w:t xml:space="preserve"> </w:t>
      </w:r>
      <w:r>
        <w:rPr>
          <w:rFonts w:ascii="SimSun" w:hAnsi="SimSun" w:eastAsia="SimSun" w:cs="SimSun"/>
          <w:sz w:val="23"/>
          <w:szCs w:val="23"/>
          <w:spacing w:val="-7"/>
        </w:rPr>
        <w:t>在全</w:t>
      </w:r>
      <w:r>
        <w:rPr>
          <w:rFonts w:ascii="SimSun" w:hAnsi="SimSun" w:eastAsia="SimSun" w:cs="SimSun"/>
          <w:sz w:val="23"/>
          <w:szCs w:val="23"/>
        </w:rPr>
        <w:t xml:space="preserve">   </w:t>
      </w:r>
      <w:r>
        <w:rPr>
          <w:rFonts w:ascii="SimSun" w:hAnsi="SimSun" w:eastAsia="SimSun" w:cs="SimSun"/>
          <w:sz w:val="23"/>
          <w:szCs w:val="23"/>
        </w:rPr>
        <w:t>球范围内的市场扩展能力与其本地化运营策略相结合，使</w:t>
      </w:r>
      <w:r>
        <w:rPr>
          <w:rFonts w:ascii="SimSun" w:hAnsi="SimSun" w:eastAsia="SimSun" w:cs="SimSun"/>
          <w:sz w:val="23"/>
          <w:szCs w:val="23"/>
          <w:spacing w:val="-1"/>
        </w:rPr>
        <w:t>其能够快速适应不同市</w:t>
      </w:r>
      <w:r>
        <w:rPr>
          <w:rFonts w:ascii="SimSun" w:hAnsi="SimSun" w:eastAsia="SimSun" w:cs="SimSun"/>
          <w:sz w:val="23"/>
          <w:szCs w:val="23"/>
        </w:rPr>
        <w:t xml:space="preserve">   </w:t>
      </w:r>
      <w:r>
        <w:rPr>
          <w:rFonts w:ascii="SimSun" w:hAnsi="SimSun" w:eastAsia="SimSun" w:cs="SimSun"/>
          <w:sz w:val="23"/>
          <w:szCs w:val="23"/>
        </w:rPr>
        <w:t>场的需求。实施全球化与本地化相结合的策略需要深厚的</w:t>
      </w:r>
      <w:r>
        <w:rPr>
          <w:rFonts w:ascii="SimSun" w:hAnsi="SimSun" w:eastAsia="SimSun" w:cs="SimSun"/>
          <w:sz w:val="23"/>
          <w:szCs w:val="23"/>
          <w:spacing w:val="-1"/>
        </w:rPr>
        <w:t>市场洞察力、跨文化管</w:t>
      </w:r>
      <w:r>
        <w:rPr>
          <w:rFonts w:ascii="SimSun" w:hAnsi="SimSun" w:eastAsia="SimSun" w:cs="SimSun"/>
          <w:sz w:val="23"/>
          <w:szCs w:val="23"/>
        </w:rPr>
        <w:t xml:space="preserve">   </w:t>
      </w:r>
      <w:r>
        <w:rPr>
          <w:rFonts w:ascii="SimSun" w:hAnsi="SimSun" w:eastAsia="SimSun" w:cs="SimSun"/>
          <w:sz w:val="23"/>
          <w:szCs w:val="23"/>
          <w:spacing w:val="-1"/>
        </w:rPr>
        <w:t>理能力以及全球资源的调配能力。这种全球化运营的能力是难以被短期内模仿的。</w:t>
      </w:r>
    </w:p>
    <w:p>
      <w:pPr>
        <w:ind w:left="1140" w:right="100" w:firstLine="460"/>
        <w:spacing w:before="1" w:line="338" w:lineRule="auto"/>
        <w:jc w:val="both"/>
        <w:rPr>
          <w:rFonts w:ascii="SimSun" w:hAnsi="SimSun" w:eastAsia="SimSun" w:cs="SimSun"/>
          <w:sz w:val="23"/>
          <w:szCs w:val="23"/>
        </w:rPr>
      </w:pPr>
      <w:r>
        <w:rPr>
          <w:rFonts w:ascii="SimSun" w:hAnsi="SimSun" w:eastAsia="SimSun" w:cs="SimSun"/>
          <w:sz w:val="23"/>
          <w:szCs w:val="23"/>
          <w:spacing w:val="-2"/>
        </w:rPr>
        <w:t>通过这些难以模仿的核心竞争力，</w:t>
      </w:r>
      <w:r>
        <w:rPr>
          <w:rFonts w:ascii="Times New Roman" w:hAnsi="Times New Roman" w:eastAsia="Times New Roman" w:cs="Times New Roman"/>
          <w:sz w:val="23"/>
          <w:szCs w:val="23"/>
          <w:spacing w:val="-2"/>
        </w:rPr>
        <w:t>Temu</w:t>
      </w:r>
      <w:r>
        <w:rPr>
          <w:rFonts w:ascii="SimSun" w:hAnsi="SimSun" w:eastAsia="SimSun" w:cs="SimSun"/>
          <w:sz w:val="23"/>
          <w:szCs w:val="23"/>
          <w:spacing w:val="-3"/>
        </w:rPr>
        <w:t>能够在电商领域保持其独特的市场地</w:t>
      </w:r>
      <w:r>
        <w:rPr>
          <w:rFonts w:ascii="SimSun" w:hAnsi="SimSun" w:eastAsia="SimSun" w:cs="SimSun"/>
          <w:sz w:val="23"/>
          <w:szCs w:val="23"/>
        </w:rPr>
        <w:t xml:space="preserve">  </w:t>
      </w:r>
      <w:r>
        <w:rPr>
          <w:rFonts w:ascii="SimSun" w:hAnsi="SimSun" w:eastAsia="SimSun" w:cs="SimSun"/>
          <w:sz w:val="23"/>
          <w:szCs w:val="23"/>
          <w:spacing w:val="-5"/>
        </w:rPr>
        <w:t>位和竞争优势。即使实施相同的模式和战略，其难度和效</w:t>
      </w:r>
      <w:r>
        <w:rPr>
          <w:rFonts w:ascii="SimSun" w:hAnsi="SimSun" w:eastAsia="SimSun" w:cs="SimSun"/>
          <w:sz w:val="23"/>
          <w:szCs w:val="23"/>
          <w:spacing w:val="-6"/>
        </w:rPr>
        <w:t>果和</w:t>
      </w:r>
      <w:r>
        <w:rPr>
          <w:rFonts w:ascii="Times New Roman" w:hAnsi="Times New Roman" w:eastAsia="Times New Roman" w:cs="Times New Roman"/>
          <w:sz w:val="23"/>
          <w:szCs w:val="23"/>
          <w:spacing w:val="-6"/>
        </w:rPr>
        <w:t>Temu</w:t>
      </w:r>
      <w:r>
        <w:rPr>
          <w:rFonts w:ascii="SimSun" w:hAnsi="SimSun" w:eastAsia="SimSun" w:cs="SimSun"/>
          <w:sz w:val="23"/>
          <w:szCs w:val="23"/>
          <w:spacing w:val="-6"/>
        </w:rPr>
        <w:t>相比也有差距。</w:t>
      </w:r>
      <w:r>
        <w:rPr>
          <w:rFonts w:ascii="SimSun" w:hAnsi="SimSun" w:eastAsia="SimSun" w:cs="SimSun"/>
          <w:sz w:val="23"/>
          <w:szCs w:val="23"/>
        </w:rPr>
        <w:t xml:space="preserve"> </w:t>
      </w:r>
      <w:r>
        <w:rPr>
          <w:rFonts w:ascii="SimSun" w:hAnsi="SimSun" w:eastAsia="SimSun" w:cs="SimSun"/>
          <w:sz w:val="23"/>
          <w:szCs w:val="23"/>
          <w:spacing w:val="-1"/>
        </w:rPr>
        <w:t>这样的资源，就建立起</w:t>
      </w:r>
      <w:r>
        <w:rPr>
          <w:rFonts w:ascii="Times New Roman" w:hAnsi="Times New Roman" w:eastAsia="Times New Roman" w:cs="Times New Roman"/>
          <w:sz w:val="23"/>
          <w:szCs w:val="23"/>
          <w:spacing w:val="-1"/>
        </w:rPr>
        <w:t>Temu</w:t>
      </w:r>
      <w:r>
        <w:rPr>
          <w:rFonts w:ascii="SimSun" w:hAnsi="SimSun" w:eastAsia="SimSun" w:cs="SimSun"/>
          <w:sz w:val="23"/>
          <w:szCs w:val="23"/>
          <w:spacing w:val="-1"/>
        </w:rPr>
        <w:t>公司在这一方面的难以模仿性。</w:t>
      </w:r>
    </w:p>
    <w:p>
      <w:pPr>
        <w:ind w:left="1600"/>
        <w:spacing w:before="125" w:line="222" w:lineRule="auto"/>
        <w:outlineLvl w:val="2"/>
        <w:rPr>
          <w:rFonts w:ascii="SimHei" w:hAnsi="SimHei" w:eastAsia="SimHei" w:cs="SimHei"/>
          <w:sz w:val="24"/>
          <w:szCs w:val="24"/>
        </w:rPr>
      </w:pPr>
      <w:bookmarkStart w:name="bookmark52" w:id="79"/>
      <w:bookmarkEnd w:id="79"/>
      <w:r>
        <w:rPr>
          <w:rFonts w:ascii="SimHei" w:hAnsi="SimHei" w:eastAsia="SimHei" w:cs="SimHei"/>
          <w:sz w:val="24"/>
          <w:szCs w:val="24"/>
          <w:spacing w:val="-5"/>
        </w:rPr>
        <w:t>5.2.4组织性</w:t>
      </w:r>
    </w:p>
    <w:p>
      <w:pPr>
        <w:ind w:left="1140" w:right="100" w:firstLine="460"/>
        <w:spacing w:before="300" w:line="338" w:lineRule="auto"/>
        <w:jc w:val="both"/>
        <w:rPr>
          <w:rFonts w:ascii="SimSun" w:hAnsi="SimSun" w:eastAsia="SimSun" w:cs="SimSun"/>
          <w:sz w:val="23"/>
          <w:szCs w:val="23"/>
        </w:rPr>
      </w:pPr>
      <w:r>
        <w:rPr>
          <w:rFonts w:ascii="Times New Roman" w:hAnsi="Times New Roman" w:eastAsia="Times New Roman" w:cs="Times New Roman"/>
          <w:sz w:val="23"/>
          <w:szCs w:val="23"/>
          <w:spacing w:val="-6"/>
        </w:rPr>
        <w:t>Temu</w:t>
      </w:r>
      <w:r>
        <w:rPr>
          <w:rFonts w:ascii="SimSun" w:hAnsi="SimSun" w:eastAsia="SimSun" w:cs="SimSun"/>
          <w:sz w:val="23"/>
          <w:szCs w:val="23"/>
          <w:spacing w:val="-6"/>
        </w:rPr>
        <w:t>采用扁平化的管理结构，减少了管理层级，提升了决策速度和沟通效率。</w:t>
      </w:r>
      <w:r>
        <w:rPr>
          <w:rFonts w:ascii="SimSun" w:hAnsi="SimSun" w:eastAsia="SimSun" w:cs="SimSun"/>
          <w:sz w:val="23"/>
          <w:szCs w:val="23"/>
          <w:spacing w:val="13"/>
        </w:rPr>
        <w:t xml:space="preserve"> </w:t>
      </w:r>
      <w:r>
        <w:rPr>
          <w:rFonts w:ascii="SimSun" w:hAnsi="SimSun" w:eastAsia="SimSun" w:cs="SimSun"/>
          <w:sz w:val="23"/>
          <w:szCs w:val="23"/>
          <w:spacing w:val="-1"/>
        </w:rPr>
        <w:t>这种结构使得公司能够快速响应市场变</w:t>
      </w:r>
      <w:r>
        <w:rPr>
          <w:rFonts w:ascii="SimSun" w:hAnsi="SimSun" w:eastAsia="SimSun" w:cs="SimSun"/>
          <w:sz w:val="23"/>
          <w:szCs w:val="23"/>
          <w:b/>
          <w:bCs/>
          <w:spacing w:val="-1"/>
        </w:rPr>
        <w:t>化和内部需求，</w:t>
      </w:r>
      <w:r>
        <w:rPr>
          <w:rFonts w:ascii="SimSun" w:hAnsi="SimSun" w:eastAsia="SimSun" w:cs="SimSun"/>
          <w:sz w:val="23"/>
          <w:szCs w:val="23"/>
          <w:spacing w:val="-1"/>
        </w:rPr>
        <w:t>提高了整体运营效</w:t>
      </w:r>
      <w:r>
        <w:rPr>
          <w:rFonts w:ascii="SimSun" w:hAnsi="SimSun" w:eastAsia="SimSun" w:cs="SimSun"/>
          <w:sz w:val="23"/>
          <w:szCs w:val="23"/>
          <w:spacing w:val="-2"/>
        </w:rPr>
        <w:t>率。通</w:t>
      </w:r>
      <w:r>
        <w:rPr>
          <w:rFonts w:ascii="SimSun" w:hAnsi="SimSun" w:eastAsia="SimSun" w:cs="SimSun"/>
          <w:sz w:val="23"/>
          <w:szCs w:val="23"/>
        </w:rPr>
        <w:t xml:space="preserve">  </w:t>
      </w:r>
      <w:r>
        <w:rPr>
          <w:rFonts w:ascii="SimSun" w:hAnsi="SimSun" w:eastAsia="SimSun" w:cs="SimSun"/>
          <w:sz w:val="23"/>
          <w:szCs w:val="23"/>
        </w:rPr>
        <w:t>过跨部门协作和信息共享，确保了各部门在战略执行中</w:t>
      </w:r>
      <w:r>
        <w:rPr>
          <w:rFonts w:ascii="SimSun" w:hAnsi="SimSun" w:eastAsia="SimSun" w:cs="SimSun"/>
          <w:sz w:val="23"/>
          <w:szCs w:val="23"/>
          <w:spacing w:val="-1"/>
        </w:rPr>
        <w:t>的紧密配合。例如，技术</w:t>
      </w:r>
      <w:r>
        <w:rPr>
          <w:rFonts w:ascii="SimSun" w:hAnsi="SimSun" w:eastAsia="SimSun" w:cs="SimSun"/>
          <w:sz w:val="23"/>
          <w:szCs w:val="23"/>
        </w:rPr>
        <w:t xml:space="preserve">  </w:t>
      </w:r>
      <w:r>
        <w:rPr>
          <w:rFonts w:ascii="SimSun" w:hAnsi="SimSun" w:eastAsia="SimSun" w:cs="SimSun"/>
          <w:sz w:val="23"/>
          <w:szCs w:val="23"/>
          <w:b/>
          <w:bCs/>
          <w:spacing w:val="-2"/>
        </w:rPr>
        <w:t>团队与运营团队、市场团队的协作，</w:t>
      </w:r>
      <w:r>
        <w:rPr>
          <w:rFonts w:ascii="SimSun" w:hAnsi="SimSun" w:eastAsia="SimSun" w:cs="SimSun"/>
          <w:sz w:val="23"/>
          <w:szCs w:val="23"/>
          <w:spacing w:val="-2"/>
        </w:rPr>
        <w:t>使得技术创新和市场推广能够同步进行。这</w:t>
      </w:r>
      <w:r>
        <w:rPr>
          <w:rFonts w:ascii="SimSun" w:hAnsi="SimSun" w:eastAsia="SimSun" w:cs="SimSun"/>
          <w:sz w:val="23"/>
          <w:szCs w:val="23"/>
          <w:spacing w:val="5"/>
        </w:rPr>
        <w:t xml:space="preserve">  </w:t>
      </w:r>
      <w:r>
        <w:rPr>
          <w:rFonts w:ascii="SimSun" w:hAnsi="SimSun" w:eastAsia="SimSun" w:cs="SimSun"/>
          <w:sz w:val="23"/>
          <w:szCs w:val="23"/>
          <w:spacing w:val="-1"/>
        </w:rPr>
        <w:t>些系统的集成确保了数据流畅，信息准确，从而支持高效的运营。</w:t>
      </w:r>
    </w:p>
    <w:p>
      <w:pPr>
        <w:ind w:left="1140" w:right="185" w:firstLine="460"/>
        <w:spacing w:before="4" w:line="330" w:lineRule="auto"/>
        <w:jc w:val="both"/>
        <w:rPr>
          <w:rFonts w:ascii="SimSun" w:hAnsi="SimSun" w:eastAsia="SimSun" w:cs="SimSun"/>
          <w:sz w:val="23"/>
          <w:szCs w:val="23"/>
        </w:rPr>
      </w:pPr>
      <w:r>
        <w:rPr>
          <w:rFonts w:ascii="Times New Roman" w:hAnsi="Times New Roman" w:eastAsia="Times New Roman" w:cs="Times New Roman"/>
          <w:sz w:val="23"/>
          <w:szCs w:val="23"/>
          <w:spacing w:val="-2"/>
        </w:rPr>
        <w:t>Temu</w:t>
      </w:r>
      <w:r>
        <w:rPr>
          <w:rFonts w:ascii="SimSun" w:hAnsi="SimSun" w:eastAsia="SimSun" w:cs="SimSun"/>
          <w:sz w:val="23"/>
          <w:szCs w:val="23"/>
          <w:spacing w:val="-2"/>
        </w:rPr>
        <w:t>通过数据分析工具和技术支持做出决策，优化库存管理、市场推广和用</w:t>
      </w:r>
      <w:r>
        <w:rPr>
          <w:rFonts w:ascii="SimSun" w:hAnsi="SimSun" w:eastAsia="SimSun" w:cs="SimSun"/>
          <w:sz w:val="23"/>
          <w:szCs w:val="23"/>
          <w:spacing w:val="10"/>
        </w:rPr>
        <w:t xml:space="preserve"> </w:t>
      </w:r>
      <w:r>
        <w:rPr>
          <w:rFonts w:ascii="SimSun" w:hAnsi="SimSun" w:eastAsia="SimSun" w:cs="SimSun"/>
          <w:sz w:val="23"/>
          <w:szCs w:val="23"/>
          <w:spacing w:val="1"/>
        </w:rPr>
        <w:t>户体验。这种数据驱动的决策机制使得公司</w:t>
      </w:r>
      <w:r>
        <w:rPr>
          <w:rFonts w:ascii="SimSun" w:hAnsi="SimSun" w:eastAsia="SimSun" w:cs="SimSun"/>
          <w:sz w:val="23"/>
          <w:szCs w:val="23"/>
        </w:rPr>
        <w:t>能够有效利用资源，并随着市场变化 </w:t>
      </w:r>
      <w:r>
        <w:rPr>
          <w:rFonts w:ascii="SimSun" w:hAnsi="SimSun" w:eastAsia="SimSun" w:cs="SimSun"/>
          <w:sz w:val="23"/>
          <w:szCs w:val="23"/>
          <w:spacing w:val="-3"/>
        </w:rPr>
        <w:t>做出精准的调整。同时</w:t>
      </w:r>
      <w:r>
        <w:rPr>
          <w:rFonts w:ascii="Times New Roman" w:hAnsi="Times New Roman" w:eastAsia="Times New Roman" w:cs="Times New Roman"/>
          <w:sz w:val="23"/>
          <w:szCs w:val="23"/>
          <w:spacing w:val="-3"/>
        </w:rPr>
        <w:t>Temu</w:t>
      </w:r>
      <w:r>
        <w:rPr>
          <w:rFonts w:ascii="SimSun" w:hAnsi="SimSun" w:eastAsia="SimSun" w:cs="SimSun"/>
          <w:sz w:val="23"/>
          <w:szCs w:val="23"/>
          <w:b/>
          <w:bCs/>
          <w:spacing w:val="-3"/>
        </w:rPr>
        <w:t>也实施了标</w:t>
      </w:r>
      <w:r>
        <w:rPr>
          <w:rFonts w:ascii="SimSun" w:hAnsi="SimSun" w:eastAsia="SimSun" w:cs="SimSun"/>
          <w:sz w:val="23"/>
          <w:szCs w:val="23"/>
          <w:b/>
          <w:bCs/>
          <w:spacing w:val="-4"/>
        </w:rPr>
        <w:t>准化的运营流程，以确保各项业务活动的</w:t>
      </w:r>
      <w:r>
        <w:rPr>
          <w:rFonts w:ascii="SimSun" w:hAnsi="SimSun" w:eastAsia="SimSun" w:cs="SimSun"/>
          <w:sz w:val="23"/>
          <w:szCs w:val="23"/>
        </w:rPr>
        <w:t xml:space="preserve"> </w:t>
      </w:r>
      <w:r>
        <w:rPr>
          <w:rFonts w:ascii="SimSun" w:hAnsi="SimSun" w:eastAsia="SimSun" w:cs="SimSun"/>
          <w:sz w:val="23"/>
          <w:szCs w:val="23"/>
          <w:spacing w:val="-2"/>
        </w:rPr>
        <w:t>一致性和效率。例如，</w:t>
      </w:r>
      <w:r>
        <w:rPr>
          <w:rFonts w:ascii="SimSun" w:hAnsi="SimSun" w:eastAsia="SimSun" w:cs="SimSun"/>
          <w:sz w:val="23"/>
          <w:szCs w:val="23"/>
          <w:b/>
          <w:bCs/>
          <w:spacing w:val="-2"/>
        </w:rPr>
        <w:t>标准化的采购流程、物流流程和客户服务流程有助于减少</w:t>
      </w:r>
      <w:r>
        <w:rPr>
          <w:rFonts w:ascii="SimSun" w:hAnsi="SimSun" w:eastAsia="SimSun" w:cs="SimSun"/>
          <w:sz w:val="23"/>
          <w:szCs w:val="23"/>
          <w:spacing w:val="15"/>
        </w:rPr>
        <w:t xml:space="preserve"> </w:t>
      </w:r>
      <w:r>
        <w:rPr>
          <w:rFonts w:ascii="SimSun" w:hAnsi="SimSun" w:eastAsia="SimSun" w:cs="SimSun"/>
          <w:sz w:val="23"/>
          <w:szCs w:val="23"/>
          <w:spacing w:val="-4"/>
        </w:rPr>
        <w:t>错误，提高处理速度。</w:t>
      </w:r>
    </w:p>
    <w:p>
      <w:pPr>
        <w:ind w:left="1140" w:right="188" w:firstLine="463"/>
        <w:spacing w:before="23" w:line="343" w:lineRule="auto"/>
        <w:rPr>
          <w:rFonts w:ascii="SimSun" w:hAnsi="SimSun" w:eastAsia="SimSun" w:cs="SimSun"/>
          <w:sz w:val="24"/>
          <w:szCs w:val="24"/>
        </w:rPr>
      </w:pPr>
      <w:r>
        <w:rPr>
          <w:rFonts w:ascii="SimSun" w:hAnsi="SimSun" w:eastAsia="SimSun" w:cs="SimSun"/>
          <w:sz w:val="24"/>
          <w:szCs w:val="24"/>
          <w:b/>
          <w:bCs/>
          <w:spacing w:val="-14"/>
        </w:rPr>
        <w:t>通过这些组织性措施，</w:t>
      </w:r>
      <w:r>
        <w:rPr>
          <w:rFonts w:ascii="Times New Roman" w:hAnsi="Times New Roman" w:eastAsia="Times New Roman" w:cs="Times New Roman"/>
          <w:sz w:val="24"/>
          <w:szCs w:val="24"/>
          <w:spacing w:val="-14"/>
        </w:rPr>
        <w:t>Temu</w:t>
      </w:r>
      <w:r>
        <w:rPr>
          <w:rFonts w:ascii="SimSun" w:hAnsi="SimSun" w:eastAsia="SimSun" w:cs="SimSun"/>
          <w:sz w:val="24"/>
          <w:szCs w:val="24"/>
          <w:b/>
          <w:bCs/>
          <w:spacing w:val="-14"/>
        </w:rPr>
        <w:t>能够有效地利用其资源和能力，确保运营的高效</w:t>
      </w:r>
      <w:r>
        <w:rPr>
          <w:rFonts w:ascii="SimSun" w:hAnsi="SimSun" w:eastAsia="SimSun" w:cs="SimSun"/>
          <w:sz w:val="24"/>
          <w:szCs w:val="24"/>
          <w:spacing w:val="14"/>
        </w:rPr>
        <w:t xml:space="preserve"> </w:t>
      </w:r>
      <w:r>
        <w:rPr>
          <w:rFonts w:ascii="SimSun" w:hAnsi="SimSun" w:eastAsia="SimSun" w:cs="SimSun"/>
          <w:sz w:val="24"/>
          <w:szCs w:val="24"/>
          <w:spacing w:val="-11"/>
        </w:rPr>
        <w:t>性和战略目标的实现，从而在全球电商市场中保持竞争优势。</w:t>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ind w:left="5070"/>
        <w:spacing w:before="49" w:line="231" w:lineRule="exact"/>
        <w:rPr>
          <w:sz w:val="17"/>
          <w:szCs w:val="17"/>
        </w:rPr>
      </w:pPr>
      <w:r>
        <w:rPr>
          <w:sz w:val="17"/>
          <w:szCs w:val="17"/>
          <w:spacing w:val="-2"/>
          <w:position w:val="1"/>
        </w:rPr>
        <w:t>39</w:t>
      </w:r>
    </w:p>
    <w:p>
      <w:pPr>
        <w:spacing w:line="231" w:lineRule="exact"/>
        <w:sectPr>
          <w:footerReference w:type="default" r:id="rId57"/>
          <w:pgSz w:w="11220" w:h="16520"/>
          <w:pgMar w:top="1404" w:right="1394" w:bottom="669" w:left="429" w:header="0" w:footer="328" w:gutter="0"/>
        </w:sectPr>
        <w:rPr>
          <w:sz w:val="17"/>
          <w:szCs w:val="17"/>
        </w:rPr>
      </w:pPr>
    </w:p>
    <w:p>
      <w:pPr>
        <w:pStyle w:val="BodyText"/>
        <w:spacing w:line="259" w:lineRule="auto"/>
        <w:rPr/>
      </w:pPr>
      <w:r/>
    </w:p>
    <w:p>
      <w:pPr>
        <w:pStyle w:val="BodyText"/>
        <w:spacing w:line="259" w:lineRule="auto"/>
        <w:rPr/>
      </w:pPr>
      <w:r/>
    </w:p>
    <w:p>
      <w:pPr>
        <w:pStyle w:val="BodyText"/>
        <w:spacing w:line="259" w:lineRule="auto"/>
        <w:rPr/>
      </w:pPr>
      <w:r/>
    </w:p>
    <w:p>
      <w:pPr>
        <w:ind w:left="1119"/>
        <w:spacing w:before="91" w:line="222" w:lineRule="auto"/>
        <w:outlineLvl w:val="1"/>
        <w:rPr>
          <w:rFonts w:ascii="SimHei" w:hAnsi="SimHei" w:eastAsia="SimHei" w:cs="SimHei"/>
          <w:sz w:val="28"/>
          <w:szCs w:val="28"/>
        </w:rPr>
      </w:pPr>
      <w:bookmarkStart w:name="bookmark110" w:id="80"/>
      <w:bookmarkEnd w:id="80"/>
      <w:bookmarkStart w:name="bookmark53" w:id="81"/>
      <w:bookmarkEnd w:id="81"/>
      <w:r>
        <w:rPr>
          <w:rFonts w:ascii="SimHei" w:hAnsi="SimHei" w:eastAsia="SimHei" w:cs="SimHei"/>
          <w:sz w:val="28"/>
          <w:szCs w:val="28"/>
          <w:spacing w:val="-9"/>
        </w:rPr>
        <w:t>5.</w:t>
      </w:r>
      <w:r>
        <w:rPr>
          <w:rFonts w:ascii="SimHei" w:hAnsi="SimHei" w:eastAsia="SimHei" w:cs="SimHei"/>
          <w:sz w:val="28"/>
          <w:szCs w:val="28"/>
          <w:b/>
          <w:bCs/>
          <w:spacing w:val="-9"/>
        </w:rPr>
        <w:t>3对标分析</w:t>
      </w:r>
    </w:p>
    <w:p>
      <w:pPr>
        <w:ind w:left="1633"/>
        <w:spacing w:before="249" w:line="221" w:lineRule="auto"/>
        <w:outlineLvl w:val="2"/>
        <w:rPr>
          <w:rFonts w:ascii="SimHei" w:hAnsi="SimHei" w:eastAsia="SimHei" w:cs="SimHei"/>
          <w:sz w:val="24"/>
          <w:szCs w:val="24"/>
        </w:rPr>
      </w:pPr>
      <w:bookmarkStart w:name="bookmark54" w:id="82"/>
      <w:bookmarkEnd w:id="82"/>
      <w:r>
        <w:rPr>
          <w:rFonts w:ascii="SimHei" w:hAnsi="SimHei" w:eastAsia="SimHei" w:cs="SimHei"/>
          <w:sz w:val="24"/>
          <w:szCs w:val="24"/>
          <w:b/>
          <w:bCs/>
          <w:spacing w:val="-10"/>
        </w:rPr>
        <w:t>5.3.1与亚马逊公司的优势和劣势分析</w:t>
      </w:r>
    </w:p>
    <w:p>
      <w:pPr>
        <w:ind w:left="1290"/>
        <w:spacing w:before="314" w:line="219" w:lineRule="auto"/>
        <w:rPr>
          <w:rFonts w:ascii="SimSun" w:hAnsi="SimSun" w:eastAsia="SimSun" w:cs="SimSun"/>
          <w:sz w:val="23"/>
          <w:szCs w:val="23"/>
        </w:rPr>
      </w:pPr>
      <w:r>
        <w:rPr>
          <w:rFonts w:ascii="SimSun" w:hAnsi="SimSun" w:eastAsia="SimSun" w:cs="SimSun"/>
          <w:sz w:val="23"/>
          <w:szCs w:val="23"/>
          <w:spacing w:val="-5"/>
        </w:rPr>
        <w:t>(1)</w:t>
      </w:r>
      <w:r>
        <w:rPr>
          <w:rFonts w:ascii="SimSun" w:hAnsi="SimSun" w:eastAsia="SimSun" w:cs="SimSun"/>
          <w:sz w:val="23"/>
          <w:szCs w:val="23"/>
          <w:spacing w:val="33"/>
        </w:rPr>
        <w:t xml:space="preserve"> </w:t>
      </w:r>
      <w:r>
        <w:rPr>
          <w:rFonts w:ascii="SimSun" w:hAnsi="SimSun" w:eastAsia="SimSun" w:cs="SimSun"/>
          <w:sz w:val="23"/>
          <w:szCs w:val="23"/>
          <w:b/>
          <w:bCs/>
          <w:spacing w:val="-5"/>
        </w:rPr>
        <w:t>优势</w:t>
      </w:r>
    </w:p>
    <w:p>
      <w:pPr>
        <w:pStyle w:val="BodyText"/>
        <w:ind w:left="1123" w:right="40" w:firstLine="540"/>
        <w:spacing w:before="123" w:line="324" w:lineRule="auto"/>
        <w:jc w:val="both"/>
        <w:rPr>
          <w:rFonts w:ascii="SimSun" w:hAnsi="SimSun" w:eastAsia="SimSun" w:cs="SimSun"/>
          <w:sz w:val="24"/>
          <w:szCs w:val="24"/>
        </w:rPr>
      </w:pPr>
      <w:r>
        <w:rPr>
          <w:rFonts w:ascii="SimSun" w:hAnsi="SimSun" w:eastAsia="SimSun" w:cs="SimSun"/>
          <w:sz w:val="24"/>
          <w:szCs w:val="24"/>
          <w:b/>
          <w:bCs/>
          <w:spacing w:val="-13"/>
        </w:rPr>
        <w:t>首先，亚马逊作为全球最大的电商平台之一，在美国市场占据主导地位。其</w:t>
      </w:r>
      <w:r>
        <w:rPr>
          <w:rFonts w:ascii="SimSun" w:hAnsi="SimSun" w:eastAsia="SimSun" w:cs="SimSun"/>
          <w:sz w:val="24"/>
          <w:szCs w:val="24"/>
          <w:spacing w:val="9"/>
        </w:rPr>
        <w:t xml:space="preserve">  </w:t>
      </w:r>
      <w:r>
        <w:rPr>
          <w:rFonts w:ascii="SimSun" w:hAnsi="SimSun" w:eastAsia="SimSun" w:cs="SimSun"/>
          <w:sz w:val="24"/>
          <w:szCs w:val="24"/>
          <w:b/>
          <w:bCs/>
          <w:spacing w:val="-12"/>
        </w:rPr>
        <w:t>市场份额极大，覆盖了广泛的产品类别和消费者群体。但是与此同</w:t>
      </w:r>
      <w:r>
        <w:rPr>
          <w:rFonts w:ascii="SimSun" w:hAnsi="SimSun" w:eastAsia="SimSun" w:cs="SimSun"/>
          <w:sz w:val="24"/>
          <w:szCs w:val="24"/>
          <w:b/>
          <w:bCs/>
          <w:spacing w:val="-13"/>
        </w:rPr>
        <w:t>时，亚马逊面</w:t>
      </w:r>
      <w:r>
        <w:rPr>
          <w:rFonts w:ascii="SimSun" w:hAnsi="SimSun" w:eastAsia="SimSun" w:cs="SimSun"/>
          <w:sz w:val="24"/>
          <w:szCs w:val="24"/>
        </w:rPr>
        <w:t xml:space="preserve">  </w:t>
      </w:r>
      <w:r>
        <w:rPr>
          <w:rFonts w:ascii="SimSun" w:hAnsi="SimSun" w:eastAsia="SimSun" w:cs="SimSun"/>
          <w:sz w:val="24"/>
          <w:szCs w:val="24"/>
          <w:b/>
          <w:bCs/>
          <w:spacing w:val="-14"/>
        </w:rPr>
        <w:t>临的舆论监管压力、劳工条件的争议以及市场影响力的担忧也会随之增多。</w:t>
      </w:r>
      <w:r>
        <w:rPr>
          <w:rFonts w:ascii="Times New Roman" w:hAnsi="Times New Roman" w:eastAsia="Times New Roman" w:cs="Times New Roman"/>
          <w:sz w:val="24"/>
          <w:szCs w:val="24"/>
          <w:spacing w:val="-14"/>
        </w:rPr>
        <w:t>Temu</w:t>
      </w:r>
      <w:r>
        <w:rPr>
          <w:rFonts w:ascii="Times New Roman" w:hAnsi="Times New Roman" w:eastAsia="Times New Roman" w:cs="Times New Roman"/>
          <w:sz w:val="24"/>
          <w:szCs w:val="24"/>
          <w:spacing w:val="3"/>
        </w:rPr>
        <w:t xml:space="preserve">    </w:t>
      </w:r>
      <w:r>
        <w:rPr>
          <w:rFonts w:ascii="SimSun" w:hAnsi="SimSun" w:eastAsia="SimSun" w:cs="SimSun"/>
          <w:sz w:val="24"/>
          <w:szCs w:val="24"/>
          <w:b/>
          <w:bCs/>
          <w:spacing w:val="-12"/>
        </w:rPr>
        <w:t>作为相对较新的电商企业，其在美国市场的市场份额较小，品牌影响力有限。然</w:t>
      </w:r>
      <w:r>
        <w:rPr>
          <w:rFonts w:ascii="SimSun" w:hAnsi="SimSun" w:eastAsia="SimSun" w:cs="SimSun"/>
          <w:sz w:val="24"/>
          <w:szCs w:val="24"/>
          <w:spacing w:val="8"/>
        </w:rPr>
        <w:t xml:space="preserve">  </w:t>
      </w:r>
      <w:r>
        <w:rPr>
          <w:rFonts w:ascii="SimSun" w:hAnsi="SimSun" w:eastAsia="SimSun" w:cs="SimSun"/>
          <w:sz w:val="24"/>
          <w:szCs w:val="24"/>
          <w:b/>
          <w:bCs/>
          <w:spacing w:val="-15"/>
        </w:rPr>
        <w:t>而，作为新兴企业，相对于亚马逊的庞大组织结构，</w:t>
      </w:r>
      <w:r>
        <w:rPr>
          <w:sz w:val="24"/>
          <w:szCs w:val="24"/>
          <w:b/>
          <w:bCs/>
          <w:spacing w:val="-15"/>
        </w:rPr>
        <w:t>Temu</w:t>
      </w:r>
      <w:r>
        <w:rPr>
          <w:rFonts w:ascii="SimSun" w:hAnsi="SimSun" w:eastAsia="SimSun" w:cs="SimSun"/>
          <w:sz w:val="24"/>
          <w:szCs w:val="24"/>
          <w:b/>
          <w:bCs/>
          <w:spacing w:val="-15"/>
        </w:rPr>
        <w:t>小型团队具有非常强的</w:t>
      </w:r>
      <w:r>
        <w:rPr>
          <w:rFonts w:ascii="SimSun" w:hAnsi="SimSun" w:eastAsia="SimSun" w:cs="SimSun"/>
          <w:sz w:val="24"/>
          <w:szCs w:val="24"/>
          <w:spacing w:val="1"/>
        </w:rPr>
        <w:t xml:space="preserve">  </w:t>
      </w:r>
      <w:r>
        <w:rPr>
          <w:rFonts w:ascii="SimSun" w:hAnsi="SimSun" w:eastAsia="SimSun" w:cs="SimSun"/>
          <w:sz w:val="24"/>
          <w:szCs w:val="24"/>
          <w:b/>
          <w:bCs/>
          <w:spacing w:val="-16"/>
        </w:rPr>
        <w:t>灵活性，遇到突发状况或者急切的问题，能更快速地调整和采用新技术进行化解。</w:t>
      </w:r>
    </w:p>
    <w:p>
      <w:pPr>
        <w:ind w:left="1123" w:firstLine="510"/>
        <w:spacing w:before="5" w:line="314" w:lineRule="auto"/>
        <w:jc w:val="both"/>
        <w:rPr>
          <w:rFonts w:ascii="SimSun" w:hAnsi="SimSun" w:eastAsia="SimSun" w:cs="SimSun"/>
          <w:sz w:val="24"/>
          <w:szCs w:val="24"/>
        </w:rPr>
      </w:pPr>
      <w:r>
        <w:rPr>
          <w:rFonts w:ascii="SimSun" w:hAnsi="SimSun" w:eastAsia="SimSun" w:cs="SimSun"/>
          <w:sz w:val="24"/>
          <w:szCs w:val="24"/>
          <w:b/>
          <w:bCs/>
          <w:spacing w:val="-14"/>
        </w:rPr>
        <w:t>在</w:t>
      </w:r>
      <w:r>
        <w:rPr>
          <w:rFonts w:ascii="Times New Roman" w:hAnsi="Times New Roman" w:eastAsia="Times New Roman" w:cs="Times New Roman"/>
          <w:sz w:val="24"/>
          <w:szCs w:val="24"/>
          <w:b/>
          <w:bCs/>
          <w:spacing w:val="-14"/>
        </w:rPr>
        <w:t>Temu</w:t>
      </w:r>
      <w:r>
        <w:rPr>
          <w:rFonts w:ascii="SimSun" w:hAnsi="SimSun" w:eastAsia="SimSun" w:cs="SimSun"/>
          <w:sz w:val="24"/>
          <w:szCs w:val="24"/>
          <w:b/>
          <w:bCs/>
          <w:spacing w:val="-14"/>
        </w:rPr>
        <w:t>平台刚登陆美国市场时，它主要依靠</w:t>
      </w:r>
      <w:r>
        <w:rPr>
          <w:rFonts w:ascii="SimSun" w:hAnsi="SimSun" w:eastAsia="SimSun" w:cs="SimSun"/>
          <w:sz w:val="24"/>
          <w:szCs w:val="24"/>
          <w:b/>
          <w:bCs/>
          <w:spacing w:val="-15"/>
        </w:rPr>
        <w:t>网红营销和联盟营销来推广。一</w:t>
      </w:r>
      <w:r>
        <w:rPr>
          <w:rFonts w:ascii="SimSun" w:hAnsi="SimSun" w:eastAsia="SimSun" w:cs="SimSun"/>
          <w:sz w:val="24"/>
          <w:szCs w:val="24"/>
        </w:rPr>
        <w:t xml:space="preserve">  </w:t>
      </w:r>
      <w:r>
        <w:rPr>
          <w:rFonts w:ascii="SimSun" w:hAnsi="SimSun" w:eastAsia="SimSun" w:cs="SimSun"/>
          <w:sz w:val="24"/>
          <w:szCs w:val="24"/>
          <w:b/>
          <w:bCs/>
          <w:spacing w:val="-15"/>
        </w:rPr>
        <w:t>方面，</w:t>
      </w:r>
      <w:r>
        <w:rPr>
          <w:rFonts w:ascii="Times New Roman" w:hAnsi="Times New Roman" w:eastAsia="Times New Roman" w:cs="Times New Roman"/>
          <w:sz w:val="24"/>
          <w:szCs w:val="24"/>
          <w:b/>
          <w:bCs/>
          <w:spacing w:val="-15"/>
        </w:rPr>
        <w:t>Temu</w:t>
      </w:r>
      <w:r>
        <w:rPr>
          <w:rFonts w:ascii="SimSun" w:hAnsi="SimSun" w:eastAsia="SimSun" w:cs="SimSun"/>
          <w:sz w:val="24"/>
          <w:szCs w:val="24"/>
          <w:b/>
          <w:bCs/>
          <w:spacing w:val="-15"/>
        </w:rPr>
        <w:t>通过在</w:t>
      </w:r>
      <w:r>
        <w:rPr>
          <w:rFonts w:ascii="Times New Roman" w:hAnsi="Times New Roman" w:eastAsia="Times New Roman" w:cs="Times New Roman"/>
          <w:sz w:val="24"/>
          <w:szCs w:val="24"/>
          <w:b/>
          <w:bCs/>
          <w:spacing w:val="-15"/>
        </w:rPr>
        <w:t>Twitter</w:t>
      </w:r>
      <w:r>
        <w:rPr>
          <w:rFonts w:ascii="SimSun" w:hAnsi="SimSun" w:eastAsia="SimSun" w:cs="SimSun"/>
          <w:sz w:val="24"/>
          <w:szCs w:val="24"/>
          <w:b/>
          <w:bCs/>
          <w:spacing w:val="-15"/>
        </w:rPr>
        <w:t>、</w:t>
      </w:r>
      <w:r>
        <w:rPr>
          <w:rFonts w:ascii="Times New Roman" w:hAnsi="Times New Roman" w:eastAsia="Times New Roman" w:cs="Times New Roman"/>
          <w:sz w:val="24"/>
          <w:szCs w:val="24"/>
          <w:b/>
          <w:bCs/>
          <w:spacing w:val="-15"/>
        </w:rPr>
        <w:t>Google</w:t>
      </w:r>
      <w:r>
        <w:rPr>
          <w:rFonts w:ascii="SimSun" w:hAnsi="SimSun" w:eastAsia="SimSun" w:cs="SimSun"/>
          <w:sz w:val="24"/>
          <w:szCs w:val="24"/>
          <w:b/>
          <w:bCs/>
          <w:spacing w:val="-15"/>
        </w:rPr>
        <w:t>等社交平台上进行引流，同时</w:t>
      </w:r>
      <w:r>
        <w:rPr>
          <w:rFonts w:ascii="Times New Roman" w:hAnsi="Times New Roman" w:eastAsia="Times New Roman" w:cs="Times New Roman"/>
          <w:sz w:val="24"/>
          <w:szCs w:val="24"/>
          <w:b/>
          <w:bCs/>
          <w:spacing w:val="-15"/>
        </w:rPr>
        <w:t>Temu</w:t>
      </w:r>
      <w:r>
        <w:rPr>
          <w:rFonts w:ascii="SimSun" w:hAnsi="SimSun" w:eastAsia="SimSun" w:cs="SimSun"/>
          <w:sz w:val="24"/>
          <w:szCs w:val="24"/>
          <w:b/>
          <w:bCs/>
          <w:spacing w:val="-15"/>
        </w:rPr>
        <w:t>也在美国其</w:t>
      </w:r>
      <w:r>
        <w:rPr>
          <w:rFonts w:ascii="SimSun" w:hAnsi="SimSun" w:eastAsia="SimSun" w:cs="SimSun"/>
          <w:sz w:val="24"/>
          <w:szCs w:val="24"/>
          <w:spacing w:val="8"/>
        </w:rPr>
        <w:t xml:space="preserve">  </w:t>
      </w:r>
      <w:r>
        <w:rPr>
          <w:rFonts w:ascii="SimSun" w:hAnsi="SimSun" w:eastAsia="SimSun" w:cs="SimSun"/>
          <w:sz w:val="24"/>
          <w:szCs w:val="24"/>
          <w:b/>
          <w:bCs/>
          <w:spacing w:val="-14"/>
        </w:rPr>
        <w:t>他平台大量投放广告，每月广告投放量达千条，这迅速增加了</w:t>
      </w:r>
      <w:r>
        <w:rPr>
          <w:rFonts w:ascii="Times New Roman" w:hAnsi="Times New Roman" w:eastAsia="Times New Roman" w:cs="Times New Roman"/>
          <w:sz w:val="24"/>
          <w:szCs w:val="24"/>
          <w:b/>
          <w:bCs/>
          <w:spacing w:val="-14"/>
        </w:rPr>
        <w:t>Temu</w:t>
      </w:r>
      <w:r>
        <w:rPr>
          <w:rFonts w:ascii="SimSun" w:hAnsi="SimSun" w:eastAsia="SimSun" w:cs="SimSun"/>
          <w:sz w:val="24"/>
          <w:szCs w:val="24"/>
          <w:b/>
          <w:bCs/>
          <w:spacing w:val="-14"/>
        </w:rPr>
        <w:t>的曝</w:t>
      </w:r>
      <w:r>
        <w:rPr>
          <w:rFonts w:ascii="SimSun" w:hAnsi="SimSun" w:eastAsia="SimSun" w:cs="SimSun"/>
          <w:sz w:val="24"/>
          <w:szCs w:val="24"/>
          <w:b/>
          <w:bCs/>
          <w:spacing w:val="-15"/>
        </w:rPr>
        <w:t>光度。根</w:t>
      </w:r>
      <w:r>
        <w:rPr>
          <w:rFonts w:ascii="SimSun" w:hAnsi="SimSun" w:eastAsia="SimSun" w:cs="SimSun"/>
          <w:sz w:val="24"/>
          <w:szCs w:val="24"/>
        </w:rPr>
        <w:t xml:space="preserve">  </w:t>
      </w:r>
      <w:r>
        <w:rPr>
          <w:rFonts w:ascii="SimSun" w:hAnsi="SimSun" w:eastAsia="SimSun" w:cs="SimSun"/>
          <w:sz w:val="24"/>
          <w:szCs w:val="24"/>
          <w:b/>
          <w:bCs/>
          <w:spacing w:val="-14"/>
        </w:rPr>
        <w:t>据《福布斯》报道，</w:t>
      </w:r>
      <w:r>
        <w:rPr>
          <w:rFonts w:ascii="Times New Roman" w:hAnsi="Times New Roman" w:eastAsia="Times New Roman" w:cs="Times New Roman"/>
          <w:sz w:val="24"/>
          <w:szCs w:val="24"/>
          <w:b/>
          <w:bCs/>
          <w:spacing w:val="-14"/>
        </w:rPr>
        <w:t>Temu</w:t>
      </w:r>
      <w:r>
        <w:rPr>
          <w:rFonts w:ascii="SimSun" w:hAnsi="SimSun" w:eastAsia="SimSun" w:cs="SimSun"/>
          <w:sz w:val="24"/>
          <w:szCs w:val="24"/>
          <w:b/>
          <w:bCs/>
          <w:spacing w:val="-14"/>
        </w:rPr>
        <w:t>在</w:t>
      </w:r>
      <w:r>
        <w:rPr>
          <w:rFonts w:ascii="Times New Roman" w:hAnsi="Times New Roman" w:eastAsia="Times New Roman" w:cs="Times New Roman"/>
          <w:sz w:val="24"/>
          <w:szCs w:val="24"/>
          <w:b/>
          <w:bCs/>
          <w:spacing w:val="-14"/>
        </w:rPr>
        <w:t>Instagram</w:t>
      </w:r>
      <w:r>
        <w:rPr>
          <w:rFonts w:ascii="SimSun" w:hAnsi="SimSun" w:eastAsia="SimSun" w:cs="SimSun"/>
          <w:sz w:val="24"/>
          <w:szCs w:val="24"/>
          <w:b/>
          <w:bCs/>
          <w:spacing w:val="-14"/>
        </w:rPr>
        <w:t>、</w:t>
      </w:r>
      <w:r>
        <w:rPr>
          <w:rFonts w:ascii="Times New Roman" w:hAnsi="Times New Roman" w:eastAsia="Times New Roman" w:cs="Times New Roman"/>
          <w:sz w:val="24"/>
          <w:szCs w:val="24"/>
          <w:b/>
          <w:bCs/>
          <w:spacing w:val="-14"/>
        </w:rPr>
        <w:t>Facebook</w:t>
      </w:r>
      <w:r>
        <w:rPr>
          <w:rFonts w:ascii="SimSun" w:hAnsi="SimSun" w:eastAsia="SimSun" w:cs="SimSun"/>
          <w:sz w:val="24"/>
          <w:szCs w:val="24"/>
          <w:b/>
          <w:bCs/>
          <w:spacing w:val="-14"/>
        </w:rPr>
        <w:t>、</w:t>
      </w:r>
      <w:r>
        <w:rPr>
          <w:rFonts w:ascii="Times New Roman" w:hAnsi="Times New Roman" w:eastAsia="Times New Roman" w:cs="Times New Roman"/>
          <w:sz w:val="24"/>
          <w:szCs w:val="24"/>
          <w:b/>
          <w:bCs/>
          <w:spacing w:val="-14"/>
        </w:rPr>
        <w:t>TikTok</w:t>
      </w:r>
      <w:r>
        <w:rPr>
          <w:rFonts w:ascii="SimSun" w:hAnsi="SimSun" w:eastAsia="SimSun" w:cs="SimSun"/>
          <w:sz w:val="24"/>
          <w:szCs w:val="24"/>
          <w:b/>
          <w:bCs/>
          <w:spacing w:val="-14"/>
        </w:rPr>
        <w:t>等社交媒体上进行了大</w:t>
      </w:r>
      <w:r>
        <w:rPr>
          <w:rFonts w:ascii="SimSun" w:hAnsi="SimSun" w:eastAsia="SimSun" w:cs="SimSun"/>
          <w:sz w:val="24"/>
          <w:szCs w:val="24"/>
          <w:spacing w:val="3"/>
        </w:rPr>
        <w:t xml:space="preserve">  </w:t>
      </w:r>
      <w:r>
        <w:rPr>
          <w:rFonts w:ascii="SimSun" w:hAnsi="SimSun" w:eastAsia="SimSun" w:cs="SimSun"/>
          <w:sz w:val="24"/>
          <w:szCs w:val="24"/>
          <w:b/>
          <w:bCs/>
          <w:spacing w:val="-20"/>
        </w:rPr>
        <w:t>量广告投放。除了“洗脑式”的广告和标语霸屏之外，</w:t>
      </w:r>
      <w:r>
        <w:rPr>
          <w:rFonts w:ascii="Times New Roman" w:hAnsi="Times New Roman" w:eastAsia="Times New Roman" w:cs="Times New Roman"/>
          <w:sz w:val="24"/>
          <w:szCs w:val="24"/>
          <w:b/>
          <w:bCs/>
          <w:spacing w:val="-20"/>
        </w:rPr>
        <w:t>Temu</w:t>
      </w:r>
      <w:r>
        <w:rPr>
          <w:rFonts w:ascii="SimSun" w:hAnsi="SimSun" w:eastAsia="SimSun" w:cs="SimSun"/>
          <w:sz w:val="24"/>
          <w:szCs w:val="24"/>
          <w:b/>
          <w:bCs/>
          <w:spacing w:val="-20"/>
        </w:rPr>
        <w:t>还通过社交媒体红人引</w:t>
      </w:r>
      <w:r>
        <w:rPr>
          <w:rFonts w:ascii="SimSun" w:hAnsi="SimSun" w:eastAsia="SimSun" w:cs="SimSun"/>
          <w:sz w:val="24"/>
          <w:szCs w:val="24"/>
          <w:spacing w:val="3"/>
        </w:rPr>
        <w:t xml:space="preserve">  </w:t>
      </w:r>
      <w:r>
        <w:rPr>
          <w:rFonts w:ascii="SimSun" w:hAnsi="SimSun" w:eastAsia="SimSun" w:cs="SimSun"/>
          <w:sz w:val="24"/>
          <w:szCs w:val="24"/>
          <w:b/>
          <w:bCs/>
          <w:spacing w:val="-21"/>
        </w:rPr>
        <w:t>流。大量的网红“开箱试装”视频和购物分享视频勾起了许多普通观众的购物欲①。</w:t>
      </w:r>
    </w:p>
    <w:p>
      <w:pPr>
        <w:ind w:left="1123" w:right="20" w:firstLine="510"/>
        <w:spacing w:before="79" w:line="323" w:lineRule="auto"/>
        <w:jc w:val="both"/>
        <w:rPr>
          <w:rFonts w:ascii="SimSun" w:hAnsi="SimSun" w:eastAsia="SimSun" w:cs="SimSun"/>
          <w:sz w:val="24"/>
          <w:szCs w:val="24"/>
        </w:rPr>
      </w:pPr>
      <w:r>
        <w:rPr>
          <w:rFonts w:ascii="SimSun" w:hAnsi="SimSun" w:eastAsia="SimSun" w:cs="SimSun"/>
          <w:sz w:val="24"/>
          <w:szCs w:val="24"/>
          <w:b/>
          <w:bCs/>
          <w:spacing w:val="-9"/>
        </w:rPr>
        <w:t>另一方面，</w:t>
      </w:r>
      <w:r>
        <w:rPr>
          <w:rFonts w:ascii="SimSun" w:hAnsi="SimSun" w:eastAsia="SimSun" w:cs="SimSun"/>
          <w:sz w:val="24"/>
          <w:szCs w:val="24"/>
          <w:spacing w:val="-69"/>
        </w:rPr>
        <w:t xml:space="preserve"> </w:t>
      </w:r>
      <w:r>
        <w:rPr>
          <w:rFonts w:ascii="Times New Roman" w:hAnsi="Times New Roman" w:eastAsia="Times New Roman" w:cs="Times New Roman"/>
          <w:sz w:val="24"/>
          <w:szCs w:val="24"/>
          <w:b/>
          <w:bCs/>
          <w:spacing w:val="-9"/>
        </w:rPr>
        <w:t>Temu</w:t>
      </w:r>
      <w:r>
        <w:rPr>
          <w:rFonts w:ascii="SimSun" w:hAnsi="SimSun" w:eastAsia="SimSun" w:cs="SimSun"/>
          <w:sz w:val="24"/>
          <w:szCs w:val="24"/>
          <w:b/>
          <w:bCs/>
          <w:spacing w:val="-9"/>
        </w:rPr>
        <w:t>通过与博主和网红的合作形式，利</w:t>
      </w:r>
      <w:r>
        <w:rPr>
          <w:rFonts w:ascii="SimSun" w:hAnsi="SimSun" w:eastAsia="SimSun" w:cs="SimSun"/>
          <w:sz w:val="24"/>
          <w:szCs w:val="24"/>
          <w:b/>
          <w:bCs/>
          <w:spacing w:val="-10"/>
        </w:rPr>
        <w:t>用他们的流量吸引各式</w:t>
      </w:r>
      <w:r>
        <w:rPr>
          <w:rFonts w:ascii="SimSun" w:hAnsi="SimSun" w:eastAsia="SimSun" w:cs="SimSun"/>
          <w:sz w:val="24"/>
          <w:szCs w:val="24"/>
        </w:rPr>
        <w:t xml:space="preserve">  </w:t>
      </w:r>
      <w:r>
        <w:rPr>
          <w:rFonts w:ascii="SimSun" w:hAnsi="SimSun" w:eastAsia="SimSun" w:cs="SimSun"/>
          <w:sz w:val="24"/>
          <w:szCs w:val="24"/>
          <w:b/>
          <w:bCs/>
          <w:spacing w:val="-19"/>
        </w:rPr>
        <w:t>各样的用户。与此同时，</w:t>
      </w:r>
      <w:r>
        <w:rPr>
          <w:rFonts w:ascii="Times New Roman" w:hAnsi="Times New Roman" w:eastAsia="Times New Roman" w:cs="Times New Roman"/>
          <w:sz w:val="24"/>
          <w:szCs w:val="24"/>
          <w:spacing w:val="-19"/>
        </w:rPr>
        <w:t>Temu</w:t>
      </w:r>
      <w:r>
        <w:rPr>
          <w:rFonts w:ascii="SimSun" w:hAnsi="SimSun" w:eastAsia="SimSun" w:cs="SimSun"/>
          <w:sz w:val="24"/>
          <w:szCs w:val="24"/>
          <w:b/>
          <w:bCs/>
          <w:spacing w:val="-19"/>
        </w:rPr>
        <w:t>凭借其主打的“极致性价比”吸引了大量用户，在积</w:t>
      </w:r>
      <w:r>
        <w:rPr>
          <w:rFonts w:ascii="SimSun" w:hAnsi="SimSun" w:eastAsia="SimSun" w:cs="SimSun"/>
          <w:sz w:val="24"/>
          <w:szCs w:val="24"/>
          <w:spacing w:val="1"/>
        </w:rPr>
        <w:t xml:space="preserve">  </w:t>
      </w:r>
      <w:r>
        <w:rPr>
          <w:rFonts w:ascii="SimSun" w:hAnsi="SimSun" w:eastAsia="SimSun" w:cs="SimSun"/>
          <w:sz w:val="24"/>
          <w:szCs w:val="24"/>
          <w:b/>
          <w:bCs/>
          <w:spacing w:val="-18"/>
        </w:rPr>
        <w:t>累了一定用户基础后，通过“砍一刀”这一营销模式，鼓励用户通过分享软件来获</w:t>
      </w:r>
      <w:r>
        <w:rPr>
          <w:rFonts w:ascii="SimSun" w:hAnsi="SimSun" w:eastAsia="SimSun" w:cs="SimSun"/>
          <w:sz w:val="24"/>
          <w:szCs w:val="24"/>
        </w:rPr>
        <w:t xml:space="preserve">  </w:t>
      </w:r>
      <w:r>
        <w:rPr>
          <w:rFonts w:ascii="SimSun" w:hAnsi="SimSun" w:eastAsia="SimSun" w:cs="SimSun"/>
          <w:sz w:val="24"/>
          <w:szCs w:val="24"/>
          <w:b/>
          <w:bCs/>
          <w:spacing w:val="-13"/>
        </w:rPr>
        <w:t>得现金奖励，从而吸引更多的亲友下载并下单。在物流方面，</w:t>
      </w:r>
      <w:r>
        <w:rPr>
          <w:rFonts w:ascii="Times New Roman" w:hAnsi="Times New Roman" w:eastAsia="Times New Roman" w:cs="Times New Roman"/>
          <w:sz w:val="24"/>
          <w:szCs w:val="24"/>
          <w:spacing w:val="-13"/>
        </w:rPr>
        <w:t>Temu</w:t>
      </w:r>
      <w:r>
        <w:rPr>
          <w:rFonts w:ascii="SimSun" w:hAnsi="SimSun" w:eastAsia="SimSun" w:cs="SimSun"/>
          <w:sz w:val="24"/>
          <w:szCs w:val="24"/>
          <w:b/>
          <w:bCs/>
          <w:spacing w:val="-13"/>
        </w:rPr>
        <w:t>的全托管策略</w:t>
      </w:r>
      <w:r>
        <w:rPr>
          <w:rFonts w:ascii="SimSun" w:hAnsi="SimSun" w:eastAsia="SimSun" w:cs="SimSun"/>
          <w:sz w:val="24"/>
          <w:szCs w:val="24"/>
        </w:rPr>
        <w:t xml:space="preserve">  </w:t>
      </w:r>
      <w:r>
        <w:rPr>
          <w:rFonts w:ascii="SimSun" w:hAnsi="SimSun" w:eastAsia="SimSun" w:cs="SimSun"/>
          <w:sz w:val="24"/>
          <w:szCs w:val="24"/>
          <w:b/>
          <w:bCs/>
          <w:spacing w:val="-13"/>
        </w:rPr>
        <w:t>将成本压缩到最低。</w:t>
      </w:r>
      <w:r>
        <w:rPr>
          <w:rFonts w:ascii="Times New Roman" w:hAnsi="Times New Roman" w:eastAsia="Times New Roman" w:cs="Times New Roman"/>
          <w:sz w:val="24"/>
          <w:szCs w:val="24"/>
          <w:spacing w:val="-13"/>
        </w:rPr>
        <w:t>Temu</w:t>
      </w:r>
      <w:r>
        <w:rPr>
          <w:rFonts w:ascii="SimSun" w:hAnsi="SimSun" w:eastAsia="SimSun" w:cs="SimSun"/>
          <w:sz w:val="24"/>
          <w:szCs w:val="24"/>
          <w:b/>
          <w:bCs/>
          <w:spacing w:val="-13"/>
        </w:rPr>
        <w:t>通过将整个物流环节集中化处理，大幅提升了效率，降</w:t>
      </w:r>
      <w:r>
        <w:rPr>
          <w:rFonts w:ascii="SimSun" w:hAnsi="SimSun" w:eastAsia="SimSun" w:cs="SimSun"/>
          <w:sz w:val="24"/>
          <w:szCs w:val="24"/>
          <w:spacing w:val="1"/>
        </w:rPr>
        <w:t xml:space="preserve">  </w:t>
      </w:r>
      <w:r>
        <w:rPr>
          <w:rFonts w:ascii="SimSun" w:hAnsi="SimSun" w:eastAsia="SimSun" w:cs="SimSun"/>
          <w:sz w:val="24"/>
          <w:szCs w:val="24"/>
          <w:b/>
          <w:bCs/>
          <w:spacing w:val="-14"/>
        </w:rPr>
        <w:t>低了成本，这也是平台能够提供极具性价比商品的重要原因之一。亚马</w:t>
      </w:r>
      <w:r>
        <w:rPr>
          <w:rFonts w:ascii="SimSun" w:hAnsi="SimSun" w:eastAsia="SimSun" w:cs="SimSun"/>
          <w:sz w:val="24"/>
          <w:szCs w:val="24"/>
          <w:b/>
          <w:bCs/>
          <w:spacing w:val="-15"/>
        </w:rPr>
        <w:t>逊</w:t>
      </w:r>
      <w:r>
        <w:rPr>
          <w:rFonts w:ascii="Times New Roman" w:hAnsi="Times New Roman" w:eastAsia="Times New Roman" w:cs="Times New Roman"/>
          <w:sz w:val="24"/>
          <w:szCs w:val="24"/>
          <w:b/>
          <w:bCs/>
          <w:spacing w:val="-15"/>
        </w:rPr>
        <w:t>Prime</w:t>
      </w:r>
      <w:r>
        <w:rPr>
          <w:rFonts w:ascii="SimSun" w:hAnsi="SimSun" w:eastAsia="SimSun" w:cs="SimSun"/>
          <w:sz w:val="24"/>
          <w:szCs w:val="24"/>
          <w:b/>
          <w:bCs/>
          <w:spacing w:val="-15"/>
        </w:rPr>
        <w:t>会</w:t>
      </w:r>
      <w:r>
        <w:rPr>
          <w:rFonts w:ascii="SimSun" w:hAnsi="SimSun" w:eastAsia="SimSun" w:cs="SimSun"/>
          <w:sz w:val="24"/>
          <w:szCs w:val="24"/>
        </w:rPr>
        <w:t xml:space="preserve">  </w:t>
      </w:r>
      <w:r>
        <w:rPr>
          <w:rFonts w:ascii="SimSun" w:hAnsi="SimSun" w:eastAsia="SimSun" w:cs="SimSun"/>
          <w:sz w:val="24"/>
          <w:szCs w:val="24"/>
          <w:b/>
          <w:bCs/>
          <w:spacing w:val="-15"/>
        </w:rPr>
        <w:t>员享有快速免费配送、优先购物权和其他特权，提升了用户的忠诚度和购买频率。</w:t>
      </w:r>
      <w:r>
        <w:rPr>
          <w:rFonts w:ascii="SimSun" w:hAnsi="SimSun" w:eastAsia="SimSun" w:cs="SimSun"/>
          <w:sz w:val="24"/>
          <w:szCs w:val="24"/>
          <w:spacing w:val="1"/>
        </w:rPr>
        <w:t xml:space="preserve"> </w:t>
      </w:r>
      <w:r>
        <w:rPr>
          <w:rFonts w:ascii="SimSun" w:hAnsi="SimSun" w:eastAsia="SimSun" w:cs="SimSun"/>
          <w:sz w:val="24"/>
          <w:szCs w:val="24"/>
          <w:b/>
          <w:bCs/>
          <w:spacing w:val="-11"/>
        </w:rPr>
        <w:t>但是，亚马逊在服务质量上也面临一些挑战，例如因库存问题或者高峰期导致的</w:t>
      </w:r>
      <w:r>
        <w:rPr>
          <w:rFonts w:ascii="SimSun" w:hAnsi="SimSun" w:eastAsia="SimSun" w:cs="SimSun"/>
          <w:sz w:val="24"/>
          <w:szCs w:val="24"/>
          <w:spacing w:val="3"/>
        </w:rPr>
        <w:t xml:space="preserve">  </w:t>
      </w:r>
      <w:r>
        <w:rPr>
          <w:rFonts w:ascii="SimSun" w:hAnsi="SimSun" w:eastAsia="SimSun" w:cs="SimSun"/>
          <w:sz w:val="24"/>
          <w:szCs w:val="24"/>
          <w:b/>
          <w:bCs/>
          <w:spacing w:val="-12"/>
        </w:rPr>
        <w:t>配送延迟，以及部分消费者对售后服务的不满意。</w:t>
      </w:r>
    </w:p>
    <w:p>
      <w:pPr>
        <w:ind w:left="1720"/>
        <w:spacing w:before="6" w:line="221" w:lineRule="auto"/>
        <w:rPr>
          <w:rFonts w:ascii="SimHei" w:hAnsi="SimHei" w:eastAsia="SimHei" w:cs="SimHei"/>
          <w:sz w:val="24"/>
          <w:szCs w:val="24"/>
        </w:rPr>
      </w:pPr>
      <w:r>
        <w:rPr>
          <w:rFonts w:ascii="SimHei" w:hAnsi="SimHei" w:eastAsia="SimHei" w:cs="SimHei"/>
          <w:sz w:val="24"/>
          <w:szCs w:val="24"/>
          <w:spacing w:val="16"/>
        </w:rPr>
        <w:t>(2)劣势</w:t>
      </w:r>
    </w:p>
    <w:p>
      <w:pPr>
        <w:pStyle w:val="BodyText"/>
        <w:spacing w:line="253" w:lineRule="auto"/>
        <w:rPr/>
      </w:pPr>
      <w:r/>
    </w:p>
    <w:p>
      <w:pPr>
        <w:pStyle w:val="BodyText"/>
        <w:spacing w:line="253" w:lineRule="auto"/>
        <w:rPr/>
      </w:pPr>
      <w:r/>
    </w:p>
    <w:p>
      <w:pPr>
        <w:pStyle w:val="BodyText"/>
        <w:spacing w:line="254" w:lineRule="auto"/>
        <w:rPr/>
      </w:pPr>
      <w:r>
        <w:drawing>
          <wp:anchor distT="0" distB="0" distL="0" distR="0" simplePos="0" relativeHeight="251706368" behindDoc="0" locked="0" layoutInCell="1" allowOverlap="1">
            <wp:simplePos x="0" y="0"/>
            <wp:positionH relativeFrom="column">
              <wp:posOffset>711188</wp:posOffset>
            </wp:positionH>
            <wp:positionV relativeFrom="paragraph">
              <wp:posOffset>73469</wp:posOffset>
            </wp:positionV>
            <wp:extent cx="1790721" cy="6350"/>
            <wp:effectExtent l="0" t="0" r="0" b="0"/>
            <wp:wrapNone/>
            <wp:docPr id="28" name="IM 28"/>
            <wp:cNvGraphicFramePr/>
            <a:graphic>
              <a:graphicData uri="http://schemas.openxmlformats.org/drawingml/2006/picture">
                <pic:pic>
                  <pic:nvPicPr>
                    <pic:cNvPr id="28" name="IM 28"/>
                    <pic:cNvPicPr/>
                  </pic:nvPicPr>
                  <pic:blipFill>
                    <a:blip r:embed="rId59"/>
                    <a:stretch>
                      <a:fillRect/>
                    </a:stretch>
                  </pic:blipFill>
                  <pic:spPr>
                    <a:xfrm rot="0">
                      <a:off x="0" y="0"/>
                      <a:ext cx="1790721" cy="6350"/>
                    </a:xfrm>
                    <a:prstGeom prst="rect">
                      <a:avLst/>
                    </a:prstGeom>
                  </pic:spPr>
                </pic:pic>
              </a:graphicData>
            </a:graphic>
          </wp:anchor>
        </w:drawing>
      </w:r>
      <w:r/>
    </w:p>
    <w:p>
      <w:pPr>
        <w:ind w:left="1119" w:right="334" w:firstLine="2"/>
        <w:spacing w:before="62" w:line="322" w:lineRule="auto"/>
        <w:rPr>
          <w:rFonts w:ascii="Times New Roman" w:hAnsi="Times New Roman" w:eastAsia="Times New Roman" w:cs="Times New Roman"/>
          <w:sz w:val="19"/>
          <w:szCs w:val="19"/>
        </w:rPr>
      </w:pPr>
      <w:r>
        <w:rPr>
          <w:rFonts w:ascii="FangSong" w:hAnsi="FangSong" w:eastAsia="FangSong" w:cs="FangSong"/>
          <w:sz w:val="19"/>
          <w:szCs w:val="19"/>
          <w:b/>
          <w:bCs/>
          <w:spacing w:val="-9"/>
        </w:rPr>
        <w:t>①</w:t>
      </w:r>
      <w:r>
        <w:rPr>
          <w:rFonts w:ascii="FangSong" w:hAnsi="FangSong" w:eastAsia="FangSong" w:cs="FangSong"/>
          <w:sz w:val="19"/>
          <w:szCs w:val="19"/>
          <w:spacing w:val="-21"/>
        </w:rPr>
        <w:t xml:space="preserve"> </w:t>
      </w:r>
      <w:r>
        <w:rPr>
          <w:rFonts w:ascii="FangSong" w:hAnsi="FangSong" w:eastAsia="FangSong" w:cs="FangSong"/>
          <w:sz w:val="19"/>
          <w:szCs w:val="19"/>
          <w:b/>
          <w:bCs/>
          <w:spacing w:val="-9"/>
        </w:rPr>
        <w:t>裘</w:t>
      </w:r>
      <w:r>
        <w:rPr>
          <w:rFonts w:ascii="FangSong" w:hAnsi="FangSong" w:eastAsia="FangSong" w:cs="FangSong"/>
          <w:sz w:val="19"/>
          <w:szCs w:val="19"/>
          <w:spacing w:val="-33"/>
        </w:rPr>
        <w:t xml:space="preserve"> </w:t>
      </w:r>
      <w:r>
        <w:rPr>
          <w:rFonts w:ascii="FangSong" w:hAnsi="FangSong" w:eastAsia="FangSong" w:cs="FangSong"/>
          <w:sz w:val="19"/>
          <w:szCs w:val="19"/>
          <w:b/>
          <w:bCs/>
          <w:spacing w:val="-9"/>
        </w:rPr>
        <w:t>雯</w:t>
      </w:r>
      <w:r>
        <w:rPr>
          <w:rFonts w:ascii="FangSong" w:hAnsi="FangSong" w:eastAsia="FangSong" w:cs="FangSong"/>
          <w:sz w:val="19"/>
          <w:szCs w:val="19"/>
          <w:spacing w:val="-34"/>
        </w:rPr>
        <w:t xml:space="preserve"> </w:t>
      </w:r>
      <w:r>
        <w:rPr>
          <w:rFonts w:ascii="FangSong" w:hAnsi="FangSong" w:eastAsia="FangSong" w:cs="FangSong"/>
          <w:sz w:val="19"/>
          <w:szCs w:val="19"/>
          <w:b/>
          <w:bCs/>
          <w:spacing w:val="-9"/>
        </w:rPr>
        <w:t>涵</w:t>
      </w:r>
      <w:r>
        <w:rPr>
          <w:rFonts w:ascii="FangSong" w:hAnsi="FangSong" w:eastAsia="FangSong" w:cs="FangSong"/>
          <w:sz w:val="19"/>
          <w:szCs w:val="19"/>
          <w:spacing w:val="-36"/>
        </w:rPr>
        <w:t xml:space="preserve"> </w:t>
      </w:r>
      <w:r>
        <w:rPr>
          <w:rFonts w:ascii="FangSong" w:hAnsi="FangSong" w:eastAsia="FangSong" w:cs="FangSong"/>
          <w:sz w:val="19"/>
          <w:szCs w:val="19"/>
          <w:b/>
          <w:bCs/>
          <w:spacing w:val="-9"/>
        </w:rPr>
        <w:t>.</w:t>
      </w:r>
      <w:r>
        <w:rPr>
          <w:rFonts w:ascii="FangSong" w:hAnsi="FangSong" w:eastAsia="FangSong" w:cs="FangSong"/>
          <w:sz w:val="19"/>
          <w:szCs w:val="19"/>
          <w:spacing w:val="-35"/>
        </w:rPr>
        <w:t xml:space="preserve"> </w:t>
      </w:r>
      <w:r>
        <w:rPr>
          <w:rFonts w:ascii="FangSong" w:hAnsi="FangSong" w:eastAsia="FangSong" w:cs="FangSong"/>
          <w:sz w:val="19"/>
          <w:szCs w:val="19"/>
          <w:b/>
          <w:bCs/>
          <w:spacing w:val="-9"/>
        </w:rPr>
        <w:t>拼</w:t>
      </w:r>
      <w:r>
        <w:rPr>
          <w:rFonts w:ascii="FangSong" w:hAnsi="FangSong" w:eastAsia="FangSong" w:cs="FangSong"/>
          <w:sz w:val="19"/>
          <w:szCs w:val="19"/>
          <w:spacing w:val="-25"/>
        </w:rPr>
        <w:t xml:space="preserve"> </w:t>
      </w:r>
      <w:r>
        <w:rPr>
          <w:rFonts w:ascii="FangSong" w:hAnsi="FangSong" w:eastAsia="FangSong" w:cs="FangSong"/>
          <w:sz w:val="19"/>
          <w:szCs w:val="19"/>
          <w:b/>
          <w:bCs/>
          <w:spacing w:val="-9"/>
        </w:rPr>
        <w:t>多</w:t>
      </w:r>
      <w:r>
        <w:rPr>
          <w:rFonts w:ascii="FangSong" w:hAnsi="FangSong" w:eastAsia="FangSong" w:cs="FangSong"/>
          <w:sz w:val="19"/>
          <w:szCs w:val="19"/>
          <w:spacing w:val="-25"/>
        </w:rPr>
        <w:t xml:space="preserve"> </w:t>
      </w:r>
      <w:r>
        <w:rPr>
          <w:rFonts w:ascii="FangSong" w:hAnsi="FangSong" w:eastAsia="FangSong" w:cs="FangSong"/>
          <w:sz w:val="19"/>
          <w:szCs w:val="19"/>
          <w:b/>
          <w:bCs/>
          <w:spacing w:val="-9"/>
        </w:rPr>
        <w:t>多</w:t>
      </w:r>
      <w:r>
        <w:rPr>
          <w:rFonts w:ascii="FangSong" w:hAnsi="FangSong" w:eastAsia="FangSong" w:cs="FangSong"/>
          <w:sz w:val="19"/>
          <w:szCs w:val="19"/>
          <w:spacing w:val="-34"/>
        </w:rPr>
        <w:t xml:space="preserve"> </w:t>
      </w:r>
      <w:r>
        <w:rPr>
          <w:rFonts w:ascii="FangSong" w:hAnsi="FangSong" w:eastAsia="FangSong" w:cs="FangSong"/>
          <w:sz w:val="19"/>
          <w:szCs w:val="19"/>
          <w:b/>
          <w:bCs/>
          <w:spacing w:val="-9"/>
        </w:rPr>
        <w:t>海</w:t>
      </w:r>
      <w:r>
        <w:rPr>
          <w:rFonts w:ascii="FangSong" w:hAnsi="FangSong" w:eastAsia="FangSong" w:cs="FangSong"/>
          <w:sz w:val="19"/>
          <w:szCs w:val="19"/>
          <w:spacing w:val="-34"/>
        </w:rPr>
        <w:t xml:space="preserve"> </w:t>
      </w:r>
      <w:r>
        <w:rPr>
          <w:rFonts w:ascii="FangSong" w:hAnsi="FangSong" w:eastAsia="FangSong" w:cs="FangSong"/>
          <w:sz w:val="19"/>
          <w:szCs w:val="19"/>
          <w:b/>
          <w:bCs/>
          <w:spacing w:val="-9"/>
        </w:rPr>
        <w:t>外</w:t>
      </w:r>
      <w:r>
        <w:rPr>
          <w:rFonts w:ascii="FangSong" w:hAnsi="FangSong" w:eastAsia="FangSong" w:cs="FangSong"/>
          <w:sz w:val="19"/>
          <w:szCs w:val="19"/>
          <w:spacing w:val="-38"/>
        </w:rPr>
        <w:t xml:space="preserve"> </w:t>
      </w:r>
      <w:r>
        <w:rPr>
          <w:rFonts w:ascii="FangSong" w:hAnsi="FangSong" w:eastAsia="FangSong" w:cs="FangSong"/>
          <w:sz w:val="19"/>
          <w:szCs w:val="19"/>
          <w:b/>
          <w:bCs/>
          <w:spacing w:val="-9"/>
        </w:rPr>
        <w:t>版</w:t>
      </w:r>
      <w:r>
        <w:rPr>
          <w:rFonts w:ascii="FangSong" w:hAnsi="FangSong" w:eastAsia="FangSong" w:cs="FangSong"/>
          <w:sz w:val="19"/>
          <w:szCs w:val="19"/>
          <w:spacing w:val="-33"/>
        </w:rPr>
        <w:t xml:space="preserve"> </w:t>
      </w:r>
      <w:r>
        <w:rPr>
          <w:rFonts w:ascii="FangSong" w:hAnsi="FangSong" w:eastAsia="FangSong" w:cs="FangSong"/>
          <w:sz w:val="19"/>
          <w:szCs w:val="19"/>
          <w:b/>
          <w:bCs/>
          <w:spacing w:val="-9"/>
        </w:rPr>
        <w:t>走</w:t>
      </w:r>
      <w:r>
        <w:rPr>
          <w:rFonts w:ascii="FangSong" w:hAnsi="FangSong" w:eastAsia="FangSong" w:cs="FangSong"/>
          <w:sz w:val="19"/>
          <w:szCs w:val="19"/>
          <w:spacing w:val="-35"/>
        </w:rPr>
        <w:t xml:space="preserve"> </w:t>
      </w:r>
      <w:r>
        <w:rPr>
          <w:rFonts w:ascii="FangSong" w:hAnsi="FangSong" w:eastAsia="FangSong" w:cs="FangSong"/>
          <w:sz w:val="19"/>
          <w:szCs w:val="19"/>
          <w:b/>
          <w:bCs/>
          <w:spacing w:val="-9"/>
        </w:rPr>
        <w:t>红</w:t>
      </w:r>
      <w:r>
        <w:rPr>
          <w:rFonts w:ascii="FangSong" w:hAnsi="FangSong" w:eastAsia="FangSong" w:cs="FangSong"/>
          <w:sz w:val="19"/>
          <w:szCs w:val="19"/>
          <w:spacing w:val="-33"/>
        </w:rPr>
        <w:t xml:space="preserve"> </w:t>
      </w:r>
      <w:r>
        <w:rPr>
          <w:rFonts w:ascii="FangSong" w:hAnsi="FangSong" w:eastAsia="FangSong" w:cs="FangSong"/>
          <w:sz w:val="19"/>
          <w:szCs w:val="19"/>
          <w:b/>
          <w:bCs/>
          <w:spacing w:val="-9"/>
        </w:rPr>
        <w:t>美</w:t>
      </w:r>
      <w:r>
        <w:rPr>
          <w:rFonts w:ascii="FangSong" w:hAnsi="FangSong" w:eastAsia="FangSong" w:cs="FangSong"/>
          <w:sz w:val="19"/>
          <w:szCs w:val="19"/>
          <w:spacing w:val="-9"/>
        </w:rPr>
        <w:t xml:space="preserve"> </w:t>
      </w:r>
      <w:r>
        <w:rPr>
          <w:rFonts w:ascii="FangSong" w:hAnsi="FangSong" w:eastAsia="FangSong" w:cs="FangSong"/>
          <w:sz w:val="19"/>
          <w:szCs w:val="19"/>
          <w:b/>
          <w:bCs/>
          <w:spacing w:val="-9"/>
        </w:rPr>
        <w:t>国</w:t>
      </w:r>
      <w:r>
        <w:rPr>
          <w:rFonts w:ascii="FangSong" w:hAnsi="FangSong" w:eastAsia="FangSong" w:cs="FangSong"/>
          <w:sz w:val="19"/>
          <w:szCs w:val="19"/>
          <w:spacing w:val="-23"/>
        </w:rPr>
        <w:t xml:space="preserve"> </w:t>
      </w:r>
      <w:r>
        <w:rPr>
          <w:rFonts w:ascii="FangSong" w:hAnsi="FangSong" w:eastAsia="FangSong" w:cs="FangSong"/>
          <w:sz w:val="19"/>
          <w:szCs w:val="19"/>
          <w:b/>
          <w:bCs/>
          <w:spacing w:val="-9"/>
        </w:rPr>
        <w:t>，</w:t>
      </w:r>
      <w:r>
        <w:rPr>
          <w:rFonts w:ascii="FangSong" w:hAnsi="FangSong" w:eastAsia="FangSong" w:cs="FangSong"/>
          <w:sz w:val="19"/>
          <w:szCs w:val="19"/>
          <w:spacing w:val="-24"/>
        </w:rPr>
        <w:t xml:space="preserve"> </w:t>
      </w:r>
      <w:r>
        <w:rPr>
          <w:rFonts w:ascii="FangSong" w:hAnsi="FangSong" w:eastAsia="FangSong" w:cs="FangSong"/>
          <w:sz w:val="19"/>
          <w:szCs w:val="19"/>
          <w:b/>
          <w:bCs/>
          <w:spacing w:val="-9"/>
        </w:rPr>
        <w:t>能</w:t>
      </w:r>
      <w:r>
        <w:rPr>
          <w:rFonts w:ascii="FangSong" w:hAnsi="FangSong" w:eastAsia="FangSong" w:cs="FangSong"/>
          <w:sz w:val="19"/>
          <w:szCs w:val="19"/>
          <w:spacing w:val="-33"/>
        </w:rPr>
        <w:t xml:space="preserve"> </w:t>
      </w:r>
      <w:r>
        <w:rPr>
          <w:rFonts w:ascii="FangSong" w:hAnsi="FangSong" w:eastAsia="FangSong" w:cs="FangSong"/>
          <w:sz w:val="19"/>
          <w:szCs w:val="19"/>
          <w:b/>
          <w:bCs/>
          <w:spacing w:val="-9"/>
        </w:rPr>
        <w:t>走</w:t>
      </w:r>
      <w:r>
        <w:rPr>
          <w:rFonts w:ascii="FangSong" w:hAnsi="FangSong" w:eastAsia="FangSong" w:cs="FangSong"/>
          <w:sz w:val="19"/>
          <w:szCs w:val="19"/>
          <w:spacing w:val="-25"/>
        </w:rPr>
        <w:t xml:space="preserve"> </w:t>
      </w:r>
      <w:r>
        <w:rPr>
          <w:rFonts w:ascii="FangSong" w:hAnsi="FangSong" w:eastAsia="FangSong" w:cs="FangSong"/>
          <w:sz w:val="19"/>
          <w:szCs w:val="19"/>
          <w:b/>
          <w:bCs/>
          <w:spacing w:val="-9"/>
        </w:rPr>
        <w:t>多</w:t>
      </w:r>
      <w:r>
        <w:rPr>
          <w:rFonts w:ascii="FangSong" w:hAnsi="FangSong" w:eastAsia="FangSong" w:cs="FangSong"/>
          <w:sz w:val="19"/>
          <w:szCs w:val="19"/>
          <w:spacing w:val="-34"/>
        </w:rPr>
        <w:t xml:space="preserve"> </w:t>
      </w:r>
      <w:r>
        <w:rPr>
          <w:rFonts w:ascii="FangSong" w:hAnsi="FangSong" w:eastAsia="FangSong" w:cs="FangSong"/>
          <w:sz w:val="19"/>
          <w:szCs w:val="19"/>
          <w:b/>
          <w:bCs/>
          <w:spacing w:val="-9"/>
        </w:rPr>
        <w:t>远</w:t>
      </w:r>
      <w:r>
        <w:rPr>
          <w:rFonts w:ascii="FangSong" w:hAnsi="FangSong" w:eastAsia="FangSong" w:cs="FangSong"/>
          <w:sz w:val="19"/>
          <w:szCs w:val="19"/>
          <w:spacing w:val="-40"/>
        </w:rPr>
        <w:t xml:space="preserve"> </w:t>
      </w:r>
      <w:r>
        <w:rPr>
          <w:rFonts w:ascii="FangSong" w:hAnsi="FangSong" w:eastAsia="FangSong" w:cs="FangSong"/>
          <w:sz w:val="19"/>
          <w:szCs w:val="19"/>
          <w:b/>
          <w:bCs/>
          <w:spacing w:val="-9"/>
        </w:rPr>
        <w:t>?</w:t>
      </w:r>
      <w:r>
        <w:rPr>
          <w:rFonts w:ascii="FangSong" w:hAnsi="FangSong" w:eastAsia="FangSong" w:cs="FangSong"/>
          <w:sz w:val="19"/>
          <w:szCs w:val="19"/>
          <w:spacing w:val="-9"/>
        </w:rPr>
        <w:t xml:space="preserve"> </w:t>
      </w:r>
      <w:r>
        <w:rPr>
          <w:rFonts w:ascii="FangSong" w:hAnsi="FangSong" w:eastAsia="FangSong" w:cs="FangSong"/>
          <w:sz w:val="19"/>
          <w:szCs w:val="19"/>
          <w:b/>
          <w:bCs/>
          <w:spacing w:val="-9"/>
        </w:rPr>
        <w:t>[</w:t>
      </w:r>
      <w:r>
        <w:rPr>
          <w:rFonts w:ascii="Times New Roman" w:hAnsi="Times New Roman" w:eastAsia="Times New Roman" w:cs="Times New Roman"/>
          <w:sz w:val="19"/>
          <w:szCs w:val="19"/>
          <w:b/>
          <w:bCs/>
          <w:spacing w:val="-9"/>
        </w:rPr>
        <w:t>N].</w:t>
      </w:r>
      <w:r>
        <w:rPr>
          <w:rFonts w:ascii="Times New Roman" w:hAnsi="Times New Roman" w:eastAsia="Times New Roman" w:cs="Times New Roman"/>
          <w:sz w:val="19"/>
          <w:szCs w:val="19"/>
          <w:b/>
          <w:bCs/>
          <w:spacing w:val="16"/>
          <w:w w:val="101"/>
        </w:rPr>
        <w:t xml:space="preserve">  </w:t>
      </w:r>
      <w:r>
        <w:rPr>
          <w:rFonts w:ascii="FangSong" w:hAnsi="FangSong" w:eastAsia="FangSong" w:cs="FangSong"/>
          <w:sz w:val="19"/>
          <w:szCs w:val="19"/>
          <w:b/>
          <w:bCs/>
          <w:spacing w:val="-9"/>
        </w:rPr>
        <w:t>解放日报，2023-0226</w:t>
      </w:r>
      <w:r>
        <w:rPr>
          <w:rFonts w:ascii="FangSong" w:hAnsi="FangSong" w:eastAsia="FangSong" w:cs="FangSong"/>
          <w:sz w:val="19"/>
          <w:szCs w:val="19"/>
          <w:spacing w:val="-9"/>
        </w:rPr>
        <w:t xml:space="preserve">  </w:t>
      </w:r>
      <w:r>
        <w:rPr>
          <w:rFonts w:ascii="FangSong" w:hAnsi="FangSong" w:eastAsia="FangSong" w:cs="FangSong"/>
          <w:sz w:val="19"/>
          <w:szCs w:val="19"/>
          <w:b/>
          <w:bCs/>
          <w:spacing w:val="-9"/>
        </w:rPr>
        <w:t>(004).</w:t>
      </w:r>
      <w:r>
        <w:rPr>
          <w:rFonts w:ascii="FangSong" w:hAnsi="FangSong" w:eastAsia="FangSong" w:cs="FangSong"/>
          <w:sz w:val="19"/>
          <w:szCs w:val="19"/>
        </w:rPr>
        <w:t xml:space="preserve"> </w:t>
      </w:r>
      <w:r>
        <w:rPr>
          <w:rFonts w:ascii="Times New Roman" w:hAnsi="Times New Roman" w:eastAsia="Times New Roman" w:cs="Times New Roman"/>
          <w:sz w:val="19"/>
          <w:szCs w:val="19"/>
          <w:spacing w:val="-6"/>
        </w:rPr>
        <w:t>DOI:10.28410/n.cnki.njfrb.20</w:t>
      </w:r>
      <w:r>
        <w:rPr>
          <w:rFonts w:ascii="Times New Roman" w:hAnsi="Times New Roman" w:eastAsia="Times New Roman" w:cs="Times New Roman"/>
          <w:sz w:val="19"/>
          <w:szCs w:val="19"/>
          <w:spacing w:val="-7"/>
        </w:rPr>
        <w:t>23.000902.</w:t>
      </w:r>
    </w:p>
    <w:p>
      <w:pPr>
        <w:pStyle w:val="BodyText"/>
        <w:spacing w:line="336" w:lineRule="auto"/>
        <w:rPr/>
      </w:pPr>
      <w:r/>
    </w:p>
    <w:p>
      <w:pPr>
        <w:pStyle w:val="BodyText"/>
        <w:spacing w:line="336" w:lineRule="auto"/>
        <w:rPr/>
      </w:pPr>
      <w:r/>
    </w:p>
    <w:p>
      <w:pPr>
        <w:pStyle w:val="BodyText"/>
        <w:ind w:left="5080"/>
        <w:spacing w:before="49" w:line="232" w:lineRule="exact"/>
        <w:rPr>
          <w:sz w:val="17"/>
          <w:szCs w:val="17"/>
        </w:rPr>
      </w:pPr>
      <w:r>
        <w:rPr>
          <w:sz w:val="17"/>
          <w:szCs w:val="17"/>
          <w:spacing w:val="-1"/>
          <w:position w:val="1"/>
        </w:rPr>
        <w:t>40</w:t>
      </w:r>
    </w:p>
    <w:p>
      <w:pPr>
        <w:spacing w:line="232" w:lineRule="exact"/>
        <w:sectPr>
          <w:footerReference w:type="default" r:id="rId58"/>
          <w:pgSz w:w="11220" w:h="16520"/>
          <w:pgMar w:top="1404" w:right="1463" w:bottom="669" w:left="419" w:header="0" w:footer="328" w:gutter="0"/>
        </w:sectPr>
        <w:rPr>
          <w:sz w:val="17"/>
          <w:szCs w:val="17"/>
        </w:rPr>
      </w:pPr>
    </w:p>
    <w:p>
      <w:pPr>
        <w:pStyle w:val="BodyText"/>
        <w:spacing w:line="244" w:lineRule="auto"/>
        <w:rPr/>
      </w:pPr>
      <w:r/>
    </w:p>
    <w:p>
      <w:pPr>
        <w:pStyle w:val="BodyText"/>
        <w:spacing w:line="244" w:lineRule="auto"/>
        <w:rPr/>
      </w:pPr>
      <w:r/>
    </w:p>
    <w:p>
      <w:pPr>
        <w:pStyle w:val="BodyText"/>
        <w:spacing w:line="245" w:lineRule="auto"/>
        <w:rPr/>
      </w:pPr>
      <w:r/>
    </w:p>
    <w:p>
      <w:pPr>
        <w:ind w:left="1150" w:right="216" w:firstLine="470"/>
        <w:spacing w:before="78" w:line="324" w:lineRule="auto"/>
        <w:rPr>
          <w:rFonts w:ascii="SimSun" w:hAnsi="SimSun" w:eastAsia="SimSun" w:cs="SimSun"/>
          <w:sz w:val="24"/>
          <w:szCs w:val="24"/>
        </w:rPr>
      </w:pPr>
      <w:r>
        <w:rPr>
          <w:rFonts w:ascii="SimSun" w:hAnsi="SimSun" w:eastAsia="SimSun" w:cs="SimSun"/>
          <w:sz w:val="24"/>
          <w:szCs w:val="24"/>
          <w:spacing w:val="-11"/>
        </w:rPr>
        <w:t>首先，Temu 公司营业收入比亚马逊公司相对较少。在</w:t>
      </w:r>
      <w:r>
        <w:rPr>
          <w:rFonts w:ascii="SimSun" w:hAnsi="SimSun" w:eastAsia="SimSun" w:cs="SimSun"/>
          <w:sz w:val="24"/>
          <w:szCs w:val="24"/>
          <w:spacing w:val="-12"/>
        </w:rPr>
        <w:t>截至2023年12月31日的</w:t>
      </w:r>
      <w:r>
        <w:rPr>
          <w:rFonts w:ascii="SimSun" w:hAnsi="SimSun" w:eastAsia="SimSun" w:cs="SimSun"/>
          <w:sz w:val="24"/>
          <w:szCs w:val="24"/>
        </w:rPr>
        <w:t xml:space="preserve"> </w:t>
      </w:r>
      <w:r>
        <w:rPr>
          <w:rFonts w:ascii="SimSun" w:hAnsi="SimSun" w:eastAsia="SimSun" w:cs="SimSun"/>
          <w:sz w:val="24"/>
          <w:szCs w:val="24"/>
          <w:spacing w:val="-8"/>
        </w:rPr>
        <w:t>整个年度中，</w:t>
      </w:r>
      <w:r>
        <w:rPr>
          <w:rFonts w:ascii="Times New Roman" w:hAnsi="Times New Roman" w:eastAsia="Times New Roman" w:cs="Times New Roman"/>
          <w:sz w:val="24"/>
          <w:szCs w:val="24"/>
          <w:spacing w:val="-8"/>
        </w:rPr>
        <w:t>Temu</w:t>
      </w:r>
      <w:r>
        <w:rPr>
          <w:rFonts w:ascii="SimSun" w:hAnsi="SimSun" w:eastAsia="SimSun" w:cs="SimSun"/>
          <w:sz w:val="24"/>
          <w:szCs w:val="24"/>
          <w:spacing w:val="-8"/>
        </w:rPr>
        <w:t>的总收入达到了约为270亿英镑。近期，亚马逊发布了2023年</w:t>
      </w:r>
    </w:p>
    <w:p>
      <w:pPr>
        <w:ind w:left="1153" w:right="225"/>
        <w:spacing w:before="3" w:line="324" w:lineRule="auto"/>
        <w:rPr>
          <w:rFonts w:ascii="SimSun" w:hAnsi="SimSun" w:eastAsia="SimSun" w:cs="SimSun"/>
          <w:sz w:val="24"/>
          <w:szCs w:val="24"/>
        </w:rPr>
      </w:pPr>
      <w:bookmarkStart w:name="bookmark111" w:id="83"/>
      <w:bookmarkEnd w:id="83"/>
      <w:r>
        <w:rPr>
          <w:rFonts w:ascii="SimSun" w:hAnsi="SimSun" w:eastAsia="SimSun" w:cs="SimSun"/>
          <w:sz w:val="24"/>
          <w:szCs w:val="24"/>
          <w:b/>
          <w:bCs/>
          <w:spacing w:val="-11"/>
        </w:rPr>
        <w:t>第四财季和2023年全年财报，均实现明显增长。2023年，亚马逊</w:t>
      </w:r>
      <w:r>
        <w:rPr>
          <w:rFonts w:ascii="SimSun" w:hAnsi="SimSun" w:eastAsia="SimSun" w:cs="SimSun"/>
          <w:sz w:val="24"/>
          <w:szCs w:val="24"/>
          <w:b/>
          <w:bCs/>
          <w:spacing w:val="-12"/>
        </w:rPr>
        <w:t>净销售额5748亿</w:t>
      </w:r>
      <w:r>
        <w:rPr>
          <w:rFonts w:ascii="SimSun" w:hAnsi="SimSun" w:eastAsia="SimSun" w:cs="SimSun"/>
          <w:sz w:val="24"/>
          <w:szCs w:val="24"/>
        </w:rPr>
        <w:t xml:space="preserve"> </w:t>
      </w:r>
      <w:r>
        <w:rPr>
          <w:rFonts w:ascii="SimSun" w:hAnsi="SimSun" w:eastAsia="SimSun" w:cs="SimSun"/>
          <w:sz w:val="24"/>
          <w:szCs w:val="24"/>
          <w:b/>
          <w:bCs/>
          <w:spacing w:val="-12"/>
        </w:rPr>
        <w:t>美元，同比增长12%。北美地区、国际业务和</w:t>
      </w:r>
      <w:r>
        <w:rPr>
          <w:rFonts w:ascii="Times New Roman" w:hAnsi="Times New Roman" w:eastAsia="Times New Roman" w:cs="Times New Roman"/>
          <w:sz w:val="24"/>
          <w:szCs w:val="24"/>
          <w:b/>
          <w:bCs/>
          <w:spacing w:val="-12"/>
        </w:rPr>
        <w:t>AWS</w:t>
      </w:r>
      <w:r>
        <w:rPr>
          <w:rFonts w:ascii="SimSun" w:hAnsi="SimSun" w:eastAsia="SimSun" w:cs="SimSun"/>
          <w:sz w:val="24"/>
          <w:szCs w:val="24"/>
          <w:b/>
          <w:bCs/>
          <w:spacing w:val="-12"/>
        </w:rPr>
        <w:t>业</w:t>
      </w:r>
      <w:r>
        <w:rPr>
          <w:rFonts w:ascii="SimSun" w:hAnsi="SimSun" w:eastAsia="SimSun" w:cs="SimSun"/>
          <w:sz w:val="24"/>
          <w:szCs w:val="24"/>
          <w:b/>
          <w:bCs/>
          <w:spacing w:val="-13"/>
        </w:rPr>
        <w:t>务分别增长12%、11%和13%。</w:t>
      </w:r>
      <w:r>
        <w:rPr>
          <w:rFonts w:ascii="SimSun" w:hAnsi="SimSun" w:eastAsia="SimSun" w:cs="SimSun"/>
          <w:sz w:val="24"/>
          <w:szCs w:val="24"/>
        </w:rPr>
        <w:t xml:space="preserve"> </w:t>
      </w:r>
      <w:r>
        <w:rPr>
          <w:rFonts w:ascii="SimSun" w:hAnsi="SimSun" w:eastAsia="SimSun" w:cs="SimSun"/>
          <w:sz w:val="24"/>
          <w:szCs w:val="24"/>
          <w:b/>
          <w:bCs/>
          <w:spacing w:val="-15"/>
        </w:rPr>
        <w:t>净利润304亿美元。此外，2023年亚马逊现金流水平也有了较大提升，现金流流入</w:t>
      </w:r>
    </w:p>
    <w:p>
      <w:pPr>
        <w:ind w:left="1150"/>
        <w:spacing w:line="219" w:lineRule="auto"/>
        <w:rPr>
          <w:rFonts w:ascii="SimSun" w:hAnsi="SimSun" w:eastAsia="SimSun" w:cs="SimSun"/>
          <w:sz w:val="24"/>
          <w:szCs w:val="24"/>
        </w:rPr>
      </w:pPr>
      <w:r>
        <w:rPr>
          <w:rFonts w:ascii="SimSun" w:hAnsi="SimSun" w:eastAsia="SimSun" w:cs="SimSun"/>
          <w:sz w:val="24"/>
          <w:szCs w:val="24"/>
          <w:spacing w:val="-8"/>
        </w:rPr>
        <w:t>368亿美元。相对于亚马逊公司来说，</w:t>
      </w:r>
      <w:r>
        <w:rPr>
          <w:rFonts w:ascii="Times New Roman" w:hAnsi="Times New Roman" w:eastAsia="Times New Roman" w:cs="Times New Roman"/>
          <w:sz w:val="24"/>
          <w:szCs w:val="24"/>
          <w:spacing w:val="-8"/>
        </w:rPr>
        <w:t>T</w:t>
      </w:r>
      <w:r>
        <w:rPr>
          <w:rFonts w:ascii="Times New Roman" w:hAnsi="Times New Roman" w:eastAsia="Times New Roman" w:cs="Times New Roman"/>
          <w:sz w:val="24"/>
          <w:szCs w:val="24"/>
          <w:spacing w:val="-9"/>
        </w:rPr>
        <w:t>emu</w:t>
      </w:r>
      <w:r>
        <w:rPr>
          <w:rFonts w:ascii="SimSun" w:hAnsi="SimSun" w:eastAsia="SimSun" w:cs="SimSun"/>
          <w:sz w:val="24"/>
          <w:szCs w:val="24"/>
          <w:spacing w:val="-9"/>
        </w:rPr>
        <w:t>的总收入处于劣势。</w:t>
      </w:r>
    </w:p>
    <w:p>
      <w:pPr>
        <w:ind w:left="1150" w:right="193" w:firstLine="470"/>
        <w:spacing w:before="146" w:line="316" w:lineRule="auto"/>
        <w:jc w:val="both"/>
        <w:rPr>
          <w:rFonts w:ascii="SimSun" w:hAnsi="SimSun" w:eastAsia="SimSun" w:cs="SimSun"/>
          <w:sz w:val="24"/>
          <w:szCs w:val="24"/>
        </w:rPr>
      </w:pPr>
      <w:r>
        <w:rPr>
          <w:rFonts w:ascii="SimSun" w:hAnsi="SimSun" w:eastAsia="SimSun" w:cs="SimSun"/>
          <w:sz w:val="24"/>
          <w:szCs w:val="24"/>
          <w:spacing w:val="-11"/>
        </w:rPr>
        <w:t>其次，</w:t>
      </w:r>
      <w:r>
        <w:rPr>
          <w:rFonts w:ascii="Times New Roman" w:hAnsi="Times New Roman" w:eastAsia="Times New Roman" w:cs="Times New Roman"/>
          <w:sz w:val="24"/>
          <w:szCs w:val="24"/>
          <w:spacing w:val="-11"/>
        </w:rPr>
        <w:t>Temu</w:t>
      </w:r>
      <w:r>
        <w:rPr>
          <w:rFonts w:ascii="SimSun" w:hAnsi="SimSun" w:eastAsia="SimSun" w:cs="SimSun"/>
          <w:sz w:val="24"/>
          <w:szCs w:val="24"/>
          <w:spacing w:val="-11"/>
        </w:rPr>
        <w:t>公司在美国成立时间较短，影响力相对亚马逊这种</w:t>
      </w:r>
      <w:r>
        <w:rPr>
          <w:rFonts w:ascii="SimSun" w:hAnsi="SimSun" w:eastAsia="SimSun" w:cs="SimSun"/>
          <w:sz w:val="24"/>
          <w:szCs w:val="24"/>
          <w:spacing w:val="-12"/>
        </w:rPr>
        <w:t>老牌企业会更</w:t>
      </w:r>
      <w:r>
        <w:rPr>
          <w:rFonts w:ascii="SimSun" w:hAnsi="SimSun" w:eastAsia="SimSun" w:cs="SimSun"/>
          <w:sz w:val="24"/>
          <w:szCs w:val="24"/>
        </w:rPr>
        <w:t xml:space="preserve"> </w:t>
      </w:r>
      <w:r>
        <w:rPr>
          <w:rFonts w:ascii="SimSun" w:hAnsi="SimSun" w:eastAsia="SimSun" w:cs="SimSun"/>
          <w:sz w:val="24"/>
          <w:szCs w:val="24"/>
          <w:spacing w:val="-10"/>
        </w:rPr>
        <w:t>弱一些。亚马逊拥有强大的品牌影响力，消费者普遍认为它是可信赖和值得依赖</w:t>
      </w:r>
      <w:r>
        <w:rPr>
          <w:rFonts w:ascii="SimSun" w:hAnsi="SimSun" w:eastAsia="SimSun" w:cs="SimSun"/>
          <w:sz w:val="24"/>
          <w:szCs w:val="24"/>
        </w:rPr>
        <w:t xml:space="preserve"> </w:t>
      </w:r>
      <w:r>
        <w:rPr>
          <w:rFonts w:ascii="SimSun" w:hAnsi="SimSun" w:eastAsia="SimSun" w:cs="SimSun"/>
          <w:sz w:val="24"/>
          <w:szCs w:val="24"/>
          <w:spacing w:val="-10"/>
        </w:rPr>
        <w:t>的购物平台。亚马逊品牌被广泛认知，拥有巨大的忠实用户群体</w:t>
      </w:r>
      <w:r>
        <w:rPr>
          <w:rFonts w:ascii="SimSun" w:hAnsi="SimSun" w:eastAsia="SimSun" w:cs="SimSun"/>
          <w:sz w:val="24"/>
          <w:szCs w:val="24"/>
          <w:spacing w:val="-11"/>
        </w:rPr>
        <w:t>。同时，</w:t>
      </w:r>
      <w:r>
        <w:rPr>
          <w:rFonts w:ascii="SimSun" w:hAnsi="SimSun" w:eastAsia="SimSun" w:cs="SimSun"/>
          <w:sz w:val="24"/>
          <w:szCs w:val="24"/>
          <w:b/>
          <w:bCs/>
          <w:spacing w:val="-11"/>
        </w:rPr>
        <w:t>亚马逊</w:t>
      </w:r>
      <w:r>
        <w:rPr>
          <w:rFonts w:ascii="SimSun" w:hAnsi="SimSun" w:eastAsia="SimSun" w:cs="SimSun"/>
          <w:sz w:val="24"/>
          <w:szCs w:val="24"/>
        </w:rPr>
        <w:t xml:space="preserve"> </w:t>
      </w:r>
      <w:r>
        <w:rPr>
          <w:rFonts w:ascii="SimSun" w:hAnsi="SimSun" w:eastAsia="SimSun" w:cs="SimSun"/>
          <w:sz w:val="24"/>
          <w:szCs w:val="24"/>
          <w:spacing w:val="-10"/>
        </w:rPr>
        <w:t>在服务质量和客户体验方面投入了大量资源，并且拥有先进的物流和供应</w:t>
      </w:r>
      <w:r>
        <w:rPr>
          <w:rFonts w:ascii="SimSun" w:hAnsi="SimSun" w:eastAsia="SimSun" w:cs="SimSun"/>
          <w:sz w:val="24"/>
          <w:szCs w:val="24"/>
          <w:spacing w:val="-11"/>
        </w:rPr>
        <w:t>链管理</w:t>
      </w:r>
      <w:r>
        <w:rPr>
          <w:rFonts w:ascii="SimSun" w:hAnsi="SimSun" w:eastAsia="SimSun" w:cs="SimSun"/>
          <w:sz w:val="24"/>
          <w:szCs w:val="24"/>
        </w:rPr>
        <w:t xml:space="preserve"> </w:t>
      </w:r>
      <w:r>
        <w:rPr>
          <w:rFonts w:ascii="SimSun" w:hAnsi="SimSun" w:eastAsia="SimSun" w:cs="SimSun"/>
          <w:sz w:val="24"/>
          <w:szCs w:val="24"/>
          <w:b/>
          <w:bCs/>
          <w:spacing w:val="-13"/>
        </w:rPr>
        <w:t>系统。</w:t>
      </w:r>
    </w:p>
    <w:p>
      <w:pPr>
        <w:ind w:left="1150" w:right="194" w:firstLine="470"/>
        <w:spacing w:before="47" w:line="314" w:lineRule="auto"/>
        <w:jc w:val="both"/>
        <w:rPr>
          <w:rFonts w:ascii="SimSun" w:hAnsi="SimSun" w:eastAsia="SimSun" w:cs="SimSun"/>
          <w:sz w:val="24"/>
          <w:szCs w:val="24"/>
        </w:rPr>
      </w:pPr>
      <w:r>
        <w:rPr>
          <w:rFonts w:ascii="SimSun" w:hAnsi="SimSun" w:eastAsia="SimSun" w:cs="SimSun"/>
          <w:sz w:val="24"/>
          <w:szCs w:val="24"/>
          <w:spacing w:val="-10"/>
        </w:rPr>
        <w:t>最后，亚马逊在技术创新和运营效率方面处于行业领先地位，投入大量资源</w:t>
      </w:r>
      <w:r>
        <w:rPr>
          <w:rFonts w:ascii="SimSun" w:hAnsi="SimSun" w:eastAsia="SimSun" w:cs="SimSun"/>
          <w:sz w:val="24"/>
          <w:szCs w:val="24"/>
          <w:spacing w:val="18"/>
        </w:rPr>
        <w:t xml:space="preserve"> </w:t>
      </w:r>
      <w:r>
        <w:rPr>
          <w:rFonts w:ascii="SimSun" w:hAnsi="SimSun" w:eastAsia="SimSun" w:cs="SimSun"/>
          <w:sz w:val="24"/>
          <w:szCs w:val="24"/>
          <w:spacing w:val="-10"/>
        </w:rPr>
        <w:t>用于研发和推广新技术。其主要优势包括：人工智能和机器学习：应用于推荐系</w:t>
      </w:r>
      <w:r>
        <w:rPr>
          <w:rFonts w:ascii="SimSun" w:hAnsi="SimSun" w:eastAsia="SimSun" w:cs="SimSun"/>
          <w:sz w:val="24"/>
          <w:szCs w:val="24"/>
          <w:spacing w:val="10"/>
        </w:rPr>
        <w:t xml:space="preserve"> </w:t>
      </w:r>
      <w:r>
        <w:rPr>
          <w:rFonts w:ascii="SimSun" w:hAnsi="SimSun" w:eastAsia="SimSun" w:cs="SimSun"/>
          <w:sz w:val="24"/>
          <w:szCs w:val="24"/>
          <w:spacing w:val="-8"/>
        </w:rPr>
        <w:t>统、预测需求和自动化的供应链管理。亚马逊云服务</w:t>
      </w:r>
      <w:r>
        <w:rPr>
          <w:rFonts w:ascii="SimSun" w:hAnsi="SimSun" w:eastAsia="SimSun" w:cs="SimSun"/>
          <w:sz w:val="24"/>
          <w:szCs w:val="24"/>
          <w:spacing w:val="-9"/>
        </w:rPr>
        <w:t>(</w:t>
      </w:r>
      <w:r>
        <w:rPr>
          <w:rFonts w:ascii="SimSun" w:hAnsi="SimSun" w:eastAsia="SimSun" w:cs="SimSun"/>
          <w:sz w:val="24"/>
          <w:szCs w:val="24"/>
          <w:spacing w:val="-68"/>
        </w:rPr>
        <w:t xml:space="preserve"> </w:t>
      </w:r>
      <w:r>
        <w:rPr>
          <w:rFonts w:ascii="Times New Roman" w:hAnsi="Times New Roman" w:eastAsia="Times New Roman" w:cs="Times New Roman"/>
          <w:sz w:val="24"/>
          <w:szCs w:val="24"/>
          <w:spacing w:val="-9"/>
        </w:rPr>
        <w:t>AWS)  </w:t>
      </w:r>
      <w:r>
        <w:rPr>
          <w:rFonts w:ascii="SimSun" w:hAnsi="SimSun" w:eastAsia="SimSun" w:cs="SimSun"/>
          <w:sz w:val="24"/>
          <w:szCs w:val="24"/>
          <w:b/>
          <w:bCs/>
          <w:spacing w:val="-9"/>
        </w:rPr>
        <w:t>提供强大的云计算</w:t>
      </w:r>
      <w:r>
        <w:rPr>
          <w:rFonts w:ascii="SimSun" w:hAnsi="SimSun" w:eastAsia="SimSun" w:cs="SimSun"/>
          <w:sz w:val="24"/>
          <w:szCs w:val="24"/>
        </w:rPr>
        <w:t xml:space="preserve"> </w:t>
      </w:r>
      <w:r>
        <w:rPr>
          <w:rFonts w:ascii="SimSun" w:hAnsi="SimSun" w:eastAsia="SimSun" w:cs="SimSun"/>
          <w:sz w:val="24"/>
          <w:szCs w:val="24"/>
          <w:spacing w:val="-16"/>
        </w:rPr>
        <w:t>基础设施，不仅支持亚马逊自身的运营，也为其他企业提供服务。作为新兴企业，</w:t>
      </w:r>
      <w:r>
        <w:rPr>
          <w:rFonts w:ascii="SimSun" w:hAnsi="SimSun" w:eastAsia="SimSun" w:cs="SimSun"/>
          <w:sz w:val="24"/>
          <w:szCs w:val="24"/>
          <w:spacing w:val="14"/>
        </w:rPr>
        <w:t xml:space="preserve"> </w:t>
      </w:r>
      <w:r>
        <w:rPr>
          <w:rFonts w:ascii="Times New Roman" w:hAnsi="Times New Roman" w:eastAsia="Times New Roman" w:cs="Times New Roman"/>
          <w:sz w:val="24"/>
          <w:szCs w:val="24"/>
          <w:b/>
          <w:bCs/>
          <w:spacing w:val="-14"/>
        </w:rPr>
        <w:t>Temu</w:t>
      </w:r>
      <w:r>
        <w:rPr>
          <w:rFonts w:ascii="SimSun" w:hAnsi="SimSun" w:eastAsia="SimSun" w:cs="SimSun"/>
          <w:sz w:val="24"/>
          <w:szCs w:val="24"/>
          <w:b/>
          <w:bCs/>
          <w:spacing w:val="-14"/>
        </w:rPr>
        <w:t>可能还需要加强这方面的技术运用和投入。</w:t>
      </w:r>
    </w:p>
    <w:p>
      <w:pPr>
        <w:ind w:left="1623"/>
        <w:spacing w:before="191" w:line="221" w:lineRule="auto"/>
        <w:outlineLvl w:val="2"/>
        <w:rPr>
          <w:rFonts w:ascii="SimHei" w:hAnsi="SimHei" w:eastAsia="SimHei" w:cs="SimHei"/>
          <w:sz w:val="24"/>
          <w:szCs w:val="24"/>
        </w:rPr>
      </w:pPr>
      <w:bookmarkStart w:name="bookmark55" w:id="84"/>
      <w:bookmarkEnd w:id="84"/>
      <w:r>
        <w:rPr>
          <w:rFonts w:ascii="SimHei" w:hAnsi="SimHei" w:eastAsia="SimHei" w:cs="SimHei"/>
          <w:sz w:val="24"/>
          <w:szCs w:val="24"/>
          <w:b/>
          <w:bCs/>
          <w:spacing w:val="-10"/>
        </w:rPr>
        <w:t>5.3.2与沃尔玛公司的优势和劣势分析</w:t>
      </w:r>
    </w:p>
    <w:p>
      <w:pPr>
        <w:ind w:left="1739"/>
        <w:spacing w:before="294" w:line="219" w:lineRule="auto"/>
        <w:rPr>
          <w:rFonts w:ascii="SimSun" w:hAnsi="SimSun" w:eastAsia="SimSun" w:cs="SimSun"/>
          <w:sz w:val="23"/>
          <w:szCs w:val="23"/>
        </w:rPr>
      </w:pPr>
      <w:r>
        <w:rPr>
          <w:rFonts w:ascii="SimSun" w:hAnsi="SimSun" w:eastAsia="SimSun" w:cs="SimSun"/>
          <w:sz w:val="23"/>
          <w:szCs w:val="23"/>
          <w:spacing w:val="-12"/>
        </w:rPr>
        <w:t>(1)</w:t>
      </w:r>
      <w:r>
        <w:rPr>
          <w:rFonts w:ascii="SimSun" w:hAnsi="SimSun" w:eastAsia="SimSun" w:cs="SimSun"/>
          <w:sz w:val="23"/>
          <w:szCs w:val="23"/>
          <w:spacing w:val="43"/>
        </w:rPr>
        <w:t xml:space="preserve"> </w:t>
      </w:r>
      <w:r>
        <w:rPr>
          <w:rFonts w:ascii="SimSun" w:hAnsi="SimSun" w:eastAsia="SimSun" w:cs="SimSun"/>
          <w:sz w:val="23"/>
          <w:szCs w:val="23"/>
          <w:b/>
          <w:bCs/>
          <w:spacing w:val="-12"/>
        </w:rPr>
        <w:t>优势</w:t>
      </w:r>
    </w:p>
    <w:p>
      <w:pPr>
        <w:ind w:left="1150" w:firstLine="470"/>
        <w:spacing w:before="143" w:line="323" w:lineRule="auto"/>
        <w:rPr>
          <w:rFonts w:ascii="SimSun" w:hAnsi="SimSun" w:eastAsia="SimSun" w:cs="SimSun"/>
          <w:sz w:val="24"/>
          <w:szCs w:val="24"/>
        </w:rPr>
      </w:pPr>
      <w:r>
        <w:rPr>
          <w:rFonts w:ascii="SimSun" w:hAnsi="SimSun" w:eastAsia="SimSun" w:cs="SimSun"/>
          <w:sz w:val="24"/>
          <w:szCs w:val="24"/>
          <w:spacing w:val="-7"/>
        </w:rPr>
        <w:t>截至2024年2月，Temu 在Facebook上投放的广告数量已超过9400条。其一则</w:t>
      </w:r>
      <w:r>
        <w:rPr>
          <w:rFonts w:ascii="SimSun" w:hAnsi="SimSun" w:eastAsia="SimSun" w:cs="SimSun"/>
          <w:sz w:val="24"/>
          <w:szCs w:val="24"/>
          <w:spacing w:val="3"/>
        </w:rPr>
        <w:t xml:space="preserve">  </w:t>
      </w:r>
      <w:r>
        <w:rPr>
          <w:rFonts w:ascii="SimSun" w:hAnsi="SimSun" w:eastAsia="SimSun" w:cs="SimSun"/>
          <w:sz w:val="24"/>
          <w:szCs w:val="24"/>
          <w:b/>
          <w:bCs/>
          <w:spacing w:val="-12"/>
        </w:rPr>
        <w:t>长达30秒的超级碗广告预计花费超过1500万美元，且广告《</w:t>
      </w:r>
      <w:r>
        <w:rPr>
          <w:rFonts w:ascii="Times New Roman" w:hAnsi="Times New Roman" w:eastAsia="Times New Roman" w:cs="Times New Roman"/>
          <w:sz w:val="24"/>
          <w:szCs w:val="24"/>
          <w:spacing w:val="-12"/>
        </w:rPr>
        <w:t>Shop like a Billionaire</w:t>
      </w:r>
      <w:r>
        <w:rPr>
          <w:rFonts w:ascii="SimSun" w:hAnsi="SimSun" w:eastAsia="SimSun" w:cs="SimSun"/>
          <w:sz w:val="24"/>
          <w:szCs w:val="24"/>
          <w:spacing w:val="-12"/>
        </w:rPr>
        <w:t>》</w:t>
      </w:r>
      <w:r>
        <w:rPr>
          <w:rFonts w:ascii="SimSun" w:hAnsi="SimSun" w:eastAsia="SimSun" w:cs="SimSun"/>
          <w:sz w:val="24"/>
          <w:szCs w:val="24"/>
          <w:spacing w:val="3"/>
        </w:rPr>
        <w:t xml:space="preserve">   </w:t>
      </w:r>
      <w:r>
        <w:rPr>
          <w:rFonts w:ascii="SimSun" w:hAnsi="SimSun" w:eastAsia="SimSun" w:cs="SimSun"/>
          <w:sz w:val="24"/>
          <w:szCs w:val="24"/>
          <w:b/>
          <w:bCs/>
          <w:spacing w:val="-15"/>
        </w:rPr>
        <w:t>在第57届美国“超级碗”现场播放两次①,在超级碗广告播出期</w:t>
      </w:r>
      <w:r>
        <w:rPr>
          <w:rFonts w:ascii="SimSun" w:hAnsi="SimSun" w:eastAsia="SimSun" w:cs="SimSun"/>
          <w:sz w:val="24"/>
          <w:szCs w:val="24"/>
          <w:b/>
          <w:bCs/>
          <w:spacing w:val="-16"/>
        </w:rPr>
        <w:t>间，其应用程序下</w:t>
      </w:r>
      <w:r>
        <w:rPr>
          <w:rFonts w:ascii="SimSun" w:hAnsi="SimSun" w:eastAsia="SimSun" w:cs="SimSun"/>
          <w:sz w:val="24"/>
          <w:szCs w:val="24"/>
        </w:rPr>
        <w:t xml:space="preserve">   </w:t>
      </w:r>
      <w:r>
        <w:rPr>
          <w:rFonts w:ascii="SimSun" w:hAnsi="SimSun" w:eastAsia="SimSun" w:cs="SimSun"/>
          <w:sz w:val="24"/>
          <w:szCs w:val="24"/>
          <w:b/>
          <w:bCs/>
          <w:spacing w:val="-9"/>
        </w:rPr>
        <w:t>载量激增45%。如此大手笔的广告投入在美国企业中相当罕见。美国媒体对此做</w:t>
      </w:r>
      <w:r>
        <w:rPr>
          <w:rFonts w:ascii="SimSun" w:hAnsi="SimSun" w:eastAsia="SimSun" w:cs="SimSun"/>
          <w:sz w:val="24"/>
          <w:szCs w:val="24"/>
        </w:rPr>
        <w:t xml:space="preserve">   </w:t>
      </w:r>
      <w:r>
        <w:rPr>
          <w:rFonts w:ascii="SimSun" w:hAnsi="SimSun" w:eastAsia="SimSun" w:cs="SimSun"/>
          <w:sz w:val="24"/>
          <w:szCs w:val="24"/>
          <w:spacing w:val="-20"/>
        </w:rPr>
        <w:t>出了评价，称这种“土豪”式的投入，</w:t>
      </w:r>
      <w:r>
        <w:rPr>
          <w:rFonts w:ascii="SimSun" w:hAnsi="SimSun" w:eastAsia="SimSun" w:cs="SimSun"/>
          <w:sz w:val="24"/>
          <w:szCs w:val="24"/>
          <w:b/>
          <w:bCs/>
          <w:spacing w:val="-20"/>
        </w:rPr>
        <w:t>是</w:t>
      </w:r>
      <w:r>
        <w:rPr>
          <w:rFonts w:ascii="Times New Roman" w:hAnsi="Times New Roman" w:eastAsia="Times New Roman" w:cs="Times New Roman"/>
          <w:sz w:val="24"/>
          <w:szCs w:val="24"/>
          <w:b/>
          <w:bCs/>
          <w:spacing w:val="-20"/>
        </w:rPr>
        <w:t>Temu</w:t>
      </w:r>
      <w:r>
        <w:rPr>
          <w:rFonts w:ascii="SimSun" w:hAnsi="SimSun" w:eastAsia="SimSun" w:cs="SimSun"/>
          <w:sz w:val="24"/>
          <w:szCs w:val="24"/>
          <w:b/>
          <w:bCs/>
          <w:spacing w:val="-20"/>
        </w:rPr>
        <w:t>为了保持其在市场中的领先地位。在</w:t>
      </w:r>
      <w:r>
        <w:rPr>
          <w:rFonts w:ascii="SimSun" w:hAnsi="SimSun" w:eastAsia="SimSun" w:cs="SimSun"/>
          <w:sz w:val="24"/>
          <w:szCs w:val="24"/>
          <w:spacing w:val="1"/>
        </w:rPr>
        <w:t xml:space="preserve">   </w:t>
      </w:r>
      <w:r>
        <w:rPr>
          <w:rFonts w:ascii="SimSun" w:hAnsi="SimSun" w:eastAsia="SimSun" w:cs="SimSun"/>
          <w:sz w:val="24"/>
          <w:szCs w:val="24"/>
          <w:b/>
          <w:bCs/>
          <w:spacing w:val="-9"/>
        </w:rPr>
        <w:t>美国的各个角落，几乎都能看到</w:t>
      </w:r>
      <w:r>
        <w:rPr>
          <w:rFonts w:ascii="Times New Roman" w:hAnsi="Times New Roman" w:eastAsia="Times New Roman" w:cs="Times New Roman"/>
          <w:sz w:val="24"/>
          <w:szCs w:val="24"/>
          <w:b/>
          <w:bCs/>
          <w:spacing w:val="-9"/>
        </w:rPr>
        <w:t>Temu</w:t>
      </w:r>
      <w:r>
        <w:rPr>
          <w:rFonts w:ascii="SimSun" w:hAnsi="SimSun" w:eastAsia="SimSun" w:cs="SimSun"/>
          <w:sz w:val="24"/>
          <w:szCs w:val="24"/>
          <w:b/>
          <w:bCs/>
          <w:spacing w:val="-9"/>
        </w:rPr>
        <w:t>的广告。而这些广告并不仅仅是为了引流，</w:t>
      </w:r>
      <w:r>
        <w:rPr>
          <w:rFonts w:ascii="SimSun" w:hAnsi="SimSun" w:eastAsia="SimSun" w:cs="SimSun"/>
          <w:sz w:val="24"/>
          <w:szCs w:val="24"/>
          <w:spacing w:val="2"/>
        </w:rPr>
        <w:t xml:space="preserve"> </w:t>
      </w:r>
      <w:r>
        <w:rPr>
          <w:rFonts w:ascii="Times New Roman" w:hAnsi="Times New Roman" w:eastAsia="Times New Roman" w:cs="Times New Roman"/>
          <w:sz w:val="24"/>
          <w:szCs w:val="24"/>
          <w:spacing w:val="-12"/>
        </w:rPr>
        <w:t>Temu</w:t>
      </w:r>
      <w:r>
        <w:rPr>
          <w:rFonts w:ascii="SimSun" w:hAnsi="SimSun" w:eastAsia="SimSun" w:cs="SimSun"/>
          <w:sz w:val="24"/>
          <w:szCs w:val="24"/>
          <w:spacing w:val="-12"/>
        </w:rPr>
        <w:t>还在指定时间内推出了免费送货服务，解决了美国消费者对送货上门的需求。</w:t>
      </w:r>
      <w:r>
        <w:rPr>
          <w:rFonts w:ascii="SimSun" w:hAnsi="SimSun" w:eastAsia="SimSun" w:cs="SimSun"/>
          <w:sz w:val="24"/>
          <w:szCs w:val="24"/>
          <w:spacing w:val="9"/>
        </w:rPr>
        <w:t xml:space="preserve"> </w:t>
      </w:r>
      <w:r>
        <w:rPr>
          <w:rFonts w:ascii="SimSun" w:hAnsi="SimSun" w:eastAsia="SimSun" w:cs="SimSun"/>
          <w:sz w:val="24"/>
          <w:szCs w:val="24"/>
          <w:spacing w:val="-8"/>
        </w:rPr>
        <w:t>正如</w:t>
      </w:r>
      <w:r>
        <w:rPr>
          <w:rFonts w:ascii="Times New Roman" w:hAnsi="Times New Roman" w:eastAsia="Times New Roman" w:cs="Times New Roman"/>
          <w:sz w:val="24"/>
          <w:szCs w:val="24"/>
          <w:spacing w:val="-8"/>
        </w:rPr>
        <w:t>Temu</w:t>
      </w:r>
      <w:r>
        <w:rPr>
          <w:rFonts w:ascii="SimSun" w:hAnsi="SimSun" w:eastAsia="SimSun" w:cs="SimSun"/>
          <w:sz w:val="24"/>
          <w:szCs w:val="24"/>
          <w:spacing w:val="-8"/>
        </w:rPr>
        <w:t>的一位高管在</w:t>
      </w:r>
      <w:r>
        <w:rPr>
          <w:rFonts w:ascii="Times New Roman" w:hAnsi="Times New Roman" w:eastAsia="Times New Roman" w:cs="Times New Roman"/>
          <w:sz w:val="24"/>
          <w:szCs w:val="24"/>
          <w:spacing w:val="-8"/>
        </w:rPr>
        <w:t>CNN</w:t>
      </w:r>
      <w:r>
        <w:rPr>
          <w:rFonts w:ascii="SimSun" w:hAnsi="SimSun" w:eastAsia="SimSun" w:cs="SimSun"/>
          <w:sz w:val="24"/>
          <w:szCs w:val="24"/>
          <w:spacing w:val="-8"/>
        </w:rPr>
        <w:t>访谈中所说：</w:t>
      </w:r>
      <w:r>
        <w:rPr>
          <w:rFonts w:ascii="Times New Roman" w:hAnsi="Times New Roman" w:eastAsia="Times New Roman" w:cs="Times New Roman"/>
          <w:sz w:val="24"/>
          <w:szCs w:val="24"/>
          <w:spacing w:val="-8"/>
        </w:rPr>
        <w:t>"Temu</w:t>
      </w:r>
      <w:r>
        <w:rPr>
          <w:rFonts w:ascii="SimSun" w:hAnsi="SimSun" w:eastAsia="SimSun" w:cs="SimSun"/>
          <w:sz w:val="24"/>
          <w:szCs w:val="24"/>
          <w:spacing w:val="-8"/>
        </w:rPr>
        <w:t>希望通过尽可能多的平台与消费</w:t>
      </w:r>
    </w:p>
    <w:p>
      <w:pPr>
        <w:pStyle w:val="BodyText"/>
        <w:spacing w:line="280" w:lineRule="auto"/>
        <w:rPr/>
      </w:pPr>
      <w:r/>
    </w:p>
    <w:p>
      <w:pPr>
        <w:pStyle w:val="BodyText"/>
        <w:spacing w:line="280" w:lineRule="auto"/>
        <w:rPr/>
      </w:pPr>
      <w:r>
        <w:drawing>
          <wp:anchor distT="0" distB="0" distL="0" distR="0" simplePos="0" relativeHeight="251707392" behindDoc="0" locked="0" layoutInCell="1" allowOverlap="1">
            <wp:simplePos x="0" y="0"/>
            <wp:positionH relativeFrom="column">
              <wp:posOffset>723940</wp:posOffset>
            </wp:positionH>
            <wp:positionV relativeFrom="paragraph">
              <wp:posOffset>61910</wp:posOffset>
            </wp:positionV>
            <wp:extent cx="1790650" cy="6350"/>
            <wp:effectExtent l="0" t="0" r="0" b="0"/>
            <wp:wrapNone/>
            <wp:docPr id="30" name="IM 30"/>
            <wp:cNvGraphicFramePr/>
            <a:graphic>
              <a:graphicData uri="http://schemas.openxmlformats.org/drawingml/2006/picture">
                <pic:pic>
                  <pic:nvPicPr>
                    <pic:cNvPr id="30" name="IM 30"/>
                    <pic:cNvPicPr/>
                  </pic:nvPicPr>
                  <pic:blipFill>
                    <a:blip r:embed="rId61"/>
                    <a:stretch>
                      <a:fillRect/>
                    </a:stretch>
                  </pic:blipFill>
                  <pic:spPr>
                    <a:xfrm rot="0">
                      <a:off x="0" y="0"/>
                      <a:ext cx="1790650" cy="6350"/>
                    </a:xfrm>
                    <a:prstGeom prst="rect">
                      <a:avLst/>
                    </a:prstGeom>
                  </pic:spPr>
                </pic:pic>
              </a:graphicData>
            </a:graphic>
          </wp:anchor>
        </w:drawing>
      </w:r>
      <w:r/>
    </w:p>
    <w:p>
      <w:pPr>
        <w:ind w:left="1152"/>
        <w:spacing w:before="56" w:line="212" w:lineRule="auto"/>
        <w:rPr>
          <w:rFonts w:ascii="SimSun" w:hAnsi="SimSun" w:eastAsia="SimSun" w:cs="SimSun"/>
          <w:sz w:val="17"/>
          <w:szCs w:val="17"/>
        </w:rPr>
      </w:pPr>
      <w:r>
        <w:rPr>
          <w:rFonts w:ascii="SimHei" w:hAnsi="SimHei" w:eastAsia="SimHei" w:cs="SimHei"/>
          <w:sz w:val="17"/>
          <w:szCs w:val="17"/>
          <w:b/>
          <w:bCs/>
          <w:spacing w:val="-5"/>
        </w:rPr>
        <w:t>①张婷</w:t>
      </w:r>
      <w:r>
        <w:rPr>
          <w:rFonts w:ascii="SimHei" w:hAnsi="SimHei" w:eastAsia="SimHei" w:cs="SimHei"/>
          <w:sz w:val="17"/>
          <w:szCs w:val="17"/>
          <w:spacing w:val="-22"/>
        </w:rPr>
        <w:t xml:space="preserve"> </w:t>
      </w:r>
      <w:r>
        <w:rPr>
          <w:rFonts w:ascii="SimHei" w:hAnsi="SimHei" w:eastAsia="SimHei" w:cs="SimHei"/>
          <w:sz w:val="17"/>
          <w:szCs w:val="17"/>
          <w:b/>
          <w:bCs/>
          <w:spacing w:val="-5"/>
        </w:rPr>
        <w:t>.</w:t>
      </w:r>
      <w:r>
        <w:rPr>
          <w:rFonts w:ascii="Times New Roman" w:hAnsi="Times New Roman" w:eastAsia="Times New Roman" w:cs="Times New Roman"/>
          <w:sz w:val="17"/>
          <w:szCs w:val="17"/>
          <w:b/>
          <w:bCs/>
          <w:spacing w:val="-5"/>
        </w:rPr>
        <w:t>Temu</w:t>
      </w:r>
      <w:r>
        <w:rPr>
          <w:rFonts w:ascii="SimSun" w:hAnsi="SimSun" w:eastAsia="SimSun" w:cs="SimSun"/>
          <w:sz w:val="17"/>
          <w:szCs w:val="17"/>
          <w:spacing w:val="-5"/>
        </w:rPr>
        <w:t>仍须提速[</w:t>
      </w:r>
      <w:r>
        <w:rPr>
          <w:rFonts w:ascii="Times New Roman" w:hAnsi="Times New Roman" w:eastAsia="Times New Roman" w:cs="Times New Roman"/>
          <w:sz w:val="17"/>
          <w:szCs w:val="17"/>
          <w:spacing w:val="-5"/>
        </w:rPr>
        <w:t>J].</w:t>
      </w:r>
      <w:r>
        <w:rPr>
          <w:rFonts w:ascii="SimSun" w:hAnsi="SimSun" w:eastAsia="SimSun" w:cs="SimSun"/>
          <w:sz w:val="17"/>
          <w:szCs w:val="17"/>
          <w:spacing w:val="-5"/>
        </w:rPr>
        <w:t>国际品牌观察，2023(13):60-62。</w:t>
      </w:r>
    </w:p>
    <w:p>
      <w:pPr>
        <w:pStyle w:val="BodyText"/>
        <w:spacing w:line="268" w:lineRule="auto"/>
        <w:rPr/>
      </w:pPr>
      <w:r/>
    </w:p>
    <w:p>
      <w:pPr>
        <w:pStyle w:val="BodyText"/>
        <w:spacing w:line="268" w:lineRule="auto"/>
        <w:rPr/>
      </w:pPr>
      <w:r/>
    </w:p>
    <w:p>
      <w:pPr>
        <w:pStyle w:val="BodyText"/>
        <w:spacing w:line="268" w:lineRule="auto"/>
        <w:rPr/>
      </w:pPr>
      <w:r/>
    </w:p>
    <w:p>
      <w:pPr>
        <w:ind w:left="5100"/>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41</w:t>
      </w:r>
    </w:p>
    <w:p>
      <w:pPr>
        <w:spacing w:line="188" w:lineRule="auto"/>
        <w:sectPr>
          <w:footerReference w:type="default" r:id="rId60"/>
          <w:pgSz w:w="11220" w:h="16520"/>
          <w:pgMar w:top="1404" w:right="1376" w:bottom="669" w:left="419" w:header="0" w:footer="328" w:gutter="0"/>
        </w:sectPr>
        <w:rPr>
          <w:rFonts w:ascii="Times New Roman" w:hAnsi="Times New Roman" w:eastAsia="Times New Roman" w:cs="Times New Roman"/>
          <w:sz w:val="18"/>
          <w:szCs w:val="18"/>
        </w:rPr>
      </w:pPr>
    </w:p>
    <w:p>
      <w:pPr>
        <w:pStyle w:val="BodyText"/>
        <w:spacing w:line="266" w:lineRule="auto"/>
        <w:rPr/>
      </w:pPr>
      <w:r/>
    </w:p>
    <w:p>
      <w:pPr>
        <w:pStyle w:val="BodyText"/>
        <w:spacing w:line="266" w:lineRule="auto"/>
        <w:rPr/>
      </w:pPr>
      <w:r/>
    </w:p>
    <w:p>
      <w:pPr>
        <w:pStyle w:val="BodyText"/>
        <w:spacing w:line="266" w:lineRule="auto"/>
        <w:rPr/>
      </w:pPr>
      <w:r/>
    </w:p>
    <w:p>
      <w:pPr>
        <w:ind w:left="1643" w:hanging="500"/>
        <w:spacing w:before="78" w:line="318" w:lineRule="auto"/>
        <w:rPr>
          <w:rFonts w:ascii="SimSun" w:hAnsi="SimSun" w:eastAsia="SimSun" w:cs="SimSun"/>
          <w:sz w:val="24"/>
          <w:szCs w:val="24"/>
        </w:rPr>
      </w:pPr>
      <w:bookmarkStart w:name="bookmark112" w:id="85"/>
      <w:bookmarkEnd w:id="85"/>
      <w:r>
        <w:rPr>
          <w:rFonts w:ascii="SimSun" w:hAnsi="SimSun" w:eastAsia="SimSun" w:cs="SimSun"/>
          <w:sz w:val="24"/>
          <w:szCs w:val="24"/>
          <w:b/>
          <w:bCs/>
          <w:spacing w:val="-18"/>
        </w:rPr>
        <w:t>者分享购物的乐趣，因为我们提供的价格实在太有吸引力，消费者</w:t>
      </w:r>
      <w:r>
        <w:rPr>
          <w:rFonts w:ascii="SimSun" w:hAnsi="SimSun" w:eastAsia="SimSun" w:cs="SimSun"/>
          <w:sz w:val="24"/>
          <w:szCs w:val="24"/>
          <w:b/>
          <w:bCs/>
          <w:spacing w:val="-19"/>
        </w:rPr>
        <w:t>可以尽情购物。”</w:t>
      </w:r>
      <w:r>
        <w:rPr>
          <w:rFonts w:ascii="SimSun" w:hAnsi="SimSun" w:eastAsia="SimSun" w:cs="SimSun"/>
          <w:sz w:val="24"/>
          <w:szCs w:val="24"/>
        </w:rPr>
        <w:t xml:space="preserve"> </w:t>
      </w:r>
      <w:r>
        <w:rPr>
          <w:rFonts w:ascii="SimSun" w:hAnsi="SimSun" w:eastAsia="SimSun" w:cs="SimSun"/>
          <w:sz w:val="24"/>
          <w:szCs w:val="24"/>
          <w:b/>
          <w:bCs/>
          <w:spacing w:val="-14"/>
        </w:rPr>
        <w:t>如今，在美国的各大社交平台上，人们纷纷分享</w:t>
      </w:r>
      <w:r>
        <w:rPr>
          <w:rFonts w:ascii="Times New Roman" w:hAnsi="Times New Roman" w:eastAsia="Times New Roman" w:cs="Times New Roman"/>
          <w:sz w:val="24"/>
          <w:szCs w:val="24"/>
          <w:b/>
          <w:bCs/>
          <w:spacing w:val="-14"/>
        </w:rPr>
        <w:t>Temu</w:t>
      </w:r>
      <w:r>
        <w:rPr>
          <w:rFonts w:ascii="SimSun" w:hAnsi="SimSun" w:eastAsia="SimSun" w:cs="SimSun"/>
          <w:sz w:val="24"/>
          <w:szCs w:val="24"/>
          <w:b/>
          <w:bCs/>
          <w:spacing w:val="-14"/>
        </w:rPr>
        <w:t>的链接和邀</w:t>
      </w:r>
      <w:r>
        <w:rPr>
          <w:rFonts w:ascii="SimSun" w:hAnsi="SimSun" w:eastAsia="SimSun" w:cs="SimSun"/>
          <w:sz w:val="24"/>
          <w:szCs w:val="24"/>
          <w:b/>
          <w:bCs/>
          <w:spacing w:val="-15"/>
        </w:rPr>
        <w:t>请码，借此</w:t>
      </w:r>
    </w:p>
    <w:p>
      <w:pPr>
        <w:pStyle w:val="BodyText"/>
        <w:ind w:left="1143" w:right="216"/>
        <w:spacing w:before="4" w:line="321" w:lineRule="auto"/>
        <w:jc w:val="both"/>
        <w:rPr>
          <w:rFonts w:ascii="SimSun" w:hAnsi="SimSun" w:eastAsia="SimSun" w:cs="SimSun"/>
          <w:sz w:val="24"/>
          <w:szCs w:val="24"/>
        </w:rPr>
      </w:pPr>
      <w:r>
        <w:rPr>
          <w:rFonts w:ascii="SimSun" w:hAnsi="SimSun" w:eastAsia="SimSun" w:cs="SimSun"/>
          <w:sz w:val="24"/>
          <w:szCs w:val="24"/>
          <w:b/>
          <w:bCs/>
          <w:spacing w:val="-18"/>
        </w:rPr>
        <w:t>获得优惠、礼物或返现。</w:t>
      </w:r>
      <w:r>
        <w:rPr>
          <w:rFonts w:ascii="Times New Roman" w:hAnsi="Times New Roman" w:eastAsia="Times New Roman" w:cs="Times New Roman"/>
          <w:sz w:val="24"/>
          <w:szCs w:val="24"/>
          <w:b/>
          <w:bCs/>
          <w:spacing w:val="-18"/>
        </w:rPr>
        <w:t>Twitter</w:t>
      </w:r>
      <w:r>
        <w:rPr>
          <w:rFonts w:ascii="SimSun" w:hAnsi="SimSun" w:eastAsia="SimSun" w:cs="SimSun"/>
          <w:sz w:val="24"/>
          <w:szCs w:val="24"/>
          <w:b/>
          <w:bCs/>
          <w:spacing w:val="-18"/>
        </w:rPr>
        <w:t>、</w:t>
      </w:r>
      <w:r>
        <w:rPr>
          <w:sz w:val="24"/>
          <w:szCs w:val="24"/>
          <w:spacing w:val="-18"/>
        </w:rPr>
        <w:t>Facebook</w:t>
      </w:r>
      <w:r>
        <w:rPr>
          <w:rFonts w:ascii="SimSun" w:hAnsi="SimSun" w:eastAsia="SimSun" w:cs="SimSun"/>
          <w:sz w:val="24"/>
          <w:szCs w:val="24"/>
          <w:spacing w:val="-18"/>
        </w:rPr>
        <w:t>、</w:t>
      </w:r>
      <w:r>
        <w:rPr>
          <w:rFonts w:ascii="Times New Roman" w:hAnsi="Times New Roman" w:eastAsia="Times New Roman" w:cs="Times New Roman"/>
          <w:sz w:val="24"/>
          <w:szCs w:val="24"/>
          <w:b/>
          <w:bCs/>
          <w:spacing w:val="-18"/>
        </w:rPr>
        <w:t>Instagram</w:t>
      </w:r>
      <w:r>
        <w:rPr>
          <w:rFonts w:ascii="SimSun" w:hAnsi="SimSun" w:eastAsia="SimSun" w:cs="SimSun"/>
          <w:sz w:val="24"/>
          <w:szCs w:val="24"/>
          <w:b/>
          <w:bCs/>
          <w:spacing w:val="-18"/>
        </w:rPr>
        <w:t>等社交媒体充</w:t>
      </w:r>
      <w:r>
        <w:rPr>
          <w:rFonts w:ascii="SimSun" w:hAnsi="SimSun" w:eastAsia="SimSun" w:cs="SimSun"/>
          <w:sz w:val="24"/>
          <w:szCs w:val="24"/>
          <w:b/>
          <w:bCs/>
          <w:spacing w:val="-19"/>
        </w:rPr>
        <w:t>斥着“任务已</w:t>
      </w:r>
      <w:r>
        <w:rPr>
          <w:rFonts w:ascii="SimSun" w:hAnsi="SimSun" w:eastAsia="SimSun" w:cs="SimSun"/>
          <w:sz w:val="24"/>
          <w:szCs w:val="24"/>
        </w:rPr>
        <w:t xml:space="preserve"> </w:t>
      </w:r>
      <w:r>
        <w:rPr>
          <w:rFonts w:ascii="SimSun" w:hAnsi="SimSun" w:eastAsia="SimSun" w:cs="SimSun"/>
          <w:sz w:val="24"/>
          <w:szCs w:val="24"/>
          <w:b/>
          <w:bCs/>
          <w:spacing w:val="-10"/>
        </w:rPr>
        <w:t>完成98.1%,只差2%就能提现了，能帮帮我吗?”的类似动态。</w:t>
      </w:r>
      <w:r>
        <w:rPr>
          <w:rFonts w:ascii="Times New Roman" w:hAnsi="Times New Roman" w:eastAsia="Times New Roman" w:cs="Times New Roman"/>
          <w:sz w:val="24"/>
          <w:szCs w:val="24"/>
          <w:b/>
          <w:bCs/>
          <w:spacing w:val="-10"/>
        </w:rPr>
        <w:t>T</w:t>
      </w:r>
      <w:r>
        <w:rPr>
          <w:rFonts w:ascii="Times New Roman" w:hAnsi="Times New Roman" w:eastAsia="Times New Roman" w:cs="Times New Roman"/>
          <w:sz w:val="24"/>
          <w:szCs w:val="24"/>
          <w:b/>
          <w:bCs/>
          <w:spacing w:val="-11"/>
        </w:rPr>
        <w:t>emu</w:t>
      </w:r>
      <w:r>
        <w:rPr>
          <w:rFonts w:ascii="SimSun" w:hAnsi="SimSun" w:eastAsia="SimSun" w:cs="SimSun"/>
          <w:sz w:val="24"/>
          <w:szCs w:val="24"/>
          <w:b/>
          <w:bCs/>
          <w:spacing w:val="-11"/>
        </w:rPr>
        <w:t>沿袭了拼多多</w:t>
      </w:r>
      <w:r>
        <w:rPr>
          <w:rFonts w:ascii="SimSun" w:hAnsi="SimSun" w:eastAsia="SimSun" w:cs="SimSun"/>
          <w:sz w:val="24"/>
          <w:szCs w:val="24"/>
        </w:rPr>
        <w:t xml:space="preserve"> </w:t>
      </w:r>
      <w:r>
        <w:rPr>
          <w:rFonts w:ascii="SimSun" w:hAnsi="SimSun" w:eastAsia="SimSun" w:cs="SimSun"/>
          <w:sz w:val="24"/>
          <w:szCs w:val="24"/>
          <w:b/>
          <w:bCs/>
          <w:spacing w:val="-14"/>
        </w:rPr>
        <w:t>的促销策略，但相比单纯的广告宣传，</w:t>
      </w:r>
      <w:r>
        <w:rPr>
          <w:rFonts w:ascii="Times New Roman" w:hAnsi="Times New Roman" w:eastAsia="Times New Roman" w:cs="Times New Roman"/>
          <w:sz w:val="24"/>
          <w:szCs w:val="24"/>
          <w:b/>
          <w:bCs/>
          <w:spacing w:val="-14"/>
        </w:rPr>
        <w:t>Temu</w:t>
      </w:r>
      <w:r>
        <w:rPr>
          <w:rFonts w:ascii="SimSun" w:hAnsi="SimSun" w:eastAsia="SimSun" w:cs="SimSun"/>
          <w:sz w:val="24"/>
          <w:szCs w:val="24"/>
          <w:b/>
          <w:bCs/>
          <w:spacing w:val="-14"/>
        </w:rPr>
        <w:t>的方式更加趣味化，也更受消费</w:t>
      </w:r>
      <w:r>
        <w:rPr>
          <w:rFonts w:ascii="SimSun" w:hAnsi="SimSun" w:eastAsia="SimSun" w:cs="SimSun"/>
          <w:sz w:val="24"/>
          <w:szCs w:val="24"/>
          <w:b/>
          <w:bCs/>
          <w:spacing w:val="-15"/>
        </w:rPr>
        <w:t>者欢</w:t>
      </w:r>
      <w:r>
        <w:rPr>
          <w:rFonts w:ascii="SimSun" w:hAnsi="SimSun" w:eastAsia="SimSun" w:cs="SimSun"/>
          <w:sz w:val="24"/>
          <w:szCs w:val="24"/>
        </w:rPr>
        <w:t xml:space="preserve"> </w:t>
      </w:r>
      <w:r>
        <w:rPr>
          <w:rFonts w:ascii="SimSun" w:hAnsi="SimSun" w:eastAsia="SimSun" w:cs="SimSun"/>
          <w:sz w:val="24"/>
          <w:szCs w:val="24"/>
          <w:b/>
          <w:bCs/>
          <w:spacing w:val="-15"/>
        </w:rPr>
        <w:t>迎，乐于参与其中。</w:t>
      </w:r>
    </w:p>
    <w:p>
      <w:pPr>
        <w:ind w:left="1143" w:right="191" w:firstLine="470"/>
        <w:spacing w:before="23" w:line="324" w:lineRule="auto"/>
        <w:jc w:val="both"/>
        <w:rPr>
          <w:rFonts w:ascii="SimSun" w:hAnsi="SimSun" w:eastAsia="SimSun" w:cs="SimSun"/>
          <w:sz w:val="24"/>
          <w:szCs w:val="24"/>
        </w:rPr>
      </w:pPr>
      <w:r>
        <w:rPr>
          <w:rFonts w:ascii="SimSun" w:hAnsi="SimSun" w:eastAsia="SimSun" w:cs="SimSun"/>
          <w:sz w:val="24"/>
          <w:szCs w:val="24"/>
          <w:b/>
          <w:bCs/>
          <w:spacing w:val="-13"/>
        </w:rPr>
        <w:t>《2022年美国消费者趋势报告》显示，49%</w:t>
      </w:r>
      <w:r>
        <w:rPr>
          <w:rFonts w:ascii="SimSun" w:hAnsi="SimSun" w:eastAsia="SimSun" w:cs="SimSun"/>
          <w:sz w:val="24"/>
          <w:szCs w:val="24"/>
          <w:b/>
          <w:bCs/>
          <w:spacing w:val="-14"/>
        </w:rPr>
        <w:t>的美国消费者在支出上更加谨慎。</w:t>
      </w:r>
      <w:r>
        <w:rPr>
          <w:rFonts w:ascii="SimSun" w:hAnsi="SimSun" w:eastAsia="SimSun" w:cs="SimSun"/>
          <w:sz w:val="24"/>
          <w:szCs w:val="24"/>
        </w:rPr>
        <w:t xml:space="preserve"> </w:t>
      </w:r>
      <w:r>
        <w:rPr>
          <w:rFonts w:ascii="SimSun" w:hAnsi="SimSun" w:eastAsia="SimSun" w:cs="SimSun"/>
          <w:sz w:val="24"/>
          <w:szCs w:val="24"/>
          <w:b/>
          <w:bCs/>
          <w:spacing w:val="-13"/>
        </w:rPr>
        <w:t>在这种情况下，美国消费者对价格低廉的商品表现</w:t>
      </w:r>
      <w:r>
        <w:rPr>
          <w:rFonts w:ascii="SimSun" w:hAnsi="SimSun" w:eastAsia="SimSun" w:cs="SimSun"/>
          <w:sz w:val="24"/>
          <w:szCs w:val="24"/>
          <w:b/>
          <w:bCs/>
          <w:spacing w:val="-14"/>
        </w:rPr>
        <w:t>出更高的兴趣。以</w:t>
      </w:r>
      <w:r>
        <w:rPr>
          <w:rFonts w:ascii="Times New Roman" w:hAnsi="Times New Roman" w:eastAsia="Times New Roman" w:cs="Times New Roman"/>
          <w:sz w:val="24"/>
          <w:szCs w:val="24"/>
          <w:b/>
          <w:bCs/>
          <w:spacing w:val="-14"/>
        </w:rPr>
        <w:t>Temu</w:t>
      </w:r>
      <w:r>
        <w:rPr>
          <w:rFonts w:ascii="SimSun" w:hAnsi="SimSun" w:eastAsia="SimSun" w:cs="SimSun"/>
          <w:sz w:val="24"/>
          <w:szCs w:val="24"/>
          <w:b/>
          <w:bCs/>
          <w:spacing w:val="-14"/>
        </w:rPr>
        <w:t>上的商</w:t>
      </w:r>
      <w:r>
        <w:rPr>
          <w:rFonts w:ascii="SimSun" w:hAnsi="SimSun" w:eastAsia="SimSun" w:cs="SimSun"/>
          <w:sz w:val="24"/>
          <w:szCs w:val="24"/>
        </w:rPr>
        <w:t xml:space="preserve"> </w:t>
      </w:r>
      <w:r>
        <w:rPr>
          <w:rFonts w:ascii="SimSun" w:hAnsi="SimSun" w:eastAsia="SimSun" w:cs="SimSun"/>
          <w:sz w:val="24"/>
          <w:szCs w:val="24"/>
          <w:b/>
          <w:bCs/>
          <w:spacing w:val="-19"/>
        </w:rPr>
        <w:t>品为例：0.3美元的发夹、</w:t>
      </w:r>
      <w:r>
        <w:rPr>
          <w:rFonts w:ascii="SimSun" w:hAnsi="SimSun" w:eastAsia="SimSun" w:cs="SimSun"/>
          <w:sz w:val="24"/>
          <w:szCs w:val="24"/>
          <w:spacing w:val="-19"/>
        </w:rPr>
        <w:t>1.</w:t>
      </w:r>
      <w:r>
        <w:rPr>
          <w:rFonts w:ascii="SimSun" w:hAnsi="SimSun" w:eastAsia="SimSun" w:cs="SimSun"/>
          <w:sz w:val="24"/>
          <w:szCs w:val="24"/>
          <w:b/>
          <w:bCs/>
          <w:spacing w:val="-19"/>
        </w:rPr>
        <w:t>98美元的手机壳、2.49美元的项链，甚至还有与拼多多</w:t>
      </w:r>
      <w:r>
        <w:rPr>
          <w:rFonts w:ascii="SimSun" w:hAnsi="SimSun" w:eastAsia="SimSun" w:cs="SimSun"/>
          <w:sz w:val="24"/>
          <w:szCs w:val="24"/>
          <w:spacing w:val="5"/>
        </w:rPr>
        <w:t xml:space="preserve">  </w:t>
      </w:r>
      <w:r>
        <w:rPr>
          <w:rFonts w:ascii="SimSun" w:hAnsi="SimSun" w:eastAsia="SimSun" w:cs="SimSun"/>
          <w:sz w:val="24"/>
          <w:szCs w:val="24"/>
          <w:b/>
          <w:bCs/>
          <w:spacing w:val="-19"/>
        </w:rPr>
        <w:t>相同的“一元包邮”商品。有中国留学生在美国过生日时仅花了1</w:t>
      </w:r>
      <w:r>
        <w:rPr>
          <w:rFonts w:ascii="SimSun" w:hAnsi="SimSun" w:eastAsia="SimSun" w:cs="SimSun"/>
          <w:sz w:val="24"/>
          <w:szCs w:val="24"/>
          <w:b/>
          <w:bCs/>
          <w:spacing w:val="-20"/>
        </w:rPr>
        <w:t>0美元便在</w:t>
      </w:r>
      <w:r>
        <w:rPr>
          <w:rFonts w:ascii="Times New Roman" w:hAnsi="Times New Roman" w:eastAsia="Times New Roman" w:cs="Times New Roman"/>
          <w:sz w:val="24"/>
          <w:szCs w:val="24"/>
          <w:b/>
          <w:bCs/>
          <w:spacing w:val="-20"/>
        </w:rPr>
        <w:t>Temu</w:t>
      </w:r>
      <w:r>
        <w:rPr>
          <w:rFonts w:ascii="SimSun" w:hAnsi="SimSun" w:eastAsia="SimSun" w:cs="SimSun"/>
          <w:sz w:val="24"/>
          <w:szCs w:val="24"/>
          <w:b/>
          <w:bCs/>
          <w:spacing w:val="-20"/>
        </w:rPr>
        <w:t>上</w:t>
      </w:r>
      <w:r>
        <w:rPr>
          <w:rFonts w:ascii="SimSun" w:hAnsi="SimSun" w:eastAsia="SimSun" w:cs="SimSun"/>
          <w:sz w:val="24"/>
          <w:szCs w:val="24"/>
        </w:rPr>
        <w:t xml:space="preserve"> </w:t>
      </w:r>
      <w:r>
        <w:rPr>
          <w:rFonts w:ascii="SimSun" w:hAnsi="SimSun" w:eastAsia="SimSun" w:cs="SimSun"/>
          <w:sz w:val="24"/>
          <w:szCs w:val="24"/>
          <w:b/>
          <w:bCs/>
          <w:spacing w:val="-12"/>
        </w:rPr>
        <w:t>买到了一大堆气球、玩偶等派对装饰品，充分显示了其价格优势。这种低价策略</w:t>
      </w:r>
      <w:r>
        <w:rPr>
          <w:rFonts w:ascii="SimSun" w:hAnsi="SimSun" w:eastAsia="SimSun" w:cs="SimSun"/>
          <w:sz w:val="24"/>
          <w:szCs w:val="24"/>
          <w:spacing w:val="14"/>
        </w:rPr>
        <w:t xml:space="preserve"> </w:t>
      </w:r>
      <w:r>
        <w:rPr>
          <w:rFonts w:ascii="SimSun" w:hAnsi="SimSun" w:eastAsia="SimSun" w:cs="SimSun"/>
          <w:sz w:val="24"/>
          <w:szCs w:val="24"/>
          <w:b/>
          <w:bCs/>
          <w:spacing w:val="-10"/>
        </w:rPr>
        <w:t>主要得益于</w:t>
      </w:r>
      <w:r>
        <w:rPr>
          <w:rFonts w:ascii="Times New Roman" w:hAnsi="Times New Roman" w:eastAsia="Times New Roman" w:cs="Times New Roman"/>
          <w:sz w:val="24"/>
          <w:szCs w:val="24"/>
          <w:b/>
          <w:bCs/>
          <w:spacing w:val="-10"/>
        </w:rPr>
        <w:t>Temu</w:t>
      </w:r>
      <w:r>
        <w:rPr>
          <w:rFonts w:ascii="SimSun" w:hAnsi="SimSun" w:eastAsia="SimSun" w:cs="SimSun"/>
          <w:sz w:val="24"/>
          <w:szCs w:val="24"/>
          <w:b/>
          <w:bCs/>
          <w:spacing w:val="-10"/>
        </w:rPr>
        <w:t>母公司拼多多的资源支持。相较于</w:t>
      </w:r>
      <w:r>
        <w:rPr>
          <w:rFonts w:ascii="SimSun" w:hAnsi="SimSun" w:eastAsia="SimSun" w:cs="SimSun"/>
          <w:sz w:val="24"/>
          <w:szCs w:val="24"/>
          <w:b/>
          <w:bCs/>
          <w:spacing w:val="-11"/>
        </w:rPr>
        <w:t>沃尔玛，</w:t>
      </w:r>
      <w:r>
        <w:rPr>
          <w:rFonts w:ascii="Times New Roman" w:hAnsi="Times New Roman" w:eastAsia="Times New Roman" w:cs="Times New Roman"/>
          <w:sz w:val="24"/>
          <w:szCs w:val="24"/>
          <w:b/>
          <w:bCs/>
          <w:spacing w:val="-11"/>
        </w:rPr>
        <w:t>Temu</w:t>
      </w:r>
      <w:r>
        <w:rPr>
          <w:rFonts w:ascii="SimSun" w:hAnsi="SimSun" w:eastAsia="SimSun" w:cs="SimSun"/>
          <w:sz w:val="24"/>
          <w:szCs w:val="24"/>
          <w:b/>
          <w:bCs/>
          <w:spacing w:val="-11"/>
        </w:rPr>
        <w:t>拥有明显的价</w:t>
      </w:r>
      <w:r>
        <w:rPr>
          <w:rFonts w:ascii="SimSun" w:hAnsi="SimSun" w:eastAsia="SimSun" w:cs="SimSun"/>
          <w:sz w:val="24"/>
          <w:szCs w:val="24"/>
        </w:rPr>
        <w:t xml:space="preserve"> </w:t>
      </w:r>
      <w:r>
        <w:rPr>
          <w:rFonts w:ascii="SimSun" w:hAnsi="SimSun" w:eastAsia="SimSun" w:cs="SimSun"/>
          <w:sz w:val="24"/>
          <w:szCs w:val="24"/>
          <w:b/>
          <w:bCs/>
          <w:spacing w:val="-14"/>
        </w:rPr>
        <w:t>格优势，更能吸引其目标客户群体。根据</w:t>
      </w:r>
      <w:r>
        <w:rPr>
          <w:rFonts w:ascii="Times New Roman" w:hAnsi="Times New Roman" w:eastAsia="Times New Roman" w:cs="Times New Roman"/>
          <w:sz w:val="24"/>
          <w:szCs w:val="24"/>
          <w:b/>
          <w:bCs/>
          <w:spacing w:val="-14"/>
        </w:rPr>
        <w:t>Ea</w:t>
      </w:r>
      <w:r>
        <w:rPr>
          <w:rFonts w:ascii="Times New Roman" w:hAnsi="Times New Roman" w:eastAsia="Times New Roman" w:cs="Times New Roman"/>
          <w:sz w:val="24"/>
          <w:szCs w:val="24"/>
          <w:b/>
          <w:bCs/>
          <w:spacing w:val="-15"/>
        </w:rPr>
        <w:t>rnest</w:t>
      </w:r>
      <w:r>
        <w:rPr>
          <w:rFonts w:ascii="SimSun" w:hAnsi="SimSun" w:eastAsia="SimSun" w:cs="SimSun"/>
          <w:sz w:val="24"/>
          <w:szCs w:val="24"/>
          <w:b/>
          <w:bCs/>
          <w:spacing w:val="-15"/>
        </w:rPr>
        <w:t>的报告，</w:t>
      </w:r>
      <w:r>
        <w:rPr>
          <w:rFonts w:ascii="Times New Roman" w:hAnsi="Times New Roman" w:eastAsia="Times New Roman" w:cs="Times New Roman"/>
          <w:sz w:val="24"/>
          <w:szCs w:val="24"/>
          <w:b/>
          <w:bCs/>
          <w:spacing w:val="-15"/>
        </w:rPr>
        <w:t>Temu</w:t>
      </w:r>
      <w:r>
        <w:rPr>
          <w:rFonts w:ascii="SimSun" w:hAnsi="SimSun" w:eastAsia="SimSun" w:cs="SimSun"/>
          <w:sz w:val="24"/>
          <w:szCs w:val="24"/>
          <w:b/>
          <w:bCs/>
          <w:spacing w:val="-15"/>
        </w:rPr>
        <w:t>的客户忠诚度和保</w:t>
      </w:r>
      <w:r>
        <w:rPr>
          <w:rFonts w:ascii="SimSun" w:hAnsi="SimSun" w:eastAsia="SimSun" w:cs="SimSun"/>
          <w:sz w:val="24"/>
          <w:szCs w:val="24"/>
        </w:rPr>
        <w:t xml:space="preserve"> </w:t>
      </w:r>
      <w:r>
        <w:rPr>
          <w:rFonts w:ascii="SimSun" w:hAnsi="SimSun" w:eastAsia="SimSun" w:cs="SimSun"/>
          <w:sz w:val="24"/>
          <w:szCs w:val="24"/>
          <w:b/>
          <w:bCs/>
          <w:spacing w:val="-8"/>
        </w:rPr>
        <w:t>留率表现出色，超过28%的客户在首次购买后的一年半内再次在该平台购物，这</w:t>
      </w:r>
      <w:r>
        <w:rPr>
          <w:rFonts w:ascii="SimSun" w:hAnsi="SimSun" w:eastAsia="SimSun" w:cs="SimSun"/>
          <w:sz w:val="24"/>
          <w:szCs w:val="24"/>
        </w:rPr>
        <w:t xml:space="preserve"> </w:t>
      </w:r>
      <w:r>
        <w:rPr>
          <w:rFonts w:ascii="SimSun" w:hAnsi="SimSun" w:eastAsia="SimSun" w:cs="SimSun"/>
          <w:sz w:val="24"/>
          <w:szCs w:val="24"/>
          <w:b/>
          <w:bCs/>
          <w:spacing w:val="-14"/>
        </w:rPr>
        <w:t>一比例几乎是沃尔玛的两倍。</w:t>
      </w:r>
    </w:p>
    <w:p>
      <w:pPr>
        <w:ind w:left="1710"/>
        <w:spacing w:before="16" w:line="227" w:lineRule="auto"/>
        <w:rPr>
          <w:rFonts w:ascii="KaiTi" w:hAnsi="KaiTi" w:eastAsia="KaiTi" w:cs="KaiTi"/>
          <w:sz w:val="23"/>
          <w:szCs w:val="23"/>
        </w:rPr>
      </w:pPr>
      <w:r>
        <w:rPr>
          <w:rFonts w:ascii="KaiTi" w:hAnsi="KaiTi" w:eastAsia="KaiTi" w:cs="KaiTi"/>
          <w:sz w:val="23"/>
          <w:szCs w:val="23"/>
          <w:spacing w:val="-10"/>
        </w:rPr>
        <w:t>(2)</w:t>
      </w:r>
      <w:r>
        <w:rPr>
          <w:rFonts w:ascii="KaiTi" w:hAnsi="KaiTi" w:eastAsia="KaiTi" w:cs="KaiTi"/>
          <w:sz w:val="23"/>
          <w:szCs w:val="23"/>
          <w:spacing w:val="55"/>
        </w:rPr>
        <w:t xml:space="preserve"> </w:t>
      </w:r>
      <w:r>
        <w:rPr>
          <w:rFonts w:ascii="KaiTi" w:hAnsi="KaiTi" w:eastAsia="KaiTi" w:cs="KaiTi"/>
          <w:sz w:val="23"/>
          <w:szCs w:val="23"/>
          <w:b/>
          <w:bCs/>
          <w:spacing w:val="-10"/>
        </w:rPr>
        <w:t>劣势</w:t>
      </w:r>
    </w:p>
    <w:p>
      <w:pPr>
        <w:ind w:left="1143" w:right="107" w:firstLine="460"/>
        <w:spacing w:before="136" w:line="324" w:lineRule="auto"/>
        <w:rPr>
          <w:rFonts w:ascii="SimSun" w:hAnsi="SimSun" w:eastAsia="SimSun" w:cs="SimSun"/>
          <w:sz w:val="24"/>
          <w:szCs w:val="24"/>
        </w:rPr>
      </w:pPr>
      <w:r>
        <w:rPr>
          <w:rFonts w:ascii="SimSun" w:hAnsi="SimSun" w:eastAsia="SimSun" w:cs="SimSun"/>
          <w:sz w:val="24"/>
          <w:szCs w:val="24"/>
          <w:b/>
          <w:bCs/>
          <w:spacing w:val="-10"/>
        </w:rPr>
        <w:t>一方面，</w:t>
      </w:r>
      <w:r>
        <w:rPr>
          <w:rFonts w:ascii="Times New Roman" w:hAnsi="Times New Roman" w:eastAsia="Times New Roman" w:cs="Times New Roman"/>
          <w:sz w:val="24"/>
          <w:szCs w:val="24"/>
          <w:spacing w:val="-10"/>
        </w:rPr>
        <w:t>Temu</w:t>
      </w:r>
      <w:r>
        <w:rPr>
          <w:rFonts w:ascii="SimSun" w:hAnsi="SimSun" w:eastAsia="SimSun" w:cs="SimSun"/>
          <w:sz w:val="24"/>
          <w:szCs w:val="24"/>
          <w:b/>
          <w:bCs/>
          <w:spacing w:val="-10"/>
        </w:rPr>
        <w:t>平台部分卖家对海外市场的认知不够深入，涵盖消费者需求、</w:t>
      </w:r>
      <w:r>
        <w:rPr>
          <w:rFonts w:ascii="SimSun" w:hAnsi="SimSun" w:eastAsia="SimSun" w:cs="SimSun"/>
          <w:sz w:val="24"/>
          <w:szCs w:val="24"/>
          <w:spacing w:val="4"/>
        </w:rPr>
        <w:t xml:space="preserve"> </w:t>
      </w:r>
      <w:r>
        <w:rPr>
          <w:rFonts w:ascii="SimSun" w:hAnsi="SimSun" w:eastAsia="SimSun" w:cs="SimSun"/>
          <w:sz w:val="24"/>
          <w:szCs w:val="24"/>
          <w:b/>
          <w:bCs/>
          <w:spacing w:val="-11"/>
        </w:rPr>
        <w:t>法规规定等方面。在跨境电商领域，对目标市场的</w:t>
      </w:r>
      <w:r>
        <w:rPr>
          <w:rFonts w:ascii="SimSun" w:hAnsi="SimSun" w:eastAsia="SimSun" w:cs="SimSun"/>
          <w:sz w:val="24"/>
          <w:szCs w:val="24"/>
          <w:b/>
          <w:bCs/>
          <w:spacing w:val="-12"/>
        </w:rPr>
        <w:t>深刻洞察和理解是取得成功的</w:t>
      </w:r>
      <w:r>
        <w:rPr>
          <w:rFonts w:ascii="SimSun" w:hAnsi="SimSun" w:eastAsia="SimSun" w:cs="SimSun"/>
          <w:sz w:val="24"/>
          <w:szCs w:val="24"/>
        </w:rPr>
        <w:t xml:space="preserve">  </w:t>
      </w:r>
      <w:r>
        <w:rPr>
          <w:rFonts w:ascii="SimSun" w:hAnsi="SimSun" w:eastAsia="SimSun" w:cs="SimSun"/>
          <w:sz w:val="24"/>
          <w:szCs w:val="24"/>
          <w:b/>
          <w:bCs/>
          <w:spacing w:val="-12"/>
        </w:rPr>
        <w:t>重点要素，缺乏这方面的知识极会对销售业绩产生不利影响。</w:t>
      </w:r>
    </w:p>
    <w:p>
      <w:pPr>
        <w:ind w:left="1133" w:right="214" w:firstLine="470"/>
        <w:spacing w:before="17" w:line="315" w:lineRule="auto"/>
        <w:jc w:val="both"/>
        <w:rPr>
          <w:rFonts w:ascii="SimSun" w:hAnsi="SimSun" w:eastAsia="SimSun" w:cs="SimSun"/>
          <w:sz w:val="24"/>
          <w:szCs w:val="24"/>
        </w:rPr>
      </w:pPr>
      <w:r>
        <w:rPr>
          <w:rFonts w:ascii="SimSun" w:hAnsi="SimSun" w:eastAsia="SimSun" w:cs="SimSun"/>
          <w:sz w:val="24"/>
          <w:szCs w:val="24"/>
          <w:b/>
          <w:bCs/>
          <w:spacing w:val="-12"/>
        </w:rPr>
        <w:t>另一方面，在沃尔玛网上购物有两种体验：一种是快速但选择有限的实体店</w:t>
      </w:r>
      <w:r>
        <w:rPr>
          <w:rFonts w:ascii="SimSun" w:hAnsi="SimSun" w:eastAsia="SimSun" w:cs="SimSun"/>
          <w:sz w:val="24"/>
          <w:szCs w:val="24"/>
          <w:spacing w:val="17"/>
        </w:rPr>
        <w:t xml:space="preserve"> </w:t>
      </w:r>
      <w:r>
        <w:rPr>
          <w:rFonts w:ascii="SimHei" w:hAnsi="SimHei" w:eastAsia="SimHei" w:cs="SimHei"/>
          <w:sz w:val="24"/>
          <w:szCs w:val="24"/>
          <w:spacing w:val="-8"/>
        </w:rPr>
        <w:t>提</w:t>
      </w:r>
      <w:r>
        <w:rPr>
          <w:rFonts w:ascii="SimHei" w:hAnsi="SimHei" w:eastAsia="SimHei" w:cs="SimHei"/>
          <w:sz w:val="24"/>
          <w:szCs w:val="24"/>
          <w:spacing w:val="-43"/>
        </w:rPr>
        <w:t xml:space="preserve"> </w:t>
      </w:r>
      <w:r>
        <w:rPr>
          <w:rFonts w:ascii="SimHei" w:hAnsi="SimHei" w:eastAsia="SimHei" w:cs="SimHei"/>
          <w:sz w:val="24"/>
          <w:szCs w:val="24"/>
          <w:spacing w:val="-8"/>
        </w:rPr>
        <w:t>货</w:t>
      </w:r>
      <w:r>
        <w:rPr>
          <w:rFonts w:ascii="SimHei" w:hAnsi="SimHei" w:eastAsia="SimHei" w:cs="SimHei"/>
          <w:sz w:val="24"/>
          <w:szCs w:val="24"/>
          <w:spacing w:val="-60"/>
        </w:rPr>
        <w:t xml:space="preserve"> </w:t>
      </w:r>
      <w:r>
        <w:rPr>
          <w:rFonts w:ascii="SimHei" w:hAnsi="SimHei" w:eastAsia="SimHei" w:cs="SimHei"/>
          <w:sz w:val="24"/>
          <w:szCs w:val="24"/>
          <w:spacing w:val="-8"/>
        </w:rPr>
        <w:t>，</w:t>
      </w:r>
      <w:r>
        <w:rPr>
          <w:rFonts w:ascii="SimSun" w:hAnsi="SimSun" w:eastAsia="SimSun" w:cs="SimSun"/>
          <w:sz w:val="24"/>
          <w:szCs w:val="24"/>
          <w:b/>
          <w:bCs/>
          <w:spacing w:val="-8"/>
        </w:rPr>
        <w:t>另一种是缓慢但选择广泛的一般电子商务(沃尔玛50%的在线订单来自其</w:t>
      </w:r>
      <w:r>
        <w:rPr>
          <w:rFonts w:ascii="SimSun" w:hAnsi="SimSun" w:eastAsia="SimSun" w:cs="SimSun"/>
          <w:sz w:val="24"/>
          <w:szCs w:val="24"/>
        </w:rPr>
        <w:t xml:space="preserve"> </w:t>
      </w:r>
      <w:r>
        <w:rPr>
          <w:rFonts w:ascii="SimSun" w:hAnsi="SimSun" w:eastAsia="SimSun" w:cs="SimSun"/>
          <w:sz w:val="24"/>
          <w:szCs w:val="24"/>
          <w:b/>
          <w:bCs/>
          <w:spacing w:val="-17"/>
        </w:rPr>
        <w:t>一家实体店)。像</w:t>
      </w:r>
      <w:r>
        <w:rPr>
          <w:rFonts w:ascii="Times New Roman" w:hAnsi="Times New Roman" w:eastAsia="Times New Roman" w:cs="Times New Roman"/>
          <w:sz w:val="24"/>
          <w:szCs w:val="24"/>
          <w:b/>
          <w:bCs/>
          <w:spacing w:val="-17"/>
        </w:rPr>
        <w:t>Temu</w:t>
      </w:r>
      <w:r>
        <w:rPr>
          <w:rFonts w:ascii="SimSun" w:hAnsi="SimSun" w:eastAsia="SimSun" w:cs="SimSun"/>
          <w:sz w:val="24"/>
          <w:szCs w:val="24"/>
          <w:b/>
          <w:bCs/>
          <w:spacing w:val="-17"/>
        </w:rPr>
        <w:t>这样的公司，还没有明确的路径来赶上亚马逊的送货速度，</w:t>
      </w:r>
      <w:r>
        <w:rPr>
          <w:rFonts w:ascii="SimSun" w:hAnsi="SimSun" w:eastAsia="SimSun" w:cs="SimSun"/>
          <w:sz w:val="24"/>
          <w:szCs w:val="24"/>
          <w:spacing w:val="15"/>
        </w:rPr>
        <w:t xml:space="preserve"> </w:t>
      </w:r>
      <w:r>
        <w:rPr>
          <w:rFonts w:ascii="SimSun" w:hAnsi="SimSun" w:eastAsia="SimSun" w:cs="SimSun"/>
          <w:sz w:val="24"/>
          <w:szCs w:val="24"/>
          <w:b/>
          <w:bCs/>
          <w:spacing w:val="-12"/>
        </w:rPr>
        <w:t>也没有明确的路径来大幅扩大沃尔玛的上门取货选择。</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5050"/>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42</w:t>
      </w:r>
    </w:p>
    <w:p>
      <w:pPr>
        <w:pStyle w:val="BodyText"/>
        <w:spacing w:line="389" w:lineRule="auto"/>
        <w:rPr/>
      </w:pPr>
      <w:r/>
    </w:p>
    <w:p>
      <w:pPr>
        <w:pStyle w:val="BodyText"/>
        <w:spacing w:before="78" w:line="317" w:lineRule="exact"/>
        <w:rPr>
          <w:sz w:val="24"/>
          <w:szCs w:val="24"/>
        </w:rPr>
      </w:pPr>
      <w:r>
        <w:rPr>
          <w:rFonts w:ascii="SimHei" w:hAnsi="SimHei" w:eastAsia="SimHei" w:cs="SimHei"/>
          <w:sz w:val="24"/>
          <w:szCs w:val="24"/>
          <w:color w:val="908080"/>
          <w:spacing w:val="-2"/>
          <w:position w:val="2"/>
        </w:rPr>
        <w:t>中国知网</w:t>
      </w:r>
      <w:r>
        <w:rPr>
          <w:rFonts w:ascii="SimHei" w:hAnsi="SimHei" w:eastAsia="SimHei" w:cs="SimHei"/>
          <w:sz w:val="24"/>
          <w:szCs w:val="24"/>
          <w:color w:val="908080"/>
          <w:spacing w:val="31"/>
          <w:position w:val="2"/>
        </w:rPr>
        <w:t xml:space="preserve">  </w:t>
      </w:r>
      <w:hyperlink w:history="true" r:id="rId2">
        <w:r>
          <w:rPr>
            <w:sz w:val="24"/>
            <w:szCs w:val="24"/>
            <w:color w:val="A0A0A0"/>
            <w:spacing w:val="-2"/>
            <w:position w:val="2"/>
          </w:rPr>
          <w:t>https:/</w:t>
        </w:r>
        <w:r>
          <w:rPr>
            <w:sz w:val="24"/>
            <w:szCs w:val="24"/>
            <w:color w:val="908080"/>
            <w:spacing w:val="-2"/>
            <w:position w:val="2"/>
          </w:rPr>
          <w:t>/www.cnki.net</w:t>
        </w:r>
      </w:hyperlink>
    </w:p>
    <w:p>
      <w:pPr>
        <w:spacing w:line="317" w:lineRule="exact"/>
        <w:sectPr>
          <w:footerReference w:type="default" r:id="rId6"/>
          <w:pgSz w:w="11220" w:h="16520"/>
          <w:pgMar w:top="1404" w:right="1366" w:bottom="329" w:left="409" w:header="0" w:footer="0" w:gutter="0"/>
        </w:sectPr>
        <w:rPr>
          <w:sz w:val="24"/>
          <w:szCs w:val="24"/>
        </w:rPr>
      </w:pP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ind w:left="2984"/>
        <w:spacing w:before="97" w:line="222" w:lineRule="auto"/>
        <w:outlineLvl w:val="0"/>
        <w:rPr>
          <w:rFonts w:ascii="SimHei" w:hAnsi="SimHei" w:eastAsia="SimHei" w:cs="SimHei"/>
          <w:sz w:val="30"/>
          <w:szCs w:val="30"/>
        </w:rPr>
      </w:pPr>
      <w:bookmarkStart w:name="bookmark56" w:id="86"/>
      <w:bookmarkEnd w:id="86"/>
      <w:r>
        <w:rPr>
          <w:rFonts w:ascii="SimHei" w:hAnsi="SimHei" w:eastAsia="SimHei" w:cs="SimHei"/>
          <w:sz w:val="30"/>
          <w:szCs w:val="30"/>
          <w:b/>
          <w:bCs/>
          <w:spacing w:val="-8"/>
        </w:rPr>
        <w:t>第6章</w:t>
      </w:r>
      <w:r>
        <w:rPr>
          <w:sz w:val="30"/>
          <w:szCs w:val="30"/>
          <w:b/>
          <w:bCs/>
          <w:spacing w:val="-8"/>
        </w:rPr>
        <w:t>Temu</w:t>
      </w:r>
      <w:r>
        <w:rPr>
          <w:rFonts w:ascii="SimHei" w:hAnsi="SimHei" w:eastAsia="SimHei" w:cs="SimHei"/>
          <w:sz w:val="30"/>
          <w:szCs w:val="30"/>
          <w:b/>
          <w:bCs/>
          <w:spacing w:val="-8"/>
        </w:rPr>
        <w:t>的竞争战略选择与实施</w:t>
      </w:r>
    </w:p>
    <w:p>
      <w:pPr>
        <w:pStyle w:val="BodyText"/>
        <w:spacing w:line="283" w:lineRule="auto"/>
        <w:rPr/>
      </w:pPr>
      <w:r/>
    </w:p>
    <w:p>
      <w:pPr>
        <w:pStyle w:val="BodyText"/>
        <w:spacing w:line="283" w:lineRule="auto"/>
        <w:rPr/>
      </w:pPr>
      <w:r/>
    </w:p>
    <w:p>
      <w:pPr>
        <w:pStyle w:val="BodyText"/>
        <w:ind w:left="1119"/>
        <w:spacing w:before="84" w:line="222" w:lineRule="auto"/>
        <w:outlineLvl w:val="1"/>
        <w:rPr>
          <w:rFonts w:ascii="SimHei" w:hAnsi="SimHei" w:eastAsia="SimHei" w:cs="SimHei"/>
          <w:sz w:val="26"/>
          <w:szCs w:val="26"/>
        </w:rPr>
      </w:pPr>
      <w:bookmarkStart w:name="bookmark57" w:id="87"/>
      <w:bookmarkEnd w:id="87"/>
      <w:r>
        <w:rPr>
          <w:rFonts w:ascii="SimHei" w:hAnsi="SimHei" w:eastAsia="SimHei" w:cs="SimHei"/>
          <w:sz w:val="26"/>
          <w:szCs w:val="26"/>
          <w:spacing w:val="-22"/>
        </w:rPr>
        <w:t>6.1</w:t>
      </w:r>
      <w:r>
        <w:rPr>
          <w:sz w:val="26"/>
          <w:szCs w:val="26"/>
          <w:spacing w:val="-22"/>
        </w:rPr>
        <w:t>SWOT</w:t>
      </w:r>
      <w:r>
        <w:rPr>
          <w:rFonts w:ascii="SimHei" w:hAnsi="SimHei" w:eastAsia="SimHei" w:cs="SimHei"/>
          <w:sz w:val="26"/>
          <w:szCs w:val="26"/>
          <w:spacing w:val="-22"/>
        </w:rPr>
        <w:t>分析</w:t>
      </w:r>
    </w:p>
    <w:p>
      <w:pPr>
        <w:ind w:left="1119" w:right="126" w:firstLine="480"/>
        <w:spacing w:before="292" w:line="321" w:lineRule="auto"/>
        <w:jc w:val="both"/>
        <w:rPr>
          <w:rFonts w:ascii="SimSun" w:hAnsi="SimSun" w:eastAsia="SimSun" w:cs="SimSun"/>
          <w:sz w:val="24"/>
          <w:szCs w:val="24"/>
        </w:rPr>
      </w:pPr>
      <w:r>
        <w:rPr>
          <w:rFonts w:ascii="Times New Roman" w:hAnsi="Times New Roman" w:eastAsia="Times New Roman" w:cs="Times New Roman"/>
          <w:sz w:val="24"/>
          <w:szCs w:val="24"/>
          <w:spacing w:val="-8"/>
        </w:rPr>
        <w:t>SWOT</w:t>
      </w:r>
      <w:r>
        <w:rPr>
          <w:rFonts w:ascii="SimSun" w:hAnsi="SimSun" w:eastAsia="SimSun" w:cs="SimSun"/>
          <w:sz w:val="24"/>
          <w:szCs w:val="24"/>
          <w:spacing w:val="-8"/>
        </w:rPr>
        <w:t>分析的起源可以追溯到20世纪60年代，主要由哈佛大学商学院</w:t>
      </w:r>
      <w:r>
        <w:rPr>
          <w:rFonts w:ascii="SimSun" w:hAnsi="SimSun" w:eastAsia="SimSun" w:cs="SimSun"/>
          <w:sz w:val="24"/>
          <w:szCs w:val="24"/>
          <w:spacing w:val="-9"/>
        </w:rPr>
        <w:t>教授阿</w:t>
      </w:r>
      <w:r>
        <w:rPr>
          <w:rFonts w:ascii="SimSun" w:hAnsi="SimSun" w:eastAsia="SimSun" w:cs="SimSun"/>
          <w:sz w:val="24"/>
          <w:szCs w:val="24"/>
        </w:rPr>
        <w:t xml:space="preserve"> </w:t>
      </w:r>
      <w:r>
        <w:rPr>
          <w:rFonts w:ascii="SimSun" w:hAnsi="SimSun" w:eastAsia="SimSun" w:cs="SimSun"/>
          <w:sz w:val="24"/>
          <w:szCs w:val="24"/>
          <w:spacing w:val="-8"/>
        </w:rPr>
        <w:t>尔伯特</w:t>
      </w:r>
      <w:r>
        <w:rPr>
          <w:rFonts w:ascii="SimSun" w:hAnsi="SimSun" w:eastAsia="SimSun" w:cs="SimSun"/>
          <w:sz w:val="24"/>
          <w:szCs w:val="24"/>
          <w:spacing w:val="-28"/>
        </w:rPr>
        <w:t xml:space="preserve"> </w:t>
      </w:r>
      <w:r>
        <w:rPr>
          <w:rFonts w:ascii="SimSun" w:hAnsi="SimSun" w:eastAsia="SimSun" w:cs="SimSun"/>
          <w:sz w:val="24"/>
          <w:szCs w:val="24"/>
          <w:spacing w:val="-8"/>
        </w:rPr>
        <w:t>·汉弗莱(</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8"/>
        </w:rPr>
        <w:t>Albert</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8"/>
        </w:rPr>
        <w:t>Humphrey) </w:t>
      </w:r>
      <w:r>
        <w:rPr>
          <w:rFonts w:ascii="SimSun" w:hAnsi="SimSun" w:eastAsia="SimSun" w:cs="SimSun"/>
          <w:sz w:val="24"/>
          <w:szCs w:val="24"/>
          <w:b/>
          <w:bCs/>
          <w:spacing w:val="-8"/>
        </w:rPr>
        <w:t>及其团队在斯坦福研究所(</w:t>
      </w:r>
      <w:r>
        <w:rPr>
          <w:rFonts w:ascii="SimSun" w:hAnsi="SimSun" w:eastAsia="SimSun" w:cs="SimSun"/>
          <w:sz w:val="24"/>
          <w:szCs w:val="24"/>
          <w:spacing w:val="-62"/>
        </w:rPr>
        <w:t xml:space="preserve"> </w:t>
      </w:r>
      <w:r>
        <w:rPr>
          <w:rFonts w:ascii="Times New Roman" w:hAnsi="Times New Roman" w:eastAsia="Times New Roman" w:cs="Times New Roman"/>
          <w:sz w:val="24"/>
          <w:szCs w:val="24"/>
          <w:spacing w:val="-8"/>
        </w:rPr>
        <w:t>Stanford Research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7"/>
        </w:rPr>
        <w:t>Institute</w:t>
      </w:r>
      <w:r>
        <w:rPr>
          <w:rFonts w:ascii="SimSun" w:hAnsi="SimSun" w:eastAsia="SimSun" w:cs="SimSun"/>
          <w:sz w:val="24"/>
          <w:szCs w:val="24"/>
          <w:spacing w:val="-7"/>
        </w:rPr>
        <w:t>)进行的一项研究中发展而来。他们最初是为了帮助</w:t>
      </w:r>
      <w:r>
        <w:rPr>
          <w:rFonts w:ascii="SimSun" w:hAnsi="SimSun" w:eastAsia="SimSun" w:cs="SimSun"/>
          <w:sz w:val="24"/>
          <w:szCs w:val="24"/>
          <w:spacing w:val="-8"/>
        </w:rPr>
        <w:t>企业制定长期战略而</w:t>
      </w:r>
      <w:r>
        <w:rPr>
          <w:rFonts w:ascii="SimSun" w:hAnsi="SimSun" w:eastAsia="SimSun" w:cs="SimSun"/>
          <w:sz w:val="24"/>
          <w:szCs w:val="24"/>
        </w:rPr>
        <w:t xml:space="preserve"> </w:t>
      </w:r>
      <w:r>
        <w:rPr>
          <w:rFonts w:ascii="SimSun" w:hAnsi="SimSun" w:eastAsia="SimSun" w:cs="SimSun"/>
          <w:sz w:val="24"/>
          <w:szCs w:val="24"/>
          <w:spacing w:val="-10"/>
        </w:rPr>
        <w:t>开展的这一研究。目的是了解企业在制定长期战略时遇到的困难，并帮助他们找</w:t>
      </w:r>
      <w:r>
        <w:rPr>
          <w:rFonts w:ascii="SimSun" w:hAnsi="SimSun" w:eastAsia="SimSun" w:cs="SimSun"/>
          <w:sz w:val="24"/>
          <w:szCs w:val="24"/>
          <w:spacing w:val="3"/>
        </w:rPr>
        <w:t xml:space="preserve"> </w:t>
      </w:r>
      <w:r>
        <w:rPr>
          <w:rFonts w:ascii="SimSun" w:hAnsi="SimSun" w:eastAsia="SimSun" w:cs="SimSun"/>
          <w:sz w:val="24"/>
          <w:szCs w:val="24"/>
          <w:spacing w:val="-10"/>
        </w:rPr>
        <w:t>到有效的解决方案。汉弗莱及其团队在研究过程中发现，组织在战略规划时需要</w:t>
      </w:r>
      <w:r>
        <w:rPr>
          <w:rFonts w:ascii="SimSun" w:hAnsi="SimSun" w:eastAsia="SimSun" w:cs="SimSun"/>
          <w:sz w:val="24"/>
          <w:szCs w:val="24"/>
        </w:rPr>
        <w:t xml:space="preserve"> </w:t>
      </w:r>
      <w:r>
        <w:rPr>
          <w:rFonts w:ascii="SimSun" w:hAnsi="SimSun" w:eastAsia="SimSun" w:cs="SimSun"/>
          <w:sz w:val="24"/>
          <w:szCs w:val="24"/>
          <w:spacing w:val="-7"/>
        </w:rPr>
        <w:t>系统地评估内部和外部环境的各种因素，从而提出了</w:t>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7"/>
        </w:rPr>
        <w:t>SWOT</w:t>
      </w:r>
      <w:r>
        <w:rPr>
          <w:rFonts w:ascii="Times New Roman" w:hAnsi="Times New Roman" w:eastAsia="Times New Roman" w:cs="Times New Roman"/>
          <w:sz w:val="24"/>
          <w:szCs w:val="24"/>
          <w:spacing w:val="45"/>
          <w:w w:val="101"/>
        </w:rPr>
        <w:t xml:space="preserve"> </w:t>
      </w:r>
      <w:r>
        <w:rPr>
          <w:rFonts w:ascii="SimSun" w:hAnsi="SimSun" w:eastAsia="SimSun" w:cs="SimSun"/>
          <w:sz w:val="24"/>
          <w:szCs w:val="24"/>
          <w:spacing w:val="-7"/>
        </w:rPr>
        <w:t>分析的框</w:t>
      </w:r>
      <w:r>
        <w:rPr>
          <w:rFonts w:ascii="SimSun" w:hAnsi="SimSun" w:eastAsia="SimSun" w:cs="SimSun"/>
          <w:sz w:val="24"/>
          <w:szCs w:val="24"/>
          <w:spacing w:val="-8"/>
        </w:rPr>
        <w:t>架。</w:t>
      </w:r>
      <w:r>
        <w:rPr>
          <w:rFonts w:ascii="FangSong" w:hAnsi="FangSong" w:eastAsia="FangSong" w:cs="FangSong"/>
          <w:sz w:val="24"/>
          <w:szCs w:val="24"/>
          <w:spacing w:val="-8"/>
        </w:rPr>
        <w:t>这个</w:t>
      </w:r>
      <w:r>
        <w:rPr>
          <w:rFonts w:ascii="FangSong" w:hAnsi="FangSong" w:eastAsia="FangSong" w:cs="FangSong"/>
          <w:sz w:val="24"/>
          <w:szCs w:val="24"/>
        </w:rPr>
        <w:t xml:space="preserve"> </w:t>
      </w:r>
      <w:r>
        <w:rPr>
          <w:rFonts w:ascii="SimSun" w:hAnsi="SimSun" w:eastAsia="SimSun" w:cs="SimSun"/>
          <w:sz w:val="24"/>
          <w:szCs w:val="24"/>
          <w:spacing w:val="-14"/>
        </w:rPr>
        <w:t>框架最初用于企业管理，但由于其简单易用</w:t>
      </w:r>
      <w:r>
        <w:rPr>
          <w:rFonts w:ascii="SimSun" w:hAnsi="SimSun" w:eastAsia="SimSun" w:cs="SimSun"/>
          <w:sz w:val="24"/>
          <w:szCs w:val="24"/>
          <w:spacing w:val="-15"/>
        </w:rPr>
        <w:t>和广泛适用，逐渐被应用于各种领域，</w:t>
      </w:r>
      <w:r>
        <w:rPr>
          <w:rFonts w:ascii="SimSun" w:hAnsi="SimSun" w:eastAsia="SimSun" w:cs="SimSun"/>
          <w:sz w:val="24"/>
          <w:szCs w:val="24"/>
        </w:rPr>
        <w:t xml:space="preserve"> </w:t>
      </w:r>
      <w:r>
        <w:rPr>
          <w:rFonts w:ascii="SimSun" w:hAnsi="SimSun" w:eastAsia="SimSun" w:cs="SimSun"/>
          <w:sz w:val="24"/>
          <w:szCs w:val="24"/>
          <w:spacing w:val="-4"/>
        </w:rPr>
        <w:t>用于评估一个组织或项目的内部优势(</w:t>
      </w:r>
      <w:r>
        <w:rPr>
          <w:rFonts w:ascii="SimSun" w:hAnsi="SimSun" w:eastAsia="SimSun" w:cs="SimSun"/>
          <w:sz w:val="24"/>
          <w:szCs w:val="24"/>
          <w:spacing w:val="-66"/>
        </w:rPr>
        <w:t xml:space="preserve"> </w:t>
      </w:r>
      <w:r>
        <w:rPr>
          <w:rFonts w:ascii="Times New Roman" w:hAnsi="Times New Roman" w:eastAsia="Times New Roman" w:cs="Times New Roman"/>
          <w:sz w:val="24"/>
          <w:szCs w:val="24"/>
          <w:spacing w:val="-4"/>
        </w:rPr>
        <w:t>Strengths)</w:t>
      </w:r>
      <w:r>
        <w:rPr>
          <w:rFonts w:ascii="Times New Roman" w:hAnsi="Times New Roman" w:eastAsia="Times New Roman" w:cs="Times New Roman"/>
          <w:sz w:val="24"/>
          <w:szCs w:val="24"/>
          <w:spacing w:val="19"/>
        </w:rPr>
        <w:t xml:space="preserve"> </w:t>
      </w:r>
      <w:r>
        <w:rPr>
          <w:rFonts w:ascii="SimHei" w:hAnsi="SimHei" w:eastAsia="SimHei" w:cs="SimHei"/>
          <w:sz w:val="24"/>
          <w:szCs w:val="24"/>
          <w:spacing w:val="-4"/>
        </w:rPr>
        <w:t>和劣势(</w:t>
      </w:r>
      <w:r>
        <w:rPr>
          <w:rFonts w:ascii="SimHei" w:hAnsi="SimHei" w:eastAsia="SimHei" w:cs="SimHei"/>
          <w:sz w:val="24"/>
          <w:szCs w:val="24"/>
          <w:spacing w:val="-56"/>
        </w:rPr>
        <w:t xml:space="preserve"> </w:t>
      </w:r>
      <w:r>
        <w:rPr>
          <w:rFonts w:ascii="Times New Roman" w:hAnsi="Times New Roman" w:eastAsia="Times New Roman" w:cs="Times New Roman"/>
          <w:sz w:val="24"/>
          <w:szCs w:val="24"/>
          <w:spacing w:val="-4"/>
        </w:rPr>
        <w:t>Weaknesses),</w:t>
      </w:r>
      <w:r>
        <w:rPr>
          <w:rFonts w:ascii="Times New Roman" w:hAnsi="Times New Roman" w:eastAsia="Times New Roman" w:cs="Times New Roman"/>
          <w:sz w:val="24"/>
          <w:szCs w:val="24"/>
          <w:spacing w:val="17"/>
        </w:rPr>
        <w:t xml:space="preserve">   </w:t>
      </w:r>
      <w:r>
        <w:rPr>
          <w:rFonts w:ascii="SimHei" w:hAnsi="SimHei" w:eastAsia="SimHei" w:cs="SimHei"/>
          <w:sz w:val="24"/>
          <w:szCs w:val="24"/>
          <w:spacing w:val="-4"/>
        </w:rPr>
        <w:t>以及外</w:t>
      </w:r>
      <w:r>
        <w:rPr>
          <w:rFonts w:ascii="SimHei" w:hAnsi="SimHei" w:eastAsia="SimHei" w:cs="SimHei"/>
          <w:sz w:val="24"/>
          <w:szCs w:val="24"/>
          <w:spacing w:val="1"/>
        </w:rPr>
        <w:t xml:space="preserve"> </w:t>
      </w:r>
      <w:r>
        <w:rPr>
          <w:rFonts w:ascii="SimSun" w:hAnsi="SimSun" w:eastAsia="SimSun" w:cs="SimSun"/>
          <w:sz w:val="24"/>
          <w:szCs w:val="24"/>
          <w:spacing w:val="-5"/>
        </w:rPr>
        <w:t>部环境中的机会(</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5"/>
        </w:rPr>
        <w:t>Opportunities)</w:t>
      </w:r>
      <w:r>
        <w:rPr>
          <w:rFonts w:ascii="Times New Roman" w:hAnsi="Times New Roman" w:eastAsia="Times New Roman" w:cs="Times New Roman"/>
          <w:sz w:val="24"/>
          <w:szCs w:val="24"/>
          <w:spacing w:val="44"/>
          <w:w w:val="101"/>
        </w:rPr>
        <w:t xml:space="preserve"> </w:t>
      </w:r>
      <w:r>
        <w:rPr>
          <w:rFonts w:ascii="SimSun" w:hAnsi="SimSun" w:eastAsia="SimSun" w:cs="SimSun"/>
          <w:sz w:val="24"/>
          <w:szCs w:val="24"/>
          <w:spacing w:val="-5"/>
        </w:rPr>
        <w:t>和威胁(</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5"/>
        </w:rPr>
        <w:t>Threa</w:t>
      </w:r>
      <w:r>
        <w:rPr>
          <w:rFonts w:ascii="Times New Roman" w:hAnsi="Times New Roman" w:eastAsia="Times New Roman" w:cs="Times New Roman"/>
          <w:sz w:val="24"/>
          <w:szCs w:val="24"/>
          <w:spacing w:val="-6"/>
        </w:rPr>
        <w:t>ts)</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6"/>
        </w:rPr>
        <w:t>。</w:t>
      </w:r>
      <w:r>
        <w:rPr>
          <w:rFonts w:ascii="SimSun" w:hAnsi="SimSun" w:eastAsia="SimSun" w:cs="SimSun"/>
          <w:sz w:val="24"/>
          <w:szCs w:val="24"/>
          <w:spacing w:val="-41"/>
        </w:rPr>
        <w:t xml:space="preserve"> </w:t>
      </w:r>
      <w:r>
        <w:rPr>
          <w:rFonts w:ascii="SimSun" w:hAnsi="SimSun" w:eastAsia="SimSun" w:cs="SimSun"/>
          <w:sz w:val="24"/>
          <w:szCs w:val="24"/>
          <w:spacing w:val="-6"/>
        </w:rPr>
        <w:t>通过识别这些关键因素，组</w:t>
      </w:r>
      <w:r>
        <w:rPr>
          <w:rFonts w:ascii="SimSun" w:hAnsi="SimSun" w:eastAsia="SimSun" w:cs="SimSun"/>
          <w:sz w:val="24"/>
          <w:szCs w:val="24"/>
        </w:rPr>
        <w:t xml:space="preserve"> </w:t>
      </w:r>
      <w:r>
        <w:rPr>
          <w:rFonts w:ascii="SimSun" w:hAnsi="SimSun" w:eastAsia="SimSun" w:cs="SimSun"/>
          <w:sz w:val="24"/>
          <w:szCs w:val="24"/>
          <w:spacing w:val="-10"/>
        </w:rPr>
        <w:t>织可以更好地理解其当前的市场地位，并制定有效的战略计划。</w:t>
      </w:r>
    </w:p>
    <w:p>
      <w:pPr>
        <w:ind w:left="1119" w:right="176" w:firstLine="480"/>
        <w:spacing w:before="3" w:line="331" w:lineRule="auto"/>
        <w:jc w:val="both"/>
        <w:rPr>
          <w:rFonts w:ascii="SimSun" w:hAnsi="SimSun" w:eastAsia="SimSun" w:cs="SimSun"/>
          <w:sz w:val="24"/>
          <w:szCs w:val="24"/>
        </w:rPr>
      </w:pPr>
      <w:r>
        <w:rPr>
          <w:rFonts w:ascii="SimSun" w:hAnsi="SimSun" w:eastAsia="SimSun" w:cs="SimSun"/>
          <w:sz w:val="24"/>
          <w:szCs w:val="24"/>
          <w:spacing w:val="-12"/>
        </w:rPr>
        <w:t>通过 </w:t>
      </w:r>
      <w:r>
        <w:rPr>
          <w:rFonts w:ascii="Times New Roman" w:hAnsi="Times New Roman" w:eastAsia="Times New Roman" w:cs="Times New Roman"/>
          <w:sz w:val="24"/>
          <w:szCs w:val="24"/>
          <w:spacing w:val="-12"/>
        </w:rPr>
        <w:t>SWOT</w:t>
      </w:r>
      <w:r>
        <w:rPr>
          <w:rFonts w:ascii="SimSun" w:hAnsi="SimSun" w:eastAsia="SimSun" w:cs="SimSun"/>
          <w:sz w:val="24"/>
          <w:szCs w:val="24"/>
          <w:spacing w:val="-12"/>
        </w:rPr>
        <w:t>分析，组织可以更清晰地理解其所处的环境和面临的挑战，并采</w:t>
      </w:r>
      <w:r>
        <w:rPr>
          <w:rFonts w:ascii="SimSun" w:hAnsi="SimSun" w:eastAsia="SimSun" w:cs="SimSun"/>
          <w:sz w:val="24"/>
          <w:szCs w:val="24"/>
          <w:spacing w:val="8"/>
        </w:rPr>
        <w:t xml:space="preserve"> </w:t>
      </w:r>
      <w:r>
        <w:rPr>
          <w:rFonts w:ascii="SimSun" w:hAnsi="SimSun" w:eastAsia="SimSun" w:cs="SimSun"/>
          <w:sz w:val="24"/>
          <w:szCs w:val="24"/>
          <w:b/>
          <w:bCs/>
          <w:spacing w:val="-11"/>
        </w:rPr>
        <w:t>取相应的措施来优化其战略和运营。</w:t>
      </w:r>
      <w:r>
        <w:rPr>
          <w:rFonts w:ascii="SimSun" w:hAnsi="SimSun" w:eastAsia="SimSun" w:cs="SimSun"/>
          <w:sz w:val="24"/>
          <w:szCs w:val="24"/>
          <w:spacing w:val="-11"/>
        </w:rPr>
        <w:t>对</w:t>
      </w:r>
      <w:r>
        <w:rPr>
          <w:rFonts w:ascii="Times New Roman" w:hAnsi="Times New Roman" w:eastAsia="Times New Roman" w:cs="Times New Roman"/>
          <w:sz w:val="24"/>
          <w:szCs w:val="24"/>
          <w:spacing w:val="-11"/>
        </w:rPr>
        <w:t>Temu</w:t>
      </w:r>
      <w:r>
        <w:rPr>
          <w:rFonts w:ascii="SimSun" w:hAnsi="SimSun" w:eastAsia="SimSun" w:cs="SimSun"/>
          <w:sz w:val="24"/>
          <w:szCs w:val="24"/>
          <w:spacing w:val="-11"/>
        </w:rPr>
        <w:t>电商平台</w:t>
      </w:r>
      <w:r>
        <w:rPr>
          <w:rFonts w:ascii="SimSun" w:hAnsi="SimSun" w:eastAsia="SimSun" w:cs="SimSun"/>
          <w:sz w:val="24"/>
          <w:szCs w:val="24"/>
          <w:spacing w:val="-12"/>
        </w:rPr>
        <w:t>进行</w:t>
      </w:r>
      <w:r>
        <w:rPr>
          <w:rFonts w:ascii="Times New Roman" w:hAnsi="Times New Roman" w:eastAsia="Times New Roman" w:cs="Times New Roman"/>
          <w:sz w:val="24"/>
          <w:szCs w:val="24"/>
          <w:spacing w:val="-12"/>
        </w:rPr>
        <w:t>SWOT</w:t>
      </w:r>
      <w:r>
        <w:rPr>
          <w:rFonts w:ascii="SimSun" w:hAnsi="SimSun" w:eastAsia="SimSun" w:cs="SimSun"/>
          <w:sz w:val="24"/>
          <w:szCs w:val="24"/>
          <w:spacing w:val="-12"/>
        </w:rPr>
        <w:t>分析可以帮助全</w:t>
      </w:r>
      <w:r>
        <w:rPr>
          <w:rFonts w:ascii="SimSun" w:hAnsi="SimSun" w:eastAsia="SimSun" w:cs="SimSun"/>
          <w:sz w:val="24"/>
          <w:szCs w:val="24"/>
        </w:rPr>
        <w:t xml:space="preserve"> </w:t>
      </w:r>
      <w:r>
        <w:rPr>
          <w:rFonts w:ascii="SimSun" w:hAnsi="SimSun" w:eastAsia="SimSun" w:cs="SimSun"/>
          <w:sz w:val="24"/>
          <w:szCs w:val="24"/>
          <w:spacing w:val="-11"/>
        </w:rPr>
        <w:t>面了解其在市场中的竞争地位、潜在机会以及面临的挑战。</w:t>
      </w:r>
    </w:p>
    <w:p>
      <w:pPr>
        <w:ind w:left="1600"/>
        <w:spacing w:before="155" w:line="222" w:lineRule="auto"/>
        <w:outlineLvl w:val="2"/>
        <w:rPr>
          <w:rFonts w:ascii="SimHei" w:hAnsi="SimHei" w:eastAsia="SimHei" w:cs="SimHei"/>
          <w:sz w:val="22"/>
          <w:szCs w:val="22"/>
        </w:rPr>
      </w:pPr>
      <w:bookmarkStart w:name="bookmark58" w:id="88"/>
      <w:bookmarkEnd w:id="88"/>
      <w:r>
        <w:rPr>
          <w:rFonts w:ascii="SimHei" w:hAnsi="SimHei" w:eastAsia="SimHei" w:cs="SimHei"/>
          <w:sz w:val="22"/>
          <w:szCs w:val="22"/>
          <w:spacing w:val="7"/>
        </w:rPr>
        <w:t>6.1.1优势分析</w:t>
      </w:r>
    </w:p>
    <w:p>
      <w:pPr>
        <w:ind w:left="1710"/>
        <w:spacing w:before="281" w:line="218" w:lineRule="auto"/>
        <w:rPr>
          <w:rFonts w:ascii="SimSun" w:hAnsi="SimSun" w:eastAsia="SimSun" w:cs="SimSun"/>
          <w:sz w:val="24"/>
          <w:szCs w:val="24"/>
        </w:rPr>
      </w:pPr>
      <w:r>
        <w:rPr>
          <w:rFonts w:ascii="SimSun" w:hAnsi="SimSun" w:eastAsia="SimSun" w:cs="SimSun"/>
          <w:sz w:val="24"/>
          <w:szCs w:val="24"/>
          <w:spacing w:val="-10"/>
        </w:rPr>
        <w:t>(1)</w:t>
      </w:r>
      <w:r>
        <w:rPr>
          <w:rFonts w:ascii="SimSun" w:hAnsi="SimSun" w:eastAsia="SimSun" w:cs="SimSun"/>
          <w:sz w:val="24"/>
          <w:szCs w:val="24"/>
          <w:spacing w:val="26"/>
        </w:rPr>
        <w:t xml:space="preserve"> </w:t>
      </w:r>
      <w:r>
        <w:rPr>
          <w:rFonts w:ascii="SimSun" w:hAnsi="SimSun" w:eastAsia="SimSun" w:cs="SimSun"/>
          <w:sz w:val="24"/>
          <w:szCs w:val="24"/>
          <w:b/>
          <w:bCs/>
          <w:spacing w:val="-10"/>
        </w:rPr>
        <w:t>低价策略</w:t>
      </w:r>
    </w:p>
    <w:p>
      <w:pPr>
        <w:ind w:left="1119" w:firstLine="480"/>
        <w:spacing w:before="125" w:line="324" w:lineRule="auto"/>
        <w:rPr>
          <w:rFonts w:ascii="SimSun" w:hAnsi="SimSun" w:eastAsia="SimSun" w:cs="SimSun"/>
          <w:sz w:val="24"/>
          <w:szCs w:val="24"/>
        </w:rPr>
      </w:pPr>
      <w:r>
        <w:rPr>
          <w:rFonts w:ascii="Times New Roman" w:hAnsi="Times New Roman" w:eastAsia="Times New Roman" w:cs="Times New Roman"/>
          <w:sz w:val="24"/>
          <w:szCs w:val="24"/>
          <w:b/>
          <w:bCs/>
          <w:spacing w:val="-17"/>
        </w:rPr>
        <w:t>Temu</w:t>
      </w:r>
      <w:r>
        <w:rPr>
          <w:rFonts w:ascii="SimSun" w:hAnsi="SimSun" w:eastAsia="SimSun" w:cs="SimSun"/>
          <w:sz w:val="24"/>
          <w:szCs w:val="24"/>
          <w:b/>
          <w:bCs/>
          <w:spacing w:val="-17"/>
        </w:rPr>
        <w:t>的低价策略吸引了大量对价格敏感的消费者，尤其是在经济不稳定时期，</w:t>
      </w:r>
      <w:r>
        <w:rPr>
          <w:rFonts w:ascii="SimSun" w:hAnsi="SimSun" w:eastAsia="SimSun" w:cs="SimSun"/>
          <w:sz w:val="24"/>
          <w:szCs w:val="24"/>
          <w:spacing w:val="17"/>
        </w:rPr>
        <w:t xml:space="preserve"> </w:t>
      </w:r>
      <w:r>
        <w:rPr>
          <w:rFonts w:ascii="SimSun" w:hAnsi="SimSun" w:eastAsia="SimSun" w:cs="SimSun"/>
          <w:sz w:val="24"/>
          <w:szCs w:val="24"/>
          <w:spacing w:val="-10"/>
        </w:rPr>
        <w:t>这一优势更加明显。低廉的价格帮助它吸引并留住大量消费者，同时提升市</w:t>
      </w:r>
      <w:r>
        <w:rPr>
          <w:rFonts w:ascii="SimSun" w:hAnsi="SimSun" w:eastAsia="SimSun" w:cs="SimSun"/>
          <w:sz w:val="24"/>
          <w:szCs w:val="24"/>
          <w:spacing w:val="-11"/>
        </w:rPr>
        <w:t>场份</w:t>
      </w:r>
      <w:r>
        <w:rPr>
          <w:rFonts w:ascii="SimSun" w:hAnsi="SimSun" w:eastAsia="SimSun" w:cs="SimSun"/>
          <w:sz w:val="24"/>
          <w:szCs w:val="24"/>
        </w:rPr>
        <w:t xml:space="preserve">  </w:t>
      </w:r>
      <w:r>
        <w:rPr>
          <w:rFonts w:ascii="SimSun" w:hAnsi="SimSun" w:eastAsia="SimSun" w:cs="SimSun"/>
          <w:sz w:val="24"/>
          <w:szCs w:val="24"/>
          <w:b/>
          <w:bCs/>
          <w:spacing w:val="-17"/>
        </w:rPr>
        <w:t>额。</w:t>
      </w:r>
      <w:r>
        <w:rPr>
          <w:rFonts w:ascii="SimSun" w:hAnsi="SimSun" w:eastAsia="SimSun" w:cs="SimSun"/>
          <w:sz w:val="24"/>
          <w:szCs w:val="24"/>
          <w:spacing w:val="-17"/>
        </w:rPr>
        <w:t>首先，</w:t>
      </w:r>
      <w:r>
        <w:rPr>
          <w:rFonts w:ascii="Times New Roman" w:hAnsi="Times New Roman" w:eastAsia="Times New Roman" w:cs="Times New Roman"/>
          <w:sz w:val="24"/>
          <w:szCs w:val="24"/>
          <w:spacing w:val="-17"/>
        </w:rPr>
        <w:t>T</w:t>
      </w:r>
      <w:r>
        <w:rPr>
          <w:rFonts w:ascii="Times New Roman" w:hAnsi="Times New Roman" w:eastAsia="Times New Roman" w:cs="Times New Roman"/>
          <w:sz w:val="24"/>
          <w:szCs w:val="24"/>
          <w:spacing w:val="59"/>
        </w:rPr>
        <w:t xml:space="preserve"> </w:t>
      </w:r>
      <w:r>
        <w:rPr>
          <w:rFonts w:ascii="Times New Roman" w:hAnsi="Times New Roman" w:eastAsia="Times New Roman" w:cs="Times New Roman"/>
          <w:sz w:val="24"/>
          <w:szCs w:val="24"/>
          <w:spacing w:val="-17"/>
        </w:rPr>
        <w:t>emu</w:t>
      </w:r>
      <w:r>
        <w:rPr>
          <w:rFonts w:ascii="SimSun" w:hAnsi="SimSun" w:eastAsia="SimSun" w:cs="SimSun"/>
          <w:sz w:val="24"/>
          <w:szCs w:val="24"/>
          <w:b/>
          <w:bCs/>
          <w:spacing w:val="-17"/>
        </w:rPr>
        <w:t>低价策略吸引包括低收入人群、学生以及预算有限的家庭等对价</w:t>
      </w:r>
      <w:r>
        <w:rPr>
          <w:rFonts w:ascii="SimSun" w:hAnsi="SimSun" w:eastAsia="SimSun" w:cs="SimSun"/>
          <w:sz w:val="24"/>
          <w:szCs w:val="24"/>
        </w:rPr>
        <w:t xml:space="preserve">   </w:t>
      </w:r>
      <w:r>
        <w:rPr>
          <w:rFonts w:ascii="SimSun" w:hAnsi="SimSun" w:eastAsia="SimSun" w:cs="SimSun"/>
          <w:sz w:val="24"/>
          <w:szCs w:val="24"/>
          <w:b/>
          <w:bCs/>
          <w:spacing w:val="-15"/>
        </w:rPr>
        <w:t>格敏感的消费者，这些消费者愿意为了更低的价格尝试新平台，从而为</w:t>
      </w:r>
      <w:r>
        <w:rPr>
          <w:rFonts w:ascii="Times New Roman" w:hAnsi="Times New Roman" w:eastAsia="Times New Roman" w:cs="Times New Roman"/>
          <w:sz w:val="24"/>
          <w:szCs w:val="24"/>
          <w:b/>
          <w:bCs/>
          <w:spacing w:val="-15"/>
        </w:rPr>
        <w:t>Temu</w:t>
      </w:r>
      <w:r>
        <w:rPr>
          <w:rFonts w:ascii="SimSun" w:hAnsi="SimSun" w:eastAsia="SimSun" w:cs="SimSun"/>
          <w:sz w:val="24"/>
          <w:szCs w:val="24"/>
          <w:b/>
          <w:bCs/>
          <w:spacing w:val="-15"/>
        </w:rPr>
        <w:t>带来</w:t>
      </w:r>
      <w:r>
        <w:rPr>
          <w:rFonts w:ascii="SimSun" w:hAnsi="SimSun" w:eastAsia="SimSun" w:cs="SimSun"/>
          <w:sz w:val="24"/>
          <w:szCs w:val="24"/>
          <w:spacing w:val="6"/>
        </w:rPr>
        <w:t xml:space="preserve">   </w:t>
      </w:r>
      <w:r>
        <w:rPr>
          <w:rFonts w:ascii="SimSun" w:hAnsi="SimSun" w:eastAsia="SimSun" w:cs="SimSun"/>
          <w:sz w:val="24"/>
          <w:szCs w:val="24"/>
          <w:spacing w:val="-9"/>
        </w:rPr>
        <w:t>大量的用户流量。低价策略不仅吸引了新用户</w:t>
      </w:r>
      <w:r>
        <w:rPr>
          <w:rFonts w:ascii="SimSun" w:hAnsi="SimSun" w:eastAsia="SimSun" w:cs="SimSun"/>
          <w:sz w:val="24"/>
          <w:szCs w:val="24"/>
          <w:spacing w:val="-10"/>
        </w:rPr>
        <w:t>，还增强了现有用户的粘性，这些</w:t>
      </w:r>
      <w:r>
        <w:rPr>
          <w:rFonts w:ascii="SimSun" w:hAnsi="SimSun" w:eastAsia="SimSun" w:cs="SimSun"/>
          <w:sz w:val="24"/>
          <w:szCs w:val="24"/>
        </w:rPr>
        <w:t xml:space="preserve">  </w:t>
      </w:r>
      <w:r>
        <w:rPr>
          <w:rFonts w:ascii="SimSun" w:hAnsi="SimSun" w:eastAsia="SimSun" w:cs="SimSun"/>
          <w:sz w:val="24"/>
          <w:szCs w:val="24"/>
          <w:spacing w:val="-10"/>
        </w:rPr>
        <w:t>消费者在享受到实惠价格后，会更频繁地回到平台进行购买，形成长期的客户关</w:t>
      </w:r>
      <w:r>
        <w:rPr>
          <w:rFonts w:ascii="SimSun" w:hAnsi="SimSun" w:eastAsia="SimSun" w:cs="SimSun"/>
          <w:sz w:val="24"/>
          <w:szCs w:val="24"/>
        </w:rPr>
        <w:t xml:space="preserve">  </w:t>
      </w:r>
      <w:r>
        <w:rPr>
          <w:rFonts w:ascii="SimSun" w:hAnsi="SimSun" w:eastAsia="SimSun" w:cs="SimSun"/>
          <w:sz w:val="24"/>
          <w:szCs w:val="24"/>
          <w:spacing w:val="-12"/>
        </w:rPr>
        <w:t>系。其次，在进入新市场或扩展现有市场时，低价策略可以帮助</w:t>
      </w:r>
      <w:r>
        <w:rPr>
          <w:rFonts w:ascii="Times New Roman" w:hAnsi="Times New Roman" w:eastAsia="Times New Roman" w:cs="Times New Roman"/>
          <w:sz w:val="24"/>
          <w:szCs w:val="24"/>
          <w:spacing w:val="-12"/>
        </w:rPr>
        <w:t>Temu</w:t>
      </w:r>
      <w:r>
        <w:rPr>
          <w:rFonts w:ascii="SimSun" w:hAnsi="SimSun" w:eastAsia="SimSun" w:cs="SimSun"/>
          <w:sz w:val="24"/>
          <w:szCs w:val="24"/>
          <w:b/>
          <w:bCs/>
          <w:spacing w:val="-12"/>
        </w:rPr>
        <w:t>快速</w:t>
      </w:r>
      <w:r>
        <w:rPr>
          <w:rFonts w:ascii="SimSun" w:hAnsi="SimSun" w:eastAsia="SimSun" w:cs="SimSun"/>
          <w:sz w:val="24"/>
          <w:szCs w:val="24"/>
          <w:b/>
          <w:bCs/>
          <w:spacing w:val="-13"/>
        </w:rPr>
        <w:t>渗透并</w:t>
      </w:r>
      <w:r>
        <w:rPr>
          <w:rFonts w:ascii="SimSun" w:hAnsi="SimSun" w:eastAsia="SimSun" w:cs="SimSun"/>
          <w:sz w:val="24"/>
          <w:szCs w:val="24"/>
        </w:rPr>
        <w:t xml:space="preserve">  </w:t>
      </w:r>
      <w:r>
        <w:rPr>
          <w:rFonts w:ascii="SimSun" w:hAnsi="SimSun" w:eastAsia="SimSun" w:cs="SimSun"/>
          <w:sz w:val="24"/>
          <w:szCs w:val="24"/>
          <w:spacing w:val="-10"/>
        </w:rPr>
        <w:t>占领市场份额，尤其是在竞争激烈或尚未饱和的市场中，可以通过低价吸引消费</w:t>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5059"/>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43</w:t>
      </w:r>
    </w:p>
    <w:p>
      <w:pPr>
        <w:spacing w:line="188" w:lineRule="auto"/>
        <w:sectPr>
          <w:footerReference w:type="default" r:id="rId62"/>
          <w:pgSz w:w="11220" w:h="16520"/>
          <w:pgMar w:top="1404" w:right="1433" w:bottom="679" w:left="419" w:header="0" w:footer="338" w:gutter="0"/>
        </w:sectPr>
        <w:rPr>
          <w:rFonts w:ascii="Times New Roman" w:hAnsi="Times New Roman" w:eastAsia="Times New Roman" w:cs="Times New Roman"/>
          <w:sz w:val="18"/>
          <w:szCs w:val="18"/>
        </w:rPr>
      </w:pPr>
    </w:p>
    <w:p>
      <w:pPr>
        <w:pStyle w:val="BodyText"/>
        <w:spacing w:line="270" w:lineRule="auto"/>
        <w:rPr/>
      </w:pPr>
      <w:r/>
    </w:p>
    <w:p>
      <w:pPr>
        <w:pStyle w:val="BodyText"/>
        <w:spacing w:line="270" w:lineRule="auto"/>
        <w:rPr/>
      </w:pPr>
      <w:r/>
    </w:p>
    <w:p>
      <w:pPr>
        <w:pStyle w:val="BodyText"/>
        <w:spacing w:line="271" w:lineRule="auto"/>
        <w:rPr/>
      </w:pPr>
      <w:r/>
    </w:p>
    <w:p>
      <w:pPr>
        <w:ind w:left="1119" w:right="40"/>
        <w:spacing w:before="78" w:line="323" w:lineRule="auto"/>
        <w:jc w:val="both"/>
        <w:rPr>
          <w:rFonts w:ascii="SimSun" w:hAnsi="SimSun" w:eastAsia="SimSun" w:cs="SimSun"/>
          <w:sz w:val="24"/>
          <w:szCs w:val="24"/>
        </w:rPr>
      </w:pPr>
      <w:bookmarkStart w:name="bookmark113" w:id="89"/>
      <w:bookmarkEnd w:id="89"/>
      <w:r>
        <w:rPr>
          <w:rFonts w:ascii="SimSun" w:hAnsi="SimSun" w:eastAsia="SimSun" w:cs="SimSun"/>
          <w:sz w:val="24"/>
          <w:szCs w:val="24"/>
          <w:spacing w:val="-9"/>
        </w:rPr>
        <w:t>者来达到在短时间内提高市场知名度和用户量的效果。低价策略也可以有效降低</w:t>
      </w:r>
      <w:r>
        <w:rPr>
          <w:rFonts w:ascii="SimSun" w:hAnsi="SimSun" w:eastAsia="SimSun" w:cs="SimSun"/>
          <w:sz w:val="24"/>
          <w:szCs w:val="24"/>
        </w:rPr>
        <w:t xml:space="preserve"> </w:t>
      </w:r>
      <w:r>
        <w:rPr>
          <w:rFonts w:ascii="SimSun" w:hAnsi="SimSun" w:eastAsia="SimSun" w:cs="SimSun"/>
          <w:sz w:val="24"/>
          <w:szCs w:val="24"/>
          <w:spacing w:val="-10"/>
        </w:rPr>
        <w:t>消费者的转换成本，使得他们更容易从其他平台转向使用</w:t>
      </w:r>
      <w:r>
        <w:rPr>
          <w:rFonts w:ascii="Times New Roman" w:hAnsi="Times New Roman" w:eastAsia="Times New Roman" w:cs="Times New Roman"/>
          <w:sz w:val="24"/>
          <w:szCs w:val="24"/>
          <w:spacing w:val="-10"/>
        </w:rPr>
        <w:t>Temu,</w:t>
      </w:r>
      <w:r>
        <w:rPr>
          <w:rFonts w:ascii="Times New Roman" w:hAnsi="Times New Roman" w:eastAsia="Times New Roman" w:cs="Times New Roman"/>
          <w:sz w:val="24"/>
          <w:szCs w:val="24"/>
          <w:spacing w:val="68"/>
        </w:rPr>
        <w:t xml:space="preserve"> </w:t>
      </w:r>
      <w:r>
        <w:rPr>
          <w:rFonts w:ascii="SimSun" w:hAnsi="SimSun" w:eastAsia="SimSun" w:cs="SimSun"/>
          <w:sz w:val="24"/>
          <w:szCs w:val="24"/>
          <w:b/>
          <w:bCs/>
          <w:spacing w:val="-10"/>
        </w:rPr>
        <w:t>从而削弱竞争对</w:t>
      </w:r>
      <w:r>
        <w:rPr>
          <w:rFonts w:ascii="SimSun" w:hAnsi="SimSun" w:eastAsia="SimSun" w:cs="SimSun"/>
          <w:sz w:val="24"/>
          <w:szCs w:val="24"/>
        </w:rPr>
        <w:t xml:space="preserve"> </w:t>
      </w:r>
      <w:r>
        <w:rPr>
          <w:rFonts w:ascii="SimSun" w:hAnsi="SimSun" w:eastAsia="SimSun" w:cs="SimSun"/>
          <w:sz w:val="24"/>
          <w:szCs w:val="24"/>
          <w:spacing w:val="-10"/>
        </w:rPr>
        <w:t>手的市场地位，扩大市场份额。最后，</w:t>
      </w:r>
      <w:r>
        <w:rPr>
          <w:rFonts w:ascii="Times New Roman" w:hAnsi="Times New Roman" w:eastAsia="Times New Roman" w:cs="Times New Roman"/>
          <w:sz w:val="24"/>
          <w:szCs w:val="24"/>
          <w:spacing w:val="-10"/>
        </w:rPr>
        <w:t>Temu</w:t>
      </w:r>
      <w:r>
        <w:rPr>
          <w:rFonts w:ascii="SimSun" w:hAnsi="SimSun" w:eastAsia="SimSun" w:cs="SimSun"/>
          <w:sz w:val="24"/>
          <w:szCs w:val="24"/>
          <w:spacing w:val="-10"/>
        </w:rPr>
        <w:t>的低价策</w:t>
      </w:r>
      <w:r>
        <w:rPr>
          <w:rFonts w:ascii="SimSun" w:hAnsi="SimSun" w:eastAsia="SimSun" w:cs="SimSun"/>
          <w:sz w:val="24"/>
          <w:szCs w:val="24"/>
          <w:spacing w:val="-11"/>
        </w:rPr>
        <w:t>略使其能够与传统零售商进</w:t>
      </w:r>
      <w:r>
        <w:rPr>
          <w:rFonts w:ascii="SimSun" w:hAnsi="SimSun" w:eastAsia="SimSun" w:cs="SimSun"/>
          <w:sz w:val="24"/>
          <w:szCs w:val="24"/>
        </w:rPr>
        <w:t xml:space="preserve"> </w:t>
      </w:r>
      <w:r>
        <w:rPr>
          <w:rFonts w:ascii="SimSun" w:hAnsi="SimSun" w:eastAsia="SimSun" w:cs="SimSun"/>
          <w:sz w:val="24"/>
          <w:szCs w:val="24"/>
          <w:spacing w:val="-9"/>
        </w:rPr>
        <w:t>行价格竞争。尤其是在价格敏感的产品类别中，</w:t>
      </w:r>
      <w:r>
        <w:rPr>
          <w:rFonts w:ascii="SimSun" w:hAnsi="SimSun" w:eastAsia="SimSun" w:cs="SimSun"/>
          <w:sz w:val="24"/>
          <w:szCs w:val="24"/>
          <w:b/>
          <w:bCs/>
          <w:spacing w:val="-9"/>
        </w:rPr>
        <w:t>这一策略吸</w:t>
      </w:r>
      <w:r>
        <w:rPr>
          <w:rFonts w:ascii="SimSun" w:hAnsi="SimSun" w:eastAsia="SimSun" w:cs="SimSun"/>
          <w:sz w:val="24"/>
          <w:szCs w:val="24"/>
          <w:b/>
          <w:bCs/>
          <w:spacing w:val="-10"/>
        </w:rPr>
        <w:t>引了习惯在实体店购</w:t>
      </w:r>
      <w:r>
        <w:rPr>
          <w:rFonts w:ascii="SimSun" w:hAnsi="SimSun" w:eastAsia="SimSun" w:cs="SimSun"/>
          <w:sz w:val="24"/>
          <w:szCs w:val="24"/>
        </w:rPr>
        <w:t xml:space="preserve"> </w:t>
      </w:r>
      <w:r>
        <w:rPr>
          <w:rFonts w:ascii="SimSun" w:hAnsi="SimSun" w:eastAsia="SimSun" w:cs="SimSun"/>
          <w:sz w:val="24"/>
          <w:szCs w:val="24"/>
          <w:spacing w:val="-7"/>
        </w:rPr>
        <w:t>物的消费者，可以将他们转化为在线购物的用户。在面对亚马逊等电商巨头时，</w:t>
      </w:r>
      <w:r>
        <w:rPr>
          <w:rFonts w:ascii="SimSun" w:hAnsi="SimSun" w:eastAsia="SimSun" w:cs="SimSun"/>
          <w:sz w:val="24"/>
          <w:szCs w:val="24"/>
          <w:spacing w:val="14"/>
        </w:rPr>
        <w:t xml:space="preserve"> </w:t>
      </w:r>
      <w:r>
        <w:rPr>
          <w:rFonts w:ascii="Times New Roman" w:hAnsi="Times New Roman" w:eastAsia="Times New Roman" w:cs="Times New Roman"/>
          <w:sz w:val="24"/>
          <w:szCs w:val="24"/>
          <w:spacing w:val="-10"/>
        </w:rPr>
        <w:t>Temu</w:t>
      </w:r>
      <w:r>
        <w:rPr>
          <w:rFonts w:ascii="SimSun" w:hAnsi="SimSun" w:eastAsia="SimSun" w:cs="SimSun"/>
          <w:sz w:val="24"/>
          <w:szCs w:val="24"/>
          <w:spacing w:val="-10"/>
        </w:rPr>
        <w:t>通过低价策略也能为自己建立了独特的市场定位，打</w:t>
      </w:r>
      <w:r>
        <w:rPr>
          <w:rFonts w:ascii="SimSun" w:hAnsi="SimSun" w:eastAsia="SimSun" w:cs="SimSun"/>
          <w:sz w:val="24"/>
          <w:szCs w:val="24"/>
          <w:spacing w:val="-11"/>
        </w:rPr>
        <w:t>开自己发展的天地。而</w:t>
      </w:r>
      <w:r>
        <w:rPr>
          <w:rFonts w:ascii="SimSun" w:hAnsi="SimSun" w:eastAsia="SimSun" w:cs="SimSun"/>
          <w:sz w:val="24"/>
          <w:szCs w:val="24"/>
        </w:rPr>
        <w:t xml:space="preserve"> </w:t>
      </w:r>
      <w:r>
        <w:rPr>
          <w:rFonts w:ascii="SimSun" w:hAnsi="SimSun" w:eastAsia="SimSun" w:cs="SimSun"/>
          <w:sz w:val="24"/>
          <w:szCs w:val="24"/>
          <w:spacing w:val="-14"/>
        </w:rPr>
        <w:t>且由于价格低廉，吸引更多消费者购买后能</w:t>
      </w:r>
      <w:r>
        <w:rPr>
          <w:rFonts w:ascii="SimSun" w:hAnsi="SimSun" w:eastAsia="SimSun" w:cs="SimSun"/>
          <w:sz w:val="24"/>
          <w:szCs w:val="24"/>
          <w:spacing w:val="-15"/>
        </w:rPr>
        <w:t>提高销量，</w:t>
      </w:r>
      <w:r>
        <w:rPr>
          <w:rFonts w:ascii="Times New Roman" w:hAnsi="Times New Roman" w:eastAsia="Times New Roman" w:cs="Times New Roman"/>
          <w:sz w:val="24"/>
          <w:szCs w:val="24"/>
          <w:spacing w:val="-15"/>
        </w:rPr>
        <w:t>Temu</w:t>
      </w:r>
      <w:r>
        <w:rPr>
          <w:rFonts w:ascii="SimSun" w:hAnsi="SimSun" w:eastAsia="SimSun" w:cs="SimSun"/>
          <w:sz w:val="24"/>
          <w:szCs w:val="24"/>
          <w:spacing w:val="-15"/>
        </w:rPr>
        <w:t>也可以实现规模经济，</w:t>
      </w:r>
      <w:r>
        <w:rPr>
          <w:rFonts w:ascii="SimSun" w:hAnsi="SimSun" w:eastAsia="SimSun" w:cs="SimSun"/>
          <w:sz w:val="24"/>
          <w:szCs w:val="24"/>
        </w:rPr>
        <w:t xml:space="preserve"> </w:t>
      </w:r>
      <w:r>
        <w:rPr>
          <w:rFonts w:ascii="SimSun" w:hAnsi="SimSun" w:eastAsia="SimSun" w:cs="SimSun"/>
          <w:sz w:val="24"/>
          <w:szCs w:val="24"/>
          <w:b/>
          <w:bCs/>
          <w:spacing w:val="-12"/>
        </w:rPr>
        <w:t>从而进一步降低采购和运营成本，形成良性循环。</w:t>
      </w:r>
    </w:p>
    <w:p>
      <w:pPr>
        <w:ind w:left="1119" w:right="99" w:firstLine="460"/>
        <w:spacing w:before="10" w:line="325" w:lineRule="auto"/>
        <w:jc w:val="both"/>
        <w:rPr>
          <w:rFonts w:ascii="SimSun" w:hAnsi="SimSun" w:eastAsia="SimSun" w:cs="SimSun"/>
          <w:sz w:val="24"/>
          <w:szCs w:val="24"/>
        </w:rPr>
      </w:pPr>
      <w:r>
        <w:rPr>
          <w:rFonts w:ascii="SimSun" w:hAnsi="SimSun" w:eastAsia="SimSun" w:cs="SimSun"/>
          <w:sz w:val="24"/>
          <w:szCs w:val="24"/>
          <w:spacing w:val="-10"/>
        </w:rPr>
        <w:t>通过低价策略，</w:t>
      </w:r>
      <w:r>
        <w:rPr>
          <w:rFonts w:ascii="Times New Roman" w:hAnsi="Times New Roman" w:eastAsia="Times New Roman" w:cs="Times New Roman"/>
          <w:sz w:val="24"/>
          <w:szCs w:val="24"/>
          <w:spacing w:val="-10"/>
        </w:rPr>
        <w:t>Temu</w:t>
      </w:r>
      <w:r>
        <w:rPr>
          <w:rFonts w:ascii="SimSun" w:hAnsi="SimSun" w:eastAsia="SimSun" w:cs="SimSun"/>
          <w:sz w:val="24"/>
          <w:szCs w:val="24"/>
          <w:spacing w:val="-10"/>
        </w:rPr>
        <w:t>在电商市场中建立了强大的竞争优势，并且能够在不同</w:t>
      </w:r>
      <w:r>
        <w:rPr>
          <w:rFonts w:ascii="SimSun" w:hAnsi="SimSun" w:eastAsia="SimSun" w:cs="SimSun"/>
          <w:sz w:val="24"/>
          <w:szCs w:val="24"/>
        </w:rPr>
        <w:t xml:space="preserve"> </w:t>
      </w:r>
      <w:r>
        <w:rPr>
          <w:rFonts w:ascii="SimSun" w:hAnsi="SimSun" w:eastAsia="SimSun" w:cs="SimSun"/>
          <w:sz w:val="24"/>
          <w:szCs w:val="24"/>
          <w:spacing w:val="-6"/>
        </w:rPr>
        <w:t>市场环境中灵活应对和扩展业务。这种策略不仅帮助</w:t>
      </w:r>
      <w:r>
        <w:rPr>
          <w:rFonts w:ascii="SimSun" w:hAnsi="SimSun" w:eastAsia="SimSun" w:cs="SimSun"/>
          <w:sz w:val="24"/>
          <w:szCs w:val="24"/>
          <w:spacing w:val="-34"/>
        </w:rPr>
        <w:t xml:space="preserve"> </w:t>
      </w:r>
      <w:r>
        <w:rPr>
          <w:rFonts w:ascii="Times New Roman" w:hAnsi="Times New Roman" w:eastAsia="Times New Roman" w:cs="Times New Roman"/>
          <w:sz w:val="24"/>
          <w:szCs w:val="24"/>
          <w:spacing w:val="-6"/>
        </w:rPr>
        <w:t>Te</w:t>
      </w:r>
      <w:r>
        <w:rPr>
          <w:rFonts w:ascii="Times New Roman" w:hAnsi="Times New Roman" w:eastAsia="Times New Roman" w:cs="Times New Roman"/>
          <w:sz w:val="24"/>
          <w:szCs w:val="24"/>
          <w:spacing w:val="-7"/>
        </w:rPr>
        <w:t>mu</w:t>
      </w:r>
      <w:r>
        <w:rPr>
          <w:rFonts w:ascii="SimSun" w:hAnsi="SimSun" w:eastAsia="SimSun" w:cs="SimSun"/>
          <w:sz w:val="24"/>
          <w:szCs w:val="24"/>
          <w:spacing w:val="-7"/>
        </w:rPr>
        <w:t>吸引了大量用户，还</w:t>
      </w:r>
      <w:r>
        <w:rPr>
          <w:rFonts w:ascii="SimSun" w:hAnsi="SimSun" w:eastAsia="SimSun" w:cs="SimSun"/>
          <w:sz w:val="24"/>
          <w:szCs w:val="24"/>
        </w:rPr>
        <w:t xml:space="preserve"> </w:t>
      </w:r>
      <w:r>
        <w:rPr>
          <w:rFonts w:ascii="SimSun" w:hAnsi="SimSun" w:eastAsia="SimSun" w:cs="SimSun"/>
          <w:sz w:val="24"/>
          <w:szCs w:val="24"/>
          <w:spacing w:val="-10"/>
        </w:rPr>
        <w:t>增强了其品牌在全球市场中的影响力。</w:t>
      </w:r>
    </w:p>
    <w:p>
      <w:pPr>
        <w:ind w:left="1749"/>
        <w:spacing w:before="4" w:line="219" w:lineRule="auto"/>
        <w:rPr>
          <w:rFonts w:ascii="SimSun" w:hAnsi="SimSun" w:eastAsia="SimSun" w:cs="SimSun"/>
          <w:sz w:val="24"/>
          <w:szCs w:val="24"/>
        </w:rPr>
      </w:pPr>
      <w:r>
        <w:rPr>
          <w:rFonts w:ascii="SimSun" w:hAnsi="SimSun" w:eastAsia="SimSun" w:cs="SimSun"/>
          <w:sz w:val="24"/>
          <w:szCs w:val="24"/>
          <w:spacing w:val="3"/>
        </w:rPr>
        <w:t>(2)广泛的产品选择</w:t>
      </w:r>
    </w:p>
    <w:p>
      <w:pPr>
        <w:ind w:left="1119" w:firstLine="460"/>
        <w:spacing w:before="122" w:line="323" w:lineRule="auto"/>
        <w:jc w:val="both"/>
        <w:rPr>
          <w:rFonts w:ascii="SimSun" w:hAnsi="SimSun" w:eastAsia="SimSun" w:cs="SimSun"/>
          <w:sz w:val="24"/>
          <w:szCs w:val="24"/>
        </w:rPr>
      </w:pPr>
      <w:r>
        <w:rPr>
          <w:rFonts w:ascii="Times New Roman" w:hAnsi="Times New Roman" w:eastAsia="Times New Roman" w:cs="Times New Roman"/>
          <w:sz w:val="24"/>
          <w:szCs w:val="24"/>
          <w:spacing w:val="-8"/>
        </w:rPr>
        <w:t>Temu</w:t>
      </w:r>
      <w:r>
        <w:rPr>
          <w:rFonts w:ascii="SimSun" w:hAnsi="SimSun" w:eastAsia="SimSun" w:cs="SimSun"/>
          <w:sz w:val="24"/>
          <w:szCs w:val="24"/>
          <w:b/>
          <w:bCs/>
          <w:spacing w:val="-8"/>
        </w:rPr>
        <w:t>提供多品类商品，</w:t>
      </w:r>
      <w:r>
        <w:rPr>
          <w:rFonts w:ascii="SimSun" w:hAnsi="SimSun" w:eastAsia="SimSun" w:cs="SimSun"/>
          <w:sz w:val="24"/>
          <w:szCs w:val="24"/>
          <w:spacing w:val="-8"/>
        </w:rPr>
        <w:t>产品种类涵盖了从时尚服饰、电子产品到家居用品、</w:t>
      </w:r>
      <w:r>
        <w:rPr>
          <w:rFonts w:ascii="SimSun" w:hAnsi="SimSun" w:eastAsia="SimSun" w:cs="SimSun"/>
          <w:sz w:val="24"/>
          <w:szCs w:val="24"/>
          <w:spacing w:val="9"/>
        </w:rPr>
        <w:t xml:space="preserve"> </w:t>
      </w:r>
      <w:r>
        <w:rPr>
          <w:rFonts w:ascii="SimSun" w:hAnsi="SimSun" w:eastAsia="SimSun" w:cs="SimSun"/>
          <w:sz w:val="24"/>
          <w:szCs w:val="24"/>
          <w:b/>
          <w:bCs/>
          <w:spacing w:val="-11"/>
        </w:rPr>
        <w:t>健康美容等多个类别，这使得平台能够吸引不同年龄、性别、兴趣和收入水平的</w:t>
      </w:r>
      <w:r>
        <w:rPr>
          <w:rFonts w:ascii="SimSun" w:hAnsi="SimSun" w:eastAsia="SimSun" w:cs="SimSun"/>
          <w:sz w:val="24"/>
          <w:szCs w:val="24"/>
        </w:rPr>
        <w:t xml:space="preserve">  </w:t>
      </w:r>
      <w:r>
        <w:rPr>
          <w:rFonts w:ascii="SimSun" w:hAnsi="SimSun" w:eastAsia="SimSun" w:cs="SimSun"/>
          <w:sz w:val="24"/>
          <w:szCs w:val="24"/>
          <w:spacing w:val="-10"/>
        </w:rPr>
        <w:t>消费者。无论消费者在寻找什么样的商品，</w:t>
      </w:r>
      <w:r>
        <w:rPr>
          <w:rFonts w:ascii="Times New Roman" w:hAnsi="Times New Roman" w:eastAsia="Times New Roman" w:cs="Times New Roman"/>
          <w:sz w:val="24"/>
          <w:szCs w:val="24"/>
          <w:spacing w:val="-10"/>
        </w:rPr>
        <w:t>Temu</w:t>
      </w:r>
      <w:r>
        <w:rPr>
          <w:rFonts w:ascii="SimSun" w:hAnsi="SimSun" w:eastAsia="SimSun" w:cs="SimSun"/>
          <w:sz w:val="24"/>
          <w:szCs w:val="24"/>
          <w:spacing w:val="-10"/>
        </w:rPr>
        <w:t>都能提供</w:t>
      </w:r>
      <w:r>
        <w:rPr>
          <w:rFonts w:ascii="SimSun" w:hAnsi="SimSun" w:eastAsia="SimSun" w:cs="SimSun"/>
          <w:sz w:val="24"/>
          <w:szCs w:val="24"/>
          <w:spacing w:val="-11"/>
        </w:rPr>
        <w:t>相应的选择。而消费者</w:t>
      </w:r>
      <w:r>
        <w:rPr>
          <w:rFonts w:ascii="SimSun" w:hAnsi="SimSun" w:eastAsia="SimSun" w:cs="SimSun"/>
          <w:sz w:val="24"/>
          <w:szCs w:val="24"/>
        </w:rPr>
        <w:t xml:space="preserve">  </w:t>
      </w:r>
      <w:r>
        <w:rPr>
          <w:rFonts w:ascii="SimSun" w:hAnsi="SimSun" w:eastAsia="SimSun" w:cs="SimSun"/>
          <w:sz w:val="24"/>
          <w:szCs w:val="24"/>
          <w:spacing w:val="-10"/>
        </w:rPr>
        <w:t>通常希望在一个平台上找到所需的各种商品，</w:t>
      </w:r>
      <w:r>
        <w:rPr>
          <w:rFonts w:ascii="Times New Roman" w:hAnsi="Times New Roman" w:eastAsia="Times New Roman" w:cs="Times New Roman"/>
          <w:sz w:val="24"/>
          <w:szCs w:val="24"/>
          <w:spacing w:val="-10"/>
        </w:rPr>
        <w:t>Temu</w:t>
      </w:r>
      <w:r>
        <w:rPr>
          <w:rFonts w:ascii="SimSun" w:hAnsi="SimSun" w:eastAsia="SimSun" w:cs="SimSun"/>
          <w:sz w:val="24"/>
          <w:szCs w:val="24"/>
          <w:spacing w:val="-10"/>
        </w:rPr>
        <w:t>的广泛产品选</w:t>
      </w:r>
      <w:r>
        <w:rPr>
          <w:rFonts w:ascii="SimSun" w:hAnsi="SimSun" w:eastAsia="SimSun" w:cs="SimSun"/>
          <w:sz w:val="24"/>
          <w:szCs w:val="24"/>
          <w:spacing w:val="-11"/>
        </w:rPr>
        <w:t>择满足了这一需</w:t>
      </w:r>
      <w:r>
        <w:rPr>
          <w:rFonts w:ascii="SimSun" w:hAnsi="SimSun" w:eastAsia="SimSun" w:cs="SimSun"/>
          <w:sz w:val="24"/>
          <w:szCs w:val="24"/>
        </w:rPr>
        <w:t xml:space="preserve">  </w:t>
      </w:r>
      <w:r>
        <w:rPr>
          <w:rFonts w:ascii="SimSun" w:hAnsi="SimSun" w:eastAsia="SimSun" w:cs="SimSun"/>
          <w:sz w:val="24"/>
          <w:szCs w:val="24"/>
          <w:spacing w:val="-8"/>
        </w:rPr>
        <w:t>求，从而提升了用户满意度和购物体验。这种消费者可以在平台上完成从</w:t>
      </w:r>
      <w:r>
        <w:rPr>
          <w:rFonts w:ascii="SimSun" w:hAnsi="SimSun" w:eastAsia="SimSun" w:cs="SimSun"/>
          <w:sz w:val="24"/>
          <w:szCs w:val="24"/>
          <w:spacing w:val="-9"/>
        </w:rPr>
        <w:t>日常用</w:t>
      </w:r>
      <w:r>
        <w:rPr>
          <w:rFonts w:ascii="SimSun" w:hAnsi="SimSun" w:eastAsia="SimSun" w:cs="SimSun"/>
          <w:sz w:val="24"/>
          <w:szCs w:val="24"/>
        </w:rPr>
        <w:t xml:space="preserve"> </w:t>
      </w:r>
      <w:r>
        <w:rPr>
          <w:rFonts w:ascii="SimSun" w:hAnsi="SimSun" w:eastAsia="SimSun" w:cs="SimSun"/>
          <w:sz w:val="24"/>
          <w:szCs w:val="24"/>
          <w:spacing w:val="-5"/>
        </w:rPr>
        <w:t>品到高端产品的所有购物需求的一站式购物</w:t>
      </w:r>
      <w:r>
        <w:rPr>
          <w:rFonts w:ascii="SimSun" w:hAnsi="SimSun" w:eastAsia="SimSun" w:cs="SimSun"/>
          <w:sz w:val="24"/>
          <w:szCs w:val="24"/>
          <w:spacing w:val="-6"/>
        </w:rPr>
        <w:t>体验非常便利性，增强了用户粘性，</w:t>
      </w:r>
      <w:r>
        <w:rPr>
          <w:rFonts w:ascii="SimSun" w:hAnsi="SimSun" w:eastAsia="SimSun" w:cs="SimSun"/>
          <w:sz w:val="24"/>
          <w:szCs w:val="24"/>
        </w:rPr>
        <w:t xml:space="preserve"> </w:t>
      </w:r>
      <w:r>
        <w:rPr>
          <w:rFonts w:ascii="SimSun" w:hAnsi="SimSun" w:eastAsia="SimSun" w:cs="SimSun"/>
          <w:sz w:val="24"/>
          <w:szCs w:val="24"/>
          <w:spacing w:val="-10"/>
        </w:rPr>
        <w:t>使得他们更愿意多次回到平台进行购物。同时广泛的产品种类使得</w:t>
      </w:r>
      <w:r>
        <w:rPr>
          <w:rFonts w:ascii="Times New Roman" w:hAnsi="Times New Roman" w:eastAsia="Times New Roman" w:cs="Times New Roman"/>
          <w:sz w:val="24"/>
          <w:szCs w:val="24"/>
          <w:spacing w:val="-10"/>
        </w:rPr>
        <w:t>Temu</w:t>
      </w:r>
      <w:r>
        <w:rPr>
          <w:rFonts w:ascii="SimSun" w:hAnsi="SimSun" w:eastAsia="SimSun" w:cs="SimSun"/>
          <w:sz w:val="24"/>
          <w:szCs w:val="24"/>
          <w:spacing w:val="-10"/>
        </w:rPr>
        <w:t>能够通过</w:t>
      </w:r>
      <w:r>
        <w:rPr>
          <w:rFonts w:ascii="SimSun" w:hAnsi="SimSun" w:eastAsia="SimSun" w:cs="SimSun"/>
          <w:sz w:val="24"/>
          <w:szCs w:val="24"/>
        </w:rPr>
        <w:t xml:space="preserve"> </w:t>
      </w:r>
      <w:r>
        <w:rPr>
          <w:rFonts w:ascii="FangSong" w:hAnsi="FangSong" w:eastAsia="FangSong" w:cs="FangSong"/>
          <w:sz w:val="24"/>
          <w:szCs w:val="24"/>
          <w:spacing w:val="-3"/>
        </w:rPr>
        <w:t>交叉销售(</w:t>
      </w:r>
      <w:r>
        <w:rPr>
          <w:rFonts w:ascii="Times New Roman" w:hAnsi="Times New Roman" w:eastAsia="Times New Roman" w:cs="Times New Roman"/>
          <w:sz w:val="24"/>
          <w:szCs w:val="24"/>
          <w:spacing w:val="-3"/>
        </w:rPr>
        <w:t>cross-selling</w:t>
      </w:r>
      <w:r>
        <w:rPr>
          <w:rFonts w:ascii="SimSun" w:hAnsi="SimSun" w:eastAsia="SimSun" w:cs="SimSun"/>
          <w:sz w:val="24"/>
          <w:szCs w:val="24"/>
          <w:spacing w:val="-3"/>
        </w:rPr>
        <w:t>)和向上销售(</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3"/>
        </w:rPr>
        <w:t>upselling</w:t>
      </w:r>
      <w:r>
        <w:rPr>
          <w:rFonts w:ascii="SimSun" w:hAnsi="SimSun" w:eastAsia="SimSun" w:cs="SimSun"/>
          <w:sz w:val="24"/>
          <w:szCs w:val="24"/>
          <w:b/>
          <w:bCs/>
          <w:spacing w:val="-3"/>
        </w:rPr>
        <w:t>)</w:t>
      </w:r>
      <w:r>
        <w:rPr>
          <w:rFonts w:ascii="SimSun" w:hAnsi="SimSun" w:eastAsia="SimSun" w:cs="SimSun"/>
          <w:sz w:val="24"/>
          <w:szCs w:val="24"/>
          <w:spacing w:val="-50"/>
        </w:rPr>
        <w:t xml:space="preserve"> </w:t>
      </w:r>
      <w:r>
        <w:rPr>
          <w:rFonts w:ascii="SimSun" w:hAnsi="SimSun" w:eastAsia="SimSun" w:cs="SimSun"/>
          <w:sz w:val="24"/>
          <w:szCs w:val="24"/>
          <w:b/>
          <w:bCs/>
          <w:spacing w:val="-3"/>
        </w:rPr>
        <w:t>策略，提</w:t>
      </w:r>
      <w:r>
        <w:rPr>
          <w:rFonts w:ascii="SimSun" w:hAnsi="SimSun" w:eastAsia="SimSun" w:cs="SimSun"/>
          <w:sz w:val="24"/>
          <w:szCs w:val="24"/>
          <w:b/>
          <w:bCs/>
          <w:spacing w:val="-4"/>
        </w:rPr>
        <w:t>高用户的购买金额和复</w:t>
      </w:r>
      <w:r>
        <w:rPr>
          <w:rFonts w:ascii="SimSun" w:hAnsi="SimSun" w:eastAsia="SimSun" w:cs="SimSun"/>
          <w:sz w:val="24"/>
          <w:szCs w:val="24"/>
        </w:rPr>
        <w:t xml:space="preserve">  </w:t>
      </w:r>
      <w:r>
        <w:rPr>
          <w:rFonts w:ascii="SimSun" w:hAnsi="SimSun" w:eastAsia="SimSun" w:cs="SimSun"/>
          <w:sz w:val="24"/>
          <w:szCs w:val="24"/>
          <w:spacing w:val="-8"/>
        </w:rPr>
        <w:t>购率。例如，购买电子产品的用户可能会顺便购买</w:t>
      </w:r>
      <w:r>
        <w:rPr>
          <w:rFonts w:ascii="SimSun" w:hAnsi="SimSun" w:eastAsia="SimSun" w:cs="SimSun"/>
          <w:sz w:val="24"/>
          <w:szCs w:val="24"/>
          <w:spacing w:val="-9"/>
        </w:rPr>
        <w:t>相关配件或其他商品。广泛的</w:t>
      </w:r>
      <w:r>
        <w:rPr>
          <w:rFonts w:ascii="SimSun" w:hAnsi="SimSun" w:eastAsia="SimSun" w:cs="SimSun"/>
          <w:sz w:val="24"/>
          <w:szCs w:val="24"/>
        </w:rPr>
        <w:t xml:space="preserve">  </w:t>
      </w:r>
      <w:r>
        <w:rPr>
          <w:rFonts w:ascii="SimSun" w:hAnsi="SimSun" w:eastAsia="SimSun" w:cs="SimSun"/>
          <w:sz w:val="24"/>
          <w:szCs w:val="24"/>
          <w:b/>
          <w:bCs/>
          <w:spacing w:val="-9"/>
        </w:rPr>
        <w:t>产品覆盖多个市场领域，</w:t>
      </w:r>
      <w:r>
        <w:rPr>
          <w:rFonts w:ascii="SimSun" w:hAnsi="SimSun" w:eastAsia="SimSun" w:cs="SimSun"/>
          <w:sz w:val="24"/>
          <w:szCs w:val="24"/>
          <w:spacing w:val="-9"/>
        </w:rPr>
        <w:t>不仅吸引了传统电商用户</w:t>
      </w:r>
      <w:r>
        <w:rPr>
          <w:rFonts w:ascii="SimSun" w:hAnsi="SimSun" w:eastAsia="SimSun" w:cs="SimSun"/>
          <w:sz w:val="24"/>
          <w:szCs w:val="24"/>
          <w:spacing w:val="-10"/>
        </w:rPr>
        <w:t>，还吸引了对特定产品有需求</w:t>
      </w:r>
      <w:r>
        <w:rPr>
          <w:rFonts w:ascii="SimSun" w:hAnsi="SimSun" w:eastAsia="SimSun" w:cs="SimSun"/>
          <w:sz w:val="24"/>
          <w:szCs w:val="24"/>
        </w:rPr>
        <w:t xml:space="preserve">  </w:t>
      </w:r>
      <w:r>
        <w:rPr>
          <w:rFonts w:ascii="SimSun" w:hAnsi="SimSun" w:eastAsia="SimSun" w:cs="SimSun"/>
          <w:sz w:val="24"/>
          <w:szCs w:val="24"/>
          <w:b/>
          <w:bCs/>
          <w:spacing w:val="-11"/>
        </w:rPr>
        <w:t>的专业用户。通过扩大产品类别，</w:t>
      </w:r>
      <w:r>
        <w:rPr>
          <w:rFonts w:ascii="Times New Roman" w:hAnsi="Times New Roman" w:eastAsia="Times New Roman" w:cs="Times New Roman"/>
          <w:sz w:val="24"/>
          <w:szCs w:val="24"/>
          <w:spacing w:val="-11"/>
        </w:rPr>
        <w:t>Temu</w:t>
      </w:r>
      <w:r>
        <w:rPr>
          <w:rFonts w:ascii="SimSun" w:hAnsi="SimSun" w:eastAsia="SimSun" w:cs="SimSun"/>
          <w:sz w:val="24"/>
          <w:szCs w:val="24"/>
          <w:spacing w:val="-11"/>
        </w:rPr>
        <w:t>能够有效覆盖更多的市</w:t>
      </w:r>
      <w:r>
        <w:rPr>
          <w:rFonts w:ascii="SimSun" w:hAnsi="SimSun" w:eastAsia="SimSun" w:cs="SimSun"/>
          <w:sz w:val="24"/>
          <w:szCs w:val="24"/>
          <w:spacing w:val="-12"/>
        </w:rPr>
        <w:t>场领域，增强其市</w:t>
      </w:r>
      <w:r>
        <w:rPr>
          <w:rFonts w:ascii="SimSun" w:hAnsi="SimSun" w:eastAsia="SimSun" w:cs="SimSun"/>
          <w:sz w:val="24"/>
          <w:szCs w:val="24"/>
        </w:rPr>
        <w:t xml:space="preserve">  </w:t>
      </w:r>
      <w:r>
        <w:rPr>
          <w:rFonts w:ascii="SimSun" w:hAnsi="SimSun" w:eastAsia="SimSun" w:cs="SimSun"/>
          <w:sz w:val="24"/>
          <w:szCs w:val="24"/>
          <w:b/>
          <w:bCs/>
          <w:spacing w:val="-4"/>
        </w:rPr>
        <w:t>场地位</w:t>
      </w:r>
      <w:r>
        <w:rPr>
          <w:rFonts w:ascii="SimSun" w:hAnsi="SimSun" w:eastAsia="SimSun" w:cs="SimSun"/>
          <w:sz w:val="24"/>
          <w:szCs w:val="24"/>
          <w:spacing w:val="-4"/>
        </w:rPr>
        <w:t>。</w:t>
      </w:r>
    </w:p>
    <w:p>
      <w:pPr>
        <w:ind w:left="1119" w:firstLine="463"/>
        <w:spacing w:before="1" w:line="326" w:lineRule="auto"/>
        <w:rPr>
          <w:rFonts w:ascii="SimSun" w:hAnsi="SimSun" w:eastAsia="SimSun" w:cs="SimSun"/>
          <w:sz w:val="24"/>
          <w:szCs w:val="24"/>
        </w:rPr>
      </w:pPr>
      <w:r>
        <w:rPr>
          <w:rFonts w:ascii="SimSun" w:hAnsi="SimSun" w:eastAsia="SimSun" w:cs="SimSun"/>
          <w:sz w:val="24"/>
          <w:szCs w:val="24"/>
          <w:b/>
          <w:bCs/>
          <w:spacing w:val="-11"/>
        </w:rPr>
        <w:t>通过广泛的产品选择策略，</w:t>
      </w:r>
      <w:r>
        <w:rPr>
          <w:rFonts w:ascii="Times New Roman" w:hAnsi="Times New Roman" w:eastAsia="Times New Roman" w:cs="Times New Roman"/>
          <w:sz w:val="24"/>
          <w:szCs w:val="24"/>
          <w:spacing w:val="-11"/>
        </w:rPr>
        <w:t>Temu</w:t>
      </w:r>
      <w:r>
        <w:rPr>
          <w:rFonts w:ascii="SimSun" w:hAnsi="SimSun" w:eastAsia="SimSun" w:cs="SimSun"/>
          <w:sz w:val="24"/>
          <w:szCs w:val="24"/>
          <w:spacing w:val="-11"/>
        </w:rPr>
        <w:t>能够有效满足消费者的多样化需求，</w:t>
      </w:r>
      <w:r>
        <w:rPr>
          <w:rFonts w:ascii="SimHei" w:hAnsi="SimHei" w:eastAsia="SimHei" w:cs="SimHei"/>
          <w:sz w:val="24"/>
          <w:szCs w:val="24"/>
          <w:spacing w:val="-11"/>
        </w:rPr>
        <w:t>提升用</w:t>
      </w:r>
      <w:r>
        <w:rPr>
          <w:rFonts w:ascii="SimHei" w:hAnsi="SimHei" w:eastAsia="SimHei" w:cs="SimHei"/>
          <w:sz w:val="24"/>
          <w:szCs w:val="24"/>
          <w:spacing w:val="1"/>
        </w:rPr>
        <w:t xml:space="preserve">  </w:t>
      </w:r>
      <w:r>
        <w:rPr>
          <w:rFonts w:ascii="SimSun" w:hAnsi="SimSun" w:eastAsia="SimSun" w:cs="SimSun"/>
          <w:sz w:val="24"/>
          <w:szCs w:val="24"/>
          <w:spacing w:val="-5"/>
        </w:rPr>
        <w:t>户体验和粘性，增强其在电商市场中的竞争</w:t>
      </w:r>
      <w:r>
        <w:rPr>
          <w:rFonts w:ascii="SimSun" w:hAnsi="SimSun" w:eastAsia="SimSun" w:cs="SimSun"/>
          <w:sz w:val="24"/>
          <w:szCs w:val="24"/>
          <w:spacing w:val="-6"/>
        </w:rPr>
        <w:t>力，并为长期发展奠定坚实的基础。</w:t>
      </w:r>
    </w:p>
    <w:p>
      <w:pPr>
        <w:ind w:left="1703"/>
        <w:spacing w:before="1" w:line="218" w:lineRule="auto"/>
        <w:rPr>
          <w:rFonts w:ascii="SimSun" w:hAnsi="SimSun" w:eastAsia="SimSun" w:cs="SimSun"/>
          <w:sz w:val="24"/>
          <w:szCs w:val="24"/>
        </w:rPr>
      </w:pPr>
      <w:r>
        <w:rPr>
          <w:rFonts w:ascii="SimSun" w:hAnsi="SimSun" w:eastAsia="SimSun" w:cs="SimSun"/>
          <w:sz w:val="24"/>
          <w:szCs w:val="24"/>
          <w:b/>
          <w:bCs/>
          <w:spacing w:val="1"/>
        </w:rPr>
        <w:t>(3)强大的全球供应链</w:t>
      </w:r>
    </w:p>
    <w:p>
      <w:pPr>
        <w:ind w:left="1580"/>
        <w:spacing w:before="135" w:line="219" w:lineRule="auto"/>
        <w:rPr>
          <w:rFonts w:ascii="SimSun" w:hAnsi="SimSun" w:eastAsia="SimSun" w:cs="SimSun"/>
          <w:sz w:val="24"/>
          <w:szCs w:val="24"/>
        </w:rPr>
      </w:pPr>
      <w:r>
        <w:rPr>
          <w:rFonts w:ascii="Times New Roman" w:hAnsi="Times New Roman" w:eastAsia="Times New Roman" w:cs="Times New Roman"/>
          <w:sz w:val="24"/>
          <w:szCs w:val="24"/>
          <w:spacing w:val="-12"/>
        </w:rPr>
        <w:t>Temu</w:t>
      </w:r>
      <w:r>
        <w:rPr>
          <w:rFonts w:ascii="SimSun" w:hAnsi="SimSun" w:eastAsia="SimSun" w:cs="SimSun"/>
          <w:sz w:val="24"/>
          <w:szCs w:val="24"/>
          <w:b/>
          <w:bCs/>
          <w:spacing w:val="-12"/>
        </w:rPr>
        <w:t>拥有强大的全球供应链管理能力，与众多供应商和制造商直接合作，降</w:t>
      </w:r>
    </w:p>
    <w:p>
      <w:pPr>
        <w:pStyle w:val="BodyText"/>
        <w:spacing w:line="297" w:lineRule="auto"/>
        <w:rPr/>
      </w:pPr>
      <w:r/>
    </w:p>
    <w:p>
      <w:pPr>
        <w:pStyle w:val="BodyText"/>
        <w:spacing w:line="297" w:lineRule="auto"/>
        <w:rPr/>
      </w:pPr>
      <w:r/>
    </w:p>
    <w:p>
      <w:pPr>
        <w:pStyle w:val="BodyText"/>
        <w:spacing w:line="297" w:lineRule="auto"/>
        <w:rPr/>
      </w:pPr>
      <w:r/>
    </w:p>
    <w:p>
      <w:pPr>
        <w:pStyle w:val="BodyText"/>
        <w:spacing w:line="297" w:lineRule="auto"/>
        <w:rPr/>
      </w:pPr>
      <w:r/>
    </w:p>
    <w:p>
      <w:pPr>
        <w:ind w:left="5090"/>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44</w:t>
      </w:r>
    </w:p>
    <w:p>
      <w:pPr>
        <w:spacing w:line="188" w:lineRule="auto"/>
        <w:sectPr>
          <w:footerReference w:type="default" r:id="rId63"/>
          <w:pgSz w:w="11220" w:h="16520"/>
          <w:pgMar w:top="1404" w:right="1479" w:bottom="679" w:left="409" w:header="0" w:footer="338" w:gutter="0"/>
        </w:sectPr>
        <w:rPr>
          <w:rFonts w:ascii="Times New Roman" w:hAnsi="Times New Roman" w:eastAsia="Times New Roman" w:cs="Times New Roman"/>
          <w:sz w:val="20"/>
          <w:szCs w:val="20"/>
        </w:rPr>
      </w:pPr>
    </w:p>
    <w:p>
      <w:pPr>
        <w:pStyle w:val="BodyText"/>
        <w:spacing w:line="245" w:lineRule="auto"/>
        <w:rPr/>
      </w:pPr>
      <w:r/>
    </w:p>
    <w:p>
      <w:pPr>
        <w:pStyle w:val="BodyText"/>
        <w:spacing w:line="246" w:lineRule="auto"/>
        <w:rPr/>
      </w:pPr>
      <w:r/>
    </w:p>
    <w:p>
      <w:pPr>
        <w:pStyle w:val="BodyText"/>
        <w:spacing w:line="246" w:lineRule="auto"/>
        <w:rPr/>
      </w:pPr>
      <w:r/>
    </w:p>
    <w:p>
      <w:pPr>
        <w:ind w:left="1130" w:right="87" w:firstLine="3"/>
        <w:spacing w:before="78" w:line="317" w:lineRule="auto"/>
        <w:jc w:val="both"/>
        <w:rPr>
          <w:rFonts w:ascii="SimSun" w:hAnsi="SimSun" w:eastAsia="SimSun" w:cs="SimSun"/>
          <w:sz w:val="24"/>
          <w:szCs w:val="24"/>
        </w:rPr>
      </w:pPr>
      <w:bookmarkStart w:name="bookmark114" w:id="90"/>
      <w:bookmarkEnd w:id="90"/>
      <w:r>
        <w:rPr>
          <w:rFonts w:ascii="SimSun" w:hAnsi="SimSun" w:eastAsia="SimSun" w:cs="SimSun"/>
          <w:sz w:val="24"/>
          <w:szCs w:val="24"/>
          <w:b/>
          <w:bCs/>
          <w:spacing w:val="-16"/>
        </w:rPr>
        <w:t>低成本，</w:t>
      </w:r>
      <w:r>
        <w:rPr>
          <w:rFonts w:ascii="SimSun" w:hAnsi="SimSun" w:eastAsia="SimSun" w:cs="SimSun"/>
          <w:sz w:val="24"/>
          <w:szCs w:val="24"/>
          <w:spacing w:val="-16"/>
        </w:rPr>
        <w:t>提高供货效率。能够快速、准确地处</w:t>
      </w:r>
      <w:r>
        <w:rPr>
          <w:rFonts w:ascii="SimSun" w:hAnsi="SimSun" w:eastAsia="SimSun" w:cs="SimSun"/>
          <w:sz w:val="24"/>
          <w:szCs w:val="24"/>
          <w:spacing w:val="-17"/>
        </w:rPr>
        <w:t>理大量订单。通过与快递公司合作，</w:t>
      </w:r>
      <w:r>
        <w:rPr>
          <w:rFonts w:ascii="SimSun" w:hAnsi="SimSun" w:eastAsia="SimSun" w:cs="SimSun"/>
          <w:sz w:val="24"/>
          <w:szCs w:val="24"/>
        </w:rPr>
        <w:t xml:space="preserve"> </w:t>
      </w:r>
      <w:r>
        <w:rPr>
          <w:rFonts w:ascii="Times New Roman" w:hAnsi="Times New Roman" w:eastAsia="Times New Roman" w:cs="Times New Roman"/>
          <w:sz w:val="24"/>
          <w:szCs w:val="24"/>
          <w:spacing w:val="-8"/>
        </w:rPr>
        <w:t>Temu</w:t>
      </w:r>
      <w:r>
        <w:rPr>
          <w:rFonts w:ascii="SimSun" w:hAnsi="SimSun" w:eastAsia="SimSun" w:cs="SimSun"/>
          <w:sz w:val="24"/>
          <w:szCs w:val="24"/>
          <w:spacing w:val="-8"/>
        </w:rPr>
        <w:t>将从中国至美国的配送时效缩短至7-8天，显著提升了物流配送效率，</w:t>
      </w:r>
      <w:r>
        <w:rPr>
          <w:rFonts w:ascii="SimHei" w:hAnsi="SimHei" w:eastAsia="SimHei" w:cs="SimHei"/>
          <w:sz w:val="24"/>
          <w:szCs w:val="24"/>
          <w:spacing w:val="-8"/>
        </w:rPr>
        <w:t>优化</w:t>
      </w:r>
      <w:r>
        <w:rPr>
          <w:rFonts w:ascii="SimHei" w:hAnsi="SimHei" w:eastAsia="SimHei" w:cs="SimHei"/>
          <w:sz w:val="24"/>
          <w:szCs w:val="24"/>
          <w:spacing w:val="5"/>
        </w:rPr>
        <w:t xml:space="preserve"> </w:t>
      </w:r>
      <w:r>
        <w:rPr>
          <w:rFonts w:ascii="SimSun" w:hAnsi="SimSun" w:eastAsia="SimSun" w:cs="SimSun"/>
          <w:sz w:val="24"/>
          <w:szCs w:val="24"/>
          <w:spacing w:val="-13"/>
        </w:rPr>
        <w:t>了客户体验。在跨境电商平台的配送时效战中，</w:t>
      </w:r>
      <w:r>
        <w:rPr>
          <w:rFonts w:ascii="Times New Roman" w:hAnsi="Times New Roman" w:eastAsia="Times New Roman" w:cs="Times New Roman"/>
          <w:sz w:val="24"/>
          <w:szCs w:val="24"/>
          <w:spacing w:val="-14"/>
        </w:rPr>
        <w:t>Temu</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14"/>
        </w:rPr>
        <w:t>的物流配送能力为其赢得了</w:t>
      </w:r>
      <w:r>
        <w:rPr>
          <w:rFonts w:ascii="SimSun" w:hAnsi="SimSun" w:eastAsia="SimSun" w:cs="SimSun"/>
          <w:sz w:val="24"/>
          <w:szCs w:val="24"/>
        </w:rPr>
        <w:t xml:space="preserve"> </w:t>
      </w:r>
      <w:r>
        <w:rPr>
          <w:rFonts w:ascii="SimSun" w:hAnsi="SimSun" w:eastAsia="SimSun" w:cs="SimSun"/>
          <w:sz w:val="24"/>
          <w:szCs w:val="24"/>
          <w:spacing w:val="-10"/>
        </w:rPr>
        <w:t>市场先机，满足了消费者对快速配送的需求。</w:t>
      </w:r>
    </w:p>
    <w:p>
      <w:pPr>
        <w:ind w:left="1723"/>
        <w:spacing w:before="34" w:line="219" w:lineRule="auto"/>
        <w:rPr>
          <w:rFonts w:ascii="SimSun" w:hAnsi="SimSun" w:eastAsia="SimSun" w:cs="SimSun"/>
          <w:sz w:val="24"/>
          <w:szCs w:val="24"/>
        </w:rPr>
      </w:pPr>
      <w:r>
        <w:rPr>
          <w:rFonts w:ascii="SimSun" w:hAnsi="SimSun" w:eastAsia="SimSun" w:cs="SimSun"/>
          <w:sz w:val="24"/>
          <w:szCs w:val="24"/>
          <w:b/>
          <w:bCs/>
          <w:spacing w:val="7"/>
        </w:rPr>
        <w:t>(4)服务优势</w:t>
      </w:r>
    </w:p>
    <w:p>
      <w:pPr>
        <w:ind w:left="1130" w:right="53" w:firstLine="460"/>
        <w:spacing w:before="135" w:line="317" w:lineRule="auto"/>
        <w:jc w:val="both"/>
        <w:rPr>
          <w:rFonts w:ascii="SimSun" w:hAnsi="SimSun" w:eastAsia="SimSun" w:cs="SimSun"/>
          <w:sz w:val="24"/>
          <w:szCs w:val="24"/>
        </w:rPr>
      </w:pPr>
      <w:r>
        <w:rPr>
          <w:rFonts w:ascii="Times New Roman" w:hAnsi="Times New Roman" w:eastAsia="Times New Roman" w:cs="Times New Roman"/>
          <w:sz w:val="24"/>
          <w:szCs w:val="24"/>
          <w:spacing w:val="-10"/>
        </w:rPr>
        <w:t>Temu</w:t>
      </w:r>
      <w:r>
        <w:rPr>
          <w:rFonts w:ascii="SimSun" w:hAnsi="SimSun" w:eastAsia="SimSun" w:cs="SimSun"/>
          <w:sz w:val="24"/>
          <w:szCs w:val="24"/>
          <w:spacing w:val="-10"/>
        </w:rPr>
        <w:t>注重客户体验，提供了专业的客户服</w:t>
      </w:r>
      <w:r>
        <w:rPr>
          <w:rFonts w:ascii="SimSun" w:hAnsi="SimSun" w:eastAsia="SimSun" w:cs="SimSun"/>
          <w:sz w:val="24"/>
          <w:szCs w:val="24"/>
          <w:spacing w:val="-11"/>
        </w:rPr>
        <w:t>务团队，为消费者解决购物过程中</w:t>
      </w:r>
      <w:r>
        <w:rPr>
          <w:rFonts w:ascii="SimSun" w:hAnsi="SimSun" w:eastAsia="SimSun" w:cs="SimSun"/>
          <w:sz w:val="24"/>
          <w:szCs w:val="24"/>
        </w:rPr>
        <w:t xml:space="preserve"> </w:t>
      </w:r>
      <w:r>
        <w:rPr>
          <w:rFonts w:ascii="SimSun" w:hAnsi="SimSun" w:eastAsia="SimSun" w:cs="SimSun"/>
          <w:sz w:val="24"/>
          <w:szCs w:val="24"/>
          <w:spacing w:val="-16"/>
        </w:rPr>
        <w:t>遇到的问题。同</w:t>
      </w:r>
      <w:r>
        <w:rPr>
          <w:rFonts w:ascii="SimSun" w:hAnsi="SimSun" w:eastAsia="SimSun" w:cs="SimSun"/>
          <w:sz w:val="24"/>
          <w:szCs w:val="24"/>
          <w:spacing w:val="-30"/>
        </w:rPr>
        <w:t xml:space="preserve"> </w:t>
      </w:r>
      <w:r>
        <w:rPr>
          <w:rFonts w:ascii="SimSun" w:hAnsi="SimSun" w:eastAsia="SimSun" w:cs="SimSun"/>
          <w:sz w:val="24"/>
          <w:szCs w:val="24"/>
          <w:spacing w:val="-16"/>
        </w:rPr>
        <w:t>时</w:t>
      </w:r>
      <w:r>
        <w:rPr>
          <w:rFonts w:ascii="SimSun" w:hAnsi="SimSun" w:eastAsia="SimSun" w:cs="SimSun"/>
          <w:sz w:val="24"/>
          <w:szCs w:val="24"/>
          <w:spacing w:val="-62"/>
        </w:rPr>
        <w:t xml:space="preserve"> </w:t>
      </w:r>
      <w:r>
        <w:rPr>
          <w:rFonts w:ascii="SimSun" w:hAnsi="SimSun" w:eastAsia="SimSun" w:cs="SimSun"/>
          <w:sz w:val="24"/>
          <w:szCs w:val="24"/>
          <w:spacing w:val="-16"/>
        </w:rPr>
        <w:t>，</w:t>
      </w:r>
      <w:r>
        <w:rPr>
          <w:rFonts w:ascii="Times New Roman" w:hAnsi="Times New Roman" w:eastAsia="Times New Roman" w:cs="Times New Roman"/>
          <w:sz w:val="24"/>
          <w:szCs w:val="24"/>
          <w:spacing w:val="-16"/>
        </w:rPr>
        <w:t>Temu</w:t>
      </w:r>
      <w:r>
        <w:rPr>
          <w:rFonts w:ascii="SimSun" w:hAnsi="SimSun" w:eastAsia="SimSun" w:cs="SimSun"/>
          <w:sz w:val="24"/>
          <w:szCs w:val="24"/>
          <w:spacing w:val="-16"/>
        </w:rPr>
        <w:t>还提供了多种支付方式，方便消费者选择。</w:t>
      </w:r>
      <w:r>
        <w:rPr>
          <w:rFonts w:ascii="Times New Roman" w:hAnsi="Times New Roman" w:eastAsia="Times New Roman" w:cs="Times New Roman"/>
          <w:sz w:val="24"/>
          <w:szCs w:val="24"/>
          <w:spacing w:val="-16"/>
        </w:rPr>
        <w:t>Temu</w:t>
      </w:r>
      <w:r>
        <w:rPr>
          <w:rFonts w:ascii="SimSun" w:hAnsi="SimSun" w:eastAsia="SimSun" w:cs="SimSun"/>
          <w:sz w:val="24"/>
          <w:szCs w:val="24"/>
          <w:spacing w:val="-16"/>
        </w:rPr>
        <w:t>的养号</w:t>
      </w:r>
      <w:r>
        <w:rPr>
          <w:rFonts w:ascii="SimSun" w:hAnsi="SimSun" w:eastAsia="SimSun" w:cs="SimSun"/>
          <w:sz w:val="24"/>
          <w:szCs w:val="24"/>
        </w:rPr>
        <w:t xml:space="preserve"> </w:t>
      </w:r>
      <w:r>
        <w:rPr>
          <w:rFonts w:ascii="SimSun" w:hAnsi="SimSun" w:eastAsia="SimSun" w:cs="SimSun"/>
          <w:sz w:val="24"/>
          <w:szCs w:val="24"/>
          <w:spacing w:val="-9"/>
        </w:rPr>
        <w:t>测评服务允许卖家根据业务需求灵活进行测评，实时提高产品的</w:t>
      </w:r>
      <w:r>
        <w:rPr>
          <w:rFonts w:ascii="SimSun" w:hAnsi="SimSun" w:eastAsia="SimSun" w:cs="SimSun"/>
          <w:sz w:val="24"/>
          <w:szCs w:val="24"/>
          <w:spacing w:val="-10"/>
        </w:rPr>
        <w:t>权重和流量。这</w:t>
      </w:r>
      <w:r>
        <w:rPr>
          <w:rFonts w:ascii="SimSun" w:hAnsi="SimSun" w:eastAsia="SimSun" w:cs="SimSun"/>
          <w:sz w:val="24"/>
          <w:szCs w:val="24"/>
        </w:rPr>
        <w:t xml:space="preserve"> </w:t>
      </w:r>
      <w:r>
        <w:rPr>
          <w:rFonts w:ascii="SimSun" w:hAnsi="SimSun" w:eastAsia="SimSun" w:cs="SimSun"/>
          <w:sz w:val="24"/>
          <w:szCs w:val="24"/>
          <w:b/>
          <w:bCs/>
          <w:spacing w:val="-10"/>
        </w:rPr>
        <w:t>有助于卖家更好地控制评价内容，</w:t>
      </w:r>
      <w:r>
        <w:rPr>
          <w:rFonts w:ascii="SimSun" w:hAnsi="SimSun" w:eastAsia="SimSun" w:cs="SimSun"/>
          <w:sz w:val="24"/>
          <w:szCs w:val="24"/>
          <w:spacing w:val="-10"/>
        </w:rPr>
        <w:t>避免差评和退货风险，提</w:t>
      </w:r>
      <w:r>
        <w:rPr>
          <w:rFonts w:ascii="SimSun" w:hAnsi="SimSun" w:eastAsia="SimSun" w:cs="SimSun"/>
          <w:sz w:val="24"/>
          <w:szCs w:val="24"/>
          <w:spacing w:val="-11"/>
        </w:rPr>
        <w:t>高买家对产品的认可</w:t>
      </w:r>
      <w:r>
        <w:rPr>
          <w:rFonts w:ascii="SimSun" w:hAnsi="SimSun" w:eastAsia="SimSun" w:cs="SimSun"/>
          <w:sz w:val="24"/>
          <w:szCs w:val="24"/>
        </w:rPr>
        <w:t xml:space="preserve"> </w:t>
      </w:r>
      <w:r>
        <w:rPr>
          <w:rFonts w:ascii="SimSun" w:hAnsi="SimSun" w:eastAsia="SimSun" w:cs="SimSun"/>
          <w:sz w:val="24"/>
          <w:szCs w:val="24"/>
          <w:spacing w:val="-5"/>
        </w:rPr>
        <w:t>度。</w:t>
      </w:r>
    </w:p>
    <w:p>
      <w:pPr>
        <w:ind w:left="1723"/>
        <w:spacing w:before="37" w:line="219" w:lineRule="auto"/>
        <w:rPr>
          <w:rFonts w:ascii="SimSun" w:hAnsi="SimSun" w:eastAsia="SimSun" w:cs="SimSun"/>
          <w:sz w:val="24"/>
          <w:szCs w:val="24"/>
        </w:rPr>
      </w:pPr>
      <w:r>
        <w:rPr>
          <w:rFonts w:ascii="SimSun" w:hAnsi="SimSun" w:eastAsia="SimSun" w:cs="SimSun"/>
          <w:sz w:val="24"/>
          <w:szCs w:val="24"/>
          <w:b/>
          <w:bCs/>
          <w:spacing w:val="-2"/>
        </w:rPr>
        <w:t>(5)数据驱动的精准营销</w:t>
      </w:r>
    </w:p>
    <w:p>
      <w:pPr>
        <w:ind w:left="1130" w:firstLine="460"/>
        <w:spacing w:before="136" w:line="323" w:lineRule="auto"/>
        <w:jc w:val="both"/>
        <w:rPr>
          <w:rFonts w:ascii="SimSun" w:hAnsi="SimSun" w:eastAsia="SimSun" w:cs="SimSun"/>
          <w:sz w:val="24"/>
          <w:szCs w:val="24"/>
        </w:rPr>
      </w:pPr>
      <w:r>
        <w:rPr>
          <w:rFonts w:ascii="SimSun" w:hAnsi="SimSun" w:eastAsia="SimSun" w:cs="SimSun"/>
          <w:sz w:val="24"/>
          <w:szCs w:val="24"/>
          <w:spacing w:val="-11"/>
        </w:rPr>
        <w:t>通过大数据和人工智能技术，</w:t>
      </w:r>
      <w:r>
        <w:rPr>
          <w:rFonts w:ascii="Times New Roman" w:hAnsi="Times New Roman" w:eastAsia="Times New Roman" w:cs="Times New Roman"/>
          <w:sz w:val="24"/>
          <w:szCs w:val="24"/>
          <w:spacing w:val="-11"/>
        </w:rPr>
        <w:t>Temu</w:t>
      </w:r>
      <w:r>
        <w:rPr>
          <w:rFonts w:ascii="SimSun" w:hAnsi="SimSun" w:eastAsia="SimSun" w:cs="SimSun"/>
          <w:sz w:val="24"/>
          <w:szCs w:val="24"/>
          <w:spacing w:val="-11"/>
        </w:rPr>
        <w:t>能够进行精准的用户画像分析和个性化推</w:t>
      </w:r>
      <w:r>
        <w:rPr>
          <w:rFonts w:ascii="SimSun" w:hAnsi="SimSun" w:eastAsia="SimSun" w:cs="SimSun"/>
          <w:sz w:val="24"/>
          <w:szCs w:val="24"/>
          <w:spacing w:val="4"/>
        </w:rPr>
        <w:t xml:space="preserve"> </w:t>
      </w:r>
      <w:r>
        <w:rPr>
          <w:rFonts w:ascii="SimSun" w:hAnsi="SimSun" w:eastAsia="SimSun" w:cs="SimSun"/>
          <w:sz w:val="24"/>
          <w:szCs w:val="24"/>
          <w:spacing w:val="-7"/>
        </w:rPr>
        <w:t>荐。也可以通过分析不同用户浏览商品历史记录、购买商品记录</w:t>
      </w:r>
      <w:r>
        <w:rPr>
          <w:rFonts w:ascii="SimSun" w:hAnsi="SimSun" w:eastAsia="SimSun" w:cs="SimSun"/>
          <w:sz w:val="24"/>
          <w:szCs w:val="24"/>
          <w:spacing w:val="-8"/>
        </w:rPr>
        <w:t>以及行为数据，</w:t>
      </w:r>
      <w:r>
        <w:rPr>
          <w:rFonts w:ascii="SimSun" w:hAnsi="SimSun" w:eastAsia="SimSun" w:cs="SimSun"/>
          <w:sz w:val="24"/>
          <w:szCs w:val="24"/>
        </w:rPr>
        <w:t xml:space="preserve"> </w:t>
      </w:r>
      <w:r>
        <w:rPr>
          <w:rFonts w:ascii="SimSun" w:hAnsi="SimSun" w:eastAsia="SimSun" w:cs="SimSun"/>
          <w:sz w:val="24"/>
          <w:szCs w:val="24"/>
          <w:spacing w:val="-9"/>
        </w:rPr>
        <w:t>根据这些数据进行分析，进而为每个用户提供专属个性化的商品</w:t>
      </w:r>
      <w:r>
        <w:rPr>
          <w:rFonts w:ascii="SimSun" w:hAnsi="SimSun" w:eastAsia="SimSun" w:cs="SimSun"/>
          <w:sz w:val="24"/>
          <w:szCs w:val="24"/>
          <w:spacing w:val="-10"/>
        </w:rPr>
        <w:t>推荐，从而提高</w:t>
      </w:r>
      <w:r>
        <w:rPr>
          <w:rFonts w:ascii="SimSun" w:hAnsi="SimSun" w:eastAsia="SimSun" w:cs="SimSun"/>
          <w:sz w:val="24"/>
          <w:szCs w:val="24"/>
        </w:rPr>
        <w:t xml:space="preserve"> </w:t>
      </w:r>
      <w:r>
        <w:rPr>
          <w:rFonts w:ascii="SimSun" w:hAnsi="SimSun" w:eastAsia="SimSun" w:cs="SimSun"/>
          <w:sz w:val="24"/>
          <w:szCs w:val="24"/>
          <w:spacing w:val="-9"/>
        </w:rPr>
        <w:t>用户对推荐产品的兴趣，进而提升购买转化率。同时也能依据数</w:t>
      </w:r>
      <w:r>
        <w:rPr>
          <w:rFonts w:ascii="SimSun" w:hAnsi="SimSun" w:eastAsia="SimSun" w:cs="SimSun"/>
          <w:sz w:val="24"/>
          <w:szCs w:val="24"/>
          <w:spacing w:val="-10"/>
        </w:rPr>
        <w:t>据分析功能，根</w:t>
      </w:r>
      <w:r>
        <w:rPr>
          <w:rFonts w:ascii="SimSun" w:hAnsi="SimSun" w:eastAsia="SimSun" w:cs="SimSun"/>
          <w:sz w:val="24"/>
          <w:szCs w:val="24"/>
        </w:rPr>
        <w:t xml:space="preserve"> </w:t>
      </w:r>
      <w:r>
        <w:rPr>
          <w:rFonts w:ascii="SimSun" w:hAnsi="SimSun" w:eastAsia="SimSun" w:cs="SimSun"/>
          <w:sz w:val="24"/>
          <w:szCs w:val="24"/>
          <w:spacing w:val="-9"/>
        </w:rPr>
        <w:t>据用户画像和行为模式进行精准的广告投放，将广告内容定向推送给</w:t>
      </w:r>
      <w:r>
        <w:rPr>
          <w:rFonts w:ascii="SimSun" w:hAnsi="SimSun" w:eastAsia="SimSun" w:cs="SimSun"/>
          <w:sz w:val="24"/>
          <w:szCs w:val="24"/>
          <w:spacing w:val="-10"/>
        </w:rPr>
        <w:t>最有可能购</w:t>
      </w:r>
      <w:r>
        <w:rPr>
          <w:rFonts w:ascii="SimSun" w:hAnsi="SimSun" w:eastAsia="SimSun" w:cs="SimSun"/>
          <w:sz w:val="24"/>
          <w:szCs w:val="24"/>
        </w:rPr>
        <w:t xml:space="preserve"> </w:t>
      </w:r>
      <w:r>
        <w:rPr>
          <w:rFonts w:ascii="SimSun" w:hAnsi="SimSun" w:eastAsia="SimSun" w:cs="SimSun"/>
          <w:sz w:val="24"/>
          <w:szCs w:val="24"/>
          <w:spacing w:val="-11"/>
        </w:rPr>
        <w:t>买的用户群体，减少广告浪费。数据驱动的精准营销使得</w:t>
      </w:r>
      <w:r>
        <w:rPr>
          <w:rFonts w:ascii="Times New Roman" w:hAnsi="Times New Roman" w:eastAsia="Times New Roman" w:cs="Times New Roman"/>
          <w:sz w:val="24"/>
          <w:szCs w:val="24"/>
          <w:spacing w:val="-11"/>
        </w:rPr>
        <w:t>Temu</w:t>
      </w:r>
      <w:r>
        <w:rPr>
          <w:rFonts w:ascii="SimSun" w:hAnsi="SimSun" w:eastAsia="SimSun" w:cs="SimSun"/>
          <w:sz w:val="24"/>
          <w:szCs w:val="24"/>
          <w:spacing w:val="-11"/>
        </w:rPr>
        <w:t>能够为每位用户提</w:t>
      </w:r>
      <w:r>
        <w:rPr>
          <w:rFonts w:ascii="SimSun" w:hAnsi="SimSun" w:eastAsia="SimSun" w:cs="SimSun"/>
          <w:sz w:val="24"/>
          <w:szCs w:val="24"/>
          <w:spacing w:val="6"/>
        </w:rPr>
        <w:t xml:space="preserve"> </w:t>
      </w:r>
      <w:r>
        <w:rPr>
          <w:rFonts w:ascii="SimSun" w:hAnsi="SimSun" w:eastAsia="SimSun" w:cs="SimSun"/>
          <w:sz w:val="24"/>
          <w:szCs w:val="24"/>
          <w:spacing w:val="-9"/>
        </w:rPr>
        <w:t>供量身定制的购物体验，从推荐商品到个性化的促销活动，增强用户满意度和忠</w:t>
      </w:r>
    </w:p>
    <w:p>
      <w:pPr>
        <w:ind w:left="1133"/>
        <w:spacing w:line="223" w:lineRule="auto"/>
        <w:rPr>
          <w:rFonts w:ascii="FangSong" w:hAnsi="FangSong" w:eastAsia="FangSong" w:cs="FangSong"/>
          <w:sz w:val="24"/>
          <w:szCs w:val="24"/>
        </w:rPr>
      </w:pPr>
      <w:r>
        <w:rPr>
          <w:rFonts w:ascii="FangSong" w:hAnsi="FangSong" w:eastAsia="FangSong" w:cs="FangSong"/>
          <w:sz w:val="24"/>
          <w:szCs w:val="24"/>
          <w:b/>
          <w:bCs/>
          <w:spacing w:val="-13"/>
        </w:rPr>
        <w:t>诚度。</w:t>
      </w:r>
    </w:p>
    <w:p>
      <w:pPr>
        <w:ind w:left="1130" w:right="61" w:firstLine="460"/>
        <w:spacing w:before="141" w:line="321" w:lineRule="auto"/>
        <w:jc w:val="both"/>
        <w:rPr>
          <w:rFonts w:ascii="SimSun" w:hAnsi="SimSun" w:eastAsia="SimSun" w:cs="SimSun"/>
          <w:sz w:val="24"/>
          <w:szCs w:val="24"/>
        </w:rPr>
      </w:pPr>
      <w:r>
        <w:rPr>
          <w:rFonts w:ascii="SimSun" w:hAnsi="SimSun" w:eastAsia="SimSun" w:cs="SimSun"/>
          <w:sz w:val="24"/>
          <w:szCs w:val="24"/>
          <w:spacing w:val="-13"/>
        </w:rPr>
        <w:t>同时，</w:t>
      </w:r>
      <w:r>
        <w:rPr>
          <w:rFonts w:ascii="SimSun" w:hAnsi="SimSun" w:eastAsia="SimSun" w:cs="SimSun"/>
          <w:sz w:val="24"/>
          <w:szCs w:val="24"/>
          <w:b/>
          <w:bCs/>
          <w:spacing w:val="-13"/>
        </w:rPr>
        <w:t>数据驱动使</w:t>
      </w:r>
      <w:r>
        <w:rPr>
          <w:rFonts w:ascii="Times New Roman" w:hAnsi="Times New Roman" w:eastAsia="Times New Roman" w:cs="Times New Roman"/>
          <w:sz w:val="24"/>
          <w:szCs w:val="24"/>
          <w:b/>
          <w:bCs/>
          <w:spacing w:val="-13"/>
        </w:rPr>
        <w:t>Temu</w:t>
      </w:r>
      <w:r>
        <w:rPr>
          <w:rFonts w:ascii="SimSun" w:hAnsi="SimSun" w:eastAsia="SimSun" w:cs="SimSun"/>
          <w:sz w:val="24"/>
          <w:szCs w:val="24"/>
          <w:b/>
          <w:bCs/>
          <w:spacing w:val="-13"/>
        </w:rPr>
        <w:t>能够实时监测市</w:t>
      </w:r>
      <w:r>
        <w:rPr>
          <w:rFonts w:ascii="SimSun" w:hAnsi="SimSun" w:eastAsia="SimSun" w:cs="SimSun"/>
          <w:sz w:val="24"/>
          <w:szCs w:val="24"/>
          <w:spacing w:val="-13"/>
        </w:rPr>
        <w:t>场变化和消费者行为变化，可以快速</w:t>
      </w:r>
      <w:r>
        <w:rPr>
          <w:rFonts w:ascii="SimSun" w:hAnsi="SimSun" w:eastAsia="SimSun" w:cs="SimSun"/>
          <w:sz w:val="24"/>
          <w:szCs w:val="24"/>
          <w:spacing w:val="2"/>
        </w:rPr>
        <w:t xml:space="preserve"> </w:t>
      </w:r>
      <w:r>
        <w:rPr>
          <w:rFonts w:ascii="SimSun" w:hAnsi="SimSun" w:eastAsia="SimSun" w:cs="SimSun"/>
          <w:sz w:val="24"/>
          <w:szCs w:val="24"/>
          <w:spacing w:val="-9"/>
        </w:rPr>
        <w:t>根据市场变化调整营销策略和进行产品推广，确保在竞争中占据有利位置</w:t>
      </w:r>
      <w:r>
        <w:rPr>
          <w:rFonts w:ascii="SimSun" w:hAnsi="SimSun" w:eastAsia="SimSun" w:cs="SimSun"/>
          <w:sz w:val="24"/>
          <w:szCs w:val="24"/>
          <w:spacing w:val="-10"/>
        </w:rPr>
        <w:t>。基于</w:t>
      </w:r>
      <w:r>
        <w:rPr>
          <w:rFonts w:ascii="SimSun" w:hAnsi="SimSun" w:eastAsia="SimSun" w:cs="SimSun"/>
          <w:sz w:val="24"/>
          <w:szCs w:val="24"/>
        </w:rPr>
        <w:t xml:space="preserve"> </w:t>
      </w:r>
      <w:r>
        <w:rPr>
          <w:rFonts w:ascii="SimSun" w:hAnsi="SimSun" w:eastAsia="SimSun" w:cs="SimSun"/>
          <w:sz w:val="24"/>
          <w:szCs w:val="24"/>
          <w:b/>
          <w:bCs/>
          <w:spacing w:val="-15"/>
        </w:rPr>
        <w:t>市场需求、竞争态势和库存水平，</w:t>
      </w:r>
      <w:r>
        <w:rPr>
          <w:rFonts w:ascii="Times New Roman" w:hAnsi="Times New Roman" w:eastAsia="Times New Roman" w:cs="Times New Roman"/>
          <w:sz w:val="24"/>
          <w:szCs w:val="24"/>
          <w:spacing w:val="-15"/>
        </w:rPr>
        <w:t>Temu</w:t>
      </w:r>
      <w:r>
        <w:rPr>
          <w:rFonts w:ascii="Times New Roman" w:hAnsi="Times New Roman" w:eastAsia="Times New Roman" w:cs="Times New Roman"/>
          <w:sz w:val="24"/>
          <w:szCs w:val="24"/>
          <w:spacing w:val="49"/>
        </w:rPr>
        <w:t xml:space="preserve"> </w:t>
      </w:r>
      <w:r>
        <w:rPr>
          <w:rFonts w:ascii="SimSun" w:hAnsi="SimSun" w:eastAsia="SimSun" w:cs="SimSun"/>
          <w:sz w:val="24"/>
          <w:szCs w:val="24"/>
          <w:spacing w:val="-15"/>
        </w:rPr>
        <w:t>也可以实施动态定价策略，</w:t>
      </w:r>
      <w:r>
        <w:rPr>
          <w:rFonts w:ascii="SimSun" w:hAnsi="SimSun" w:eastAsia="SimSun" w:cs="SimSun"/>
          <w:sz w:val="24"/>
          <w:szCs w:val="24"/>
          <w:b/>
          <w:bCs/>
          <w:spacing w:val="-15"/>
        </w:rPr>
        <w:t>实现利润最大</w:t>
      </w:r>
      <w:r>
        <w:rPr>
          <w:rFonts w:ascii="SimSun" w:hAnsi="SimSun" w:eastAsia="SimSun" w:cs="SimSun"/>
          <w:sz w:val="24"/>
          <w:szCs w:val="24"/>
        </w:rPr>
        <w:t xml:space="preserve"> </w:t>
      </w:r>
      <w:r>
        <w:rPr>
          <w:rFonts w:ascii="SimSun" w:hAnsi="SimSun" w:eastAsia="SimSun" w:cs="SimSun"/>
          <w:sz w:val="24"/>
          <w:szCs w:val="24"/>
          <w:b/>
          <w:bCs/>
          <w:spacing w:val="-12"/>
        </w:rPr>
        <w:t>化并保持价格竞争力。</w:t>
      </w:r>
    </w:p>
    <w:p>
      <w:pPr>
        <w:ind w:left="1593"/>
        <w:spacing w:line="218" w:lineRule="auto"/>
        <w:rPr>
          <w:rFonts w:ascii="SimSun" w:hAnsi="SimSun" w:eastAsia="SimSun" w:cs="SimSun"/>
          <w:sz w:val="24"/>
          <w:szCs w:val="24"/>
        </w:rPr>
      </w:pPr>
      <w:r>
        <w:rPr>
          <w:rFonts w:ascii="SimSun" w:hAnsi="SimSun" w:eastAsia="SimSun" w:cs="SimSun"/>
          <w:sz w:val="24"/>
          <w:szCs w:val="24"/>
          <w:b/>
          <w:bCs/>
          <w:spacing w:val="-14"/>
        </w:rPr>
        <w:t>总之，数据驱动的精准营销使</w:t>
      </w:r>
      <w:r>
        <w:rPr>
          <w:rFonts w:ascii="Times New Roman" w:hAnsi="Times New Roman" w:eastAsia="Times New Roman" w:cs="Times New Roman"/>
          <w:sz w:val="24"/>
          <w:szCs w:val="24"/>
          <w:b/>
          <w:bCs/>
          <w:spacing w:val="-14"/>
        </w:rPr>
        <w:t>Temu</w:t>
      </w:r>
      <w:r>
        <w:rPr>
          <w:rFonts w:ascii="SimSun" w:hAnsi="SimSun" w:eastAsia="SimSun" w:cs="SimSun"/>
          <w:sz w:val="24"/>
          <w:szCs w:val="24"/>
          <w:b/>
          <w:bCs/>
          <w:spacing w:val="-14"/>
        </w:rPr>
        <w:t>能够更有效地触达目标客户，提高市</w:t>
      </w:r>
      <w:r>
        <w:rPr>
          <w:rFonts w:ascii="SimSun" w:hAnsi="SimSun" w:eastAsia="SimSun" w:cs="SimSun"/>
          <w:sz w:val="24"/>
          <w:szCs w:val="24"/>
          <w:b/>
          <w:bCs/>
          <w:spacing w:val="-15"/>
        </w:rPr>
        <w:t>场竞</w:t>
      </w:r>
    </w:p>
    <w:p>
      <w:pPr>
        <w:ind w:left="1130"/>
        <w:spacing w:before="151" w:line="219" w:lineRule="auto"/>
        <w:rPr>
          <w:rFonts w:ascii="SimSun" w:hAnsi="SimSun" w:eastAsia="SimSun" w:cs="SimSun"/>
          <w:sz w:val="24"/>
          <w:szCs w:val="24"/>
        </w:rPr>
      </w:pPr>
      <w:r>
        <w:rPr>
          <w:rFonts w:ascii="SimSun" w:hAnsi="SimSun" w:eastAsia="SimSun" w:cs="SimSun"/>
          <w:sz w:val="24"/>
          <w:szCs w:val="24"/>
          <w:spacing w:val="-10"/>
        </w:rPr>
        <w:t>争力，优化资源配置，实现更高的销售转化和客户满意度。</w:t>
      </w:r>
    </w:p>
    <w:p>
      <w:pPr>
        <w:ind w:left="1593"/>
        <w:spacing w:before="269" w:line="221" w:lineRule="auto"/>
        <w:outlineLvl w:val="2"/>
        <w:rPr>
          <w:rFonts w:ascii="SimHei" w:hAnsi="SimHei" w:eastAsia="SimHei" w:cs="SimHei"/>
          <w:sz w:val="24"/>
          <w:szCs w:val="24"/>
        </w:rPr>
      </w:pPr>
      <w:bookmarkStart w:name="bookmark59" w:id="91"/>
      <w:bookmarkEnd w:id="91"/>
      <w:r>
        <w:rPr>
          <w:rFonts w:ascii="SimHei" w:hAnsi="SimHei" w:eastAsia="SimHei" w:cs="SimHei"/>
          <w:sz w:val="24"/>
          <w:szCs w:val="24"/>
          <w:b/>
          <w:bCs/>
          <w:spacing w:val="-7"/>
        </w:rPr>
        <w:t>6.1.2劣势分析</w:t>
      </w:r>
    </w:p>
    <w:p>
      <w:pPr>
        <w:ind w:left="1723"/>
        <w:spacing w:before="285" w:line="219" w:lineRule="auto"/>
        <w:rPr>
          <w:rFonts w:ascii="SimSun" w:hAnsi="SimSun" w:eastAsia="SimSun" w:cs="SimSun"/>
          <w:sz w:val="24"/>
          <w:szCs w:val="24"/>
        </w:rPr>
      </w:pPr>
      <w:r>
        <w:rPr>
          <w:rFonts w:ascii="SimSun" w:hAnsi="SimSun" w:eastAsia="SimSun" w:cs="SimSun"/>
          <w:sz w:val="24"/>
          <w:szCs w:val="24"/>
          <w:b/>
          <w:bCs/>
        </w:rPr>
        <w:t>(1)品牌认知度相对较低</w:t>
      </w:r>
    </w:p>
    <w:p>
      <w:pPr>
        <w:ind w:right="42"/>
        <w:spacing w:before="126" w:line="219" w:lineRule="auto"/>
        <w:jc w:val="right"/>
        <w:rPr>
          <w:rFonts w:ascii="SimSun" w:hAnsi="SimSun" w:eastAsia="SimSun" w:cs="SimSun"/>
          <w:sz w:val="24"/>
          <w:szCs w:val="24"/>
        </w:rPr>
      </w:pPr>
      <w:r>
        <w:rPr>
          <w:rFonts w:ascii="SimSun" w:hAnsi="SimSun" w:eastAsia="SimSun" w:cs="SimSun"/>
          <w:sz w:val="24"/>
          <w:szCs w:val="24"/>
          <w:b/>
          <w:bCs/>
          <w:spacing w:val="-14"/>
        </w:rPr>
        <w:t>尽管</w:t>
      </w:r>
      <w:r>
        <w:rPr>
          <w:rFonts w:ascii="Times New Roman" w:hAnsi="Times New Roman" w:eastAsia="Times New Roman" w:cs="Times New Roman"/>
          <w:sz w:val="24"/>
          <w:szCs w:val="24"/>
          <w:b/>
          <w:bCs/>
          <w:spacing w:val="-14"/>
        </w:rPr>
        <w:t>Temu</w:t>
      </w:r>
      <w:r>
        <w:rPr>
          <w:rFonts w:ascii="SimSun" w:hAnsi="SimSun" w:eastAsia="SimSun" w:cs="SimSun"/>
          <w:sz w:val="24"/>
          <w:szCs w:val="24"/>
          <w:b/>
          <w:bCs/>
          <w:spacing w:val="-14"/>
        </w:rPr>
        <w:t>在市场上已经获得一定的知名度，但与一些老牌电商巨头相比，其</w:t>
      </w:r>
    </w:p>
    <w:p>
      <w:pPr>
        <w:pStyle w:val="BodyText"/>
        <w:spacing w:line="308" w:lineRule="auto"/>
        <w:rPr/>
      </w:pPr>
      <w:r/>
    </w:p>
    <w:p>
      <w:pPr>
        <w:pStyle w:val="BodyText"/>
        <w:spacing w:line="308" w:lineRule="auto"/>
        <w:rPr/>
      </w:pPr>
      <w:r/>
    </w:p>
    <w:p>
      <w:pPr>
        <w:pStyle w:val="BodyText"/>
        <w:spacing w:line="309" w:lineRule="auto"/>
        <w:rPr/>
      </w:pPr>
      <w:r/>
    </w:p>
    <w:p>
      <w:pPr>
        <w:ind w:left="5090"/>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45</w:t>
      </w:r>
    </w:p>
    <w:p>
      <w:pPr>
        <w:spacing w:line="188" w:lineRule="auto"/>
        <w:sectPr>
          <w:footerReference w:type="default" r:id="rId64"/>
          <w:pgSz w:w="11220" w:h="16520"/>
          <w:pgMar w:top="1404" w:right="1510" w:bottom="669" w:left="429" w:header="0" w:footer="328" w:gutter="0"/>
        </w:sectPr>
        <w:rPr>
          <w:rFonts w:ascii="Times New Roman" w:hAnsi="Times New Roman" w:eastAsia="Times New Roman" w:cs="Times New Roman"/>
          <w:sz w:val="18"/>
          <w:szCs w:val="18"/>
        </w:rPr>
      </w:pPr>
    </w:p>
    <w:p>
      <w:pPr>
        <w:pStyle w:val="BodyText"/>
        <w:spacing w:line="264" w:lineRule="auto"/>
        <w:rPr/>
      </w:pPr>
      <w:r/>
    </w:p>
    <w:p>
      <w:pPr>
        <w:pStyle w:val="BodyText"/>
        <w:spacing w:line="264" w:lineRule="auto"/>
        <w:rPr/>
      </w:pPr>
      <w:r/>
    </w:p>
    <w:p>
      <w:pPr>
        <w:pStyle w:val="BodyText"/>
        <w:spacing w:line="264" w:lineRule="auto"/>
        <w:rPr/>
      </w:pPr>
      <w:r/>
    </w:p>
    <w:p>
      <w:pPr>
        <w:ind w:left="1119"/>
        <w:spacing w:before="79" w:line="219" w:lineRule="auto"/>
        <w:rPr>
          <w:rFonts w:ascii="SimSun" w:hAnsi="SimSun" w:eastAsia="SimSun" w:cs="SimSun"/>
          <w:sz w:val="24"/>
          <w:szCs w:val="24"/>
        </w:rPr>
      </w:pPr>
      <w:bookmarkStart w:name="bookmark115" w:id="92"/>
      <w:bookmarkEnd w:id="92"/>
      <w:r>
        <w:rPr>
          <w:rFonts w:ascii="SimSun" w:hAnsi="SimSun" w:eastAsia="SimSun" w:cs="SimSun"/>
          <w:sz w:val="24"/>
          <w:szCs w:val="24"/>
          <w:spacing w:val="-10"/>
        </w:rPr>
        <w:t>品牌认知度和用户忠诚度仍有待提升。</w:t>
      </w:r>
    </w:p>
    <w:p>
      <w:pPr>
        <w:ind w:left="1119" w:right="221" w:firstLine="470"/>
        <w:spacing w:before="150" w:line="323" w:lineRule="auto"/>
        <w:jc w:val="both"/>
        <w:rPr>
          <w:rFonts w:ascii="SimSun" w:hAnsi="SimSun" w:eastAsia="SimSun" w:cs="SimSun"/>
          <w:sz w:val="24"/>
          <w:szCs w:val="24"/>
        </w:rPr>
      </w:pPr>
      <w:r>
        <w:rPr>
          <w:rFonts w:ascii="Times New Roman" w:hAnsi="Times New Roman" w:eastAsia="Times New Roman" w:cs="Times New Roman"/>
          <w:sz w:val="24"/>
          <w:szCs w:val="24"/>
          <w:spacing w:val="-13"/>
        </w:rPr>
        <w:t>Temu</w:t>
      </w:r>
      <w:r>
        <w:rPr>
          <w:rFonts w:ascii="SimSun" w:hAnsi="SimSun" w:eastAsia="SimSun" w:cs="SimSun"/>
          <w:sz w:val="24"/>
          <w:szCs w:val="24"/>
          <w:spacing w:val="-13"/>
        </w:rPr>
        <w:t>作为一个新兴电商平台，其品牌历史较短，相对于一些老牌电商巨头(如</w:t>
      </w:r>
      <w:r>
        <w:rPr>
          <w:rFonts w:ascii="SimSun" w:hAnsi="SimSun" w:eastAsia="SimSun" w:cs="SimSun"/>
          <w:sz w:val="24"/>
          <w:szCs w:val="24"/>
          <w:spacing w:val="3"/>
        </w:rPr>
        <w:t xml:space="preserve"> </w:t>
      </w:r>
      <w:r>
        <w:rPr>
          <w:rFonts w:ascii="SimSun" w:hAnsi="SimSun" w:eastAsia="SimSun" w:cs="SimSun"/>
          <w:sz w:val="24"/>
          <w:szCs w:val="24"/>
          <w:spacing w:val="-5"/>
        </w:rPr>
        <w:t>亚马逊、</w:t>
      </w:r>
      <w:r>
        <w:rPr>
          <w:rFonts w:ascii="Times New Roman" w:hAnsi="Times New Roman" w:eastAsia="Times New Roman" w:cs="Times New Roman"/>
          <w:sz w:val="24"/>
          <w:szCs w:val="24"/>
          <w:spacing w:val="-5"/>
        </w:rPr>
        <w:t>eBay</w:t>
      </w:r>
      <w:r>
        <w:rPr>
          <w:rFonts w:ascii="SimSun" w:hAnsi="SimSun" w:eastAsia="SimSun" w:cs="SimSun"/>
          <w:sz w:val="24"/>
          <w:szCs w:val="24"/>
          <w:spacing w:val="-5"/>
        </w:rPr>
        <w:t>)而言，品牌认知度自然较低。消费者对新品牌的信任度和认知度</w:t>
      </w:r>
      <w:r>
        <w:rPr>
          <w:rFonts w:ascii="SimSun" w:hAnsi="SimSun" w:eastAsia="SimSun" w:cs="SimSun"/>
          <w:sz w:val="24"/>
          <w:szCs w:val="24"/>
          <w:spacing w:val="14"/>
        </w:rPr>
        <w:t xml:space="preserve"> </w:t>
      </w:r>
      <w:r>
        <w:rPr>
          <w:rFonts w:ascii="SimSun" w:hAnsi="SimSun" w:eastAsia="SimSun" w:cs="SimSun"/>
          <w:sz w:val="24"/>
          <w:szCs w:val="24"/>
          <w:spacing w:val="-11"/>
        </w:rPr>
        <w:t>通常需要较长时间的市场培育和推广。同时，在电商行业，</w:t>
      </w:r>
      <w:r>
        <w:rPr>
          <w:rFonts w:ascii="Times New Roman" w:hAnsi="Times New Roman" w:eastAsia="Times New Roman" w:cs="Times New Roman"/>
          <w:sz w:val="24"/>
          <w:szCs w:val="24"/>
          <w:spacing w:val="-11"/>
        </w:rPr>
        <w:t>Temu</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11"/>
        </w:rPr>
        <w:t>面临着来自亚马</w:t>
      </w:r>
      <w:r>
        <w:rPr>
          <w:rFonts w:ascii="SimSun" w:hAnsi="SimSun" w:eastAsia="SimSun" w:cs="SimSun"/>
          <w:sz w:val="24"/>
          <w:szCs w:val="24"/>
        </w:rPr>
        <w:t xml:space="preserve"> </w:t>
      </w:r>
      <w:r>
        <w:rPr>
          <w:rFonts w:ascii="SimSun" w:hAnsi="SimSun" w:eastAsia="SimSun" w:cs="SimSun"/>
          <w:sz w:val="24"/>
          <w:szCs w:val="24"/>
          <w:spacing w:val="-10"/>
        </w:rPr>
        <w:t>逊、阿里巴巴、</w:t>
      </w:r>
      <w:r>
        <w:rPr>
          <w:rFonts w:ascii="Times New Roman" w:hAnsi="Times New Roman" w:eastAsia="Times New Roman" w:cs="Times New Roman"/>
          <w:sz w:val="24"/>
          <w:szCs w:val="24"/>
          <w:spacing w:val="-10"/>
        </w:rPr>
        <w:t>eBay  </w:t>
      </w:r>
      <w:r>
        <w:rPr>
          <w:rFonts w:ascii="SimSun" w:hAnsi="SimSun" w:eastAsia="SimSun" w:cs="SimSun"/>
          <w:sz w:val="24"/>
          <w:szCs w:val="24"/>
          <w:spacing w:val="-10"/>
        </w:rPr>
        <w:t>等行业巨头的激烈竞争</w:t>
      </w:r>
      <w:r>
        <w:rPr>
          <w:rFonts w:ascii="SimSun" w:hAnsi="SimSun" w:eastAsia="SimSun" w:cs="SimSun"/>
          <w:sz w:val="24"/>
          <w:szCs w:val="24"/>
          <w:spacing w:val="-11"/>
        </w:rPr>
        <w:t>。知名度高、资源丰富的竞争对手占</w:t>
      </w:r>
      <w:r>
        <w:rPr>
          <w:rFonts w:ascii="SimSun" w:hAnsi="SimSun" w:eastAsia="SimSun" w:cs="SimSun"/>
          <w:sz w:val="24"/>
          <w:szCs w:val="24"/>
        </w:rPr>
        <w:t xml:space="preserve"> </w:t>
      </w:r>
      <w:r>
        <w:rPr>
          <w:rFonts w:ascii="SimSun" w:hAnsi="SimSun" w:eastAsia="SimSun" w:cs="SimSun"/>
          <w:sz w:val="24"/>
          <w:szCs w:val="24"/>
          <w:spacing w:val="-13"/>
        </w:rPr>
        <w:t>据了大量的市场份额，挤压了</w:t>
      </w:r>
      <w:r>
        <w:rPr>
          <w:rFonts w:ascii="Times New Roman" w:hAnsi="Times New Roman" w:eastAsia="Times New Roman" w:cs="Times New Roman"/>
          <w:sz w:val="24"/>
          <w:szCs w:val="24"/>
          <w:spacing w:val="-13"/>
        </w:rPr>
        <w:t>Temu</w:t>
      </w:r>
      <w:r>
        <w:rPr>
          <w:rFonts w:ascii="SimSun" w:hAnsi="SimSun" w:eastAsia="SimSun" w:cs="SimSun"/>
          <w:sz w:val="24"/>
          <w:szCs w:val="24"/>
          <w:spacing w:val="-13"/>
        </w:rPr>
        <w:t>获取消费者注意力的空间。而且，</w:t>
      </w:r>
      <w:r>
        <w:rPr>
          <w:rFonts w:ascii="Times New Roman" w:hAnsi="Times New Roman" w:eastAsia="Times New Roman" w:cs="Times New Roman"/>
          <w:sz w:val="24"/>
          <w:szCs w:val="24"/>
          <w:spacing w:val="-13"/>
        </w:rPr>
        <w:t>Temu </w:t>
      </w:r>
      <w:r>
        <w:rPr>
          <w:rFonts w:ascii="SimSun" w:hAnsi="SimSun" w:eastAsia="SimSun" w:cs="SimSun"/>
          <w:sz w:val="24"/>
          <w:szCs w:val="24"/>
          <w:spacing w:val="-13"/>
        </w:rPr>
        <w:t>的市场</w:t>
      </w:r>
      <w:r>
        <w:rPr>
          <w:rFonts w:ascii="SimSun" w:hAnsi="SimSun" w:eastAsia="SimSun" w:cs="SimSun"/>
          <w:sz w:val="24"/>
          <w:szCs w:val="24"/>
          <w:spacing w:val="10"/>
        </w:rPr>
        <w:t xml:space="preserve"> </w:t>
      </w:r>
      <w:r>
        <w:rPr>
          <w:rFonts w:ascii="SimSun" w:hAnsi="SimSun" w:eastAsia="SimSun" w:cs="SimSun"/>
          <w:sz w:val="24"/>
          <w:szCs w:val="24"/>
          <w:spacing w:val="-8"/>
        </w:rPr>
        <w:t>主要集中在特定的国家或地区，市场渗透率较低，</w:t>
      </w:r>
      <w:r>
        <w:rPr>
          <w:rFonts w:ascii="SimSun" w:hAnsi="SimSun" w:eastAsia="SimSun" w:cs="SimSun"/>
          <w:sz w:val="24"/>
          <w:szCs w:val="24"/>
          <w:spacing w:val="-9"/>
        </w:rPr>
        <w:t>这限制了品牌在全球范围内的</w:t>
      </w:r>
      <w:r>
        <w:rPr>
          <w:rFonts w:ascii="SimSun" w:hAnsi="SimSun" w:eastAsia="SimSun" w:cs="SimSun"/>
          <w:sz w:val="24"/>
          <w:szCs w:val="24"/>
        </w:rPr>
        <w:t xml:space="preserve"> </w:t>
      </w:r>
      <w:r>
        <w:rPr>
          <w:rFonts w:ascii="SimSun" w:hAnsi="SimSun" w:eastAsia="SimSun" w:cs="SimSun"/>
          <w:sz w:val="24"/>
          <w:szCs w:val="24"/>
          <w:spacing w:val="-9"/>
        </w:rPr>
        <w:t>认知度。如果平台在不同市场的扩展速度较慢，全球范围内的品牌知名度自然有</w:t>
      </w:r>
      <w:r>
        <w:rPr>
          <w:rFonts w:ascii="SimSun" w:hAnsi="SimSun" w:eastAsia="SimSun" w:cs="SimSun"/>
          <w:sz w:val="24"/>
          <w:szCs w:val="24"/>
          <w:spacing w:val="15"/>
        </w:rPr>
        <w:t xml:space="preserve"> </w:t>
      </w:r>
      <w:r>
        <w:rPr>
          <w:rFonts w:ascii="SimSun" w:hAnsi="SimSun" w:eastAsia="SimSun" w:cs="SimSun"/>
          <w:sz w:val="24"/>
          <w:szCs w:val="24"/>
          <w:b/>
          <w:bCs/>
          <w:spacing w:val="-13"/>
        </w:rPr>
        <w:t>限</w:t>
      </w:r>
      <w:r>
        <w:rPr>
          <w:rFonts w:ascii="SimSun" w:hAnsi="SimSun" w:eastAsia="SimSun" w:cs="SimSun"/>
          <w:sz w:val="24"/>
          <w:szCs w:val="24"/>
          <w:spacing w:val="-13"/>
        </w:rPr>
        <w:t>。</w:t>
      </w:r>
    </w:p>
    <w:p>
      <w:pPr>
        <w:ind w:left="1723"/>
        <w:spacing w:before="2" w:line="219" w:lineRule="auto"/>
        <w:rPr>
          <w:rFonts w:ascii="SimSun" w:hAnsi="SimSun" w:eastAsia="SimSun" w:cs="SimSun"/>
          <w:sz w:val="24"/>
          <w:szCs w:val="24"/>
        </w:rPr>
      </w:pPr>
      <w:r>
        <w:rPr>
          <w:rFonts w:ascii="SimSun" w:hAnsi="SimSun" w:eastAsia="SimSun" w:cs="SimSun"/>
          <w:sz w:val="24"/>
          <w:szCs w:val="24"/>
          <w:b/>
          <w:bCs/>
          <w:spacing w:val="6"/>
        </w:rPr>
        <w:t>(2)利润率较低</w:t>
      </w:r>
    </w:p>
    <w:p>
      <w:pPr>
        <w:ind w:left="1119" w:right="219" w:firstLine="470"/>
        <w:spacing w:before="137" w:line="324" w:lineRule="auto"/>
        <w:jc w:val="both"/>
        <w:rPr>
          <w:rFonts w:ascii="SimSun" w:hAnsi="SimSun" w:eastAsia="SimSun" w:cs="SimSun"/>
          <w:sz w:val="24"/>
          <w:szCs w:val="24"/>
        </w:rPr>
      </w:pPr>
      <w:r>
        <w:rPr>
          <w:rFonts w:ascii="Times New Roman" w:hAnsi="Times New Roman" w:eastAsia="Times New Roman" w:cs="Times New Roman"/>
          <w:sz w:val="24"/>
          <w:szCs w:val="24"/>
          <w:spacing w:val="-12"/>
        </w:rPr>
        <w:t>Temu</w:t>
      </w:r>
      <w:r>
        <w:rPr>
          <w:rFonts w:ascii="SimSun" w:hAnsi="SimSun" w:eastAsia="SimSun" w:cs="SimSun"/>
          <w:sz w:val="24"/>
          <w:szCs w:val="24"/>
          <w:b/>
          <w:bCs/>
          <w:spacing w:val="-12"/>
        </w:rPr>
        <w:t>的利润率较低，低利润率意味着每件商</w:t>
      </w:r>
      <w:r>
        <w:rPr>
          <w:rFonts w:ascii="SimSun" w:hAnsi="SimSun" w:eastAsia="SimSun" w:cs="SimSun"/>
          <w:sz w:val="24"/>
          <w:szCs w:val="24"/>
          <w:b/>
          <w:bCs/>
          <w:spacing w:val="-13"/>
        </w:rPr>
        <w:t>品的利润空间较小，尽管可以通</w:t>
      </w:r>
      <w:r>
        <w:rPr>
          <w:rFonts w:ascii="SimSun" w:hAnsi="SimSun" w:eastAsia="SimSun" w:cs="SimSun"/>
          <w:sz w:val="24"/>
          <w:szCs w:val="24"/>
        </w:rPr>
        <w:t xml:space="preserve"> </w:t>
      </w:r>
      <w:r>
        <w:rPr>
          <w:rFonts w:ascii="SimSun" w:hAnsi="SimSun" w:eastAsia="SimSun" w:cs="SimSun"/>
          <w:sz w:val="24"/>
          <w:szCs w:val="24"/>
          <w:spacing w:val="-8"/>
        </w:rPr>
        <w:t>过高销量来弥补，但一旦销售量达不到预期，公司的整体盈利能力将受到显著影</w:t>
      </w:r>
      <w:r>
        <w:rPr>
          <w:rFonts w:ascii="SimSun" w:hAnsi="SimSun" w:eastAsia="SimSun" w:cs="SimSun"/>
          <w:sz w:val="24"/>
          <w:szCs w:val="24"/>
        </w:rPr>
        <w:t xml:space="preserve"> </w:t>
      </w:r>
      <w:r>
        <w:rPr>
          <w:rFonts w:ascii="SimSun" w:hAnsi="SimSun" w:eastAsia="SimSun" w:cs="SimSun"/>
          <w:sz w:val="24"/>
          <w:szCs w:val="24"/>
          <w:spacing w:val="-11"/>
        </w:rPr>
        <w:t>响。</w:t>
      </w:r>
      <w:r>
        <w:rPr>
          <w:rFonts w:ascii="SimSun" w:hAnsi="SimSun" w:eastAsia="SimSun" w:cs="SimSun"/>
          <w:sz w:val="24"/>
          <w:szCs w:val="24"/>
          <w:b/>
          <w:bCs/>
          <w:spacing w:val="-11"/>
        </w:rPr>
        <w:t>当原材料成本、物流成本或其他运营成本上升时，</w:t>
      </w:r>
      <w:r>
        <w:rPr>
          <w:rFonts w:ascii="SimSun" w:hAnsi="SimSun" w:eastAsia="SimSun" w:cs="SimSun"/>
          <w:sz w:val="24"/>
          <w:szCs w:val="24"/>
          <w:spacing w:val="-11"/>
        </w:rPr>
        <w:t>低利润率使</w:t>
      </w:r>
      <w:r>
        <w:rPr>
          <w:rFonts w:ascii="Times New Roman" w:hAnsi="Times New Roman" w:eastAsia="Times New Roman" w:cs="Times New Roman"/>
          <w:sz w:val="24"/>
          <w:szCs w:val="24"/>
          <w:spacing w:val="-11"/>
        </w:rPr>
        <w:t>Temu</w:t>
      </w:r>
      <w:r>
        <w:rPr>
          <w:rFonts w:ascii="SimSun" w:hAnsi="SimSun" w:eastAsia="SimSun" w:cs="SimSun"/>
          <w:sz w:val="24"/>
          <w:szCs w:val="24"/>
          <w:spacing w:val="-11"/>
        </w:rPr>
        <w:t>缺乏价格</w:t>
      </w:r>
      <w:r>
        <w:rPr>
          <w:rFonts w:ascii="SimSun" w:hAnsi="SimSun" w:eastAsia="SimSun" w:cs="SimSun"/>
          <w:sz w:val="24"/>
          <w:szCs w:val="24"/>
          <w:spacing w:val="1"/>
        </w:rPr>
        <w:t xml:space="preserve"> </w:t>
      </w:r>
      <w:r>
        <w:rPr>
          <w:rFonts w:ascii="SimSun" w:hAnsi="SimSun" w:eastAsia="SimSun" w:cs="SimSun"/>
          <w:sz w:val="24"/>
          <w:szCs w:val="24"/>
          <w:spacing w:val="-8"/>
        </w:rPr>
        <w:t>调整空间，难以将成本上升的压力转移给消费者，从而挤压利润。会导致现金流</w:t>
      </w:r>
      <w:r>
        <w:rPr>
          <w:rFonts w:ascii="SimSun" w:hAnsi="SimSun" w:eastAsia="SimSun" w:cs="SimSun"/>
          <w:sz w:val="24"/>
          <w:szCs w:val="24"/>
        </w:rPr>
        <w:t xml:space="preserve"> </w:t>
      </w:r>
      <w:r>
        <w:rPr>
          <w:rFonts w:ascii="SimSun" w:hAnsi="SimSun" w:eastAsia="SimSun" w:cs="SimSun"/>
          <w:sz w:val="24"/>
          <w:szCs w:val="24"/>
          <w:b/>
          <w:bCs/>
          <w:spacing w:val="-11"/>
        </w:rPr>
        <w:t>紧张，尤其是在销售旺季或扩展业务时。若市场环境发生变化，销售下降，则会</w:t>
      </w:r>
      <w:r>
        <w:rPr>
          <w:rFonts w:ascii="SimSun" w:hAnsi="SimSun" w:eastAsia="SimSun" w:cs="SimSun"/>
          <w:sz w:val="24"/>
          <w:szCs w:val="24"/>
          <w:spacing w:val="12"/>
        </w:rPr>
        <w:t xml:space="preserve"> </w:t>
      </w:r>
      <w:r>
        <w:rPr>
          <w:rFonts w:ascii="SimSun" w:hAnsi="SimSun" w:eastAsia="SimSun" w:cs="SimSun"/>
          <w:sz w:val="24"/>
          <w:szCs w:val="24"/>
          <w:spacing w:val="-9"/>
        </w:rPr>
        <w:t>直接影响现金流，增加资金周转的压力。</w:t>
      </w:r>
    </w:p>
    <w:p>
      <w:pPr>
        <w:ind w:left="1123" w:right="241" w:firstLine="470"/>
        <w:spacing w:before="18" w:line="317" w:lineRule="auto"/>
        <w:jc w:val="both"/>
        <w:rPr>
          <w:rFonts w:ascii="SimSun" w:hAnsi="SimSun" w:eastAsia="SimSun" w:cs="SimSun"/>
          <w:sz w:val="24"/>
          <w:szCs w:val="24"/>
        </w:rPr>
      </w:pPr>
      <w:r>
        <w:rPr>
          <w:rFonts w:ascii="SimSun" w:hAnsi="SimSun" w:eastAsia="SimSun" w:cs="SimSun"/>
          <w:sz w:val="24"/>
          <w:szCs w:val="24"/>
          <w:b/>
          <w:bCs/>
          <w:spacing w:val="-11"/>
        </w:rPr>
        <w:t>低利润率策略容易引发价格战，</w:t>
      </w:r>
      <w:r>
        <w:rPr>
          <w:rFonts w:ascii="SimSun" w:hAnsi="SimSun" w:eastAsia="SimSun" w:cs="SimSun"/>
          <w:sz w:val="24"/>
          <w:szCs w:val="24"/>
          <w:spacing w:val="-11"/>
        </w:rPr>
        <w:t>特别是在面对其他低价竞争者时，</w:t>
      </w:r>
      <w:r>
        <w:rPr>
          <w:rFonts w:ascii="Times New Roman" w:hAnsi="Times New Roman" w:eastAsia="Times New Roman" w:cs="Times New Roman"/>
          <w:sz w:val="24"/>
          <w:szCs w:val="24"/>
          <w:spacing w:val="-11"/>
        </w:rPr>
        <w:t>Temu    </w:t>
      </w:r>
      <w:r>
        <w:rPr>
          <w:rFonts w:ascii="SimSun" w:hAnsi="SimSun" w:eastAsia="SimSun" w:cs="SimSun"/>
          <w:sz w:val="24"/>
          <w:szCs w:val="24"/>
          <w:spacing w:val="-11"/>
        </w:rPr>
        <w:t>可</w:t>
      </w:r>
      <w:r>
        <w:rPr>
          <w:rFonts w:ascii="SimSun" w:hAnsi="SimSun" w:eastAsia="SimSun" w:cs="SimSun"/>
          <w:sz w:val="24"/>
          <w:szCs w:val="24"/>
          <w:spacing w:val="17"/>
        </w:rPr>
        <w:t xml:space="preserve"> </w:t>
      </w:r>
      <w:r>
        <w:rPr>
          <w:rFonts w:ascii="SimSun" w:hAnsi="SimSun" w:eastAsia="SimSun" w:cs="SimSun"/>
          <w:sz w:val="24"/>
          <w:szCs w:val="24"/>
          <w:b/>
          <w:bCs/>
          <w:spacing w:val="-11"/>
        </w:rPr>
        <w:t>能被迫进一步降低价格，</w:t>
      </w:r>
      <w:r>
        <w:rPr>
          <w:rFonts w:ascii="SimHei" w:hAnsi="SimHei" w:eastAsia="SimHei" w:cs="SimHei"/>
          <w:sz w:val="24"/>
          <w:szCs w:val="24"/>
          <w:spacing w:val="-11"/>
        </w:rPr>
        <w:t>从而陷入恶性循环，</w:t>
      </w:r>
      <w:r>
        <w:rPr>
          <w:rFonts w:ascii="SimSun" w:hAnsi="SimSun" w:eastAsia="SimSun" w:cs="SimSun"/>
          <w:sz w:val="24"/>
          <w:szCs w:val="24"/>
          <w:b/>
          <w:bCs/>
          <w:spacing w:val="-11"/>
        </w:rPr>
        <w:t>进一步压缩利润空间。从而市场需</w:t>
      </w:r>
      <w:r>
        <w:rPr>
          <w:rFonts w:ascii="SimSun" w:hAnsi="SimSun" w:eastAsia="SimSun" w:cs="SimSun"/>
          <w:sz w:val="24"/>
          <w:szCs w:val="24"/>
          <w:spacing w:val="16"/>
        </w:rPr>
        <w:t xml:space="preserve"> </w:t>
      </w:r>
      <w:r>
        <w:rPr>
          <w:rFonts w:ascii="SimSun" w:hAnsi="SimSun" w:eastAsia="SimSun" w:cs="SimSun"/>
          <w:sz w:val="24"/>
          <w:szCs w:val="24"/>
          <w:b/>
          <w:bCs/>
          <w:spacing w:val="-9"/>
        </w:rPr>
        <w:t>求波动或宏观经济环境不确定的情况下，</w:t>
      </w:r>
      <w:r>
        <w:rPr>
          <w:rFonts w:ascii="Times New Roman" w:hAnsi="Times New Roman" w:eastAsia="Times New Roman" w:cs="Times New Roman"/>
          <w:sz w:val="24"/>
          <w:szCs w:val="24"/>
          <w:spacing w:val="-9"/>
        </w:rPr>
        <w:t>T</w:t>
      </w:r>
      <w:r>
        <w:rPr>
          <w:rFonts w:ascii="Times New Roman" w:hAnsi="Times New Roman" w:eastAsia="Times New Roman" w:cs="Times New Roman"/>
          <w:sz w:val="24"/>
          <w:szCs w:val="24"/>
          <w:spacing w:val="-10"/>
        </w:rPr>
        <w:t>emu</w:t>
      </w:r>
      <w:r>
        <w:rPr>
          <w:rFonts w:ascii="SimSun" w:hAnsi="SimSun" w:eastAsia="SimSun" w:cs="SimSun"/>
          <w:sz w:val="24"/>
          <w:szCs w:val="24"/>
          <w:spacing w:val="-10"/>
        </w:rPr>
        <w:t>的抗风险能力较弱。</w:t>
      </w:r>
    </w:p>
    <w:p>
      <w:pPr>
        <w:ind w:left="1119" w:right="213" w:firstLine="470"/>
        <w:spacing w:before="24" w:line="321" w:lineRule="auto"/>
        <w:jc w:val="both"/>
        <w:rPr>
          <w:rFonts w:ascii="SimSun" w:hAnsi="SimSun" w:eastAsia="SimSun" w:cs="SimSun"/>
          <w:sz w:val="24"/>
          <w:szCs w:val="24"/>
        </w:rPr>
      </w:pPr>
      <w:r>
        <w:rPr>
          <w:rFonts w:ascii="Times New Roman" w:hAnsi="Times New Roman" w:eastAsia="Times New Roman" w:cs="Times New Roman"/>
          <w:sz w:val="24"/>
          <w:szCs w:val="24"/>
          <w:spacing w:val="-12"/>
        </w:rPr>
        <w:t>Temu</w:t>
      </w:r>
      <w:r>
        <w:rPr>
          <w:rFonts w:ascii="SimSun" w:hAnsi="SimSun" w:eastAsia="SimSun" w:cs="SimSun"/>
          <w:sz w:val="24"/>
          <w:szCs w:val="24"/>
          <w:b/>
          <w:bCs/>
          <w:spacing w:val="-12"/>
        </w:rPr>
        <w:t>的低利润率策略在短期内有助于快速扩展市场，但从长期来看，这一策</w:t>
      </w:r>
      <w:r>
        <w:rPr>
          <w:rFonts w:ascii="SimSun" w:hAnsi="SimSun" w:eastAsia="SimSun" w:cs="SimSun"/>
          <w:sz w:val="24"/>
          <w:szCs w:val="24"/>
          <w:spacing w:val="7"/>
        </w:rPr>
        <w:t xml:space="preserve"> </w:t>
      </w:r>
      <w:r>
        <w:rPr>
          <w:rFonts w:ascii="SimSun" w:hAnsi="SimSun" w:eastAsia="SimSun" w:cs="SimSun"/>
          <w:sz w:val="24"/>
          <w:szCs w:val="24"/>
          <w:b/>
          <w:bCs/>
          <w:spacing w:val="-13"/>
        </w:rPr>
        <w:t>略可能使其面临多方面的挑战，</w:t>
      </w:r>
      <w:r>
        <w:rPr>
          <w:rFonts w:ascii="Times New Roman" w:hAnsi="Times New Roman" w:eastAsia="Times New Roman" w:cs="Times New Roman"/>
          <w:sz w:val="24"/>
          <w:szCs w:val="24"/>
          <w:b/>
          <w:bCs/>
          <w:spacing w:val="-13"/>
        </w:rPr>
        <w:t>Temu</w:t>
      </w:r>
      <w:r>
        <w:rPr>
          <w:rFonts w:ascii="SimSun" w:hAnsi="SimSun" w:eastAsia="SimSun" w:cs="SimSun"/>
          <w:sz w:val="24"/>
          <w:szCs w:val="24"/>
          <w:b/>
          <w:bCs/>
          <w:spacing w:val="-13"/>
        </w:rPr>
        <w:t>需要通过优化运营和提升附加值来平衡低利</w:t>
      </w:r>
      <w:r>
        <w:rPr>
          <w:rFonts w:ascii="SimSun" w:hAnsi="SimSun" w:eastAsia="SimSun" w:cs="SimSun"/>
          <w:sz w:val="24"/>
          <w:szCs w:val="24"/>
        </w:rPr>
        <w:t xml:space="preserve"> </w:t>
      </w:r>
      <w:r>
        <w:rPr>
          <w:rFonts w:ascii="SimSun" w:hAnsi="SimSun" w:eastAsia="SimSun" w:cs="SimSun"/>
          <w:sz w:val="24"/>
          <w:szCs w:val="24"/>
          <w:spacing w:val="-10"/>
        </w:rPr>
        <w:t>润率带来的风险。</w:t>
      </w:r>
    </w:p>
    <w:p>
      <w:pPr>
        <w:ind w:left="1713"/>
        <w:spacing w:line="220" w:lineRule="auto"/>
        <w:rPr>
          <w:rFonts w:ascii="SimSun" w:hAnsi="SimSun" w:eastAsia="SimSun" w:cs="SimSun"/>
          <w:sz w:val="24"/>
          <w:szCs w:val="24"/>
        </w:rPr>
      </w:pPr>
      <w:r>
        <w:rPr>
          <w:rFonts w:ascii="SimSun" w:hAnsi="SimSun" w:eastAsia="SimSun" w:cs="SimSun"/>
          <w:sz w:val="24"/>
          <w:szCs w:val="24"/>
          <w:b/>
          <w:bCs/>
          <w:spacing w:val="-2"/>
        </w:rPr>
        <w:t>(3)用户体验一致性问题</w:t>
      </w:r>
    </w:p>
    <w:p>
      <w:pPr>
        <w:ind w:left="1119" w:firstLine="470"/>
        <w:spacing w:before="135" w:line="324" w:lineRule="auto"/>
        <w:jc w:val="both"/>
        <w:rPr>
          <w:rFonts w:ascii="SimSun" w:hAnsi="SimSun" w:eastAsia="SimSun" w:cs="SimSun"/>
          <w:sz w:val="24"/>
          <w:szCs w:val="24"/>
        </w:rPr>
      </w:pPr>
      <w:r>
        <w:rPr>
          <w:rFonts w:ascii="Times New Roman" w:hAnsi="Times New Roman" w:eastAsia="Times New Roman" w:cs="Times New Roman"/>
          <w:sz w:val="24"/>
          <w:szCs w:val="24"/>
          <w:spacing w:val="-12"/>
        </w:rPr>
        <w:t>Temu</w:t>
      </w:r>
      <w:r>
        <w:rPr>
          <w:rFonts w:ascii="SimSun" w:hAnsi="SimSun" w:eastAsia="SimSun" w:cs="SimSun"/>
          <w:sz w:val="24"/>
          <w:szCs w:val="24"/>
          <w:b/>
          <w:bCs/>
          <w:spacing w:val="-12"/>
        </w:rPr>
        <w:t>的发展依赖众多供应商和物流伙伴，会导致其在某些市场的用户体验可</w:t>
      </w:r>
      <w:r>
        <w:rPr>
          <w:rFonts w:ascii="SimSun" w:hAnsi="SimSun" w:eastAsia="SimSun" w:cs="SimSun"/>
          <w:sz w:val="24"/>
          <w:szCs w:val="24"/>
          <w:spacing w:val="2"/>
        </w:rPr>
        <w:t xml:space="preserve">   </w:t>
      </w:r>
      <w:r>
        <w:rPr>
          <w:rFonts w:ascii="SimSun" w:hAnsi="SimSun" w:eastAsia="SimSun" w:cs="SimSun"/>
          <w:sz w:val="24"/>
          <w:szCs w:val="24"/>
          <w:b/>
          <w:bCs/>
          <w:spacing w:val="-12"/>
        </w:rPr>
        <w:t>能存在差异，影响用户对平台的整体评价。</w:t>
      </w:r>
      <w:r>
        <w:rPr>
          <w:rFonts w:ascii="Times New Roman" w:hAnsi="Times New Roman" w:eastAsia="Times New Roman" w:cs="Times New Roman"/>
          <w:sz w:val="24"/>
          <w:szCs w:val="24"/>
          <w:spacing w:val="-12"/>
        </w:rPr>
        <w:t>Temu</w:t>
      </w:r>
      <w:r>
        <w:rPr>
          <w:rFonts w:ascii="SimSun" w:hAnsi="SimSun" w:eastAsia="SimSun" w:cs="SimSun"/>
          <w:sz w:val="24"/>
          <w:szCs w:val="24"/>
          <w:b/>
          <w:bCs/>
          <w:spacing w:val="-12"/>
        </w:rPr>
        <w:t>作为全球化平台，在</w:t>
      </w:r>
      <w:r>
        <w:rPr>
          <w:rFonts w:ascii="SimSun" w:hAnsi="SimSun" w:eastAsia="SimSun" w:cs="SimSun"/>
          <w:sz w:val="24"/>
          <w:szCs w:val="24"/>
          <w:b/>
          <w:bCs/>
          <w:spacing w:val="-13"/>
        </w:rPr>
        <w:t>不同语言版</w:t>
      </w:r>
      <w:r>
        <w:rPr>
          <w:rFonts w:ascii="SimSun" w:hAnsi="SimSun" w:eastAsia="SimSun" w:cs="SimSun"/>
          <w:sz w:val="24"/>
          <w:szCs w:val="24"/>
        </w:rPr>
        <w:t xml:space="preserve">   </w:t>
      </w:r>
      <w:r>
        <w:rPr>
          <w:rFonts w:ascii="SimSun" w:hAnsi="SimSun" w:eastAsia="SimSun" w:cs="SimSun"/>
          <w:sz w:val="24"/>
          <w:szCs w:val="24"/>
          <w:spacing w:val="-1"/>
        </w:rPr>
        <w:t>本上的内容质量和翻译准确性也存在差异，</w:t>
      </w:r>
      <w:r>
        <w:rPr>
          <w:rFonts w:ascii="SimSun" w:hAnsi="SimSun" w:eastAsia="SimSun" w:cs="SimSun"/>
          <w:sz w:val="24"/>
          <w:szCs w:val="24"/>
          <w:spacing w:val="-2"/>
        </w:rPr>
        <w:t>会导致用户体验因地区而异。同时，</w:t>
      </w:r>
      <w:r>
        <w:rPr>
          <w:rFonts w:ascii="SimSun" w:hAnsi="SimSun" w:eastAsia="SimSun" w:cs="SimSun"/>
          <w:sz w:val="24"/>
          <w:szCs w:val="24"/>
        </w:rPr>
        <w:t xml:space="preserve"> </w:t>
      </w:r>
      <w:r>
        <w:rPr>
          <w:rFonts w:ascii="Times New Roman" w:hAnsi="Times New Roman" w:eastAsia="Times New Roman" w:cs="Times New Roman"/>
          <w:sz w:val="24"/>
          <w:szCs w:val="24"/>
          <w:spacing w:val="-10"/>
        </w:rPr>
        <w:t>Temu</w:t>
      </w:r>
      <w:r>
        <w:rPr>
          <w:rFonts w:ascii="SimSun" w:hAnsi="SimSun" w:eastAsia="SimSun" w:cs="SimSun"/>
          <w:sz w:val="24"/>
          <w:szCs w:val="24"/>
          <w:spacing w:val="-10"/>
        </w:rPr>
        <w:t>的配送服务在一些地区速度较慢，这会导致用户对平台的整体体验评价下降。</w:t>
      </w:r>
      <w:r>
        <w:rPr>
          <w:rFonts w:ascii="SimSun" w:hAnsi="SimSun" w:eastAsia="SimSun" w:cs="SimSun"/>
          <w:sz w:val="24"/>
          <w:szCs w:val="24"/>
          <w:spacing w:val="9"/>
        </w:rPr>
        <w:t xml:space="preserve"> </w:t>
      </w:r>
      <w:r>
        <w:rPr>
          <w:rFonts w:ascii="SimSun" w:hAnsi="SimSun" w:eastAsia="SimSun" w:cs="SimSun"/>
          <w:sz w:val="24"/>
          <w:szCs w:val="24"/>
          <w:spacing w:val="-10"/>
        </w:rPr>
        <w:t>而且，由于</w:t>
      </w:r>
      <w:r>
        <w:rPr>
          <w:rFonts w:ascii="Times New Roman" w:hAnsi="Times New Roman" w:eastAsia="Times New Roman" w:cs="Times New Roman"/>
          <w:sz w:val="24"/>
          <w:szCs w:val="24"/>
          <w:spacing w:val="-10"/>
        </w:rPr>
        <w:t>Temu</w:t>
      </w:r>
      <w:r>
        <w:rPr>
          <w:rFonts w:ascii="SimSun" w:hAnsi="SimSun" w:eastAsia="SimSun" w:cs="SimSun"/>
          <w:sz w:val="24"/>
          <w:szCs w:val="24"/>
          <w:spacing w:val="-10"/>
        </w:rPr>
        <w:t>平台上的供应商众多，导致产品质量不统一，用户在购买同类产</w:t>
      </w:r>
    </w:p>
    <w:p>
      <w:pPr>
        <w:pStyle w:val="BodyText"/>
        <w:spacing w:line="270" w:lineRule="auto"/>
        <w:rPr/>
      </w:pPr>
      <w:r/>
    </w:p>
    <w:p>
      <w:pPr>
        <w:pStyle w:val="BodyText"/>
        <w:spacing w:line="270" w:lineRule="auto"/>
        <w:rPr/>
      </w:pPr>
      <w:r/>
    </w:p>
    <w:p>
      <w:pPr>
        <w:pStyle w:val="BodyText"/>
        <w:spacing w:line="271" w:lineRule="auto"/>
        <w:rPr/>
      </w:pPr>
      <w:r/>
    </w:p>
    <w:p>
      <w:pPr>
        <w:pStyle w:val="BodyText"/>
        <w:spacing w:line="271" w:lineRule="auto"/>
        <w:rPr/>
      </w:pPr>
      <w:r/>
    </w:p>
    <w:p>
      <w:pPr>
        <w:ind w:left="5059"/>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46</w:t>
      </w:r>
    </w:p>
    <w:p>
      <w:pPr>
        <w:spacing w:line="188" w:lineRule="auto"/>
        <w:sectPr>
          <w:footerReference w:type="default" r:id="rId65"/>
          <w:pgSz w:w="11220" w:h="16520"/>
          <w:pgMar w:top="1404" w:right="1339" w:bottom="679" w:left="409" w:header="0" w:footer="338" w:gutter="0"/>
        </w:sectPr>
        <w:rPr>
          <w:rFonts w:ascii="Times New Roman" w:hAnsi="Times New Roman" w:eastAsia="Times New Roman" w:cs="Times New Roman"/>
          <w:sz w:val="18"/>
          <w:szCs w:val="18"/>
        </w:rPr>
      </w:pPr>
    </w:p>
    <w:p>
      <w:pPr>
        <w:pStyle w:val="BodyText"/>
        <w:spacing w:line="349" w:lineRule="auto"/>
        <w:rPr/>
      </w:pPr>
      <w:r/>
    </w:p>
    <w:p>
      <w:pPr>
        <w:pStyle w:val="BodyText"/>
        <w:spacing w:line="349" w:lineRule="auto"/>
        <w:rPr/>
      </w:pPr>
      <w:r/>
    </w:p>
    <w:p>
      <w:pPr>
        <w:ind w:left="1153"/>
        <w:spacing w:before="78" w:line="219" w:lineRule="auto"/>
        <w:rPr>
          <w:rFonts w:ascii="SimSun" w:hAnsi="SimSun" w:eastAsia="SimSun" w:cs="SimSun"/>
          <w:sz w:val="24"/>
          <w:szCs w:val="24"/>
        </w:rPr>
      </w:pPr>
      <w:bookmarkStart w:name="bookmark116" w:id="93"/>
      <w:bookmarkEnd w:id="93"/>
      <w:r>
        <w:rPr>
          <w:rFonts w:ascii="SimSun" w:hAnsi="SimSun" w:eastAsia="SimSun" w:cs="SimSun"/>
          <w:sz w:val="24"/>
          <w:szCs w:val="24"/>
          <w:b/>
          <w:bCs/>
          <w:spacing w:val="-14"/>
        </w:rPr>
        <w:t>品时也会遇到产品质量不一致，影响用户对平台的整体信任度。</w:t>
      </w:r>
    </w:p>
    <w:p>
      <w:pPr>
        <w:ind w:left="1753"/>
        <w:spacing w:before="145" w:line="219" w:lineRule="auto"/>
        <w:rPr>
          <w:rFonts w:ascii="SimSun" w:hAnsi="SimSun" w:eastAsia="SimSun" w:cs="SimSun"/>
          <w:sz w:val="24"/>
          <w:szCs w:val="24"/>
        </w:rPr>
      </w:pPr>
      <w:r>
        <w:rPr>
          <w:rFonts w:ascii="SimSun" w:hAnsi="SimSun" w:eastAsia="SimSun" w:cs="SimSun"/>
          <w:sz w:val="24"/>
          <w:szCs w:val="24"/>
          <w:b/>
          <w:bCs/>
          <w:spacing w:val="2"/>
        </w:rPr>
        <w:t>(4)对供应链的依赖</w:t>
      </w:r>
    </w:p>
    <w:p>
      <w:pPr>
        <w:ind w:left="1153" w:right="29" w:firstLine="466"/>
        <w:spacing w:before="127" w:line="323" w:lineRule="auto"/>
        <w:jc w:val="both"/>
        <w:rPr>
          <w:rFonts w:ascii="SimSun" w:hAnsi="SimSun" w:eastAsia="SimSun" w:cs="SimSun"/>
          <w:sz w:val="24"/>
          <w:szCs w:val="24"/>
        </w:rPr>
      </w:pPr>
      <w:r>
        <w:rPr>
          <w:rFonts w:ascii="Times New Roman" w:hAnsi="Times New Roman" w:eastAsia="Times New Roman" w:cs="Times New Roman"/>
          <w:sz w:val="24"/>
          <w:szCs w:val="24"/>
          <w:b/>
          <w:bCs/>
          <w:spacing w:val="-15"/>
        </w:rPr>
        <w:t>Temu</w:t>
      </w:r>
      <w:r>
        <w:rPr>
          <w:rFonts w:ascii="SimSun" w:hAnsi="SimSun" w:eastAsia="SimSun" w:cs="SimSun"/>
          <w:sz w:val="24"/>
          <w:szCs w:val="24"/>
          <w:b/>
          <w:bCs/>
          <w:spacing w:val="-15"/>
        </w:rPr>
        <w:t>对供应链的高度依赖有助于保持其</w:t>
      </w:r>
      <w:r>
        <w:rPr>
          <w:rFonts w:ascii="SimSun" w:hAnsi="SimSun" w:eastAsia="SimSun" w:cs="SimSun"/>
          <w:sz w:val="24"/>
          <w:szCs w:val="24"/>
          <w:b/>
          <w:bCs/>
          <w:spacing w:val="-16"/>
        </w:rPr>
        <w:t>低价策略，但也带来了一些劣势。首</w:t>
      </w:r>
      <w:r>
        <w:rPr>
          <w:rFonts w:ascii="SimSun" w:hAnsi="SimSun" w:eastAsia="SimSun" w:cs="SimSun"/>
          <w:sz w:val="24"/>
          <w:szCs w:val="24"/>
        </w:rPr>
        <w:t xml:space="preserve">  </w:t>
      </w:r>
      <w:r>
        <w:rPr>
          <w:rFonts w:ascii="SimSun" w:hAnsi="SimSun" w:eastAsia="SimSun" w:cs="SimSun"/>
          <w:sz w:val="24"/>
          <w:szCs w:val="24"/>
          <w:b/>
          <w:bCs/>
          <w:spacing w:val="-18"/>
        </w:rPr>
        <w:t>先，</w:t>
      </w:r>
      <w:r>
        <w:rPr>
          <w:rFonts w:ascii="Times New Roman" w:hAnsi="Times New Roman" w:eastAsia="Times New Roman" w:cs="Times New Roman"/>
          <w:sz w:val="24"/>
          <w:szCs w:val="24"/>
          <w:spacing w:val="-18"/>
        </w:rPr>
        <w:t>Temu</w:t>
      </w:r>
      <w:r>
        <w:rPr>
          <w:rFonts w:ascii="SimSun" w:hAnsi="SimSun" w:eastAsia="SimSun" w:cs="SimSun"/>
          <w:sz w:val="24"/>
          <w:szCs w:val="24"/>
          <w:b/>
          <w:bCs/>
          <w:spacing w:val="-18"/>
        </w:rPr>
        <w:t>依赖全球供应链来获取商品和原材料，这使得其面临供应链中断的风险。</w:t>
      </w:r>
      <w:r>
        <w:rPr>
          <w:rFonts w:ascii="SimSun" w:hAnsi="SimSun" w:eastAsia="SimSun" w:cs="SimSun"/>
          <w:sz w:val="24"/>
          <w:szCs w:val="24"/>
        </w:rPr>
        <w:t xml:space="preserve"> </w:t>
      </w:r>
      <w:r>
        <w:rPr>
          <w:rFonts w:ascii="SimSun" w:hAnsi="SimSun" w:eastAsia="SimSun" w:cs="SimSun"/>
          <w:sz w:val="24"/>
          <w:szCs w:val="24"/>
          <w:b/>
          <w:bCs/>
          <w:spacing w:val="-13"/>
        </w:rPr>
        <w:t>自然灾害和政治动荡等外部因素也会导致供应链中断，从而影响产品的供应和交</w:t>
      </w:r>
      <w:r>
        <w:rPr>
          <w:rFonts w:ascii="SimSun" w:hAnsi="SimSun" w:eastAsia="SimSun" w:cs="SimSun"/>
          <w:sz w:val="24"/>
          <w:szCs w:val="24"/>
          <w:spacing w:val="4"/>
        </w:rPr>
        <w:t xml:space="preserve">  </w:t>
      </w:r>
      <w:r>
        <w:rPr>
          <w:rFonts w:ascii="SimSun" w:hAnsi="SimSun" w:eastAsia="SimSun" w:cs="SimSun"/>
          <w:sz w:val="24"/>
          <w:szCs w:val="24"/>
          <w:b/>
          <w:bCs/>
          <w:spacing w:val="-14"/>
        </w:rPr>
        <w:t>付。其次，</w:t>
      </w:r>
      <w:r>
        <w:rPr>
          <w:rFonts w:ascii="Times New Roman" w:hAnsi="Times New Roman" w:eastAsia="Times New Roman" w:cs="Times New Roman"/>
          <w:sz w:val="24"/>
          <w:szCs w:val="24"/>
          <w:spacing w:val="-14"/>
        </w:rPr>
        <w:t>Temu</w:t>
      </w:r>
      <w:r>
        <w:rPr>
          <w:rFonts w:ascii="SimSun" w:hAnsi="SimSun" w:eastAsia="SimSun" w:cs="SimSun"/>
          <w:sz w:val="24"/>
          <w:szCs w:val="24"/>
          <w:b/>
          <w:bCs/>
          <w:spacing w:val="-14"/>
        </w:rPr>
        <w:t>的某些关键产品依赖于少数供应商，一旦这些供应商无法</w:t>
      </w:r>
      <w:r>
        <w:rPr>
          <w:rFonts w:ascii="SimSun" w:hAnsi="SimSun" w:eastAsia="SimSun" w:cs="SimSun"/>
          <w:sz w:val="24"/>
          <w:szCs w:val="24"/>
          <w:b/>
          <w:bCs/>
          <w:spacing w:val="-15"/>
        </w:rPr>
        <w:t>按时交</w:t>
      </w:r>
      <w:r>
        <w:rPr>
          <w:rFonts w:ascii="SimSun" w:hAnsi="SimSun" w:eastAsia="SimSun" w:cs="SimSun"/>
          <w:sz w:val="24"/>
          <w:szCs w:val="24"/>
        </w:rPr>
        <w:t xml:space="preserve">  </w:t>
      </w:r>
      <w:r>
        <w:rPr>
          <w:rFonts w:ascii="SimSun" w:hAnsi="SimSun" w:eastAsia="SimSun" w:cs="SimSun"/>
          <w:sz w:val="24"/>
          <w:szCs w:val="24"/>
          <w:b/>
          <w:bCs/>
          <w:spacing w:val="-14"/>
        </w:rPr>
        <w:t>货或出现商品质量问题，</w:t>
      </w:r>
      <w:r>
        <w:rPr>
          <w:rFonts w:ascii="Times New Roman" w:hAnsi="Times New Roman" w:eastAsia="Times New Roman" w:cs="Times New Roman"/>
          <w:sz w:val="24"/>
          <w:szCs w:val="24"/>
          <w:spacing w:val="-14"/>
        </w:rPr>
        <w:t>Temu</w:t>
      </w:r>
      <w:r>
        <w:rPr>
          <w:rFonts w:ascii="SimSun" w:hAnsi="SimSun" w:eastAsia="SimSun" w:cs="SimSun"/>
          <w:sz w:val="24"/>
          <w:szCs w:val="24"/>
          <w:b/>
          <w:bCs/>
          <w:spacing w:val="-14"/>
        </w:rPr>
        <w:t>会面临严重的库存短缺，从而影响销售和客户满意</w:t>
      </w:r>
      <w:r>
        <w:rPr>
          <w:rFonts w:ascii="SimSun" w:hAnsi="SimSun" w:eastAsia="SimSun" w:cs="SimSun"/>
          <w:sz w:val="24"/>
          <w:szCs w:val="24"/>
          <w:spacing w:val="1"/>
        </w:rPr>
        <w:t xml:space="preserve">  </w:t>
      </w:r>
      <w:r>
        <w:rPr>
          <w:rFonts w:ascii="SimSun" w:hAnsi="SimSun" w:eastAsia="SimSun" w:cs="SimSun"/>
          <w:sz w:val="24"/>
          <w:szCs w:val="24"/>
          <w:b/>
          <w:bCs/>
          <w:spacing w:val="-15"/>
        </w:rPr>
        <w:t>度。最后，</w:t>
      </w:r>
      <w:r>
        <w:rPr>
          <w:rFonts w:ascii="Times New Roman" w:hAnsi="Times New Roman" w:eastAsia="Times New Roman" w:cs="Times New Roman"/>
          <w:sz w:val="24"/>
          <w:szCs w:val="24"/>
          <w:b/>
          <w:bCs/>
          <w:spacing w:val="-15"/>
        </w:rPr>
        <w:t>Temu</w:t>
      </w:r>
      <w:r>
        <w:rPr>
          <w:rFonts w:ascii="SimSun" w:hAnsi="SimSun" w:eastAsia="SimSun" w:cs="SimSun"/>
          <w:sz w:val="24"/>
          <w:szCs w:val="24"/>
          <w:b/>
          <w:bCs/>
          <w:spacing w:val="-15"/>
        </w:rPr>
        <w:t>的供应链涉及众多不同地区的供应商，在确保所有供应商的产品</w:t>
      </w:r>
      <w:r>
        <w:rPr>
          <w:rFonts w:ascii="SimSun" w:hAnsi="SimSun" w:eastAsia="SimSun" w:cs="SimSun"/>
          <w:sz w:val="24"/>
          <w:szCs w:val="24"/>
          <w:spacing w:val="3"/>
        </w:rPr>
        <w:t xml:space="preserve">  </w:t>
      </w:r>
      <w:r>
        <w:rPr>
          <w:rFonts w:ascii="SimSun" w:hAnsi="SimSun" w:eastAsia="SimSun" w:cs="SimSun"/>
          <w:sz w:val="24"/>
          <w:szCs w:val="24"/>
          <w:b/>
          <w:bCs/>
          <w:spacing w:val="-13"/>
        </w:rPr>
        <w:t>质量一致性的方面，面临巨大挑战。</w:t>
      </w:r>
      <w:r>
        <w:rPr>
          <w:rFonts w:ascii="FangSong" w:hAnsi="FangSong" w:eastAsia="FangSong" w:cs="FangSong"/>
          <w:sz w:val="24"/>
          <w:szCs w:val="24"/>
          <w:b/>
          <w:bCs/>
          <w:spacing w:val="-13"/>
        </w:rPr>
        <w:t>质</w:t>
      </w:r>
      <w:r>
        <w:rPr>
          <w:rFonts w:ascii="SimSun" w:hAnsi="SimSun" w:eastAsia="SimSun" w:cs="SimSun"/>
          <w:sz w:val="24"/>
          <w:szCs w:val="24"/>
          <w:b/>
          <w:bCs/>
          <w:spacing w:val="-13"/>
        </w:rPr>
        <w:t>量控制问题会导致客户不满，增加退货率</w:t>
      </w:r>
      <w:r>
        <w:rPr>
          <w:rFonts w:ascii="SimSun" w:hAnsi="SimSun" w:eastAsia="SimSun" w:cs="SimSun"/>
          <w:sz w:val="24"/>
          <w:szCs w:val="24"/>
          <w:spacing w:val="5"/>
        </w:rPr>
        <w:t xml:space="preserve">  </w:t>
      </w:r>
      <w:r>
        <w:rPr>
          <w:rFonts w:ascii="SimSun" w:hAnsi="SimSun" w:eastAsia="SimSun" w:cs="SimSun"/>
          <w:sz w:val="24"/>
          <w:szCs w:val="24"/>
          <w:b/>
          <w:bCs/>
          <w:spacing w:val="-13"/>
        </w:rPr>
        <w:t>和售后成本，进而损害平台声誉。</w:t>
      </w:r>
    </w:p>
    <w:p>
      <w:pPr>
        <w:ind w:left="1753"/>
        <w:spacing w:line="219" w:lineRule="auto"/>
        <w:rPr>
          <w:rFonts w:ascii="SimSun" w:hAnsi="SimSun" w:eastAsia="SimSun" w:cs="SimSun"/>
          <w:sz w:val="24"/>
          <w:szCs w:val="24"/>
        </w:rPr>
      </w:pPr>
      <w:r>
        <w:rPr>
          <w:rFonts w:ascii="SimSun" w:hAnsi="SimSun" w:eastAsia="SimSun" w:cs="SimSun"/>
          <w:sz w:val="24"/>
          <w:szCs w:val="24"/>
          <w:b/>
          <w:bCs/>
          <w:spacing w:val="-1"/>
        </w:rPr>
        <w:t>(5)产品质量控制挑战</w:t>
      </w:r>
    </w:p>
    <w:p>
      <w:pPr>
        <w:ind w:left="1150" w:right="101" w:firstLine="473"/>
        <w:spacing w:before="133" w:line="324" w:lineRule="auto"/>
        <w:jc w:val="both"/>
        <w:rPr>
          <w:rFonts w:ascii="SimSun" w:hAnsi="SimSun" w:eastAsia="SimSun" w:cs="SimSun"/>
          <w:sz w:val="24"/>
          <w:szCs w:val="24"/>
        </w:rPr>
      </w:pPr>
      <w:r>
        <w:rPr>
          <w:rFonts w:ascii="SimSun" w:hAnsi="SimSun" w:eastAsia="SimSun" w:cs="SimSun"/>
          <w:sz w:val="24"/>
          <w:szCs w:val="24"/>
          <w:b/>
          <w:bCs/>
          <w:spacing w:val="-13"/>
        </w:rPr>
        <w:t>大量的供应商和广泛的产品种类可能导致产品质量不一致，从而影响消费者</w:t>
      </w:r>
      <w:r>
        <w:rPr>
          <w:rFonts w:ascii="SimSun" w:hAnsi="SimSun" w:eastAsia="SimSun" w:cs="SimSun"/>
          <w:sz w:val="24"/>
          <w:szCs w:val="24"/>
        </w:rPr>
        <w:t xml:space="preserve"> </w:t>
      </w:r>
      <w:r>
        <w:rPr>
          <w:rFonts w:ascii="SimSun" w:hAnsi="SimSun" w:eastAsia="SimSun" w:cs="SimSun"/>
          <w:sz w:val="24"/>
          <w:szCs w:val="24"/>
          <w:b/>
          <w:bCs/>
          <w:spacing w:val="-15"/>
        </w:rPr>
        <w:t>信任。产品质量问题频发，是</w:t>
      </w:r>
      <w:r>
        <w:rPr>
          <w:rFonts w:ascii="Times New Roman" w:hAnsi="Times New Roman" w:eastAsia="Times New Roman" w:cs="Times New Roman"/>
          <w:sz w:val="24"/>
          <w:szCs w:val="24"/>
          <w:b/>
          <w:bCs/>
          <w:spacing w:val="-15"/>
        </w:rPr>
        <w:t>Temu</w:t>
      </w:r>
      <w:r>
        <w:rPr>
          <w:rFonts w:ascii="SimHei" w:hAnsi="SimHei" w:eastAsia="SimHei" w:cs="SimHei"/>
          <w:sz w:val="24"/>
          <w:szCs w:val="24"/>
          <w:spacing w:val="-15"/>
        </w:rPr>
        <w:t>又一劣势。</w:t>
      </w:r>
      <w:r>
        <w:rPr>
          <w:rFonts w:ascii="SimSun" w:hAnsi="SimSun" w:eastAsia="SimSun" w:cs="SimSun"/>
          <w:sz w:val="24"/>
          <w:szCs w:val="24"/>
          <w:b/>
          <w:bCs/>
          <w:spacing w:val="-15"/>
        </w:rPr>
        <w:t>首先，产品质量差会造成消费者对</w:t>
      </w:r>
      <w:r>
        <w:rPr>
          <w:rFonts w:ascii="SimSun" w:hAnsi="SimSun" w:eastAsia="SimSun" w:cs="SimSun"/>
          <w:sz w:val="24"/>
          <w:szCs w:val="24"/>
          <w:spacing w:val="10"/>
        </w:rPr>
        <w:t xml:space="preserve"> </w:t>
      </w:r>
      <w:r>
        <w:rPr>
          <w:rFonts w:ascii="Times New Roman" w:hAnsi="Times New Roman" w:eastAsia="Times New Roman" w:cs="Times New Roman"/>
          <w:sz w:val="24"/>
          <w:szCs w:val="24"/>
          <w:spacing w:val="-10"/>
        </w:rPr>
        <w:t>Temu</w:t>
      </w:r>
      <w:r>
        <w:rPr>
          <w:rFonts w:ascii="SimSun" w:hAnsi="SimSun" w:eastAsia="SimSun" w:cs="SimSun"/>
          <w:sz w:val="24"/>
          <w:szCs w:val="24"/>
          <w:b/>
          <w:bCs/>
          <w:spacing w:val="-10"/>
        </w:rPr>
        <w:t>平台不信任度增强，进而影响消费者对</w:t>
      </w:r>
      <w:r>
        <w:rPr>
          <w:rFonts w:ascii="Times New Roman" w:hAnsi="Times New Roman" w:eastAsia="Times New Roman" w:cs="Times New Roman"/>
          <w:sz w:val="24"/>
          <w:szCs w:val="24"/>
          <w:b/>
          <w:bCs/>
          <w:spacing w:val="-10"/>
        </w:rPr>
        <w:t>Temu</w:t>
      </w:r>
      <w:r>
        <w:rPr>
          <w:rFonts w:ascii="SimSun" w:hAnsi="SimSun" w:eastAsia="SimSun" w:cs="SimSun"/>
          <w:sz w:val="24"/>
          <w:szCs w:val="24"/>
          <w:b/>
          <w:bCs/>
          <w:spacing w:val="-10"/>
        </w:rPr>
        <w:t>忠诚度，并最终反应在产</w:t>
      </w:r>
      <w:r>
        <w:rPr>
          <w:rFonts w:ascii="SimSun" w:hAnsi="SimSun" w:eastAsia="SimSun" w:cs="SimSun"/>
          <w:sz w:val="24"/>
          <w:szCs w:val="24"/>
          <w:b/>
          <w:bCs/>
          <w:spacing w:val="-11"/>
        </w:rPr>
        <w:t>品的</w:t>
      </w:r>
      <w:r>
        <w:rPr>
          <w:rFonts w:ascii="SimSun" w:hAnsi="SimSun" w:eastAsia="SimSun" w:cs="SimSun"/>
          <w:sz w:val="24"/>
          <w:szCs w:val="24"/>
        </w:rPr>
        <w:t xml:space="preserve"> </w:t>
      </w:r>
      <w:r>
        <w:rPr>
          <w:rFonts w:ascii="SimSun" w:hAnsi="SimSun" w:eastAsia="SimSun" w:cs="SimSun"/>
          <w:sz w:val="24"/>
          <w:szCs w:val="24"/>
          <w:b/>
          <w:bCs/>
          <w:spacing w:val="-15"/>
        </w:rPr>
        <w:t>销量和收入、利润上。相对于其他竞争对手，</w:t>
      </w:r>
      <w:r>
        <w:rPr>
          <w:rFonts w:ascii="Times New Roman" w:hAnsi="Times New Roman" w:eastAsia="Times New Roman" w:cs="Times New Roman"/>
          <w:sz w:val="24"/>
          <w:szCs w:val="24"/>
          <w:spacing w:val="-15"/>
        </w:rPr>
        <w:t>T</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5"/>
        </w:rPr>
        <w:t>emu</w:t>
      </w:r>
      <w:r>
        <w:rPr>
          <w:rFonts w:ascii="SimSun" w:hAnsi="SimSun" w:eastAsia="SimSun" w:cs="SimSun"/>
          <w:sz w:val="24"/>
          <w:szCs w:val="24"/>
          <w:b/>
          <w:bCs/>
          <w:spacing w:val="-15"/>
        </w:rPr>
        <w:t>质量管理水平和经验都相对不</w:t>
      </w:r>
      <w:r>
        <w:rPr>
          <w:rFonts w:ascii="SimSun" w:hAnsi="SimSun" w:eastAsia="SimSun" w:cs="SimSun"/>
          <w:sz w:val="24"/>
          <w:szCs w:val="24"/>
        </w:rPr>
        <w:t xml:space="preserve"> </w:t>
      </w:r>
      <w:r>
        <w:rPr>
          <w:rFonts w:ascii="SimSun" w:hAnsi="SimSun" w:eastAsia="SimSun" w:cs="SimSun"/>
          <w:sz w:val="24"/>
          <w:szCs w:val="24"/>
          <w:b/>
          <w:bCs/>
          <w:spacing w:val="-12"/>
        </w:rPr>
        <w:t>足，这将随着产品线扩张和销量增加而进一步</w:t>
      </w:r>
      <w:r>
        <w:rPr>
          <w:rFonts w:ascii="SimSun" w:hAnsi="SimSun" w:eastAsia="SimSun" w:cs="SimSun"/>
          <w:sz w:val="24"/>
          <w:szCs w:val="24"/>
          <w:b/>
          <w:bCs/>
          <w:spacing w:val="-13"/>
        </w:rPr>
        <w:t>放大负面效应，从而制约其未来的</w:t>
      </w:r>
      <w:r>
        <w:rPr>
          <w:rFonts w:ascii="SimSun" w:hAnsi="SimSun" w:eastAsia="SimSun" w:cs="SimSun"/>
          <w:sz w:val="24"/>
          <w:szCs w:val="24"/>
        </w:rPr>
        <w:t xml:space="preserve"> </w:t>
      </w:r>
      <w:r>
        <w:rPr>
          <w:rFonts w:ascii="SimSun" w:hAnsi="SimSun" w:eastAsia="SimSun" w:cs="SimSun"/>
          <w:sz w:val="24"/>
          <w:szCs w:val="24"/>
          <w:b/>
          <w:bCs/>
          <w:spacing w:val="-15"/>
        </w:rPr>
        <w:t>发展目标。</w:t>
      </w:r>
    </w:p>
    <w:p>
      <w:pPr>
        <w:ind w:left="1620"/>
        <w:spacing w:before="158" w:line="222" w:lineRule="auto"/>
        <w:outlineLvl w:val="2"/>
        <w:rPr>
          <w:rFonts w:ascii="SimHei" w:hAnsi="SimHei" w:eastAsia="SimHei" w:cs="SimHei"/>
          <w:sz w:val="24"/>
          <w:szCs w:val="24"/>
        </w:rPr>
      </w:pPr>
      <w:bookmarkStart w:name="bookmark60" w:id="94"/>
      <w:bookmarkEnd w:id="94"/>
      <w:r>
        <w:rPr>
          <w:rFonts w:ascii="SimHei" w:hAnsi="SimHei" w:eastAsia="SimHei" w:cs="SimHei"/>
          <w:sz w:val="24"/>
          <w:szCs w:val="24"/>
          <w:spacing w:val="-4"/>
        </w:rPr>
        <w:t>6.1.3机会分析</w:t>
      </w:r>
    </w:p>
    <w:p>
      <w:pPr>
        <w:ind w:left="1753"/>
        <w:spacing w:before="288" w:line="219" w:lineRule="auto"/>
        <w:rPr>
          <w:rFonts w:ascii="SimSun" w:hAnsi="SimSun" w:eastAsia="SimSun" w:cs="SimSun"/>
          <w:sz w:val="24"/>
          <w:szCs w:val="24"/>
        </w:rPr>
      </w:pPr>
      <w:r>
        <w:rPr>
          <w:rFonts w:ascii="SimSun" w:hAnsi="SimSun" w:eastAsia="SimSun" w:cs="SimSun"/>
          <w:sz w:val="24"/>
          <w:szCs w:val="24"/>
          <w:b/>
          <w:bCs/>
          <w:spacing w:val="13"/>
        </w:rPr>
        <w:t>(1)全球市场扩展</w:t>
      </w:r>
    </w:p>
    <w:p>
      <w:pPr>
        <w:ind w:left="1153" w:right="69" w:firstLine="466"/>
        <w:spacing w:before="125" w:line="324" w:lineRule="auto"/>
        <w:rPr>
          <w:rFonts w:ascii="SimSun" w:hAnsi="SimSun" w:eastAsia="SimSun" w:cs="SimSun"/>
          <w:sz w:val="24"/>
          <w:szCs w:val="24"/>
        </w:rPr>
      </w:pPr>
      <w:r>
        <w:rPr>
          <w:rFonts w:ascii="Times New Roman" w:hAnsi="Times New Roman" w:eastAsia="Times New Roman" w:cs="Times New Roman"/>
          <w:sz w:val="24"/>
          <w:szCs w:val="24"/>
          <w:spacing w:val="-13"/>
        </w:rPr>
        <w:t>Temu</w:t>
      </w:r>
      <w:r>
        <w:rPr>
          <w:rFonts w:ascii="SimSun" w:hAnsi="SimSun" w:eastAsia="SimSun" w:cs="SimSun"/>
          <w:sz w:val="24"/>
          <w:szCs w:val="24"/>
          <w:b/>
          <w:bCs/>
          <w:spacing w:val="-13"/>
        </w:rPr>
        <w:t>在美国市场取得成功后，可以进一步扩展到其他新兴市</w:t>
      </w:r>
      <w:r>
        <w:rPr>
          <w:rFonts w:ascii="SimSun" w:hAnsi="SimSun" w:eastAsia="SimSun" w:cs="SimSun"/>
          <w:sz w:val="24"/>
          <w:szCs w:val="24"/>
          <w:b/>
          <w:bCs/>
          <w:spacing w:val="-14"/>
        </w:rPr>
        <w:t>场，如欧洲、亚</w:t>
      </w:r>
      <w:r>
        <w:rPr>
          <w:rFonts w:ascii="SimSun" w:hAnsi="SimSun" w:eastAsia="SimSun" w:cs="SimSun"/>
          <w:sz w:val="24"/>
          <w:szCs w:val="24"/>
        </w:rPr>
        <w:t xml:space="preserve"> </w:t>
      </w:r>
      <w:r>
        <w:rPr>
          <w:rFonts w:ascii="SimSun" w:hAnsi="SimSun" w:eastAsia="SimSun" w:cs="SimSun"/>
          <w:sz w:val="24"/>
          <w:szCs w:val="24"/>
          <w:b/>
          <w:bCs/>
          <w:spacing w:val="-13"/>
        </w:rPr>
        <w:t>洲和拉丁美洲等，抓住全球电商增长的机会。</w:t>
      </w:r>
    </w:p>
    <w:p>
      <w:pPr>
        <w:ind w:left="1153" w:firstLine="470"/>
        <w:spacing w:before="5" w:line="317" w:lineRule="auto"/>
        <w:jc w:val="both"/>
        <w:rPr>
          <w:rFonts w:ascii="SimSun" w:hAnsi="SimSun" w:eastAsia="SimSun" w:cs="SimSun"/>
          <w:sz w:val="24"/>
          <w:szCs w:val="24"/>
        </w:rPr>
      </w:pPr>
      <w:r>
        <w:rPr>
          <w:rFonts w:ascii="SimSun" w:hAnsi="SimSun" w:eastAsia="SimSun" w:cs="SimSun"/>
          <w:sz w:val="24"/>
          <w:szCs w:val="24"/>
          <w:b/>
          <w:bCs/>
          <w:spacing w:val="-12"/>
        </w:rPr>
        <w:t>随着互联网普及率的提高和消费者购</w:t>
      </w:r>
      <w:r>
        <w:rPr>
          <w:rFonts w:ascii="SimHei" w:hAnsi="SimHei" w:eastAsia="SimHei" w:cs="SimHei"/>
          <w:sz w:val="24"/>
          <w:szCs w:val="24"/>
          <w:spacing w:val="-12"/>
        </w:rPr>
        <w:t>物习惯的改变，</w:t>
      </w:r>
      <w:r>
        <w:rPr>
          <w:rFonts w:ascii="SimSun" w:hAnsi="SimSun" w:eastAsia="SimSun" w:cs="SimSun"/>
          <w:sz w:val="24"/>
          <w:szCs w:val="24"/>
          <w:b/>
          <w:bCs/>
          <w:spacing w:val="-12"/>
        </w:rPr>
        <w:t>全球电商市场正在快速</w:t>
      </w:r>
      <w:r>
        <w:rPr>
          <w:rFonts w:ascii="SimSun" w:hAnsi="SimSun" w:eastAsia="SimSun" w:cs="SimSun"/>
          <w:sz w:val="24"/>
          <w:szCs w:val="24"/>
        </w:rPr>
        <w:t xml:space="preserve">  </w:t>
      </w:r>
      <w:r>
        <w:rPr>
          <w:rFonts w:ascii="SimSun" w:hAnsi="SimSun" w:eastAsia="SimSun" w:cs="SimSun"/>
          <w:sz w:val="24"/>
          <w:szCs w:val="24"/>
          <w:b/>
          <w:bCs/>
          <w:spacing w:val="-12"/>
        </w:rPr>
        <w:t>增长。特别是在新兴市场，电子商务的发展潜力巨大，</w:t>
      </w:r>
      <w:r>
        <w:rPr>
          <w:rFonts w:ascii="Times New Roman" w:hAnsi="Times New Roman" w:eastAsia="Times New Roman" w:cs="Times New Roman"/>
          <w:sz w:val="24"/>
          <w:szCs w:val="24"/>
          <w:b/>
          <w:bCs/>
          <w:spacing w:val="-12"/>
        </w:rPr>
        <w:t>Temu</w:t>
      </w:r>
      <w:r>
        <w:rPr>
          <w:rFonts w:ascii="SimSun" w:hAnsi="SimSun" w:eastAsia="SimSun" w:cs="SimSun"/>
          <w:sz w:val="24"/>
          <w:szCs w:val="24"/>
          <w:b/>
          <w:bCs/>
          <w:spacing w:val="-12"/>
        </w:rPr>
        <w:t>可以</w:t>
      </w:r>
      <w:r>
        <w:rPr>
          <w:rFonts w:ascii="SimSun" w:hAnsi="SimSun" w:eastAsia="SimSun" w:cs="SimSun"/>
          <w:sz w:val="24"/>
          <w:szCs w:val="24"/>
          <w:b/>
          <w:bCs/>
          <w:spacing w:val="-13"/>
        </w:rPr>
        <w:t>利用这一趋势，</w:t>
      </w:r>
      <w:r>
        <w:rPr>
          <w:rFonts w:ascii="SimSun" w:hAnsi="SimSun" w:eastAsia="SimSun" w:cs="SimSun"/>
          <w:sz w:val="24"/>
          <w:szCs w:val="24"/>
        </w:rPr>
        <w:t xml:space="preserve"> </w:t>
      </w:r>
      <w:r>
        <w:rPr>
          <w:rFonts w:ascii="SimSun" w:hAnsi="SimSun" w:eastAsia="SimSun" w:cs="SimSun"/>
          <w:sz w:val="24"/>
          <w:szCs w:val="24"/>
          <w:b/>
          <w:bCs/>
          <w:spacing w:val="-12"/>
        </w:rPr>
        <w:t>进入尚未充分开发的市场。随着全球化的发展，消费者越来越倾向于通过</w:t>
      </w:r>
      <w:r>
        <w:rPr>
          <w:rFonts w:ascii="SimSun" w:hAnsi="SimSun" w:eastAsia="SimSun" w:cs="SimSun"/>
          <w:sz w:val="24"/>
          <w:szCs w:val="24"/>
          <w:b/>
          <w:bCs/>
          <w:spacing w:val="-13"/>
        </w:rPr>
        <w:t>跨境电</w:t>
      </w:r>
      <w:r>
        <w:rPr>
          <w:rFonts w:ascii="SimSun" w:hAnsi="SimSun" w:eastAsia="SimSun" w:cs="SimSun"/>
          <w:sz w:val="24"/>
          <w:szCs w:val="24"/>
        </w:rPr>
        <w:t xml:space="preserve">  </w:t>
      </w:r>
      <w:r>
        <w:rPr>
          <w:rFonts w:ascii="SimSun" w:hAnsi="SimSun" w:eastAsia="SimSun" w:cs="SimSun"/>
          <w:sz w:val="24"/>
          <w:szCs w:val="24"/>
          <w:b/>
          <w:bCs/>
          <w:spacing w:val="-14"/>
        </w:rPr>
        <w:t>商购买国外产品。</w:t>
      </w:r>
      <w:r>
        <w:rPr>
          <w:rFonts w:ascii="Times New Roman" w:hAnsi="Times New Roman" w:eastAsia="Times New Roman" w:cs="Times New Roman"/>
          <w:sz w:val="24"/>
          <w:szCs w:val="24"/>
          <w:b/>
          <w:bCs/>
          <w:spacing w:val="-14"/>
        </w:rPr>
        <w:t>T</w:t>
      </w:r>
      <w:r>
        <w:rPr>
          <w:rFonts w:ascii="Times New Roman" w:hAnsi="Times New Roman" w:eastAsia="Times New Roman" w:cs="Times New Roman"/>
          <w:sz w:val="24"/>
          <w:szCs w:val="24"/>
          <w:spacing w:val="-14"/>
        </w:rPr>
        <w:t>emu</w:t>
      </w:r>
      <w:r>
        <w:rPr>
          <w:rFonts w:ascii="SimSun" w:hAnsi="SimSun" w:eastAsia="SimSun" w:cs="SimSun"/>
          <w:sz w:val="24"/>
          <w:szCs w:val="24"/>
          <w:b/>
          <w:bCs/>
          <w:spacing w:val="-14"/>
        </w:rPr>
        <w:t>可以通过提供丰富的国际商品和便捷的跨境购物体验，满</w:t>
      </w:r>
      <w:r>
        <w:rPr>
          <w:rFonts w:ascii="SimSun" w:hAnsi="SimSun" w:eastAsia="SimSun" w:cs="SimSun"/>
          <w:sz w:val="24"/>
          <w:szCs w:val="24"/>
          <w:spacing w:val="2"/>
        </w:rPr>
        <w:t xml:space="preserve">  </w:t>
      </w:r>
      <w:r>
        <w:rPr>
          <w:rFonts w:ascii="SimSun" w:hAnsi="SimSun" w:eastAsia="SimSun" w:cs="SimSun"/>
          <w:sz w:val="24"/>
          <w:szCs w:val="24"/>
          <w:b/>
          <w:bCs/>
          <w:spacing w:val="-15"/>
        </w:rPr>
        <w:t>足消费者对多样化产品的需求。</w:t>
      </w:r>
      <w:r>
        <w:rPr>
          <w:rFonts w:ascii="Times New Roman" w:hAnsi="Times New Roman" w:eastAsia="Times New Roman" w:cs="Times New Roman"/>
          <w:sz w:val="24"/>
          <w:szCs w:val="24"/>
          <w:b/>
          <w:bCs/>
          <w:spacing w:val="-15"/>
        </w:rPr>
        <w:t>Temu</w:t>
      </w:r>
      <w:r>
        <w:rPr>
          <w:rFonts w:ascii="SimSun" w:hAnsi="SimSun" w:eastAsia="SimSun" w:cs="SimSun"/>
          <w:sz w:val="24"/>
          <w:szCs w:val="24"/>
          <w:b/>
          <w:bCs/>
          <w:spacing w:val="-15"/>
        </w:rPr>
        <w:t>已建立了广泛的供应链网络，</w:t>
      </w:r>
      <w:r>
        <w:rPr>
          <w:rFonts w:ascii="SimSun" w:hAnsi="SimSun" w:eastAsia="SimSun" w:cs="SimSun"/>
          <w:sz w:val="24"/>
          <w:szCs w:val="24"/>
          <w:b/>
          <w:bCs/>
          <w:spacing w:val="-16"/>
        </w:rPr>
        <w:t>这为其在全球</w:t>
      </w:r>
      <w:r>
        <w:rPr>
          <w:rFonts w:ascii="SimSun" w:hAnsi="SimSun" w:eastAsia="SimSun" w:cs="SimSun"/>
          <w:sz w:val="24"/>
          <w:szCs w:val="24"/>
        </w:rPr>
        <w:t xml:space="preserve">  </w:t>
      </w:r>
      <w:r>
        <w:rPr>
          <w:rFonts w:ascii="SimSun" w:hAnsi="SimSun" w:eastAsia="SimSun" w:cs="SimSun"/>
          <w:sz w:val="24"/>
          <w:szCs w:val="24"/>
          <w:b/>
          <w:bCs/>
          <w:spacing w:val="-15"/>
        </w:rPr>
        <w:t>范围内提供低成本产品奠定了基础。通过优化全球供应链管理，</w:t>
      </w:r>
      <w:r>
        <w:rPr>
          <w:rFonts w:ascii="Times New Roman" w:hAnsi="Times New Roman" w:eastAsia="Times New Roman" w:cs="Times New Roman"/>
          <w:sz w:val="24"/>
          <w:szCs w:val="24"/>
          <w:b/>
          <w:bCs/>
          <w:spacing w:val="-15"/>
        </w:rPr>
        <w:t>Temu</w:t>
      </w:r>
      <w:r>
        <w:rPr>
          <w:rFonts w:ascii="SimSun" w:hAnsi="SimSun" w:eastAsia="SimSun" w:cs="SimSun"/>
          <w:sz w:val="24"/>
          <w:szCs w:val="24"/>
          <w:b/>
          <w:bCs/>
          <w:spacing w:val="-15"/>
        </w:rPr>
        <w:t>可以在不同</w:t>
      </w:r>
      <w:r>
        <w:rPr>
          <w:rFonts w:ascii="SimSun" w:hAnsi="SimSun" w:eastAsia="SimSun" w:cs="SimSun"/>
          <w:sz w:val="24"/>
          <w:szCs w:val="24"/>
          <w:spacing w:val="2"/>
        </w:rPr>
        <w:t xml:space="preserve">  </w:t>
      </w:r>
      <w:r>
        <w:rPr>
          <w:rFonts w:ascii="SimSun" w:hAnsi="SimSun" w:eastAsia="SimSun" w:cs="SimSun"/>
          <w:sz w:val="24"/>
          <w:szCs w:val="24"/>
          <w:b/>
          <w:bCs/>
          <w:spacing w:val="-14"/>
        </w:rPr>
        <w:t>市场中保持价格竞争力，吸引更多消费者。</w:t>
      </w:r>
    </w:p>
    <w:p>
      <w:pPr>
        <w:pStyle w:val="BodyText"/>
        <w:spacing w:line="273" w:lineRule="auto"/>
        <w:rPr/>
      </w:pPr>
      <w:r/>
    </w:p>
    <w:p>
      <w:pPr>
        <w:pStyle w:val="BodyText"/>
        <w:spacing w:line="273" w:lineRule="auto"/>
        <w:rPr/>
      </w:pPr>
      <w:r/>
    </w:p>
    <w:p>
      <w:pPr>
        <w:pStyle w:val="BodyText"/>
        <w:spacing w:line="273" w:lineRule="auto"/>
        <w:rPr/>
      </w:pPr>
      <w:r/>
    </w:p>
    <w:p>
      <w:pPr>
        <w:ind w:left="5069"/>
        <w:spacing w:before="57"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47</w:t>
      </w:r>
    </w:p>
    <w:p>
      <w:pPr>
        <w:spacing w:line="188" w:lineRule="auto"/>
        <w:sectPr>
          <w:footerReference w:type="default" r:id="rId66"/>
          <w:pgSz w:w="11220" w:h="16520"/>
          <w:pgMar w:top="1404" w:right="1493" w:bottom="679" w:left="419" w:header="0" w:footer="338" w:gutter="0"/>
        </w:sectPr>
        <w:rPr>
          <w:rFonts w:ascii="Times New Roman" w:hAnsi="Times New Roman" w:eastAsia="Times New Roman" w:cs="Times New Roman"/>
          <w:sz w:val="20"/>
          <w:szCs w:val="20"/>
        </w:rPr>
      </w:pPr>
    </w:p>
    <w:p>
      <w:pPr>
        <w:pStyle w:val="BodyText"/>
        <w:spacing w:line="262" w:lineRule="auto"/>
        <w:rPr/>
      </w:pPr>
      <w:r/>
    </w:p>
    <w:p>
      <w:pPr>
        <w:pStyle w:val="BodyText"/>
        <w:spacing w:line="263" w:lineRule="auto"/>
        <w:rPr/>
      </w:pPr>
      <w:r/>
    </w:p>
    <w:p>
      <w:pPr>
        <w:pStyle w:val="BodyText"/>
        <w:spacing w:line="263" w:lineRule="auto"/>
        <w:rPr/>
      </w:pPr>
      <w:r/>
    </w:p>
    <w:p>
      <w:pPr>
        <w:ind w:left="1103" w:right="124" w:firstLine="470"/>
        <w:spacing w:before="78" w:line="323" w:lineRule="auto"/>
        <w:jc w:val="both"/>
        <w:rPr>
          <w:rFonts w:ascii="SimSun" w:hAnsi="SimSun" w:eastAsia="SimSun" w:cs="SimSun"/>
          <w:sz w:val="24"/>
          <w:szCs w:val="24"/>
        </w:rPr>
      </w:pPr>
      <w:bookmarkStart w:name="bookmark117" w:id="95"/>
      <w:bookmarkEnd w:id="95"/>
      <w:r>
        <w:rPr>
          <w:rFonts w:ascii="SimSun" w:hAnsi="SimSun" w:eastAsia="SimSun" w:cs="SimSun"/>
          <w:sz w:val="24"/>
          <w:szCs w:val="24"/>
          <w:b/>
          <w:bCs/>
          <w:spacing w:val="-9"/>
        </w:rPr>
        <w:t>这些机会为</w:t>
      </w:r>
      <w:r>
        <w:rPr>
          <w:rFonts w:ascii="SimSun" w:hAnsi="SimSun" w:eastAsia="SimSun" w:cs="SimSun"/>
          <w:sz w:val="24"/>
          <w:szCs w:val="24"/>
          <w:spacing w:val="-29"/>
        </w:rPr>
        <w:t xml:space="preserve"> </w:t>
      </w:r>
      <w:r>
        <w:rPr>
          <w:rFonts w:ascii="Times New Roman" w:hAnsi="Times New Roman" w:eastAsia="Times New Roman" w:cs="Times New Roman"/>
          <w:sz w:val="24"/>
          <w:szCs w:val="24"/>
          <w:b/>
          <w:bCs/>
          <w:spacing w:val="-9"/>
        </w:rPr>
        <w:t>Temu</w:t>
      </w:r>
      <w:r>
        <w:rPr>
          <w:rFonts w:ascii="SimSun" w:hAnsi="SimSun" w:eastAsia="SimSun" w:cs="SimSun"/>
          <w:sz w:val="24"/>
          <w:szCs w:val="24"/>
          <w:b/>
          <w:bCs/>
          <w:spacing w:val="-9"/>
        </w:rPr>
        <w:t>在全球市场的扩展提供了良好的前景。然而，为了有效抓</w:t>
      </w:r>
      <w:r>
        <w:rPr>
          <w:rFonts w:ascii="SimSun" w:hAnsi="SimSun" w:eastAsia="SimSun" w:cs="SimSun"/>
          <w:sz w:val="24"/>
          <w:szCs w:val="24"/>
        </w:rPr>
        <w:t xml:space="preserve"> </w:t>
      </w:r>
      <w:r>
        <w:rPr>
          <w:rFonts w:ascii="SimSun" w:hAnsi="SimSun" w:eastAsia="SimSun" w:cs="SimSun"/>
          <w:sz w:val="24"/>
          <w:szCs w:val="24"/>
          <w:b/>
          <w:bCs/>
          <w:spacing w:val="-12"/>
        </w:rPr>
        <w:t>住这些机会，</w:t>
      </w:r>
      <w:r>
        <w:rPr>
          <w:rFonts w:ascii="Times New Roman" w:hAnsi="Times New Roman" w:eastAsia="Times New Roman" w:cs="Times New Roman"/>
          <w:sz w:val="24"/>
          <w:szCs w:val="24"/>
          <w:b/>
          <w:bCs/>
          <w:spacing w:val="-12"/>
        </w:rPr>
        <w:t>T</w:t>
      </w:r>
      <w:r>
        <w:rPr>
          <w:rFonts w:ascii="Times New Roman" w:hAnsi="Times New Roman" w:eastAsia="Times New Roman" w:cs="Times New Roman"/>
          <w:sz w:val="24"/>
          <w:szCs w:val="24"/>
          <w:spacing w:val="-12"/>
        </w:rPr>
        <w:t>emu</w:t>
      </w:r>
      <w:r>
        <w:rPr>
          <w:rFonts w:ascii="SimSun" w:hAnsi="SimSun" w:eastAsia="SimSun" w:cs="SimSun"/>
          <w:sz w:val="24"/>
          <w:szCs w:val="24"/>
          <w:b/>
          <w:bCs/>
          <w:spacing w:val="-12"/>
        </w:rPr>
        <w:t>需要在各个市场仔细规划并执行本地化战略，同时保持其核心</w:t>
      </w:r>
      <w:r>
        <w:rPr>
          <w:rFonts w:ascii="SimSun" w:hAnsi="SimSun" w:eastAsia="SimSun" w:cs="SimSun"/>
          <w:sz w:val="24"/>
          <w:szCs w:val="24"/>
          <w:spacing w:val="5"/>
        </w:rPr>
        <w:t xml:space="preserve"> </w:t>
      </w:r>
      <w:r>
        <w:rPr>
          <w:rFonts w:ascii="SimSun" w:hAnsi="SimSun" w:eastAsia="SimSun" w:cs="SimSun"/>
          <w:sz w:val="24"/>
          <w:szCs w:val="24"/>
          <w:b/>
          <w:bCs/>
          <w:spacing w:val="-13"/>
        </w:rPr>
        <w:t>竞争力，确保在全球竞争中保持优势。</w:t>
      </w:r>
    </w:p>
    <w:p>
      <w:pPr>
        <w:ind w:left="1723"/>
        <w:spacing w:line="218" w:lineRule="auto"/>
        <w:rPr>
          <w:rFonts w:ascii="SimSun" w:hAnsi="SimSun" w:eastAsia="SimSun" w:cs="SimSun"/>
          <w:sz w:val="24"/>
          <w:szCs w:val="24"/>
        </w:rPr>
      </w:pPr>
      <w:r>
        <w:rPr>
          <w:rFonts w:ascii="SimSun" w:hAnsi="SimSun" w:eastAsia="SimSun" w:cs="SimSun"/>
          <w:sz w:val="24"/>
          <w:szCs w:val="24"/>
          <w:b/>
          <w:bCs/>
          <w:spacing w:val="2"/>
        </w:rPr>
        <w:t>(2)本土化运营策略</w:t>
      </w:r>
    </w:p>
    <w:p>
      <w:pPr>
        <w:ind w:left="1103" w:right="129" w:firstLine="466"/>
        <w:spacing w:before="136" w:line="323" w:lineRule="auto"/>
        <w:jc w:val="both"/>
        <w:rPr>
          <w:rFonts w:ascii="SimSun" w:hAnsi="SimSun" w:eastAsia="SimSun" w:cs="SimSun"/>
          <w:sz w:val="24"/>
          <w:szCs w:val="24"/>
        </w:rPr>
      </w:pPr>
      <w:r>
        <w:rPr>
          <w:rFonts w:ascii="Times New Roman" w:hAnsi="Times New Roman" w:eastAsia="Times New Roman" w:cs="Times New Roman"/>
          <w:sz w:val="24"/>
          <w:szCs w:val="24"/>
          <w:b/>
          <w:bCs/>
          <w:spacing w:val="-13"/>
        </w:rPr>
        <w:t>Temu</w:t>
      </w:r>
      <w:r>
        <w:rPr>
          <w:rFonts w:ascii="SimSun" w:hAnsi="SimSun" w:eastAsia="SimSun" w:cs="SimSun"/>
          <w:sz w:val="24"/>
          <w:szCs w:val="24"/>
          <w:b/>
          <w:bCs/>
          <w:spacing w:val="-13"/>
        </w:rPr>
        <w:t>可以通过提供多语言支持和本地化内容，提升不同国家消费者的购物体</w:t>
      </w:r>
      <w:r>
        <w:rPr>
          <w:rFonts w:ascii="SimSun" w:hAnsi="SimSun" w:eastAsia="SimSun" w:cs="SimSun"/>
          <w:sz w:val="24"/>
          <w:szCs w:val="24"/>
          <w:spacing w:val="2"/>
        </w:rPr>
        <w:t xml:space="preserve"> </w:t>
      </w:r>
      <w:r>
        <w:rPr>
          <w:rFonts w:ascii="SimSun" w:hAnsi="SimSun" w:eastAsia="SimSun" w:cs="SimSun"/>
          <w:sz w:val="24"/>
          <w:szCs w:val="24"/>
          <w:b/>
          <w:bCs/>
          <w:spacing w:val="-10"/>
        </w:rPr>
        <w:t>验。这种本地化运营有助于提高用户满意度和品牌</w:t>
      </w:r>
      <w:r>
        <w:rPr>
          <w:rFonts w:ascii="SimSun" w:hAnsi="SimSun" w:eastAsia="SimSun" w:cs="SimSun"/>
          <w:sz w:val="24"/>
          <w:szCs w:val="24"/>
          <w:b/>
          <w:bCs/>
          <w:spacing w:val="-11"/>
        </w:rPr>
        <w:t>认知度。即根据不同市场的消</w:t>
      </w:r>
      <w:r>
        <w:rPr>
          <w:rFonts w:ascii="SimSun" w:hAnsi="SimSun" w:eastAsia="SimSun" w:cs="SimSun"/>
          <w:sz w:val="24"/>
          <w:szCs w:val="24"/>
        </w:rPr>
        <w:t xml:space="preserve"> </w:t>
      </w:r>
      <w:r>
        <w:rPr>
          <w:rFonts w:ascii="SimSun" w:hAnsi="SimSun" w:eastAsia="SimSun" w:cs="SimSun"/>
          <w:sz w:val="24"/>
          <w:szCs w:val="24"/>
          <w:b/>
          <w:bCs/>
          <w:spacing w:val="-13"/>
        </w:rPr>
        <w:t>费习惯和文化差异，提供本地消费者偏好的产品和服务，有助于</w:t>
      </w:r>
      <w:r>
        <w:rPr>
          <w:rFonts w:ascii="Times New Roman" w:hAnsi="Times New Roman" w:eastAsia="Times New Roman" w:cs="Times New Roman"/>
          <w:sz w:val="24"/>
          <w:szCs w:val="24"/>
          <w:b/>
          <w:bCs/>
          <w:spacing w:val="-13"/>
        </w:rPr>
        <w:t>Temu</w:t>
      </w:r>
      <w:r>
        <w:rPr>
          <w:rFonts w:ascii="SimSun" w:hAnsi="SimSun" w:eastAsia="SimSun" w:cs="SimSun"/>
          <w:sz w:val="24"/>
          <w:szCs w:val="24"/>
          <w:b/>
          <w:bCs/>
          <w:spacing w:val="-13"/>
        </w:rPr>
        <w:t>在全球范围</w:t>
      </w:r>
      <w:r>
        <w:rPr>
          <w:rFonts w:ascii="SimSun" w:hAnsi="SimSun" w:eastAsia="SimSun" w:cs="SimSun"/>
          <w:sz w:val="24"/>
          <w:szCs w:val="24"/>
          <w:spacing w:val="2"/>
        </w:rPr>
        <w:t xml:space="preserve"> </w:t>
      </w:r>
      <w:r>
        <w:rPr>
          <w:rFonts w:ascii="SimSun" w:hAnsi="SimSun" w:eastAsia="SimSun" w:cs="SimSun"/>
          <w:sz w:val="24"/>
          <w:szCs w:val="24"/>
          <w:b/>
          <w:bCs/>
          <w:spacing w:val="-13"/>
        </w:rPr>
        <w:t>内实现更高的市场渗透率。</w:t>
      </w:r>
    </w:p>
    <w:p>
      <w:pPr>
        <w:ind w:left="1723"/>
        <w:spacing w:line="218" w:lineRule="auto"/>
        <w:rPr>
          <w:rFonts w:ascii="SimSun" w:hAnsi="SimSun" w:eastAsia="SimSun" w:cs="SimSun"/>
          <w:sz w:val="24"/>
          <w:szCs w:val="24"/>
        </w:rPr>
      </w:pPr>
      <w:r>
        <w:rPr>
          <w:rFonts w:ascii="SimSun" w:hAnsi="SimSun" w:eastAsia="SimSun" w:cs="SimSun"/>
          <w:sz w:val="24"/>
          <w:szCs w:val="24"/>
          <w:b/>
          <w:bCs/>
          <w:spacing w:val="-3"/>
        </w:rPr>
        <w:t>(3)消费者行为变化带来的机会</w:t>
      </w:r>
    </w:p>
    <w:p>
      <w:pPr>
        <w:ind w:left="1100" w:right="16" w:firstLine="473"/>
        <w:spacing w:before="154" w:line="316" w:lineRule="auto"/>
        <w:jc w:val="both"/>
        <w:rPr>
          <w:rFonts w:ascii="SimSun" w:hAnsi="SimSun" w:eastAsia="SimSun" w:cs="SimSun"/>
          <w:sz w:val="24"/>
          <w:szCs w:val="24"/>
        </w:rPr>
      </w:pPr>
      <w:r>
        <w:rPr>
          <w:rFonts w:ascii="SimSun" w:hAnsi="SimSun" w:eastAsia="SimSun" w:cs="SimSun"/>
          <w:sz w:val="24"/>
          <w:szCs w:val="24"/>
          <w:b/>
          <w:bCs/>
          <w:spacing w:val="-10"/>
        </w:rPr>
        <w:t>受疫情影响，全球范围内的线上购物需求激增。即使</w:t>
      </w:r>
      <w:r>
        <w:rPr>
          <w:rFonts w:ascii="SimSun" w:hAnsi="SimSun" w:eastAsia="SimSun" w:cs="SimSun"/>
          <w:sz w:val="24"/>
          <w:szCs w:val="24"/>
          <w:b/>
          <w:bCs/>
          <w:spacing w:val="-11"/>
        </w:rPr>
        <w:t>在疫情后，许多消费者</w:t>
      </w:r>
      <w:r>
        <w:rPr>
          <w:rFonts w:ascii="SimSun" w:hAnsi="SimSun" w:eastAsia="SimSun" w:cs="SimSun"/>
          <w:sz w:val="24"/>
          <w:szCs w:val="24"/>
        </w:rPr>
        <w:t xml:space="preserve">  </w:t>
      </w:r>
      <w:r>
        <w:rPr>
          <w:rFonts w:ascii="SimSun" w:hAnsi="SimSun" w:eastAsia="SimSun" w:cs="SimSun"/>
          <w:sz w:val="24"/>
          <w:szCs w:val="24"/>
          <w:b/>
          <w:bCs/>
          <w:spacing w:val="-12"/>
        </w:rPr>
        <w:t>已经习惯于在线购物，</w:t>
      </w:r>
      <w:r>
        <w:rPr>
          <w:rFonts w:ascii="Times New Roman" w:hAnsi="Times New Roman" w:eastAsia="Times New Roman" w:cs="Times New Roman"/>
          <w:sz w:val="24"/>
          <w:szCs w:val="24"/>
          <w:spacing w:val="-12"/>
        </w:rPr>
        <w:t>Temu</w:t>
      </w:r>
      <w:r>
        <w:rPr>
          <w:rFonts w:ascii="SimSun" w:hAnsi="SimSun" w:eastAsia="SimSun" w:cs="SimSun"/>
          <w:sz w:val="24"/>
          <w:szCs w:val="24"/>
          <w:b/>
          <w:bCs/>
          <w:spacing w:val="-12"/>
        </w:rPr>
        <w:t>可以通过提供优质的线上购物体验，进一步巩</w:t>
      </w:r>
      <w:r>
        <w:rPr>
          <w:rFonts w:ascii="SimSun" w:hAnsi="SimSun" w:eastAsia="SimSun" w:cs="SimSun"/>
          <w:sz w:val="24"/>
          <w:szCs w:val="24"/>
          <w:b/>
          <w:bCs/>
          <w:spacing w:val="-13"/>
        </w:rPr>
        <w:t>固和扩</w:t>
      </w:r>
      <w:r>
        <w:rPr>
          <w:rFonts w:ascii="SimSun" w:hAnsi="SimSun" w:eastAsia="SimSun" w:cs="SimSun"/>
          <w:sz w:val="24"/>
          <w:szCs w:val="24"/>
        </w:rPr>
        <w:t xml:space="preserve">  </w:t>
      </w:r>
      <w:r>
        <w:rPr>
          <w:rFonts w:ascii="SimSun" w:hAnsi="SimSun" w:eastAsia="SimSun" w:cs="SimSun"/>
          <w:sz w:val="24"/>
          <w:szCs w:val="24"/>
          <w:b/>
          <w:bCs/>
          <w:spacing w:val="-10"/>
        </w:rPr>
        <w:t>展其市场份额。同时随着社交媒体的广泛使用，社交电商正在成为一种新兴的购</w:t>
      </w:r>
      <w:r>
        <w:rPr>
          <w:rFonts w:ascii="SimSun" w:hAnsi="SimSun" w:eastAsia="SimSun" w:cs="SimSun"/>
          <w:sz w:val="24"/>
          <w:szCs w:val="24"/>
        </w:rPr>
        <w:t xml:space="preserve">  </w:t>
      </w:r>
      <w:r>
        <w:rPr>
          <w:rFonts w:ascii="SimHei" w:hAnsi="SimHei" w:eastAsia="SimHei" w:cs="SimHei"/>
          <w:sz w:val="24"/>
          <w:szCs w:val="24"/>
          <w:spacing w:val="-15"/>
        </w:rPr>
        <w:t>物趋势。</w:t>
      </w:r>
      <w:r>
        <w:rPr>
          <w:rFonts w:ascii="Times New Roman" w:hAnsi="Times New Roman" w:eastAsia="Times New Roman" w:cs="Times New Roman"/>
          <w:sz w:val="24"/>
          <w:szCs w:val="24"/>
          <w:b/>
          <w:bCs/>
          <w:spacing w:val="-15"/>
        </w:rPr>
        <w:t>Temu</w:t>
      </w:r>
      <w:r>
        <w:rPr>
          <w:rFonts w:ascii="SimSun" w:hAnsi="SimSun" w:eastAsia="SimSun" w:cs="SimSun"/>
          <w:sz w:val="24"/>
          <w:szCs w:val="24"/>
          <w:b/>
          <w:bCs/>
          <w:spacing w:val="-15"/>
        </w:rPr>
        <w:t>可以通过在社交平台上进行精</w:t>
      </w:r>
      <w:r>
        <w:rPr>
          <w:rFonts w:ascii="SimSun" w:hAnsi="SimSun" w:eastAsia="SimSun" w:cs="SimSun"/>
          <w:sz w:val="24"/>
          <w:szCs w:val="24"/>
          <w:b/>
          <w:bCs/>
          <w:spacing w:val="-16"/>
        </w:rPr>
        <w:t>准营销和互动，吸引年轻消费者群体。</w:t>
      </w:r>
      <w:r>
        <w:rPr>
          <w:rFonts w:ascii="SimSun" w:hAnsi="SimSun" w:eastAsia="SimSun" w:cs="SimSun"/>
          <w:sz w:val="24"/>
          <w:szCs w:val="24"/>
        </w:rPr>
        <w:t xml:space="preserve"> </w:t>
      </w:r>
      <w:r>
        <w:rPr>
          <w:rFonts w:ascii="SimSun" w:hAnsi="SimSun" w:eastAsia="SimSun" w:cs="SimSun"/>
          <w:sz w:val="24"/>
          <w:szCs w:val="24"/>
          <w:b/>
          <w:bCs/>
          <w:spacing w:val="-11"/>
        </w:rPr>
        <w:t>这也是占领市场份额的很好的机会。</w:t>
      </w:r>
    </w:p>
    <w:p>
      <w:pPr>
        <w:ind w:left="1573"/>
        <w:spacing w:before="179" w:line="222" w:lineRule="auto"/>
        <w:outlineLvl w:val="2"/>
        <w:rPr>
          <w:rFonts w:ascii="SimHei" w:hAnsi="SimHei" w:eastAsia="SimHei" w:cs="SimHei"/>
          <w:sz w:val="24"/>
          <w:szCs w:val="24"/>
        </w:rPr>
      </w:pPr>
      <w:bookmarkStart w:name="bookmark61" w:id="96"/>
      <w:bookmarkEnd w:id="96"/>
      <w:r>
        <w:rPr>
          <w:rFonts w:ascii="SimHei" w:hAnsi="SimHei" w:eastAsia="SimHei" w:cs="SimHei"/>
          <w:sz w:val="24"/>
          <w:szCs w:val="24"/>
          <w:b/>
          <w:bCs/>
          <w:spacing w:val="-7"/>
        </w:rPr>
        <w:t>6.1.4威胁分析</w:t>
      </w:r>
    </w:p>
    <w:p>
      <w:pPr>
        <w:ind w:left="1723"/>
        <w:spacing w:before="301" w:line="219" w:lineRule="auto"/>
        <w:rPr>
          <w:rFonts w:ascii="SimSun" w:hAnsi="SimSun" w:eastAsia="SimSun" w:cs="SimSun"/>
          <w:sz w:val="24"/>
          <w:szCs w:val="24"/>
        </w:rPr>
      </w:pPr>
      <w:r>
        <w:rPr>
          <w:rFonts w:ascii="SimSun" w:hAnsi="SimSun" w:eastAsia="SimSun" w:cs="SimSun"/>
          <w:sz w:val="24"/>
          <w:szCs w:val="24"/>
          <w:b/>
          <w:bCs/>
          <w:spacing w:val="11"/>
        </w:rPr>
        <w:t>(1)激烈的市场竞争</w:t>
      </w:r>
    </w:p>
    <w:p>
      <w:pPr>
        <w:ind w:left="1100" w:firstLine="470"/>
        <w:spacing w:before="166" w:line="318" w:lineRule="auto"/>
        <w:jc w:val="both"/>
        <w:rPr>
          <w:rFonts w:ascii="SimSun" w:hAnsi="SimSun" w:eastAsia="SimSun" w:cs="SimSun"/>
          <w:sz w:val="24"/>
          <w:szCs w:val="24"/>
        </w:rPr>
      </w:pPr>
      <w:r>
        <w:rPr>
          <w:rFonts w:ascii="Times New Roman" w:hAnsi="Times New Roman" w:eastAsia="Times New Roman" w:cs="Times New Roman"/>
          <w:sz w:val="24"/>
          <w:szCs w:val="24"/>
          <w:spacing w:val="-17"/>
        </w:rPr>
        <w:t>Tem</w:t>
      </w:r>
      <w:r>
        <w:rPr>
          <w:rFonts w:ascii="Times New Roman" w:hAnsi="Times New Roman" w:eastAsia="Times New Roman" w:cs="Times New Roman"/>
          <w:sz w:val="24"/>
          <w:szCs w:val="24"/>
          <w:b/>
          <w:bCs/>
          <w:spacing w:val="-17"/>
        </w:rPr>
        <w:t>u</w:t>
      </w:r>
      <w:r>
        <w:rPr>
          <w:rFonts w:ascii="SimSun" w:hAnsi="SimSun" w:eastAsia="SimSun" w:cs="SimSun"/>
          <w:sz w:val="24"/>
          <w:szCs w:val="24"/>
          <w:b/>
          <w:bCs/>
          <w:spacing w:val="-17"/>
        </w:rPr>
        <w:t>作为一家全球电商平台，面临着多方面的市场竞争威胁。首先，</w:t>
      </w:r>
      <w:r>
        <w:rPr>
          <w:rFonts w:ascii="Times New Roman" w:hAnsi="Times New Roman" w:eastAsia="Times New Roman" w:cs="Times New Roman"/>
          <w:sz w:val="24"/>
          <w:szCs w:val="24"/>
          <w:b/>
          <w:bCs/>
          <w:spacing w:val="-17"/>
        </w:rPr>
        <w:t>Amazo</w:t>
      </w:r>
      <w:r>
        <w:rPr>
          <w:rFonts w:ascii="Times New Roman" w:hAnsi="Times New Roman" w:eastAsia="Times New Roman" w:cs="Times New Roman"/>
          <w:sz w:val="24"/>
          <w:szCs w:val="24"/>
          <w:b/>
          <w:bCs/>
          <w:spacing w:val="-18"/>
        </w:rPr>
        <w:t>n</w:t>
      </w:r>
      <w:r>
        <w:rPr>
          <w:rFonts w:ascii="SimSun" w:hAnsi="SimSun" w:eastAsia="SimSun" w:cs="SimSun"/>
          <w:sz w:val="24"/>
          <w:szCs w:val="24"/>
          <w:b/>
          <w:bCs/>
          <w:spacing w:val="-18"/>
        </w:rPr>
        <w:t>、</w:t>
      </w:r>
      <w:r>
        <w:rPr>
          <w:rFonts w:ascii="SimSun" w:hAnsi="SimSun" w:eastAsia="SimSun" w:cs="SimSun"/>
          <w:sz w:val="24"/>
          <w:szCs w:val="24"/>
        </w:rPr>
        <w:t xml:space="preserve"> </w:t>
      </w:r>
      <w:r>
        <w:rPr>
          <w:rFonts w:ascii="Times New Roman" w:hAnsi="Times New Roman" w:eastAsia="Times New Roman" w:cs="Times New Roman"/>
          <w:sz w:val="24"/>
          <w:szCs w:val="24"/>
          <w:b/>
          <w:bCs/>
          <w:spacing w:val="-8"/>
        </w:rPr>
        <w:t>Ebay</w:t>
      </w:r>
      <w:r>
        <w:rPr>
          <w:rFonts w:ascii="Times New Roman" w:hAnsi="Times New Roman" w:eastAsia="Times New Roman" w:cs="Times New Roman"/>
          <w:sz w:val="24"/>
          <w:szCs w:val="24"/>
          <w:b/>
          <w:bCs/>
          <w:spacing w:val="57"/>
          <w:w w:val="101"/>
        </w:rPr>
        <w:t xml:space="preserve"> </w:t>
      </w:r>
      <w:r>
        <w:rPr>
          <w:rFonts w:ascii="SimSun" w:hAnsi="SimSun" w:eastAsia="SimSun" w:cs="SimSun"/>
          <w:sz w:val="24"/>
          <w:szCs w:val="24"/>
          <w:b/>
          <w:bCs/>
          <w:spacing w:val="-8"/>
        </w:rPr>
        <w:t>等传统电商平台已经在全球市场建立了强大的品牌认知度，且拥有广泛的</w:t>
      </w:r>
      <w:r>
        <w:rPr>
          <w:rFonts w:ascii="SimSun" w:hAnsi="SimSun" w:eastAsia="SimSun" w:cs="SimSun"/>
          <w:sz w:val="24"/>
          <w:szCs w:val="24"/>
        </w:rPr>
        <w:t xml:space="preserve">  </w:t>
      </w:r>
      <w:r>
        <w:rPr>
          <w:rFonts w:ascii="SimSun" w:hAnsi="SimSun" w:eastAsia="SimSun" w:cs="SimSun"/>
          <w:sz w:val="24"/>
          <w:szCs w:val="24"/>
          <w:b/>
          <w:bCs/>
          <w:spacing w:val="-13"/>
        </w:rPr>
        <w:t>用户基础，并且它们拥有完善的供应链、全球配送网络和强大的技术支持。其次，</w:t>
      </w:r>
      <w:r>
        <w:rPr>
          <w:rFonts w:ascii="SimSun" w:hAnsi="SimSun" w:eastAsia="SimSun" w:cs="SimSun"/>
          <w:sz w:val="24"/>
          <w:szCs w:val="24"/>
          <w:spacing w:val="2"/>
        </w:rPr>
        <w:t xml:space="preserve"> </w:t>
      </w:r>
      <w:r>
        <w:rPr>
          <w:rFonts w:ascii="SimSun" w:hAnsi="SimSun" w:eastAsia="SimSun" w:cs="SimSun"/>
          <w:sz w:val="24"/>
          <w:szCs w:val="24"/>
          <w:b/>
          <w:bCs/>
          <w:spacing w:val="-11"/>
        </w:rPr>
        <w:t>阿里巴巴旗下的</w:t>
      </w:r>
      <w:r>
        <w:rPr>
          <w:rFonts w:ascii="Times New Roman" w:hAnsi="Times New Roman" w:eastAsia="Times New Roman" w:cs="Times New Roman"/>
          <w:sz w:val="24"/>
          <w:szCs w:val="24"/>
          <w:b/>
          <w:bCs/>
          <w:spacing w:val="-11"/>
        </w:rPr>
        <w:t>Aliexpress</w:t>
      </w:r>
      <w:r>
        <w:rPr>
          <w:rFonts w:ascii="SimSun" w:hAnsi="SimSun" w:eastAsia="SimSun" w:cs="SimSun"/>
          <w:sz w:val="24"/>
          <w:szCs w:val="24"/>
          <w:b/>
          <w:bCs/>
          <w:spacing w:val="-11"/>
        </w:rPr>
        <w:t>以及其他子公司在全</w:t>
      </w:r>
      <w:r>
        <w:rPr>
          <w:rFonts w:ascii="SimSun" w:hAnsi="SimSun" w:eastAsia="SimSun" w:cs="SimSun"/>
          <w:sz w:val="24"/>
          <w:szCs w:val="24"/>
          <w:b/>
          <w:bCs/>
          <w:spacing w:val="-12"/>
        </w:rPr>
        <w:t>球市场上的扩展，特别是在新兴市</w:t>
      </w:r>
      <w:r>
        <w:rPr>
          <w:rFonts w:ascii="SimSun" w:hAnsi="SimSun" w:eastAsia="SimSun" w:cs="SimSun"/>
          <w:sz w:val="24"/>
          <w:szCs w:val="24"/>
        </w:rPr>
        <w:t xml:space="preserve">  </w:t>
      </w:r>
      <w:r>
        <w:rPr>
          <w:rFonts w:ascii="SimSun" w:hAnsi="SimSun" w:eastAsia="SimSun" w:cs="SimSun"/>
          <w:sz w:val="24"/>
          <w:szCs w:val="24"/>
          <w:b/>
          <w:bCs/>
          <w:spacing w:val="-12"/>
        </w:rPr>
        <w:t>场上的发展，也对</w:t>
      </w:r>
      <w:r>
        <w:rPr>
          <w:rFonts w:ascii="Times New Roman" w:hAnsi="Times New Roman" w:eastAsia="Times New Roman" w:cs="Times New Roman"/>
          <w:sz w:val="24"/>
          <w:szCs w:val="24"/>
          <w:b/>
          <w:bCs/>
          <w:spacing w:val="-12"/>
        </w:rPr>
        <w:t>Temu</w:t>
      </w:r>
      <w:r>
        <w:rPr>
          <w:rFonts w:ascii="SimSun" w:hAnsi="SimSun" w:eastAsia="SimSun" w:cs="SimSun"/>
          <w:sz w:val="24"/>
          <w:szCs w:val="24"/>
          <w:b/>
          <w:bCs/>
          <w:spacing w:val="-12"/>
        </w:rPr>
        <w:t>构成了强有力的威胁</w:t>
      </w:r>
      <w:r>
        <w:rPr>
          <w:rFonts w:ascii="SimSun" w:hAnsi="SimSun" w:eastAsia="SimSun" w:cs="SimSun"/>
          <w:sz w:val="24"/>
          <w:szCs w:val="24"/>
          <w:b/>
          <w:bCs/>
          <w:spacing w:val="-13"/>
        </w:rPr>
        <w:t>，依托于阿里巴巴在跨境电商领域的</w:t>
      </w:r>
      <w:r>
        <w:rPr>
          <w:rFonts w:ascii="SimSun" w:hAnsi="SimSun" w:eastAsia="SimSun" w:cs="SimSun"/>
          <w:sz w:val="24"/>
          <w:szCs w:val="24"/>
        </w:rPr>
        <w:t xml:space="preserve">  </w:t>
      </w:r>
      <w:r>
        <w:rPr>
          <w:rFonts w:ascii="SimSun" w:hAnsi="SimSun" w:eastAsia="SimSun" w:cs="SimSun"/>
          <w:sz w:val="24"/>
          <w:szCs w:val="24"/>
          <w:b/>
          <w:bCs/>
          <w:spacing w:val="-10"/>
        </w:rPr>
        <w:t>经验和资源，使得</w:t>
      </w:r>
      <w:r>
        <w:rPr>
          <w:rFonts w:ascii="Times New Roman" w:hAnsi="Times New Roman" w:eastAsia="Times New Roman" w:cs="Times New Roman"/>
          <w:sz w:val="24"/>
          <w:szCs w:val="24"/>
          <w:b/>
          <w:bCs/>
          <w:spacing w:val="-10"/>
        </w:rPr>
        <w:t>Aliexpress</w:t>
      </w:r>
      <w:r>
        <w:rPr>
          <w:rFonts w:ascii="SimSun" w:hAnsi="SimSun" w:eastAsia="SimSun" w:cs="SimSun"/>
          <w:sz w:val="24"/>
          <w:szCs w:val="24"/>
          <w:b/>
          <w:bCs/>
          <w:spacing w:val="-10"/>
        </w:rPr>
        <w:t>能够迅速响应市场需求，压缩</w:t>
      </w:r>
      <w:r>
        <w:rPr>
          <w:rFonts w:ascii="Times New Roman" w:hAnsi="Times New Roman" w:eastAsia="Times New Roman" w:cs="Times New Roman"/>
          <w:sz w:val="24"/>
          <w:szCs w:val="24"/>
          <w:b/>
          <w:bCs/>
          <w:spacing w:val="-10"/>
        </w:rPr>
        <w:t>Temu</w:t>
      </w:r>
      <w:r>
        <w:rPr>
          <w:rFonts w:ascii="SimSun" w:hAnsi="SimSun" w:eastAsia="SimSun" w:cs="SimSun"/>
          <w:sz w:val="24"/>
          <w:szCs w:val="24"/>
          <w:b/>
          <w:bCs/>
          <w:spacing w:val="-10"/>
        </w:rPr>
        <w:t>的市场空间。</w:t>
      </w:r>
    </w:p>
    <w:p>
      <w:pPr>
        <w:ind w:left="1103" w:right="129" w:firstLine="470"/>
        <w:spacing w:before="29" w:line="306" w:lineRule="auto"/>
        <w:rPr>
          <w:rFonts w:ascii="SimSun" w:hAnsi="SimSun" w:eastAsia="SimSun" w:cs="SimSun"/>
          <w:sz w:val="24"/>
          <w:szCs w:val="24"/>
        </w:rPr>
      </w:pPr>
      <w:r>
        <w:rPr>
          <w:rFonts w:ascii="SimSun" w:hAnsi="SimSun" w:eastAsia="SimSun" w:cs="SimSun"/>
          <w:sz w:val="24"/>
          <w:szCs w:val="24"/>
          <w:b/>
          <w:bCs/>
          <w:spacing w:val="-10"/>
        </w:rPr>
        <w:t>最后，在许多新兴市场上本土的电商平台正在迅</w:t>
      </w:r>
      <w:r>
        <w:rPr>
          <w:rFonts w:ascii="SimSun" w:hAnsi="SimSun" w:eastAsia="SimSun" w:cs="SimSun"/>
          <w:sz w:val="24"/>
          <w:szCs w:val="24"/>
          <w:b/>
          <w:bCs/>
          <w:spacing w:val="-11"/>
        </w:rPr>
        <w:t>速崛起，它们通过本地化运</w:t>
      </w:r>
      <w:r>
        <w:rPr>
          <w:rFonts w:ascii="SimSun" w:hAnsi="SimSun" w:eastAsia="SimSun" w:cs="SimSun"/>
          <w:sz w:val="24"/>
          <w:szCs w:val="24"/>
        </w:rPr>
        <w:t xml:space="preserve"> </w:t>
      </w:r>
      <w:r>
        <w:rPr>
          <w:rFonts w:ascii="SimSun" w:hAnsi="SimSun" w:eastAsia="SimSun" w:cs="SimSun"/>
          <w:sz w:val="24"/>
          <w:szCs w:val="24"/>
          <w:b/>
          <w:bCs/>
          <w:spacing w:val="-10"/>
        </w:rPr>
        <w:t>营、更贴近当地消费者的需求。同时，社交电商也通过社交媒体平</w:t>
      </w:r>
      <w:r>
        <w:rPr>
          <w:rFonts w:ascii="SimSun" w:hAnsi="SimSun" w:eastAsia="SimSun" w:cs="SimSun"/>
          <w:sz w:val="24"/>
          <w:szCs w:val="24"/>
          <w:b/>
          <w:bCs/>
          <w:spacing w:val="-11"/>
        </w:rPr>
        <w:t>台的流量和社</w:t>
      </w:r>
    </w:p>
    <w:p>
      <w:pPr>
        <w:ind w:left="1100"/>
        <w:spacing w:line="212" w:lineRule="auto"/>
        <w:rPr>
          <w:rFonts w:ascii="SimSun" w:hAnsi="SimSun" w:eastAsia="SimSun" w:cs="SimSun"/>
          <w:sz w:val="24"/>
          <w:szCs w:val="24"/>
        </w:rPr>
      </w:pPr>
      <w:r>
        <w:rPr>
          <w:rFonts w:ascii="SimSun" w:hAnsi="SimSun" w:eastAsia="SimSun" w:cs="SimSun"/>
          <w:sz w:val="24"/>
          <w:szCs w:val="24"/>
          <w:spacing w:val="-9"/>
        </w:rPr>
        <w:t>交互动来推动销售，如美国的 </w:t>
      </w:r>
      <w:r>
        <w:rPr>
          <w:rFonts w:ascii="Times New Roman" w:hAnsi="Times New Roman" w:eastAsia="Times New Roman" w:cs="Times New Roman"/>
          <w:sz w:val="24"/>
          <w:szCs w:val="24"/>
          <w:spacing w:val="-9"/>
        </w:rPr>
        <w:t>Instagram</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9"/>
        </w:rPr>
        <w:t>Shopping</w:t>
      </w:r>
      <w:r>
        <w:rPr>
          <w:rFonts w:ascii="SimSun" w:hAnsi="SimSun" w:eastAsia="SimSun" w:cs="SimSun"/>
          <w:sz w:val="24"/>
          <w:szCs w:val="24"/>
          <w:spacing w:val="-9"/>
        </w:rPr>
        <w:t>。社交电商以低价、拼团和社交</w:t>
      </w:r>
    </w:p>
    <w:p>
      <w:pPr>
        <w:ind w:left="1103" w:right="129"/>
        <w:spacing w:before="156" w:line="320" w:lineRule="auto"/>
        <w:rPr>
          <w:rFonts w:ascii="SimSun" w:hAnsi="SimSun" w:eastAsia="SimSun" w:cs="SimSun"/>
          <w:sz w:val="24"/>
          <w:szCs w:val="24"/>
        </w:rPr>
      </w:pPr>
      <w:r>
        <w:rPr>
          <w:rFonts w:ascii="SimSun" w:hAnsi="SimSun" w:eastAsia="SimSun" w:cs="SimSun"/>
          <w:sz w:val="24"/>
          <w:szCs w:val="24"/>
          <w:b/>
          <w:bCs/>
          <w:spacing w:val="-13"/>
        </w:rPr>
        <w:t>裂变的模式吸引了大量消费者，包括价格敏感的用户群体，这些模式会分流</w:t>
      </w:r>
      <w:r>
        <w:rPr>
          <w:rFonts w:ascii="Times New Roman" w:hAnsi="Times New Roman" w:eastAsia="Times New Roman" w:cs="Times New Roman"/>
          <w:sz w:val="24"/>
          <w:szCs w:val="24"/>
          <w:b/>
          <w:bCs/>
          <w:spacing w:val="-13"/>
        </w:rPr>
        <w:t>Temu</w:t>
      </w:r>
      <w:r>
        <w:rPr>
          <w:rFonts w:ascii="Times New Roman" w:hAnsi="Times New Roman" w:eastAsia="Times New Roman" w:cs="Times New Roman"/>
          <w:sz w:val="24"/>
          <w:szCs w:val="24"/>
          <w:b/>
          <w:bCs/>
          <w:spacing w:val="5"/>
        </w:rPr>
        <w:t xml:space="preserve">  </w:t>
      </w:r>
      <w:r>
        <w:rPr>
          <w:rFonts w:ascii="SimSun" w:hAnsi="SimSun" w:eastAsia="SimSun" w:cs="SimSun"/>
          <w:sz w:val="24"/>
          <w:szCs w:val="24"/>
          <w:b/>
          <w:bCs/>
          <w:spacing w:val="-15"/>
        </w:rPr>
        <w:t>的用户。</w:t>
      </w:r>
    </w:p>
    <w:p>
      <w:pPr>
        <w:ind w:left="1673"/>
        <w:spacing w:before="32" w:line="220" w:lineRule="auto"/>
        <w:rPr>
          <w:rFonts w:ascii="SimSun" w:hAnsi="SimSun" w:eastAsia="SimSun" w:cs="SimSun"/>
          <w:sz w:val="24"/>
          <w:szCs w:val="24"/>
        </w:rPr>
      </w:pPr>
      <w:r>
        <w:rPr>
          <w:rFonts w:ascii="SimSun" w:hAnsi="SimSun" w:eastAsia="SimSun" w:cs="SimSun"/>
          <w:sz w:val="24"/>
          <w:szCs w:val="24"/>
          <w:b/>
          <w:bCs/>
          <w:spacing w:val="17"/>
        </w:rPr>
        <w:t>(2)经济不确定性</w:t>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ind w:left="5059"/>
        <w:spacing w:before="4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48</w:t>
      </w:r>
    </w:p>
    <w:p>
      <w:pPr>
        <w:spacing w:line="188" w:lineRule="auto"/>
        <w:sectPr>
          <w:footerReference w:type="default" r:id="rId67"/>
          <w:pgSz w:w="11220" w:h="16520"/>
          <w:pgMar w:top="1404" w:right="1443" w:bottom="679" w:left="409" w:header="0" w:footer="338" w:gutter="0"/>
        </w:sectPr>
        <w:rPr>
          <w:rFonts w:ascii="Times New Roman" w:hAnsi="Times New Roman" w:eastAsia="Times New Roman" w:cs="Times New Roman"/>
          <w:sz w:val="15"/>
          <w:szCs w:val="15"/>
        </w:rPr>
      </w:pPr>
    </w:p>
    <w:p>
      <w:pPr>
        <w:pStyle w:val="BodyText"/>
        <w:spacing w:line="249" w:lineRule="auto"/>
        <w:rPr/>
      </w:pPr>
      <w:r/>
    </w:p>
    <w:p>
      <w:pPr>
        <w:pStyle w:val="BodyText"/>
        <w:spacing w:line="249" w:lineRule="auto"/>
        <w:rPr/>
      </w:pPr>
      <w:r/>
    </w:p>
    <w:p>
      <w:pPr>
        <w:pStyle w:val="BodyText"/>
        <w:spacing w:line="249" w:lineRule="auto"/>
        <w:rPr/>
      </w:pPr>
      <w:r/>
    </w:p>
    <w:p>
      <w:pPr>
        <w:ind w:left="1140" w:right="4" w:firstLine="450"/>
        <w:spacing w:before="75" w:line="334" w:lineRule="auto"/>
        <w:jc w:val="both"/>
        <w:rPr>
          <w:rFonts w:ascii="SimSun" w:hAnsi="SimSun" w:eastAsia="SimSun" w:cs="SimSun"/>
          <w:sz w:val="23"/>
          <w:szCs w:val="23"/>
        </w:rPr>
      </w:pPr>
      <w:bookmarkStart w:name="bookmark118" w:id="97"/>
      <w:bookmarkEnd w:id="97"/>
      <w:r>
        <w:rPr>
          <w:rFonts w:ascii="SimSun" w:hAnsi="SimSun" w:eastAsia="SimSun" w:cs="SimSun"/>
          <w:sz w:val="23"/>
          <w:szCs w:val="23"/>
          <w:spacing w:val="-2"/>
        </w:rPr>
        <w:t>全球经济的不确定性，最终会影响消费者的购买力，从而影</w:t>
      </w:r>
      <w:r>
        <w:rPr>
          <w:rFonts w:ascii="SimSun" w:hAnsi="SimSun" w:eastAsia="SimSun" w:cs="SimSun"/>
          <w:sz w:val="23"/>
          <w:szCs w:val="23"/>
          <w:spacing w:val="-3"/>
        </w:rPr>
        <w:t>响</w:t>
      </w:r>
      <w:r>
        <w:rPr>
          <w:rFonts w:ascii="Times New Roman" w:hAnsi="Times New Roman" w:eastAsia="Times New Roman" w:cs="Times New Roman"/>
          <w:sz w:val="23"/>
          <w:szCs w:val="23"/>
          <w:spacing w:val="-3"/>
        </w:rPr>
        <w:t>Temu</w:t>
      </w:r>
      <w:r>
        <w:rPr>
          <w:rFonts w:ascii="SimSun" w:hAnsi="SimSun" w:eastAsia="SimSun" w:cs="SimSun"/>
          <w:sz w:val="23"/>
          <w:szCs w:val="23"/>
          <w:spacing w:val="-3"/>
        </w:rPr>
        <w:t>的销售量</w:t>
      </w:r>
      <w:r>
        <w:rPr>
          <w:rFonts w:ascii="SimSun" w:hAnsi="SimSun" w:eastAsia="SimSun" w:cs="SimSun"/>
          <w:sz w:val="23"/>
          <w:szCs w:val="23"/>
        </w:rPr>
        <w:t xml:space="preserve"> </w:t>
      </w:r>
      <w:r>
        <w:rPr>
          <w:rFonts w:ascii="SimSun" w:hAnsi="SimSun" w:eastAsia="SimSun" w:cs="SimSun"/>
          <w:sz w:val="23"/>
          <w:szCs w:val="23"/>
          <w:spacing w:val="-4"/>
        </w:rPr>
        <w:t>和利润。同时随着后疫情时代发展，经济动荡的同时</w:t>
      </w:r>
      <w:r>
        <w:rPr>
          <w:rFonts w:ascii="SimSun" w:hAnsi="SimSun" w:eastAsia="SimSun" w:cs="SimSun"/>
          <w:sz w:val="23"/>
          <w:szCs w:val="23"/>
          <w:spacing w:val="-5"/>
        </w:rPr>
        <w:t>也降低消费者对市场的信心，</w:t>
      </w:r>
      <w:r>
        <w:rPr>
          <w:rFonts w:ascii="SimSun" w:hAnsi="SimSun" w:eastAsia="SimSun" w:cs="SimSun"/>
          <w:sz w:val="23"/>
          <w:szCs w:val="23"/>
        </w:rPr>
        <w:t xml:space="preserve"> </w:t>
      </w:r>
      <w:r>
        <w:rPr>
          <w:rFonts w:ascii="SimSun" w:hAnsi="SimSun" w:eastAsia="SimSun" w:cs="SimSun"/>
          <w:sz w:val="23"/>
          <w:szCs w:val="23"/>
          <w:spacing w:val="-3"/>
        </w:rPr>
        <w:t>导致消费者在购物时更加谨慎，尽量避免不必要的支出。这种情况会导致</w:t>
      </w:r>
      <w:r>
        <w:rPr>
          <w:rFonts w:ascii="Times New Roman" w:hAnsi="Times New Roman" w:eastAsia="Times New Roman" w:cs="Times New Roman"/>
          <w:sz w:val="23"/>
          <w:szCs w:val="23"/>
          <w:spacing w:val="-3"/>
        </w:rPr>
        <w:t>Temu</w:t>
      </w:r>
      <w:r>
        <w:rPr>
          <w:rFonts w:ascii="SimSun" w:hAnsi="SimSun" w:eastAsia="SimSun" w:cs="SimSun"/>
          <w:sz w:val="23"/>
          <w:szCs w:val="23"/>
          <w:spacing w:val="-3"/>
        </w:rPr>
        <w:t>平</w:t>
      </w:r>
      <w:r>
        <w:rPr>
          <w:rFonts w:ascii="SimSun" w:hAnsi="SimSun" w:eastAsia="SimSun" w:cs="SimSun"/>
          <w:sz w:val="23"/>
          <w:szCs w:val="23"/>
          <w:spacing w:val="15"/>
        </w:rPr>
        <w:t xml:space="preserve"> </w:t>
      </w:r>
      <w:r>
        <w:rPr>
          <w:rFonts w:ascii="SimSun" w:hAnsi="SimSun" w:eastAsia="SimSun" w:cs="SimSun"/>
          <w:sz w:val="23"/>
          <w:szCs w:val="23"/>
          <w:spacing w:val="-2"/>
        </w:rPr>
        <w:t>台上的销售额下降，从而影响</w:t>
      </w:r>
      <w:r>
        <w:rPr>
          <w:rFonts w:ascii="Times New Roman" w:hAnsi="Times New Roman" w:eastAsia="Times New Roman" w:cs="Times New Roman"/>
          <w:sz w:val="23"/>
          <w:szCs w:val="23"/>
          <w:spacing w:val="-2"/>
        </w:rPr>
        <w:t>Temu</w:t>
      </w:r>
      <w:r>
        <w:rPr>
          <w:rFonts w:ascii="SimSun" w:hAnsi="SimSun" w:eastAsia="SimSun" w:cs="SimSun"/>
          <w:sz w:val="23"/>
          <w:szCs w:val="23"/>
          <w:spacing w:val="-2"/>
        </w:rPr>
        <w:t>在市场的占有率。</w:t>
      </w:r>
    </w:p>
    <w:p>
      <w:pPr>
        <w:ind w:left="1140" w:firstLine="450"/>
        <w:spacing w:before="3" w:line="324" w:lineRule="auto"/>
        <w:jc w:val="both"/>
        <w:rPr>
          <w:rFonts w:ascii="SimSun" w:hAnsi="SimSun" w:eastAsia="SimSun" w:cs="SimSun"/>
          <w:sz w:val="24"/>
          <w:szCs w:val="24"/>
        </w:rPr>
      </w:pPr>
      <w:r>
        <w:rPr>
          <w:rFonts w:ascii="SimSun" w:hAnsi="SimSun" w:eastAsia="SimSun" w:cs="SimSun"/>
          <w:sz w:val="24"/>
          <w:szCs w:val="24"/>
          <w:spacing w:val="-11"/>
        </w:rPr>
        <w:t>同时，作为跨境电商平台，</w:t>
      </w:r>
      <w:r>
        <w:rPr>
          <w:rFonts w:ascii="Times New Roman" w:hAnsi="Times New Roman" w:eastAsia="Times New Roman" w:cs="Times New Roman"/>
          <w:sz w:val="24"/>
          <w:szCs w:val="24"/>
          <w:spacing w:val="-11"/>
        </w:rPr>
        <w:t>Temu</w:t>
      </w:r>
      <w:r>
        <w:rPr>
          <w:rFonts w:ascii="SimSun" w:hAnsi="SimSun" w:eastAsia="SimSun" w:cs="SimSun"/>
          <w:sz w:val="24"/>
          <w:szCs w:val="24"/>
          <w:b/>
          <w:bCs/>
          <w:spacing w:val="-11"/>
        </w:rPr>
        <w:t>的业务收入和成本都受到汇率波动的影响。</w:t>
      </w:r>
      <w:r>
        <w:rPr>
          <w:rFonts w:ascii="SimSun" w:hAnsi="SimSun" w:eastAsia="SimSun" w:cs="SimSun"/>
          <w:sz w:val="24"/>
          <w:szCs w:val="24"/>
          <w:spacing w:val="16"/>
        </w:rPr>
        <w:t xml:space="preserve"> </w:t>
      </w:r>
      <w:r>
        <w:rPr>
          <w:rFonts w:ascii="SimSun" w:hAnsi="SimSun" w:eastAsia="SimSun" w:cs="SimSun"/>
          <w:sz w:val="24"/>
          <w:szCs w:val="24"/>
          <w:spacing w:val="-8"/>
        </w:rPr>
        <w:t>汇率波动可能导致商品定价的不稳定，影响利润率。如果某一市场的货币贬值，</w:t>
      </w:r>
      <w:r>
        <w:rPr>
          <w:rFonts w:ascii="SimSun" w:hAnsi="SimSun" w:eastAsia="SimSun" w:cs="SimSun"/>
          <w:sz w:val="24"/>
          <w:szCs w:val="24"/>
          <w:spacing w:val="8"/>
        </w:rPr>
        <w:t xml:space="preserve"> </w:t>
      </w:r>
      <w:r>
        <w:rPr>
          <w:rFonts w:ascii="Times New Roman" w:hAnsi="Times New Roman" w:eastAsia="Times New Roman" w:cs="Times New Roman"/>
          <w:sz w:val="24"/>
          <w:szCs w:val="24"/>
          <w:spacing w:val="-9"/>
        </w:rPr>
        <w:t>Temu</w:t>
      </w:r>
      <w:r>
        <w:rPr>
          <w:rFonts w:ascii="SimSun" w:hAnsi="SimSun" w:eastAsia="SimSun" w:cs="SimSun"/>
          <w:sz w:val="24"/>
          <w:szCs w:val="24"/>
          <w:spacing w:val="-9"/>
        </w:rPr>
        <w:t>的产品在该市场的价格竞争力可能会降低，影响销售。</w:t>
      </w:r>
    </w:p>
    <w:p>
      <w:pPr>
        <w:ind w:left="1140" w:right="85" w:firstLine="450"/>
        <w:spacing w:before="8" w:line="316" w:lineRule="auto"/>
        <w:jc w:val="both"/>
        <w:rPr>
          <w:rFonts w:ascii="SimSun" w:hAnsi="SimSun" w:eastAsia="SimSun" w:cs="SimSun"/>
          <w:sz w:val="24"/>
          <w:szCs w:val="24"/>
        </w:rPr>
      </w:pPr>
      <w:r>
        <w:rPr>
          <w:rFonts w:ascii="SimSun" w:hAnsi="SimSun" w:eastAsia="SimSun" w:cs="SimSun"/>
          <w:sz w:val="24"/>
          <w:szCs w:val="24"/>
          <w:spacing w:val="-10"/>
        </w:rPr>
        <w:t>全球范围内的通货膨胀也会导致生产成本、物流成本和运营成本的上升</w:t>
      </w:r>
      <w:r>
        <w:rPr>
          <w:rFonts w:ascii="SimSun" w:hAnsi="SimSun" w:eastAsia="SimSun" w:cs="SimSun"/>
          <w:sz w:val="24"/>
          <w:szCs w:val="24"/>
          <w:spacing w:val="-11"/>
        </w:rPr>
        <w:t>。这</w:t>
      </w:r>
      <w:r>
        <w:rPr>
          <w:rFonts w:ascii="SimSun" w:hAnsi="SimSun" w:eastAsia="SimSun" w:cs="SimSun"/>
          <w:sz w:val="24"/>
          <w:szCs w:val="24"/>
        </w:rPr>
        <w:t xml:space="preserve"> </w:t>
      </w:r>
      <w:r>
        <w:rPr>
          <w:rFonts w:ascii="SimSun" w:hAnsi="SimSun" w:eastAsia="SimSun" w:cs="SimSun"/>
          <w:sz w:val="24"/>
          <w:szCs w:val="24"/>
          <w:spacing w:val="-3"/>
        </w:rPr>
        <w:t>些成本的增加在以低价为核心竞争力的条件</w:t>
      </w:r>
      <w:r>
        <w:rPr>
          <w:rFonts w:ascii="SimSun" w:hAnsi="SimSun" w:eastAsia="SimSun" w:cs="SimSun"/>
          <w:sz w:val="24"/>
          <w:szCs w:val="24"/>
          <w:spacing w:val="-4"/>
        </w:rPr>
        <w:t>下难以将增加成本完全转嫁给消费</w:t>
      </w:r>
      <w:r>
        <w:rPr>
          <w:rFonts w:ascii="SimSun" w:hAnsi="SimSun" w:eastAsia="SimSun" w:cs="SimSun"/>
          <w:sz w:val="24"/>
          <w:szCs w:val="24"/>
        </w:rPr>
        <w:t xml:space="preserve"> </w:t>
      </w:r>
      <w:r>
        <w:rPr>
          <w:rFonts w:ascii="SimSun" w:hAnsi="SimSun" w:eastAsia="SimSun" w:cs="SimSun"/>
          <w:sz w:val="24"/>
          <w:szCs w:val="24"/>
          <w:spacing w:val="-15"/>
        </w:rPr>
        <w:t>者 ，</w:t>
      </w:r>
      <w:r>
        <w:rPr>
          <w:rFonts w:ascii="Times New Roman" w:hAnsi="Times New Roman" w:eastAsia="Times New Roman" w:cs="Times New Roman"/>
          <w:sz w:val="24"/>
          <w:szCs w:val="24"/>
          <w:spacing w:val="-15"/>
        </w:rPr>
        <w:t>Temu</w:t>
      </w:r>
      <w:r>
        <w:rPr>
          <w:rFonts w:ascii="SimSun" w:hAnsi="SimSun" w:eastAsia="SimSun" w:cs="SimSun"/>
          <w:sz w:val="24"/>
          <w:szCs w:val="24"/>
          <w:spacing w:val="-15"/>
        </w:rPr>
        <w:t>只能压缩其利润空间，导致利润下降。</w:t>
      </w:r>
    </w:p>
    <w:p>
      <w:pPr>
        <w:ind w:left="1140" w:right="89" w:firstLine="450"/>
        <w:spacing w:before="24" w:line="335" w:lineRule="auto"/>
        <w:jc w:val="both"/>
        <w:rPr>
          <w:rFonts w:ascii="SimSun" w:hAnsi="SimSun" w:eastAsia="SimSun" w:cs="SimSun"/>
          <w:sz w:val="23"/>
          <w:szCs w:val="23"/>
        </w:rPr>
      </w:pPr>
      <w:r>
        <w:rPr>
          <w:rFonts w:ascii="Times New Roman" w:hAnsi="Times New Roman" w:eastAsia="Times New Roman" w:cs="Times New Roman"/>
          <w:sz w:val="23"/>
          <w:szCs w:val="23"/>
          <w:spacing w:val="-3"/>
        </w:rPr>
        <w:t>Temu</w:t>
      </w:r>
      <w:r>
        <w:rPr>
          <w:rFonts w:ascii="SimSun" w:hAnsi="SimSun" w:eastAsia="SimSun" w:cs="SimSun"/>
          <w:sz w:val="23"/>
          <w:szCs w:val="23"/>
          <w:spacing w:val="-3"/>
        </w:rPr>
        <w:t>需要采取灵活的市场策略来应对</w:t>
      </w:r>
      <w:r>
        <w:rPr>
          <w:rFonts w:ascii="SimSun" w:hAnsi="SimSun" w:eastAsia="SimSun" w:cs="SimSun"/>
          <w:sz w:val="23"/>
          <w:szCs w:val="23"/>
          <w:b/>
          <w:bCs/>
          <w:spacing w:val="-3"/>
        </w:rPr>
        <w:t>以上这些经济不确定性情</w:t>
      </w:r>
      <w:r>
        <w:rPr>
          <w:rFonts w:ascii="SimSun" w:hAnsi="SimSun" w:eastAsia="SimSun" w:cs="SimSun"/>
          <w:sz w:val="23"/>
          <w:szCs w:val="23"/>
          <w:b/>
          <w:bCs/>
          <w:spacing w:val="-4"/>
        </w:rPr>
        <w:t>况，</w:t>
      </w:r>
      <w:r>
        <w:rPr>
          <w:rFonts w:ascii="SimSun" w:hAnsi="SimSun" w:eastAsia="SimSun" w:cs="SimSun"/>
          <w:sz w:val="23"/>
          <w:szCs w:val="23"/>
          <w:spacing w:val="-4"/>
        </w:rPr>
        <w:t>例如，通</w:t>
      </w:r>
      <w:r>
        <w:rPr>
          <w:rFonts w:ascii="SimSun" w:hAnsi="SimSun" w:eastAsia="SimSun" w:cs="SimSun"/>
          <w:sz w:val="23"/>
          <w:szCs w:val="23"/>
        </w:rPr>
        <w:t xml:space="preserve"> </w:t>
      </w:r>
      <w:r>
        <w:rPr>
          <w:rFonts w:ascii="SimSun" w:hAnsi="SimSun" w:eastAsia="SimSun" w:cs="SimSun"/>
          <w:sz w:val="23"/>
          <w:szCs w:val="23"/>
        </w:rPr>
        <w:t>过多样化供应链、优化成本结构、调整市场策略等方式</w:t>
      </w:r>
      <w:r>
        <w:rPr>
          <w:rFonts w:ascii="SimSun" w:hAnsi="SimSun" w:eastAsia="SimSun" w:cs="SimSun"/>
          <w:sz w:val="23"/>
          <w:szCs w:val="23"/>
          <w:spacing w:val="-1"/>
        </w:rPr>
        <w:t>来降低风险，确保在不确</w:t>
      </w:r>
      <w:r>
        <w:rPr>
          <w:rFonts w:ascii="SimSun" w:hAnsi="SimSun" w:eastAsia="SimSun" w:cs="SimSun"/>
          <w:sz w:val="23"/>
          <w:szCs w:val="23"/>
        </w:rPr>
        <w:t xml:space="preserve"> </w:t>
      </w:r>
      <w:r>
        <w:rPr>
          <w:rFonts w:ascii="SimSun" w:hAnsi="SimSun" w:eastAsia="SimSun" w:cs="SimSun"/>
          <w:sz w:val="23"/>
          <w:szCs w:val="23"/>
          <w:spacing w:val="-3"/>
        </w:rPr>
        <w:t>定的经济环境中仍能保持市场竞争力。</w:t>
      </w:r>
    </w:p>
    <w:p>
      <w:pPr>
        <w:ind w:left="1760"/>
        <w:spacing w:line="219" w:lineRule="auto"/>
        <w:rPr>
          <w:rFonts w:ascii="SimSun" w:hAnsi="SimSun" w:eastAsia="SimSun" w:cs="SimSun"/>
          <w:sz w:val="24"/>
          <w:szCs w:val="24"/>
        </w:rPr>
      </w:pPr>
      <w:r>
        <w:rPr>
          <w:rFonts w:ascii="SimSun" w:hAnsi="SimSun" w:eastAsia="SimSun" w:cs="SimSun"/>
          <w:sz w:val="24"/>
          <w:szCs w:val="24"/>
          <w:spacing w:val="14"/>
        </w:rPr>
        <w:t>(3)法律和监管风险</w:t>
      </w:r>
    </w:p>
    <w:p>
      <w:pPr>
        <w:ind w:left="1140" w:right="55" w:firstLine="450"/>
        <w:spacing w:before="131" w:line="323" w:lineRule="auto"/>
        <w:jc w:val="both"/>
        <w:rPr>
          <w:rFonts w:ascii="SimSun" w:hAnsi="SimSun" w:eastAsia="SimSun" w:cs="SimSun"/>
          <w:sz w:val="24"/>
          <w:szCs w:val="24"/>
        </w:rPr>
      </w:pPr>
      <w:r>
        <w:rPr>
          <w:rFonts w:ascii="SimSun" w:hAnsi="SimSun" w:eastAsia="SimSun" w:cs="SimSun"/>
          <w:sz w:val="24"/>
          <w:szCs w:val="24"/>
          <w:spacing w:val="-5"/>
        </w:rPr>
        <w:t>不同国家和地区的法律法规差异可能给</w:t>
      </w:r>
      <w:r>
        <w:rPr>
          <w:rFonts w:ascii="Times New Roman" w:hAnsi="Times New Roman" w:eastAsia="Times New Roman" w:cs="Times New Roman"/>
          <w:sz w:val="24"/>
          <w:szCs w:val="24"/>
          <w:spacing w:val="-5"/>
        </w:rPr>
        <w:t>Temu</w:t>
      </w:r>
      <w:r>
        <w:rPr>
          <w:rFonts w:ascii="SimSun" w:hAnsi="SimSun" w:eastAsia="SimSun" w:cs="SimSun"/>
          <w:sz w:val="24"/>
          <w:szCs w:val="24"/>
          <w:spacing w:val="-5"/>
        </w:rPr>
        <w:t>的跨境电商业务带来合规性挑</w:t>
      </w:r>
      <w:r>
        <w:rPr>
          <w:rFonts w:ascii="SimSun" w:hAnsi="SimSun" w:eastAsia="SimSun" w:cs="SimSun"/>
          <w:sz w:val="24"/>
          <w:szCs w:val="24"/>
        </w:rPr>
        <w:t xml:space="preserve"> </w:t>
      </w:r>
      <w:r>
        <w:rPr>
          <w:rFonts w:ascii="SimSun" w:hAnsi="SimSun" w:eastAsia="SimSun" w:cs="SimSun"/>
          <w:sz w:val="24"/>
          <w:szCs w:val="24"/>
          <w:spacing w:val="-23"/>
        </w:rPr>
        <w:t>战，如数据隐私、税收政策等。由于</w:t>
      </w:r>
      <w:r>
        <w:rPr>
          <w:rFonts w:ascii="Times New Roman" w:hAnsi="Times New Roman" w:eastAsia="Times New Roman" w:cs="Times New Roman"/>
          <w:sz w:val="24"/>
          <w:szCs w:val="24"/>
          <w:spacing w:val="-23"/>
        </w:rPr>
        <w:t>Temu</w:t>
      </w:r>
      <w:r>
        <w:rPr>
          <w:rFonts w:ascii="SimSun" w:hAnsi="SimSun" w:eastAsia="SimSun" w:cs="SimSun"/>
          <w:sz w:val="24"/>
          <w:szCs w:val="24"/>
          <w:spacing w:val="-23"/>
        </w:rPr>
        <w:t>大多</w:t>
      </w:r>
      <w:r>
        <w:rPr>
          <w:rFonts w:ascii="SimSun" w:hAnsi="SimSun" w:eastAsia="SimSun" w:cs="SimSun"/>
          <w:sz w:val="24"/>
          <w:szCs w:val="24"/>
          <w:spacing w:val="-24"/>
        </w:rPr>
        <w:t>通过“小额豁免”加入美国市场，“小</w:t>
      </w:r>
      <w:r>
        <w:rPr>
          <w:rFonts w:ascii="SimSun" w:hAnsi="SimSun" w:eastAsia="SimSun" w:cs="SimSun"/>
          <w:sz w:val="24"/>
          <w:szCs w:val="24"/>
        </w:rPr>
        <w:t xml:space="preserve"> </w:t>
      </w:r>
      <w:r>
        <w:rPr>
          <w:rFonts w:ascii="SimSun" w:hAnsi="SimSun" w:eastAsia="SimSun" w:cs="SimSun"/>
          <w:sz w:val="24"/>
          <w:szCs w:val="24"/>
          <w:spacing w:val="-12"/>
        </w:rPr>
        <w:t>额豁免”机制的定义是价值低于800美元的货物进入美国是免税的。据数据</w:t>
      </w:r>
      <w:r>
        <w:rPr>
          <w:rFonts w:ascii="SimSun" w:hAnsi="SimSun" w:eastAsia="SimSun" w:cs="SimSun"/>
          <w:sz w:val="24"/>
          <w:szCs w:val="24"/>
          <w:spacing w:val="-13"/>
        </w:rPr>
        <w:t>显示，</w:t>
      </w:r>
      <w:r>
        <w:rPr>
          <w:rFonts w:ascii="SimSun" w:hAnsi="SimSun" w:eastAsia="SimSun" w:cs="SimSun"/>
          <w:sz w:val="24"/>
          <w:szCs w:val="24"/>
        </w:rPr>
        <w:t xml:space="preserve"> </w:t>
      </w:r>
      <w:r>
        <w:rPr>
          <w:rFonts w:ascii="SimSun" w:hAnsi="SimSun" w:eastAsia="SimSun" w:cs="SimSun"/>
          <w:sz w:val="24"/>
          <w:szCs w:val="24"/>
          <w:spacing w:val="-7"/>
        </w:rPr>
        <w:t>进入美国此类型的包裹当中30%以上是来自中国电商平台</w:t>
      </w:r>
      <w:r>
        <w:rPr>
          <w:rFonts w:ascii="Times New Roman" w:hAnsi="Times New Roman" w:eastAsia="Times New Roman" w:cs="Times New Roman"/>
          <w:sz w:val="24"/>
          <w:szCs w:val="24"/>
          <w:spacing w:val="-7"/>
        </w:rPr>
        <w:t>SHEIN</w:t>
      </w:r>
      <w:r>
        <w:rPr>
          <w:rFonts w:ascii="SimSun" w:hAnsi="SimSun" w:eastAsia="SimSun" w:cs="SimSun"/>
          <w:sz w:val="24"/>
          <w:szCs w:val="24"/>
          <w:spacing w:val="-7"/>
        </w:rPr>
        <w:t>和</w:t>
      </w:r>
      <w:r>
        <w:rPr>
          <w:rFonts w:ascii="Times New Roman" w:hAnsi="Times New Roman" w:eastAsia="Times New Roman" w:cs="Times New Roman"/>
          <w:sz w:val="24"/>
          <w:szCs w:val="24"/>
          <w:spacing w:val="-7"/>
        </w:rPr>
        <w:t>Temu</w:t>
      </w:r>
      <w:r>
        <w:rPr>
          <w:rFonts w:ascii="SimSun" w:hAnsi="SimSun" w:eastAsia="SimSun" w:cs="SimSun"/>
          <w:sz w:val="24"/>
          <w:szCs w:val="24"/>
          <w:spacing w:val="-7"/>
        </w:rPr>
        <w:t>的，而中</w:t>
      </w:r>
      <w:r>
        <w:rPr>
          <w:rFonts w:ascii="SimSun" w:hAnsi="SimSun" w:eastAsia="SimSun" w:cs="SimSun"/>
          <w:sz w:val="24"/>
          <w:szCs w:val="24"/>
          <w:spacing w:val="7"/>
        </w:rPr>
        <w:t xml:space="preserve"> </w:t>
      </w:r>
      <w:r>
        <w:rPr>
          <w:rFonts w:ascii="SimSun" w:hAnsi="SimSun" w:eastAsia="SimSun" w:cs="SimSun"/>
          <w:sz w:val="24"/>
          <w:szCs w:val="24"/>
          <w:spacing w:val="-10"/>
        </w:rPr>
        <w:t>国整体的包裹占比则更高。美国政界人士认为，这一机制损</w:t>
      </w:r>
      <w:r>
        <w:rPr>
          <w:rFonts w:ascii="SimSun" w:hAnsi="SimSun" w:eastAsia="SimSun" w:cs="SimSun"/>
          <w:sz w:val="24"/>
          <w:szCs w:val="24"/>
          <w:spacing w:val="-11"/>
        </w:rPr>
        <w:t>害了美国制造业、工</w:t>
      </w:r>
      <w:r>
        <w:rPr>
          <w:rFonts w:ascii="SimSun" w:hAnsi="SimSun" w:eastAsia="SimSun" w:cs="SimSun"/>
          <w:sz w:val="24"/>
          <w:szCs w:val="24"/>
        </w:rPr>
        <w:t xml:space="preserve"> </w:t>
      </w:r>
      <w:r>
        <w:rPr>
          <w:rFonts w:ascii="SimSun" w:hAnsi="SimSun" w:eastAsia="SimSun" w:cs="SimSun"/>
          <w:sz w:val="24"/>
          <w:szCs w:val="24"/>
          <w:spacing w:val="-16"/>
        </w:rPr>
        <w:t>人以及当地社区的利益，并使“非法商品”得以进入美国市场，削弱</w:t>
      </w:r>
      <w:r>
        <w:rPr>
          <w:rFonts w:ascii="SimSun" w:hAnsi="SimSun" w:eastAsia="SimSun" w:cs="SimSun"/>
          <w:sz w:val="24"/>
          <w:szCs w:val="24"/>
          <w:spacing w:val="-17"/>
        </w:rPr>
        <w:t>了那些遵守规</w:t>
      </w:r>
    </w:p>
    <w:p>
      <w:pPr>
        <w:ind w:left="1143"/>
        <w:spacing w:line="218" w:lineRule="auto"/>
        <w:rPr>
          <w:rFonts w:ascii="SimSun" w:hAnsi="SimSun" w:eastAsia="SimSun" w:cs="SimSun"/>
          <w:sz w:val="24"/>
          <w:szCs w:val="24"/>
        </w:rPr>
      </w:pPr>
      <w:r>
        <w:rPr>
          <w:rFonts w:ascii="SimSun" w:hAnsi="SimSun" w:eastAsia="SimSun" w:cs="SimSun"/>
          <w:sz w:val="24"/>
          <w:szCs w:val="24"/>
          <w:b/>
          <w:bCs/>
          <w:spacing w:val="-19"/>
        </w:rPr>
        <w:t>则的本土企业的竞争力。在未来，如果美国修改相关规则甚至取消“小额豁免”机</w:t>
      </w:r>
    </w:p>
    <w:p>
      <w:pPr>
        <w:ind w:left="1140"/>
        <w:spacing w:before="141" w:line="219" w:lineRule="auto"/>
        <w:rPr>
          <w:rFonts w:ascii="SimSun" w:hAnsi="SimSun" w:eastAsia="SimSun" w:cs="SimSun"/>
          <w:sz w:val="24"/>
          <w:szCs w:val="24"/>
        </w:rPr>
      </w:pPr>
      <w:r>
        <w:rPr>
          <w:rFonts w:ascii="SimSun" w:hAnsi="SimSun" w:eastAsia="SimSun" w:cs="SimSun"/>
          <w:sz w:val="24"/>
          <w:szCs w:val="24"/>
          <w:spacing w:val="-9"/>
        </w:rPr>
        <w:t>制，对</w:t>
      </w:r>
      <w:r>
        <w:rPr>
          <w:rFonts w:ascii="Times New Roman" w:hAnsi="Times New Roman" w:eastAsia="Times New Roman" w:cs="Times New Roman"/>
          <w:sz w:val="24"/>
          <w:szCs w:val="24"/>
          <w:spacing w:val="-9"/>
        </w:rPr>
        <w:t>Temu</w:t>
      </w:r>
      <w:r>
        <w:rPr>
          <w:rFonts w:ascii="SimSun" w:hAnsi="SimSun" w:eastAsia="SimSun" w:cs="SimSun"/>
          <w:sz w:val="24"/>
          <w:szCs w:val="24"/>
          <w:spacing w:val="-9"/>
        </w:rPr>
        <w:t>来说是一个不小的挑战，未来商品的运输将受打压。</w:t>
      </w:r>
    </w:p>
    <w:p>
      <w:pPr>
        <w:ind w:left="1140"/>
        <w:spacing w:before="264" w:line="222" w:lineRule="auto"/>
        <w:outlineLvl w:val="1"/>
        <w:rPr>
          <w:rFonts w:ascii="SimHei" w:hAnsi="SimHei" w:eastAsia="SimHei" w:cs="SimHei"/>
          <w:sz w:val="26"/>
          <w:szCs w:val="26"/>
        </w:rPr>
      </w:pPr>
      <w:bookmarkStart w:name="bookmark62" w:id="98"/>
      <w:bookmarkEnd w:id="98"/>
      <w:r>
        <w:rPr>
          <w:rFonts w:ascii="SimHei" w:hAnsi="SimHei" w:eastAsia="SimHei" w:cs="SimHei"/>
          <w:sz w:val="26"/>
          <w:szCs w:val="26"/>
          <w:spacing w:val="8"/>
        </w:rPr>
        <w:t>6.2竞争战略分析</w:t>
      </w:r>
    </w:p>
    <w:p>
      <w:pPr>
        <w:ind w:left="1590"/>
        <w:spacing w:before="276" w:line="221" w:lineRule="auto"/>
        <w:outlineLvl w:val="2"/>
        <w:rPr>
          <w:rFonts w:ascii="SimHei" w:hAnsi="SimHei" w:eastAsia="SimHei" w:cs="SimHei"/>
          <w:sz w:val="24"/>
          <w:szCs w:val="24"/>
        </w:rPr>
      </w:pPr>
      <w:bookmarkStart w:name="bookmark63" w:id="99"/>
      <w:bookmarkEnd w:id="99"/>
      <w:r>
        <w:rPr>
          <w:rFonts w:ascii="SimHei" w:hAnsi="SimHei" w:eastAsia="SimHei" w:cs="SimHei"/>
          <w:sz w:val="24"/>
          <w:szCs w:val="24"/>
          <w:spacing w:val="-5"/>
        </w:rPr>
        <w:t>6.2.1公司的发展目标</w:t>
      </w:r>
    </w:p>
    <w:p>
      <w:pPr>
        <w:pStyle w:val="BodyText"/>
        <w:ind w:left="1140" w:right="68" w:firstLine="450"/>
        <w:spacing w:before="295" w:line="323" w:lineRule="auto"/>
        <w:jc w:val="both"/>
        <w:rPr>
          <w:rFonts w:ascii="SimSun" w:hAnsi="SimSun" w:eastAsia="SimSun" w:cs="SimSun"/>
          <w:sz w:val="24"/>
          <w:szCs w:val="24"/>
        </w:rPr>
      </w:pPr>
      <w:r>
        <w:rPr>
          <w:rFonts w:ascii="Times New Roman" w:hAnsi="Times New Roman" w:eastAsia="Times New Roman" w:cs="Times New Roman"/>
          <w:sz w:val="24"/>
          <w:szCs w:val="24"/>
          <w:spacing w:val="-6"/>
        </w:rPr>
        <w:t>Temu</w:t>
      </w:r>
      <w:r>
        <w:rPr>
          <w:rFonts w:ascii="SimSun" w:hAnsi="SimSun" w:eastAsia="SimSun" w:cs="SimSun"/>
          <w:sz w:val="24"/>
          <w:szCs w:val="24"/>
          <w:spacing w:val="-6"/>
        </w:rPr>
        <w:t>当下面临严峻的考验和激烈的竞争市</w:t>
      </w:r>
      <w:r>
        <w:rPr>
          <w:rFonts w:ascii="SimSun" w:hAnsi="SimSun" w:eastAsia="SimSun" w:cs="SimSun"/>
          <w:sz w:val="24"/>
          <w:szCs w:val="24"/>
          <w:spacing w:val="-7"/>
        </w:rPr>
        <w:t>场，</w:t>
      </w:r>
      <w:r>
        <w:rPr>
          <w:rFonts w:ascii="Times New Roman" w:hAnsi="Times New Roman" w:eastAsia="Times New Roman" w:cs="Times New Roman"/>
          <w:sz w:val="24"/>
          <w:szCs w:val="24"/>
          <w:spacing w:val="-7"/>
        </w:rPr>
        <w:t>Temu</w:t>
      </w:r>
      <w:r>
        <w:rPr>
          <w:rFonts w:ascii="SimSun" w:hAnsi="SimSun" w:eastAsia="SimSun" w:cs="SimSun"/>
          <w:sz w:val="24"/>
          <w:szCs w:val="24"/>
          <w:spacing w:val="-7"/>
        </w:rPr>
        <w:t>在美国市场的发展目标</w:t>
      </w:r>
      <w:r>
        <w:rPr>
          <w:rFonts w:ascii="SimSun" w:hAnsi="SimSun" w:eastAsia="SimSun" w:cs="SimSun"/>
          <w:sz w:val="24"/>
          <w:szCs w:val="24"/>
        </w:rPr>
        <w:t xml:space="preserve"> </w:t>
      </w:r>
      <w:r>
        <w:rPr>
          <w:rFonts w:ascii="SimSun" w:hAnsi="SimSun" w:eastAsia="SimSun" w:cs="SimSun"/>
          <w:sz w:val="24"/>
          <w:szCs w:val="24"/>
          <w:spacing w:val="-10"/>
        </w:rPr>
        <w:t>集中在扩大市场份额、提升品牌知名度、优化运营效率、以及增强客户忠诚度等</w:t>
      </w:r>
      <w:r>
        <w:rPr>
          <w:rFonts w:ascii="SimSun" w:hAnsi="SimSun" w:eastAsia="SimSun" w:cs="SimSun"/>
          <w:sz w:val="24"/>
          <w:szCs w:val="24"/>
          <w:spacing w:val="9"/>
        </w:rPr>
        <w:t xml:space="preserve"> </w:t>
      </w:r>
      <w:r>
        <w:rPr>
          <w:rFonts w:ascii="SimSun" w:hAnsi="SimSun" w:eastAsia="SimSun" w:cs="SimSun"/>
          <w:sz w:val="24"/>
          <w:szCs w:val="24"/>
          <w:spacing w:val="-13"/>
        </w:rPr>
        <w:t>关键领域。前不久，</w:t>
      </w:r>
      <w:r>
        <w:rPr>
          <w:rFonts w:ascii="Times New Roman" w:hAnsi="Times New Roman" w:eastAsia="Times New Roman" w:cs="Times New Roman"/>
          <w:sz w:val="24"/>
          <w:szCs w:val="24"/>
          <w:spacing w:val="-13"/>
        </w:rPr>
        <w:t>T</w:t>
      </w:r>
      <w:r>
        <w:rPr>
          <w:sz w:val="24"/>
          <w:szCs w:val="24"/>
          <w:spacing w:val="-13"/>
        </w:rPr>
        <w:t>emu</w:t>
      </w:r>
      <w:r>
        <w:rPr>
          <w:rFonts w:ascii="SimSun" w:hAnsi="SimSun" w:eastAsia="SimSun" w:cs="SimSun"/>
          <w:sz w:val="24"/>
          <w:szCs w:val="24"/>
          <w:b/>
          <w:bCs/>
          <w:spacing w:val="-13"/>
        </w:rPr>
        <w:t>还与美森、</w:t>
      </w:r>
      <w:r>
        <w:rPr>
          <w:rFonts w:ascii="SimSun" w:hAnsi="SimSun" w:eastAsia="SimSun" w:cs="SimSun"/>
          <w:sz w:val="24"/>
          <w:szCs w:val="24"/>
          <w:spacing w:val="-13"/>
        </w:rPr>
        <w:t>以星、达飞、马士基、中远海运</w:t>
      </w:r>
      <w:r>
        <w:rPr>
          <w:rFonts w:ascii="SimSun" w:hAnsi="SimSun" w:eastAsia="SimSun" w:cs="SimSun"/>
          <w:sz w:val="24"/>
          <w:szCs w:val="24"/>
          <w:spacing w:val="-14"/>
        </w:rPr>
        <w:t>等船运公司</w:t>
      </w:r>
    </w:p>
    <w:p>
      <w:pPr>
        <w:pStyle w:val="BodyText"/>
        <w:spacing w:line="261" w:lineRule="auto"/>
        <w:rPr/>
      </w:pPr>
      <w:r/>
    </w:p>
    <w:p>
      <w:pPr>
        <w:pStyle w:val="BodyText"/>
        <w:spacing w:line="261" w:lineRule="auto"/>
        <w:rPr/>
      </w:pPr>
      <w:r/>
    </w:p>
    <w:p>
      <w:pPr>
        <w:pStyle w:val="BodyText"/>
        <w:spacing w:line="262" w:lineRule="auto"/>
        <w:rPr/>
      </w:pPr>
      <w:r/>
    </w:p>
    <w:p>
      <w:pPr>
        <w:pStyle w:val="BodyText"/>
        <w:spacing w:line="262" w:lineRule="auto"/>
        <w:rPr/>
      </w:pPr>
      <w:r/>
    </w:p>
    <w:p>
      <w:pPr>
        <w:ind w:left="5080"/>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49</w:t>
      </w:r>
    </w:p>
    <w:p>
      <w:pPr>
        <w:spacing w:line="188" w:lineRule="auto"/>
        <w:sectPr>
          <w:footerReference w:type="default" r:id="rId68"/>
          <w:pgSz w:w="11220" w:h="16520"/>
          <w:pgMar w:top="1404" w:right="1520" w:bottom="679" w:left="429" w:header="0" w:footer="338" w:gutter="0"/>
        </w:sectPr>
        <w:rPr>
          <w:rFonts w:ascii="Times New Roman" w:hAnsi="Times New Roman" w:eastAsia="Times New Roman" w:cs="Times New Roman"/>
          <w:sz w:val="18"/>
          <w:szCs w:val="18"/>
        </w:rPr>
      </w:pPr>
    </w:p>
    <w:p>
      <w:pPr>
        <w:pStyle w:val="BodyText"/>
        <w:spacing w:line="262" w:lineRule="auto"/>
        <w:rPr/>
      </w:pPr>
      <w:r/>
    </w:p>
    <w:p>
      <w:pPr>
        <w:pStyle w:val="BodyText"/>
        <w:spacing w:line="262" w:lineRule="auto"/>
        <w:rPr/>
      </w:pPr>
      <w:r/>
    </w:p>
    <w:p>
      <w:pPr>
        <w:pStyle w:val="BodyText"/>
        <w:spacing w:line="263" w:lineRule="auto"/>
        <w:rPr/>
      </w:pPr>
      <w:r/>
    </w:p>
    <w:p>
      <w:pPr>
        <w:ind w:left="1090" w:firstLine="3"/>
        <w:spacing w:before="78" w:line="324" w:lineRule="auto"/>
        <w:jc w:val="both"/>
        <w:rPr>
          <w:rFonts w:ascii="SimSun" w:hAnsi="SimSun" w:eastAsia="SimSun" w:cs="SimSun"/>
          <w:sz w:val="24"/>
          <w:szCs w:val="24"/>
        </w:rPr>
      </w:pPr>
      <w:bookmarkStart w:name="bookmark119" w:id="100"/>
      <w:bookmarkEnd w:id="100"/>
      <w:r>
        <w:rPr>
          <w:rFonts w:ascii="SimSun" w:hAnsi="SimSun" w:eastAsia="SimSun" w:cs="SimSun"/>
          <w:sz w:val="24"/>
          <w:szCs w:val="24"/>
          <w:b/>
          <w:bCs/>
          <w:spacing w:val="-14"/>
        </w:rPr>
        <w:t>合作，进一步降低物流成本，为国内跨境卖家提供更多发展机会。据悉，2024年，</w:t>
      </w:r>
      <w:r>
        <w:rPr>
          <w:rFonts w:ascii="SimSun" w:hAnsi="SimSun" w:eastAsia="SimSun" w:cs="SimSun"/>
          <w:sz w:val="24"/>
          <w:szCs w:val="24"/>
          <w:spacing w:val="8"/>
        </w:rPr>
        <w:t xml:space="preserve"> </w:t>
      </w:r>
      <w:r>
        <w:rPr>
          <w:rFonts w:ascii="Times New Roman" w:hAnsi="Times New Roman" w:eastAsia="Times New Roman" w:cs="Times New Roman"/>
          <w:sz w:val="24"/>
          <w:szCs w:val="24"/>
          <w:spacing w:val="-8"/>
        </w:rPr>
        <w:t>Temu</w:t>
      </w:r>
      <w:r>
        <w:rPr>
          <w:rFonts w:ascii="SimHei" w:hAnsi="SimHei" w:eastAsia="SimHei" w:cs="SimHei"/>
          <w:sz w:val="24"/>
          <w:szCs w:val="24"/>
          <w:spacing w:val="-8"/>
        </w:rPr>
        <w:t>将</w:t>
      </w:r>
      <w:r>
        <w:rPr>
          <w:rFonts w:ascii="Times New Roman" w:hAnsi="Times New Roman" w:eastAsia="Times New Roman" w:cs="Times New Roman"/>
          <w:sz w:val="24"/>
          <w:szCs w:val="24"/>
          <w:spacing w:val="-8"/>
        </w:rPr>
        <w:t>GMV</w:t>
      </w:r>
      <w:r>
        <w:rPr>
          <w:rFonts w:ascii="SimSun" w:hAnsi="SimSun" w:eastAsia="SimSun" w:cs="SimSun"/>
          <w:sz w:val="24"/>
          <w:szCs w:val="24"/>
          <w:b/>
          <w:bCs/>
          <w:spacing w:val="-8"/>
        </w:rPr>
        <w:t>的目标设定为300</w:t>
      </w:r>
      <w:r>
        <w:rPr>
          <w:rFonts w:ascii="SimSun" w:hAnsi="SimSun" w:eastAsia="SimSun" w:cs="SimSun"/>
          <w:sz w:val="24"/>
          <w:szCs w:val="24"/>
          <w:spacing w:val="-29"/>
        </w:rPr>
        <w:t xml:space="preserve"> </w:t>
      </w:r>
      <w:r>
        <w:rPr>
          <w:rFonts w:ascii="SimSun" w:hAnsi="SimSun" w:eastAsia="SimSun" w:cs="SimSun"/>
          <w:sz w:val="24"/>
          <w:szCs w:val="24"/>
          <w:b/>
          <w:bCs/>
          <w:spacing w:val="-8"/>
        </w:rPr>
        <w:t>亿美元，是2023年预计成交额的两倍多①。</w:t>
      </w:r>
      <w:r>
        <w:rPr>
          <w:rFonts w:ascii="Times New Roman" w:hAnsi="Times New Roman" w:eastAsia="Times New Roman" w:cs="Times New Roman"/>
          <w:sz w:val="24"/>
          <w:szCs w:val="24"/>
          <w:spacing w:val="-8"/>
        </w:rPr>
        <w:t>Temu</w:t>
      </w:r>
      <w:r>
        <w:rPr>
          <w:rFonts w:ascii="Times New Roman" w:hAnsi="Times New Roman" w:eastAsia="Times New Roman" w:cs="Times New Roman"/>
          <w:sz w:val="24"/>
          <w:szCs w:val="24"/>
        </w:rPr>
        <w:t xml:space="preserve">    </w:t>
      </w:r>
      <w:r>
        <w:rPr>
          <w:rFonts w:ascii="SimSun" w:hAnsi="SimSun" w:eastAsia="SimSun" w:cs="SimSun"/>
          <w:sz w:val="24"/>
          <w:szCs w:val="24"/>
          <w:b/>
          <w:bCs/>
          <w:spacing w:val="-8"/>
        </w:rPr>
        <w:t>希望能够在激烈的市场竞争中脱颖而出，成为美国消费者首选的电商平台之一，</w:t>
      </w:r>
      <w:r>
        <w:rPr>
          <w:rFonts w:ascii="SimSun" w:hAnsi="SimSun" w:eastAsia="SimSun" w:cs="SimSun"/>
          <w:sz w:val="24"/>
          <w:szCs w:val="24"/>
          <w:spacing w:val="7"/>
        </w:rPr>
        <w:t xml:space="preserve"> </w:t>
      </w:r>
      <w:r>
        <w:rPr>
          <w:rFonts w:ascii="SimSun" w:hAnsi="SimSun" w:eastAsia="SimSun" w:cs="SimSun"/>
          <w:sz w:val="24"/>
          <w:szCs w:val="24"/>
          <w:b/>
          <w:bCs/>
          <w:spacing w:val="-13"/>
        </w:rPr>
        <w:t>最终实现可持续的市场扩展和盈利增长。</w:t>
      </w:r>
    </w:p>
    <w:p>
      <w:pPr>
        <w:ind w:left="1593"/>
        <w:spacing w:before="165" w:line="222" w:lineRule="auto"/>
        <w:outlineLvl w:val="2"/>
        <w:rPr>
          <w:rFonts w:ascii="SimHei" w:hAnsi="SimHei" w:eastAsia="SimHei" w:cs="SimHei"/>
          <w:sz w:val="24"/>
          <w:szCs w:val="24"/>
        </w:rPr>
      </w:pPr>
      <w:bookmarkStart w:name="bookmark64" w:id="101"/>
      <w:bookmarkEnd w:id="101"/>
      <w:r>
        <w:rPr>
          <w:rFonts w:ascii="SimHei" w:hAnsi="SimHei" w:eastAsia="SimHei" w:cs="SimHei"/>
          <w:sz w:val="24"/>
          <w:szCs w:val="24"/>
          <w:b/>
          <w:bCs/>
          <w:spacing w:val="-8"/>
        </w:rPr>
        <w:t>6.2.2备选竞争战略</w:t>
      </w:r>
    </w:p>
    <w:p>
      <w:pPr>
        <w:ind w:left="1743"/>
        <w:spacing w:before="271" w:line="219" w:lineRule="auto"/>
        <w:rPr>
          <w:rFonts w:ascii="SimSun" w:hAnsi="SimSun" w:eastAsia="SimSun" w:cs="SimSun"/>
          <w:sz w:val="24"/>
          <w:szCs w:val="24"/>
        </w:rPr>
      </w:pPr>
      <w:r>
        <w:rPr>
          <w:rFonts w:ascii="SimSun" w:hAnsi="SimSun" w:eastAsia="SimSun" w:cs="SimSun"/>
          <w:sz w:val="24"/>
          <w:szCs w:val="24"/>
          <w:b/>
          <w:bCs/>
          <w:spacing w:val="2"/>
        </w:rPr>
        <w:t>(1)成本领先战略</w:t>
      </w:r>
    </w:p>
    <w:p>
      <w:pPr>
        <w:ind w:left="1093" w:right="24" w:firstLine="500"/>
        <w:spacing w:before="155" w:line="316" w:lineRule="auto"/>
        <w:jc w:val="both"/>
        <w:rPr>
          <w:rFonts w:ascii="SimSun" w:hAnsi="SimSun" w:eastAsia="SimSun" w:cs="SimSun"/>
          <w:sz w:val="24"/>
          <w:szCs w:val="24"/>
        </w:rPr>
      </w:pPr>
      <w:r>
        <w:rPr>
          <w:rFonts w:ascii="SimSun" w:hAnsi="SimSun" w:eastAsia="SimSun" w:cs="SimSun"/>
          <w:sz w:val="24"/>
          <w:szCs w:val="24"/>
          <w:b/>
          <w:bCs/>
          <w:spacing w:val="-12"/>
        </w:rPr>
        <w:t>成本领先战略：在保证产品质量的前提下，</w:t>
      </w:r>
      <w:r>
        <w:rPr>
          <w:rFonts w:ascii="Times New Roman" w:hAnsi="Times New Roman" w:eastAsia="Times New Roman" w:cs="Times New Roman"/>
          <w:sz w:val="24"/>
          <w:szCs w:val="24"/>
          <w:b/>
          <w:bCs/>
          <w:spacing w:val="-12"/>
        </w:rPr>
        <w:t>Temu</w:t>
      </w:r>
      <w:r>
        <w:rPr>
          <w:rFonts w:ascii="SimSun" w:hAnsi="SimSun" w:eastAsia="SimSun" w:cs="SimSun"/>
          <w:sz w:val="24"/>
          <w:szCs w:val="24"/>
          <w:b/>
          <w:bCs/>
          <w:spacing w:val="-12"/>
        </w:rPr>
        <w:t>通</w:t>
      </w:r>
      <w:r>
        <w:rPr>
          <w:rFonts w:ascii="SimSun" w:hAnsi="SimSun" w:eastAsia="SimSun" w:cs="SimSun"/>
          <w:sz w:val="24"/>
          <w:szCs w:val="24"/>
          <w:b/>
          <w:bCs/>
          <w:spacing w:val="-13"/>
        </w:rPr>
        <w:t>过优化供应链和提升运营</w:t>
      </w:r>
      <w:r>
        <w:rPr>
          <w:rFonts w:ascii="SimSun" w:hAnsi="SimSun" w:eastAsia="SimSun" w:cs="SimSun"/>
          <w:sz w:val="24"/>
          <w:szCs w:val="24"/>
        </w:rPr>
        <w:t xml:space="preserve"> </w:t>
      </w:r>
      <w:r>
        <w:rPr>
          <w:rFonts w:ascii="SimSun" w:hAnsi="SimSun" w:eastAsia="SimSun" w:cs="SimSun"/>
          <w:sz w:val="24"/>
          <w:szCs w:val="24"/>
          <w:b/>
          <w:bCs/>
          <w:spacing w:val="-13"/>
        </w:rPr>
        <w:t>效率，成功降低了运营成本，从而在价格上具有竞争优势。这一战略帮助</w:t>
      </w:r>
      <w:r>
        <w:rPr>
          <w:rFonts w:ascii="Times New Roman" w:hAnsi="Times New Roman" w:eastAsia="Times New Roman" w:cs="Times New Roman"/>
          <w:sz w:val="24"/>
          <w:szCs w:val="24"/>
          <w:b/>
          <w:bCs/>
          <w:spacing w:val="-13"/>
        </w:rPr>
        <w:t>Temu</w:t>
      </w:r>
      <w:r>
        <w:rPr>
          <w:rFonts w:ascii="SimSun" w:hAnsi="SimSun" w:eastAsia="SimSun" w:cs="SimSun"/>
          <w:sz w:val="24"/>
          <w:szCs w:val="24"/>
          <w:b/>
          <w:bCs/>
          <w:spacing w:val="-13"/>
        </w:rPr>
        <w:t>在</w:t>
      </w:r>
      <w:r>
        <w:rPr>
          <w:rFonts w:ascii="SimSun" w:hAnsi="SimSun" w:eastAsia="SimSun" w:cs="SimSun"/>
          <w:sz w:val="24"/>
          <w:szCs w:val="24"/>
          <w:spacing w:val="4"/>
        </w:rPr>
        <w:t xml:space="preserve">  </w:t>
      </w:r>
      <w:r>
        <w:rPr>
          <w:rFonts w:ascii="SimSun" w:hAnsi="SimSun" w:eastAsia="SimSun" w:cs="SimSun"/>
          <w:sz w:val="24"/>
          <w:szCs w:val="24"/>
          <w:b/>
          <w:bCs/>
          <w:spacing w:val="-13"/>
        </w:rPr>
        <w:t>价格敏感的市场中保持了较高的竞争力。</w:t>
      </w:r>
    </w:p>
    <w:p>
      <w:pPr>
        <w:ind w:left="1093" w:firstLine="500"/>
        <w:spacing w:before="18" w:line="325" w:lineRule="auto"/>
        <w:rPr>
          <w:rFonts w:ascii="SimSun" w:hAnsi="SimSun" w:eastAsia="SimSun" w:cs="SimSun"/>
          <w:sz w:val="24"/>
          <w:szCs w:val="24"/>
        </w:rPr>
      </w:pPr>
      <w:r>
        <w:rPr>
          <w:rFonts w:ascii="SimSun" w:hAnsi="SimSun" w:eastAsia="SimSun" w:cs="SimSun"/>
          <w:sz w:val="24"/>
          <w:szCs w:val="24"/>
          <w:b/>
          <w:bCs/>
          <w:spacing w:val="-12"/>
        </w:rPr>
        <w:t>如果</w:t>
      </w:r>
      <w:r>
        <w:rPr>
          <w:rFonts w:ascii="Times New Roman" w:hAnsi="Times New Roman" w:eastAsia="Times New Roman" w:cs="Times New Roman"/>
          <w:sz w:val="24"/>
          <w:szCs w:val="24"/>
          <w:b/>
          <w:bCs/>
          <w:spacing w:val="-12"/>
        </w:rPr>
        <w:t>Temu</w:t>
      </w:r>
      <w:r>
        <w:rPr>
          <w:rFonts w:ascii="SimSun" w:hAnsi="SimSun" w:eastAsia="SimSun" w:cs="SimSun"/>
          <w:sz w:val="24"/>
          <w:szCs w:val="24"/>
          <w:b/>
          <w:bCs/>
          <w:spacing w:val="-12"/>
        </w:rPr>
        <w:t>采用成本领先战略，首先，要</w:t>
      </w:r>
      <w:r>
        <w:rPr>
          <w:rFonts w:ascii="SimSun" w:hAnsi="SimSun" w:eastAsia="SimSun" w:cs="SimSun"/>
          <w:sz w:val="24"/>
          <w:szCs w:val="24"/>
          <w:b/>
          <w:bCs/>
          <w:spacing w:val="-13"/>
        </w:rPr>
        <w:t>继续加大资金投入，继续以价格占领</w:t>
      </w:r>
      <w:r>
        <w:rPr>
          <w:rFonts w:ascii="SimSun" w:hAnsi="SimSun" w:eastAsia="SimSun" w:cs="SimSun"/>
          <w:sz w:val="24"/>
          <w:szCs w:val="24"/>
        </w:rPr>
        <w:t xml:space="preserve"> </w:t>
      </w:r>
      <w:r>
        <w:rPr>
          <w:rFonts w:ascii="SimSun" w:hAnsi="SimSun" w:eastAsia="SimSun" w:cs="SimSun"/>
          <w:sz w:val="24"/>
          <w:szCs w:val="24"/>
          <w:b/>
          <w:bCs/>
          <w:spacing w:val="-8"/>
        </w:rPr>
        <w:t>市场。但是这也不是长久之计，如果出现资金不充足，很可能会导致巨大问题。</w:t>
      </w:r>
    </w:p>
    <w:p>
      <w:pPr>
        <w:ind w:left="1710"/>
        <w:spacing w:before="5" w:line="219" w:lineRule="auto"/>
        <w:rPr>
          <w:rFonts w:ascii="SimSun" w:hAnsi="SimSun" w:eastAsia="SimSun" w:cs="SimSun"/>
          <w:sz w:val="23"/>
          <w:szCs w:val="23"/>
        </w:rPr>
      </w:pPr>
      <w:r>
        <w:rPr>
          <w:rFonts w:ascii="SimSun" w:hAnsi="SimSun" w:eastAsia="SimSun" w:cs="SimSun"/>
          <w:sz w:val="23"/>
          <w:szCs w:val="23"/>
          <w:spacing w:val="-7"/>
        </w:rPr>
        <w:t>(2)</w:t>
      </w:r>
      <w:r>
        <w:rPr>
          <w:rFonts w:ascii="SimSun" w:hAnsi="SimSun" w:eastAsia="SimSun" w:cs="SimSun"/>
          <w:sz w:val="23"/>
          <w:szCs w:val="23"/>
          <w:spacing w:val="59"/>
        </w:rPr>
        <w:t xml:space="preserve"> </w:t>
      </w:r>
      <w:r>
        <w:rPr>
          <w:rFonts w:ascii="SimSun" w:hAnsi="SimSun" w:eastAsia="SimSun" w:cs="SimSun"/>
          <w:sz w:val="23"/>
          <w:szCs w:val="23"/>
          <w:b/>
          <w:bCs/>
          <w:spacing w:val="-7"/>
        </w:rPr>
        <w:t>差异化战略</w:t>
      </w:r>
    </w:p>
    <w:p>
      <w:pPr>
        <w:ind w:left="1093" w:firstLine="499"/>
        <w:spacing w:before="138" w:line="324" w:lineRule="auto"/>
        <w:rPr>
          <w:rFonts w:ascii="SimSun" w:hAnsi="SimSun" w:eastAsia="SimSun" w:cs="SimSun"/>
          <w:sz w:val="24"/>
          <w:szCs w:val="24"/>
        </w:rPr>
      </w:pPr>
      <w:r>
        <w:rPr>
          <w:rFonts w:ascii="SimSun" w:hAnsi="SimSun" w:eastAsia="SimSun" w:cs="SimSun"/>
          <w:sz w:val="24"/>
          <w:szCs w:val="24"/>
          <w:b/>
          <w:bCs/>
          <w:spacing w:val="-10"/>
        </w:rPr>
        <w:t>差异化战略，是企业提供独一无二的产品或服务，并得到全行业的认可。处</w:t>
      </w:r>
      <w:r>
        <w:rPr>
          <w:rFonts w:ascii="SimSun" w:hAnsi="SimSun" w:eastAsia="SimSun" w:cs="SimSun"/>
          <w:sz w:val="24"/>
          <w:szCs w:val="24"/>
          <w:spacing w:val="9"/>
        </w:rPr>
        <w:t xml:space="preserve"> </w:t>
      </w:r>
      <w:r>
        <w:rPr>
          <w:rFonts w:ascii="SimSun" w:hAnsi="SimSun" w:eastAsia="SimSun" w:cs="SimSun"/>
          <w:sz w:val="24"/>
          <w:szCs w:val="24"/>
          <w:b/>
          <w:bCs/>
          <w:spacing w:val="-8"/>
        </w:rPr>
        <w:t>在理想状态下的企业是可以实现多方面差异化的。企业如果实现了差异化战略，</w:t>
      </w:r>
      <w:r>
        <w:rPr>
          <w:rFonts w:ascii="SimSun" w:hAnsi="SimSun" w:eastAsia="SimSun" w:cs="SimSun"/>
          <w:sz w:val="24"/>
          <w:szCs w:val="24"/>
          <w:spacing w:val="4"/>
        </w:rPr>
        <w:t xml:space="preserve"> </w:t>
      </w:r>
      <w:r>
        <w:rPr>
          <w:rFonts w:ascii="SimSun" w:hAnsi="SimSun" w:eastAsia="SimSun" w:cs="SimSun"/>
          <w:sz w:val="24"/>
          <w:szCs w:val="24"/>
          <w:b/>
          <w:bCs/>
          <w:spacing w:val="-10"/>
        </w:rPr>
        <w:t>除了企业通过与成本领先战略不同的方式来构建这类防御地位外，也可</w:t>
      </w:r>
      <w:r>
        <w:rPr>
          <w:rFonts w:ascii="SimSun" w:hAnsi="SimSun" w:eastAsia="SimSun" w:cs="SimSun"/>
          <w:sz w:val="24"/>
          <w:szCs w:val="24"/>
          <w:b/>
          <w:bCs/>
          <w:spacing w:val="-11"/>
        </w:rPr>
        <w:t>以通过在</w:t>
      </w:r>
      <w:r>
        <w:rPr>
          <w:rFonts w:ascii="SimSun" w:hAnsi="SimSun" w:eastAsia="SimSun" w:cs="SimSun"/>
          <w:sz w:val="24"/>
          <w:szCs w:val="24"/>
        </w:rPr>
        <w:t xml:space="preserve">  </w:t>
      </w:r>
      <w:r>
        <w:rPr>
          <w:rFonts w:ascii="SimSun" w:hAnsi="SimSun" w:eastAsia="SimSun" w:cs="SimSun"/>
          <w:sz w:val="24"/>
          <w:szCs w:val="24"/>
          <w:b/>
          <w:bCs/>
          <w:spacing w:val="-11"/>
        </w:rPr>
        <w:t>行业中获得高于同行业平均水平的业绩来获得。</w:t>
      </w:r>
    </w:p>
    <w:p>
      <w:pPr>
        <w:ind w:left="1093" w:firstLine="499"/>
        <w:spacing w:before="9" w:line="323" w:lineRule="auto"/>
        <w:jc w:val="both"/>
        <w:rPr>
          <w:rFonts w:ascii="SimSun" w:hAnsi="SimSun" w:eastAsia="SimSun" w:cs="SimSun"/>
          <w:sz w:val="24"/>
          <w:szCs w:val="24"/>
        </w:rPr>
      </w:pPr>
      <w:r>
        <w:rPr>
          <w:rFonts w:ascii="SimSun" w:hAnsi="SimSun" w:eastAsia="SimSun" w:cs="SimSun"/>
          <w:sz w:val="24"/>
          <w:szCs w:val="24"/>
          <w:b/>
          <w:bCs/>
          <w:spacing w:val="-10"/>
        </w:rPr>
        <w:t>差异化使企业的产品或服务在市场上具有独特性，</w:t>
      </w:r>
      <w:r>
        <w:rPr>
          <w:rFonts w:ascii="SimSun" w:hAnsi="SimSun" w:eastAsia="SimSun" w:cs="SimSun"/>
          <w:sz w:val="24"/>
          <w:szCs w:val="24"/>
          <w:b/>
          <w:bCs/>
          <w:spacing w:val="-11"/>
        </w:rPr>
        <w:t>从而减少与竞争对手在价</w:t>
      </w:r>
      <w:r>
        <w:rPr>
          <w:rFonts w:ascii="SimSun" w:hAnsi="SimSun" w:eastAsia="SimSun" w:cs="SimSun"/>
          <w:sz w:val="24"/>
          <w:szCs w:val="24"/>
        </w:rPr>
        <w:t xml:space="preserve">  </w:t>
      </w:r>
      <w:r>
        <w:rPr>
          <w:rFonts w:ascii="SimSun" w:hAnsi="SimSun" w:eastAsia="SimSun" w:cs="SimSun"/>
          <w:sz w:val="24"/>
          <w:szCs w:val="24"/>
          <w:b/>
          <w:bCs/>
          <w:spacing w:val="-10"/>
        </w:rPr>
        <w:t>格上的直接竞争，增强企业的议价能力。通过提供独特的产品或服务，企业可以</w:t>
      </w:r>
      <w:r>
        <w:rPr>
          <w:rFonts w:ascii="SimSun" w:hAnsi="SimSun" w:eastAsia="SimSun" w:cs="SimSun"/>
          <w:sz w:val="24"/>
          <w:szCs w:val="24"/>
          <w:spacing w:val="2"/>
        </w:rPr>
        <w:t xml:space="preserve">  </w:t>
      </w:r>
      <w:r>
        <w:rPr>
          <w:rFonts w:ascii="SimSun" w:hAnsi="SimSun" w:eastAsia="SimSun" w:cs="SimSun"/>
          <w:sz w:val="24"/>
          <w:szCs w:val="24"/>
          <w:b/>
          <w:bCs/>
          <w:spacing w:val="-10"/>
        </w:rPr>
        <w:t>建立强烈的品牌认同感，吸引并维持忠实的客户群体，减少客户流失。由于</w:t>
      </w:r>
      <w:r>
        <w:rPr>
          <w:rFonts w:ascii="SimSun" w:hAnsi="SimSun" w:eastAsia="SimSun" w:cs="SimSun"/>
          <w:sz w:val="24"/>
          <w:szCs w:val="24"/>
          <w:b/>
          <w:bCs/>
          <w:spacing w:val="-11"/>
        </w:rPr>
        <w:t>差异</w:t>
      </w:r>
      <w:r>
        <w:rPr>
          <w:rFonts w:ascii="SimSun" w:hAnsi="SimSun" w:eastAsia="SimSun" w:cs="SimSun"/>
          <w:sz w:val="24"/>
          <w:szCs w:val="24"/>
        </w:rPr>
        <w:t xml:space="preserve">  </w:t>
      </w:r>
      <w:r>
        <w:rPr>
          <w:rFonts w:ascii="SimSun" w:hAnsi="SimSun" w:eastAsia="SimSun" w:cs="SimSun"/>
          <w:sz w:val="24"/>
          <w:szCs w:val="24"/>
          <w:b/>
          <w:bCs/>
          <w:spacing w:val="-10"/>
        </w:rPr>
        <w:t>化产品通常具有独特的价值，企业能够以较高的价格出售，从而实现更高的利润</w:t>
      </w:r>
      <w:r>
        <w:rPr>
          <w:rFonts w:ascii="SimSun" w:hAnsi="SimSun" w:eastAsia="SimSun" w:cs="SimSun"/>
          <w:sz w:val="24"/>
          <w:szCs w:val="24"/>
          <w:spacing w:val="1"/>
        </w:rPr>
        <w:t xml:space="preserve">  </w:t>
      </w:r>
      <w:r>
        <w:rPr>
          <w:rFonts w:ascii="SimSun" w:hAnsi="SimSun" w:eastAsia="SimSun" w:cs="SimSun"/>
          <w:sz w:val="24"/>
          <w:szCs w:val="24"/>
          <w:b/>
          <w:bCs/>
          <w:spacing w:val="-10"/>
        </w:rPr>
        <w:t>率。差异化也能使企业能够在市场中脱颖而出，提供无法替代的独特价值，</w:t>
      </w:r>
      <w:r>
        <w:rPr>
          <w:rFonts w:ascii="SimSun" w:hAnsi="SimSun" w:eastAsia="SimSun" w:cs="SimSun"/>
          <w:sz w:val="24"/>
          <w:szCs w:val="24"/>
          <w:b/>
          <w:bCs/>
          <w:spacing w:val="-11"/>
        </w:rPr>
        <w:t>有助</w:t>
      </w:r>
      <w:r>
        <w:rPr>
          <w:rFonts w:ascii="SimSun" w:hAnsi="SimSun" w:eastAsia="SimSun" w:cs="SimSun"/>
          <w:sz w:val="24"/>
          <w:szCs w:val="24"/>
        </w:rPr>
        <w:t xml:space="preserve">  </w:t>
      </w:r>
      <w:r>
        <w:rPr>
          <w:rFonts w:ascii="SimSun" w:hAnsi="SimSun" w:eastAsia="SimSun" w:cs="SimSun"/>
          <w:sz w:val="24"/>
          <w:szCs w:val="24"/>
          <w:b/>
          <w:bCs/>
          <w:spacing w:val="-8"/>
        </w:rPr>
        <w:t>于占据独特的市场定位，扩大市场份额。同时，差异化产品更容易打入新市场，</w:t>
      </w:r>
      <w:r>
        <w:rPr>
          <w:rFonts w:ascii="SimSun" w:hAnsi="SimSun" w:eastAsia="SimSun" w:cs="SimSun"/>
          <w:sz w:val="24"/>
          <w:szCs w:val="24"/>
          <w:spacing w:val="4"/>
        </w:rPr>
        <w:t xml:space="preserve"> </w:t>
      </w:r>
      <w:r>
        <w:rPr>
          <w:rFonts w:ascii="SimSun" w:hAnsi="SimSun" w:eastAsia="SimSun" w:cs="SimSun"/>
          <w:sz w:val="24"/>
          <w:szCs w:val="24"/>
          <w:b/>
          <w:bCs/>
          <w:spacing w:val="-10"/>
        </w:rPr>
        <w:t>吸引对标准化产品不感兴趣的消费者，拓展新的客户群体。差异</w:t>
      </w:r>
      <w:r>
        <w:rPr>
          <w:rFonts w:ascii="SimSun" w:hAnsi="SimSun" w:eastAsia="SimSun" w:cs="SimSun"/>
          <w:sz w:val="24"/>
          <w:szCs w:val="24"/>
          <w:b/>
          <w:bCs/>
          <w:spacing w:val="-11"/>
        </w:rPr>
        <w:t>化战略通过创造</w:t>
      </w:r>
      <w:r>
        <w:rPr>
          <w:rFonts w:ascii="SimSun" w:hAnsi="SimSun" w:eastAsia="SimSun" w:cs="SimSun"/>
          <w:sz w:val="24"/>
          <w:szCs w:val="24"/>
        </w:rPr>
        <w:t xml:space="preserve">  </w:t>
      </w:r>
      <w:r>
        <w:rPr>
          <w:rFonts w:ascii="SimSun" w:hAnsi="SimSun" w:eastAsia="SimSun" w:cs="SimSun"/>
          <w:sz w:val="24"/>
          <w:szCs w:val="24"/>
          <w:b/>
          <w:bCs/>
          <w:spacing w:val="-10"/>
        </w:rPr>
        <w:t>独特的价值，帮助企业在竞争中获得优势，避免陷入价格战，并实现更高的客户</w:t>
      </w:r>
      <w:r>
        <w:rPr>
          <w:rFonts w:ascii="SimSun" w:hAnsi="SimSun" w:eastAsia="SimSun" w:cs="SimSun"/>
          <w:sz w:val="24"/>
          <w:szCs w:val="24"/>
          <w:spacing w:val="8"/>
        </w:rPr>
        <w:t xml:space="preserve">  </w:t>
      </w:r>
      <w:r>
        <w:rPr>
          <w:rFonts w:ascii="SimSun" w:hAnsi="SimSun" w:eastAsia="SimSun" w:cs="SimSun"/>
          <w:sz w:val="24"/>
          <w:szCs w:val="24"/>
          <w:b/>
          <w:bCs/>
          <w:spacing w:val="-8"/>
        </w:rPr>
        <w:t>忠诚度和利润率。差异化战略要求人们认识到，与高市场占有率本身相悖的是，</w:t>
      </w:r>
      <w:r>
        <w:rPr>
          <w:rFonts w:ascii="SimSun" w:hAnsi="SimSun" w:eastAsia="SimSun" w:cs="SimSun"/>
          <w:sz w:val="24"/>
          <w:szCs w:val="24"/>
          <w:spacing w:val="4"/>
        </w:rPr>
        <w:t xml:space="preserve"> </w:t>
      </w:r>
      <w:r>
        <w:rPr>
          <w:rFonts w:ascii="SimSun" w:hAnsi="SimSun" w:eastAsia="SimSun" w:cs="SimSun"/>
          <w:sz w:val="24"/>
          <w:szCs w:val="24"/>
          <w:b/>
          <w:bCs/>
          <w:spacing w:val="-10"/>
        </w:rPr>
        <w:t>企业生产某一类产品或提供某一类服务的独特性。实际上，更常见的情况是，由</w:t>
      </w:r>
    </w:p>
    <w:p>
      <w:pPr>
        <w:pStyle w:val="BodyText"/>
        <w:spacing w:line="275" w:lineRule="auto"/>
        <w:rPr/>
      </w:pPr>
      <w:r/>
    </w:p>
    <w:p>
      <w:pPr>
        <w:pStyle w:val="BodyText"/>
        <w:spacing w:line="275" w:lineRule="auto"/>
        <w:rPr/>
      </w:pPr>
      <w:r>
        <w:drawing>
          <wp:anchor distT="0" distB="0" distL="0" distR="0" simplePos="0" relativeHeight="251716608" behindDoc="0" locked="0" layoutInCell="1" allowOverlap="1">
            <wp:simplePos x="0" y="0"/>
            <wp:positionH relativeFrom="column">
              <wp:posOffset>685823</wp:posOffset>
            </wp:positionH>
            <wp:positionV relativeFrom="paragraph">
              <wp:posOffset>65724</wp:posOffset>
            </wp:positionV>
            <wp:extent cx="1797062" cy="6399"/>
            <wp:effectExtent l="0" t="0" r="0" b="0"/>
            <wp:wrapNone/>
            <wp:docPr id="32" name="IM 32"/>
            <wp:cNvGraphicFramePr/>
            <a:graphic>
              <a:graphicData uri="http://schemas.openxmlformats.org/drawingml/2006/picture">
                <pic:pic>
                  <pic:nvPicPr>
                    <pic:cNvPr id="32" name="IM 32"/>
                    <pic:cNvPicPr/>
                  </pic:nvPicPr>
                  <pic:blipFill>
                    <a:blip r:embed="rId70"/>
                    <a:stretch>
                      <a:fillRect/>
                    </a:stretch>
                  </pic:blipFill>
                  <pic:spPr>
                    <a:xfrm rot="0">
                      <a:off x="0" y="0"/>
                      <a:ext cx="1797062" cy="6399"/>
                    </a:xfrm>
                    <a:prstGeom prst="rect">
                      <a:avLst/>
                    </a:prstGeom>
                  </pic:spPr>
                </pic:pic>
              </a:graphicData>
            </a:graphic>
          </wp:anchor>
        </w:drawing>
      </w:r>
      <w:r/>
    </w:p>
    <w:p>
      <w:pPr>
        <w:ind w:left="1090"/>
        <w:spacing w:before="60" w:line="212" w:lineRule="auto"/>
        <w:rPr>
          <w:rFonts w:ascii="KaiTi" w:hAnsi="KaiTi" w:eastAsia="KaiTi" w:cs="KaiTi"/>
          <w:sz w:val="18"/>
          <w:szCs w:val="18"/>
        </w:rPr>
      </w:pPr>
      <w:r>
        <w:rPr>
          <w:rFonts w:ascii="SimSun" w:hAnsi="SimSun" w:eastAsia="SimSun" w:cs="SimSun"/>
          <w:sz w:val="18"/>
          <w:szCs w:val="18"/>
          <w:spacing w:val="-14"/>
        </w:rPr>
        <w:t>① </w:t>
      </w:r>
      <w:r>
        <w:rPr>
          <w:rFonts w:ascii="SimSun" w:hAnsi="SimSun" w:eastAsia="SimSun" w:cs="SimSun"/>
          <w:sz w:val="18"/>
          <w:szCs w:val="18"/>
          <w:b/>
          <w:bCs/>
          <w:spacing w:val="-14"/>
        </w:rPr>
        <w:t>林楠.</w:t>
      </w:r>
      <w:r>
        <w:rPr>
          <w:rFonts w:ascii="Times New Roman" w:hAnsi="Times New Roman" w:eastAsia="Times New Roman" w:cs="Times New Roman"/>
          <w:sz w:val="18"/>
          <w:szCs w:val="18"/>
          <w:b/>
          <w:bCs/>
          <w:spacing w:val="-14"/>
        </w:rPr>
        <w:t>TEMU</w:t>
      </w:r>
      <w:r>
        <w:rPr>
          <w:rFonts w:ascii="SimSun" w:hAnsi="SimSun" w:eastAsia="SimSun" w:cs="SimSun"/>
          <w:sz w:val="18"/>
          <w:szCs w:val="18"/>
          <w:b/>
          <w:bCs/>
          <w:spacing w:val="-14"/>
        </w:rPr>
        <w:t>狂飙</w:t>
      </w:r>
      <w:r>
        <w:rPr>
          <w:rFonts w:ascii="KaiTi" w:hAnsi="KaiTi" w:eastAsia="KaiTi" w:cs="KaiTi"/>
          <w:sz w:val="18"/>
          <w:szCs w:val="18"/>
          <w:b/>
          <w:bCs/>
          <w:spacing w:val="-14"/>
        </w:rPr>
        <w:t>[</w:t>
      </w:r>
      <w:r>
        <w:rPr>
          <w:rFonts w:ascii="Times New Roman" w:hAnsi="Times New Roman" w:eastAsia="Times New Roman" w:cs="Times New Roman"/>
          <w:sz w:val="18"/>
          <w:szCs w:val="18"/>
          <w:b/>
          <w:bCs/>
          <w:spacing w:val="-14"/>
        </w:rPr>
        <w:t>J].</w:t>
      </w:r>
      <w:r>
        <w:rPr>
          <w:rFonts w:ascii="KaiTi" w:hAnsi="KaiTi" w:eastAsia="KaiTi" w:cs="KaiTi"/>
          <w:sz w:val="18"/>
          <w:szCs w:val="18"/>
          <w:b/>
          <w:bCs/>
          <w:spacing w:val="-14"/>
        </w:rPr>
        <w:t>支点，2024</w:t>
      </w:r>
      <w:r>
        <w:rPr>
          <w:rFonts w:ascii="KaiTi" w:hAnsi="KaiTi" w:eastAsia="KaiTi" w:cs="KaiTi"/>
          <w:sz w:val="18"/>
          <w:szCs w:val="18"/>
          <w:b/>
          <w:bCs/>
          <w:spacing w:val="-15"/>
        </w:rPr>
        <w:t>(01):40-43。</w:t>
      </w:r>
    </w:p>
    <w:p>
      <w:pPr>
        <w:pStyle w:val="BodyText"/>
        <w:spacing w:line="256" w:lineRule="auto"/>
        <w:rPr/>
      </w:pPr>
      <w:r/>
    </w:p>
    <w:p>
      <w:pPr>
        <w:pStyle w:val="BodyText"/>
        <w:spacing w:line="256" w:lineRule="auto"/>
        <w:rPr/>
      </w:pPr>
      <w:r/>
    </w:p>
    <w:p>
      <w:pPr>
        <w:pStyle w:val="BodyText"/>
        <w:spacing w:line="256" w:lineRule="auto"/>
        <w:rPr/>
      </w:pPr>
      <w:r/>
    </w:p>
    <w:p>
      <w:pPr>
        <w:pStyle w:val="BodyText"/>
        <w:ind w:left="5069"/>
        <w:spacing w:before="49" w:line="232" w:lineRule="exact"/>
        <w:rPr>
          <w:sz w:val="17"/>
          <w:szCs w:val="17"/>
        </w:rPr>
      </w:pPr>
      <w:r>
        <w:rPr>
          <w:sz w:val="17"/>
          <w:szCs w:val="17"/>
          <w:spacing w:val="-2"/>
          <w:position w:val="1"/>
        </w:rPr>
        <w:t>50</w:t>
      </w:r>
    </w:p>
    <w:p>
      <w:pPr>
        <w:spacing w:line="232" w:lineRule="exact"/>
        <w:sectPr>
          <w:footerReference w:type="default" r:id="rId69"/>
          <w:pgSz w:w="11220" w:h="16520"/>
          <w:pgMar w:top="1404" w:right="1503" w:bottom="679" w:left="409" w:header="0" w:footer="338" w:gutter="0"/>
        </w:sectPr>
        <w:rPr>
          <w:sz w:val="17"/>
          <w:szCs w:val="17"/>
        </w:rPr>
      </w:pPr>
    </w:p>
    <w:p>
      <w:pPr>
        <w:pStyle w:val="BodyText"/>
        <w:spacing w:line="246" w:lineRule="auto"/>
        <w:rPr/>
      </w:pPr>
      <w:r/>
    </w:p>
    <w:p>
      <w:pPr>
        <w:pStyle w:val="BodyText"/>
        <w:spacing w:line="247" w:lineRule="auto"/>
        <w:rPr/>
      </w:pPr>
      <w:r/>
    </w:p>
    <w:p>
      <w:pPr>
        <w:pStyle w:val="BodyText"/>
        <w:spacing w:line="247" w:lineRule="auto"/>
        <w:rPr/>
      </w:pPr>
      <w:r/>
    </w:p>
    <w:p>
      <w:pPr>
        <w:ind w:left="1143"/>
        <w:spacing w:before="78" w:line="321" w:lineRule="auto"/>
        <w:jc w:val="right"/>
        <w:rPr>
          <w:rFonts w:ascii="SimSun" w:hAnsi="SimSun" w:eastAsia="SimSun" w:cs="SimSun"/>
          <w:sz w:val="24"/>
          <w:szCs w:val="24"/>
        </w:rPr>
      </w:pPr>
      <w:bookmarkStart w:name="bookmark120" w:id="102"/>
      <w:bookmarkEnd w:id="102"/>
      <w:r>
        <w:rPr>
          <w:rFonts w:ascii="SimSun" w:hAnsi="SimSun" w:eastAsia="SimSun" w:cs="SimSun"/>
          <w:sz w:val="24"/>
          <w:szCs w:val="24"/>
          <w:b/>
          <w:bCs/>
          <w:spacing w:val="-13"/>
        </w:rPr>
        <w:t>于差异化战略的实施涉及高成本措施和行动，比如广泛的市场调研、独特的产品</w:t>
      </w:r>
      <w:r>
        <w:rPr>
          <w:rFonts w:ascii="SimSun" w:hAnsi="SimSun" w:eastAsia="SimSun" w:cs="SimSun"/>
          <w:sz w:val="24"/>
          <w:szCs w:val="24"/>
          <w:spacing w:val="1"/>
        </w:rPr>
        <w:t xml:space="preserve">  </w:t>
      </w:r>
      <w:r>
        <w:rPr>
          <w:rFonts w:ascii="SimSun" w:hAnsi="SimSun" w:eastAsia="SimSun" w:cs="SimSun"/>
          <w:sz w:val="24"/>
          <w:szCs w:val="24"/>
          <w:b/>
          <w:bCs/>
          <w:spacing w:val="-13"/>
        </w:rPr>
        <w:t>设计、优质材料的使用，或者企业在创新和推广方面的</w:t>
      </w:r>
      <w:r>
        <w:rPr>
          <w:rFonts w:ascii="SimSun" w:hAnsi="SimSun" w:eastAsia="SimSun" w:cs="SimSun"/>
          <w:sz w:val="24"/>
          <w:szCs w:val="24"/>
          <w:b/>
          <w:bCs/>
          <w:spacing w:val="-14"/>
        </w:rPr>
        <w:t>巨额投入，这些都需要获</w:t>
      </w:r>
      <w:r>
        <w:rPr>
          <w:rFonts w:ascii="SimSun" w:hAnsi="SimSun" w:eastAsia="SimSun" w:cs="SimSun"/>
          <w:sz w:val="24"/>
          <w:szCs w:val="24"/>
        </w:rPr>
        <w:t xml:space="preserve">  </w:t>
      </w:r>
      <w:r>
        <w:rPr>
          <w:rFonts w:ascii="SimSun" w:hAnsi="SimSun" w:eastAsia="SimSun" w:cs="SimSun"/>
          <w:sz w:val="24"/>
          <w:szCs w:val="24"/>
          <w:b/>
          <w:bCs/>
          <w:spacing w:val="-10"/>
        </w:rPr>
        <w:t>得客户的高度认可与支持，为了实现差异化，企业往往不得不放弃</w:t>
      </w:r>
      <w:r>
        <w:rPr>
          <w:rFonts w:ascii="SimSun" w:hAnsi="SimSun" w:eastAsia="SimSun" w:cs="SimSun"/>
          <w:sz w:val="24"/>
          <w:szCs w:val="24"/>
          <w:b/>
          <w:bCs/>
          <w:spacing w:val="-11"/>
        </w:rPr>
        <w:t>低成本优势。</w:t>
      </w:r>
      <w:r>
        <w:rPr>
          <w:rFonts w:ascii="SimSun" w:hAnsi="SimSun" w:eastAsia="SimSun" w:cs="SimSun"/>
          <w:sz w:val="24"/>
          <w:szCs w:val="24"/>
        </w:rPr>
        <w:t xml:space="preserve"> </w:t>
      </w:r>
      <w:r>
        <w:rPr>
          <w:rFonts w:ascii="SimSun" w:hAnsi="SimSun" w:eastAsia="SimSun" w:cs="SimSun"/>
          <w:sz w:val="24"/>
          <w:szCs w:val="24"/>
          <w:b/>
          <w:bCs/>
          <w:spacing w:val="-15"/>
        </w:rPr>
        <w:t>如果</w:t>
      </w:r>
      <w:r>
        <w:rPr>
          <w:rFonts w:ascii="Times New Roman" w:hAnsi="Times New Roman" w:eastAsia="Times New Roman" w:cs="Times New Roman"/>
          <w:sz w:val="24"/>
          <w:szCs w:val="24"/>
          <w:b/>
          <w:bCs/>
          <w:spacing w:val="-15"/>
        </w:rPr>
        <w:t>Temu</w:t>
      </w:r>
      <w:r>
        <w:rPr>
          <w:rFonts w:ascii="SimSun" w:hAnsi="SimSun" w:eastAsia="SimSun" w:cs="SimSun"/>
          <w:sz w:val="24"/>
          <w:szCs w:val="24"/>
          <w:b/>
          <w:bCs/>
          <w:spacing w:val="-15"/>
        </w:rPr>
        <w:t>采取差异化战略，可以继续发挥其在不同市场的影响</w:t>
      </w:r>
      <w:r>
        <w:rPr>
          <w:rFonts w:ascii="SimSun" w:hAnsi="SimSun" w:eastAsia="SimSun" w:cs="SimSun"/>
          <w:sz w:val="24"/>
          <w:szCs w:val="24"/>
          <w:b/>
          <w:bCs/>
          <w:spacing w:val="-16"/>
        </w:rPr>
        <w:t>力，增加潜在</w:t>
      </w:r>
    </w:p>
    <w:p>
      <w:pPr>
        <w:ind w:left="1143" w:right="88"/>
        <w:spacing w:before="2" w:line="322" w:lineRule="auto"/>
        <w:jc w:val="both"/>
        <w:rPr>
          <w:rFonts w:ascii="SimSun" w:hAnsi="SimSun" w:eastAsia="SimSun" w:cs="SimSun"/>
          <w:sz w:val="24"/>
          <w:szCs w:val="24"/>
        </w:rPr>
      </w:pPr>
      <w:r>
        <w:rPr>
          <w:rFonts w:ascii="SimSun" w:hAnsi="SimSun" w:eastAsia="SimSun" w:cs="SimSun"/>
          <w:sz w:val="24"/>
          <w:szCs w:val="24"/>
          <w:b/>
          <w:bCs/>
          <w:spacing w:val="-15"/>
        </w:rPr>
        <w:t>消费者数量。同时由于</w:t>
      </w:r>
      <w:r>
        <w:rPr>
          <w:rFonts w:ascii="Times New Roman" w:hAnsi="Times New Roman" w:eastAsia="Times New Roman" w:cs="Times New Roman"/>
          <w:sz w:val="24"/>
          <w:szCs w:val="24"/>
          <w:b/>
          <w:bCs/>
          <w:spacing w:val="-15"/>
        </w:rPr>
        <w:t>Temu</w:t>
      </w:r>
      <w:r>
        <w:rPr>
          <w:rFonts w:ascii="SimSun" w:hAnsi="SimSun" w:eastAsia="SimSun" w:cs="SimSun"/>
          <w:sz w:val="24"/>
          <w:szCs w:val="24"/>
          <w:b/>
          <w:bCs/>
          <w:spacing w:val="-15"/>
        </w:rPr>
        <w:t>公司自身的资源和能力，能够支撑对于电</w:t>
      </w:r>
      <w:r>
        <w:rPr>
          <w:rFonts w:ascii="SimSun" w:hAnsi="SimSun" w:eastAsia="SimSun" w:cs="SimSun"/>
          <w:sz w:val="24"/>
          <w:szCs w:val="24"/>
          <w:b/>
          <w:bCs/>
          <w:spacing w:val="-16"/>
        </w:rPr>
        <w:t>商领域客户</w:t>
      </w:r>
      <w:r>
        <w:rPr>
          <w:rFonts w:ascii="SimSun" w:hAnsi="SimSun" w:eastAsia="SimSun" w:cs="SimSun"/>
          <w:sz w:val="24"/>
          <w:szCs w:val="24"/>
        </w:rPr>
        <w:t xml:space="preserve"> </w:t>
      </w:r>
      <w:r>
        <w:rPr>
          <w:rFonts w:ascii="SimSun" w:hAnsi="SimSun" w:eastAsia="SimSun" w:cs="SimSun"/>
          <w:sz w:val="24"/>
          <w:szCs w:val="24"/>
          <w:b/>
          <w:bCs/>
          <w:spacing w:val="-16"/>
        </w:rPr>
        <w:t>的需求，能够进行提供领先于行业的产品。这样就能够支撑</w:t>
      </w:r>
      <w:r>
        <w:rPr>
          <w:rFonts w:ascii="Times New Roman" w:hAnsi="Times New Roman" w:eastAsia="Times New Roman" w:cs="Times New Roman"/>
          <w:sz w:val="24"/>
          <w:szCs w:val="24"/>
          <w:b/>
          <w:bCs/>
          <w:spacing w:val="-16"/>
        </w:rPr>
        <w:t>Temu</w:t>
      </w:r>
      <w:r>
        <w:rPr>
          <w:rFonts w:ascii="SimSun" w:hAnsi="SimSun" w:eastAsia="SimSun" w:cs="SimSun"/>
          <w:sz w:val="24"/>
          <w:szCs w:val="24"/>
          <w:b/>
          <w:bCs/>
          <w:spacing w:val="-16"/>
        </w:rPr>
        <w:t>在某些产品的定</w:t>
      </w:r>
      <w:r>
        <w:rPr>
          <w:rFonts w:ascii="SimSun" w:hAnsi="SimSun" w:eastAsia="SimSun" w:cs="SimSun"/>
          <w:sz w:val="24"/>
          <w:szCs w:val="24"/>
          <w:spacing w:val="16"/>
        </w:rPr>
        <w:t xml:space="preserve"> </w:t>
      </w:r>
      <w:r>
        <w:rPr>
          <w:rFonts w:ascii="SimSun" w:hAnsi="SimSun" w:eastAsia="SimSun" w:cs="SimSun"/>
          <w:sz w:val="24"/>
          <w:szCs w:val="24"/>
          <w:b/>
          <w:bCs/>
          <w:spacing w:val="-15"/>
        </w:rPr>
        <w:t>价，并获取较高利润水平。</w:t>
      </w:r>
    </w:p>
    <w:p>
      <w:pPr>
        <w:ind w:left="1143" w:right="69" w:firstLine="480"/>
        <w:spacing w:line="324" w:lineRule="auto"/>
        <w:jc w:val="both"/>
        <w:rPr>
          <w:rFonts w:ascii="SimSun" w:hAnsi="SimSun" w:eastAsia="SimSun" w:cs="SimSun"/>
          <w:sz w:val="24"/>
          <w:szCs w:val="24"/>
        </w:rPr>
      </w:pPr>
      <w:r>
        <w:rPr>
          <w:rFonts w:ascii="SimSun" w:hAnsi="SimSun" w:eastAsia="SimSun" w:cs="SimSun"/>
          <w:sz w:val="24"/>
          <w:szCs w:val="24"/>
          <w:b/>
          <w:bCs/>
          <w:spacing w:val="-15"/>
        </w:rPr>
        <w:t>但由于目前</w:t>
      </w:r>
      <w:r>
        <w:rPr>
          <w:rFonts w:ascii="Times New Roman" w:hAnsi="Times New Roman" w:eastAsia="Times New Roman" w:cs="Times New Roman"/>
          <w:sz w:val="24"/>
          <w:szCs w:val="24"/>
          <w:b/>
          <w:bCs/>
          <w:spacing w:val="-15"/>
        </w:rPr>
        <w:t>Temu</w:t>
      </w:r>
      <w:r>
        <w:rPr>
          <w:rFonts w:ascii="SimSun" w:hAnsi="SimSun" w:eastAsia="SimSun" w:cs="SimSun"/>
          <w:sz w:val="24"/>
          <w:szCs w:val="24"/>
          <w:b/>
          <w:bCs/>
          <w:spacing w:val="-15"/>
        </w:rPr>
        <w:t>的产品定价较低，实施差异化战略</w:t>
      </w:r>
      <w:r>
        <w:rPr>
          <w:rFonts w:ascii="SimSun" w:hAnsi="SimSun" w:eastAsia="SimSun" w:cs="SimSun"/>
          <w:sz w:val="24"/>
          <w:szCs w:val="24"/>
          <w:b/>
          <w:bCs/>
          <w:spacing w:val="-16"/>
        </w:rPr>
        <w:t>的成本和难度会增加，同</w:t>
      </w:r>
      <w:r>
        <w:rPr>
          <w:rFonts w:ascii="SimSun" w:hAnsi="SimSun" w:eastAsia="SimSun" w:cs="SimSun"/>
          <w:sz w:val="24"/>
          <w:szCs w:val="24"/>
        </w:rPr>
        <w:t xml:space="preserve"> </w:t>
      </w:r>
      <w:r>
        <w:rPr>
          <w:rFonts w:ascii="SimSun" w:hAnsi="SimSun" w:eastAsia="SimSun" w:cs="SimSun"/>
          <w:sz w:val="24"/>
          <w:szCs w:val="24"/>
          <w:b/>
          <w:bCs/>
          <w:spacing w:val="-13"/>
        </w:rPr>
        <w:t>时更需要进行广泛的市场调研，去分析和研究消费者的需求，这必会大</w:t>
      </w:r>
      <w:r>
        <w:rPr>
          <w:rFonts w:ascii="SimSun" w:hAnsi="SimSun" w:eastAsia="SimSun" w:cs="SimSun"/>
          <w:sz w:val="24"/>
          <w:szCs w:val="24"/>
          <w:b/>
          <w:bCs/>
          <w:spacing w:val="-14"/>
        </w:rPr>
        <w:t>幅增加资</w:t>
      </w:r>
      <w:r>
        <w:rPr>
          <w:rFonts w:ascii="SimSun" w:hAnsi="SimSun" w:eastAsia="SimSun" w:cs="SimSun"/>
          <w:sz w:val="24"/>
          <w:szCs w:val="24"/>
        </w:rPr>
        <w:t xml:space="preserve">  </w:t>
      </w:r>
      <w:r>
        <w:rPr>
          <w:rFonts w:ascii="SimSun" w:hAnsi="SimSun" w:eastAsia="SimSun" w:cs="SimSun"/>
          <w:sz w:val="24"/>
          <w:szCs w:val="24"/>
          <w:b/>
          <w:bCs/>
          <w:spacing w:val="-15"/>
        </w:rPr>
        <w:t>金和技术投入，这与</w:t>
      </w:r>
      <w:r>
        <w:rPr>
          <w:rFonts w:ascii="Times New Roman" w:hAnsi="Times New Roman" w:eastAsia="Times New Roman" w:cs="Times New Roman"/>
          <w:sz w:val="24"/>
          <w:szCs w:val="24"/>
          <w:b/>
          <w:bCs/>
          <w:spacing w:val="-15"/>
        </w:rPr>
        <w:t>Temu</w:t>
      </w:r>
      <w:r>
        <w:rPr>
          <w:rFonts w:ascii="SimSun" w:hAnsi="SimSun" w:eastAsia="SimSun" w:cs="SimSun"/>
          <w:sz w:val="24"/>
          <w:szCs w:val="24"/>
          <w:b/>
          <w:bCs/>
          <w:spacing w:val="-15"/>
        </w:rPr>
        <w:t>的发展战略是相悖的，如果失败，那么前期积累起来的</w:t>
      </w:r>
      <w:r>
        <w:rPr>
          <w:rFonts w:ascii="SimSun" w:hAnsi="SimSun" w:eastAsia="SimSun" w:cs="SimSun"/>
          <w:sz w:val="24"/>
          <w:szCs w:val="24"/>
          <w:spacing w:val="12"/>
        </w:rPr>
        <w:t xml:space="preserve"> </w:t>
      </w:r>
      <w:r>
        <w:rPr>
          <w:rFonts w:ascii="SimSun" w:hAnsi="SimSun" w:eastAsia="SimSun" w:cs="SimSun"/>
          <w:sz w:val="24"/>
          <w:szCs w:val="24"/>
          <w:b/>
          <w:bCs/>
          <w:spacing w:val="-15"/>
        </w:rPr>
        <w:t>市场份额也会快速地被分食。</w:t>
      </w:r>
    </w:p>
    <w:p>
      <w:pPr>
        <w:ind w:left="1760"/>
        <w:spacing w:before="16" w:line="220" w:lineRule="auto"/>
        <w:rPr>
          <w:rFonts w:ascii="SimSun" w:hAnsi="SimSun" w:eastAsia="SimSun" w:cs="SimSun"/>
          <w:sz w:val="23"/>
          <w:szCs w:val="23"/>
        </w:rPr>
      </w:pPr>
      <w:r>
        <w:rPr>
          <w:rFonts w:ascii="SimSun" w:hAnsi="SimSun" w:eastAsia="SimSun" w:cs="SimSun"/>
          <w:sz w:val="23"/>
          <w:szCs w:val="23"/>
          <w:spacing w:val="-8"/>
        </w:rPr>
        <w:t>(3)</w:t>
      </w:r>
      <w:r>
        <w:rPr>
          <w:rFonts w:ascii="SimSun" w:hAnsi="SimSun" w:eastAsia="SimSun" w:cs="SimSun"/>
          <w:sz w:val="23"/>
          <w:szCs w:val="23"/>
          <w:spacing w:val="42"/>
        </w:rPr>
        <w:t xml:space="preserve"> </w:t>
      </w:r>
      <w:r>
        <w:rPr>
          <w:rFonts w:ascii="SimSun" w:hAnsi="SimSun" w:eastAsia="SimSun" w:cs="SimSun"/>
          <w:sz w:val="23"/>
          <w:szCs w:val="23"/>
          <w:b/>
          <w:bCs/>
          <w:spacing w:val="-8"/>
        </w:rPr>
        <w:t>聚焦战略</w:t>
      </w:r>
    </w:p>
    <w:p>
      <w:pPr>
        <w:ind w:left="1140" w:right="74" w:firstLine="483"/>
        <w:spacing w:before="123" w:line="324" w:lineRule="auto"/>
        <w:rPr>
          <w:rFonts w:ascii="SimHei" w:hAnsi="SimHei" w:eastAsia="SimHei" w:cs="SimHei"/>
          <w:sz w:val="24"/>
          <w:szCs w:val="24"/>
        </w:rPr>
      </w:pPr>
      <w:r>
        <w:rPr>
          <w:rFonts w:ascii="SimSun" w:hAnsi="SimSun" w:eastAsia="SimSun" w:cs="SimSun"/>
          <w:sz w:val="24"/>
          <w:szCs w:val="24"/>
          <w:b/>
          <w:bCs/>
          <w:spacing w:val="-13"/>
        </w:rPr>
        <w:t>聚焦战略是指企业专注于特定的买方群体、产品类别或市场区域，以实现目</w:t>
      </w:r>
      <w:r>
        <w:rPr>
          <w:rFonts w:ascii="SimSun" w:hAnsi="SimSun" w:eastAsia="SimSun" w:cs="SimSun"/>
          <w:sz w:val="24"/>
          <w:szCs w:val="24"/>
          <w:spacing w:val="2"/>
        </w:rPr>
        <w:t xml:space="preserve"> </w:t>
      </w:r>
      <w:r>
        <w:rPr>
          <w:rFonts w:ascii="SimSun" w:hAnsi="SimSun" w:eastAsia="SimSun" w:cs="SimSun"/>
          <w:sz w:val="24"/>
          <w:szCs w:val="24"/>
          <w:b/>
          <w:bCs/>
          <w:spacing w:val="-12"/>
        </w:rPr>
        <w:t>标。与成本领先战略和差异化战略旨在全行业范围内取</w:t>
      </w:r>
      <w:r>
        <w:rPr>
          <w:rFonts w:ascii="SimSun" w:hAnsi="SimSun" w:eastAsia="SimSun" w:cs="SimSun"/>
          <w:sz w:val="24"/>
          <w:szCs w:val="24"/>
          <w:b/>
          <w:bCs/>
          <w:spacing w:val="-13"/>
        </w:rPr>
        <w:t>得优势不同，聚焦战略要</w:t>
      </w:r>
      <w:r>
        <w:rPr>
          <w:rFonts w:ascii="SimSun" w:hAnsi="SimSun" w:eastAsia="SimSun" w:cs="SimSun"/>
          <w:sz w:val="24"/>
          <w:szCs w:val="24"/>
        </w:rPr>
        <w:t xml:space="preserve"> </w:t>
      </w:r>
      <w:r>
        <w:rPr>
          <w:rFonts w:ascii="SimSun" w:hAnsi="SimSun" w:eastAsia="SimSun" w:cs="SimSun"/>
          <w:sz w:val="24"/>
          <w:szCs w:val="24"/>
          <w:b/>
          <w:bCs/>
          <w:spacing w:val="-12"/>
        </w:rPr>
        <w:t>求企业的各个职能部门的政策都围绕着特定目标进行，并为这</w:t>
      </w:r>
      <w:r>
        <w:rPr>
          <w:rFonts w:ascii="SimSun" w:hAnsi="SimSun" w:eastAsia="SimSun" w:cs="SimSun"/>
          <w:sz w:val="24"/>
          <w:szCs w:val="24"/>
          <w:b/>
          <w:bCs/>
          <w:spacing w:val="-13"/>
        </w:rPr>
        <w:t>一特定群体量身定</w:t>
      </w:r>
      <w:r>
        <w:rPr>
          <w:rFonts w:ascii="SimSun" w:hAnsi="SimSun" w:eastAsia="SimSun" w:cs="SimSun"/>
          <w:sz w:val="24"/>
          <w:szCs w:val="24"/>
        </w:rPr>
        <w:t xml:space="preserve"> </w:t>
      </w:r>
      <w:r>
        <w:rPr>
          <w:rFonts w:ascii="SimSun" w:hAnsi="SimSun" w:eastAsia="SimSun" w:cs="SimSun"/>
          <w:sz w:val="24"/>
          <w:szCs w:val="24"/>
          <w:b/>
          <w:bCs/>
          <w:spacing w:val="-12"/>
        </w:rPr>
        <w:t>制服务。实施聚焦战略的关键在于企业集中资源服务于较小</w:t>
      </w:r>
      <w:r>
        <w:rPr>
          <w:rFonts w:ascii="SimSun" w:hAnsi="SimSun" w:eastAsia="SimSun" w:cs="SimSun"/>
          <w:sz w:val="24"/>
          <w:szCs w:val="24"/>
          <w:b/>
          <w:bCs/>
          <w:spacing w:val="-13"/>
        </w:rPr>
        <w:t>的市场细分或特定目</w:t>
      </w:r>
      <w:r>
        <w:rPr>
          <w:rFonts w:ascii="SimSun" w:hAnsi="SimSun" w:eastAsia="SimSun" w:cs="SimSun"/>
          <w:sz w:val="24"/>
          <w:szCs w:val="24"/>
        </w:rPr>
        <w:t xml:space="preserve"> </w:t>
      </w:r>
      <w:r>
        <w:rPr>
          <w:rFonts w:ascii="SimSun" w:hAnsi="SimSun" w:eastAsia="SimSun" w:cs="SimSun"/>
          <w:sz w:val="24"/>
          <w:szCs w:val="24"/>
          <w:b/>
          <w:bCs/>
          <w:spacing w:val="-12"/>
        </w:rPr>
        <w:t>标群体。相较于那些实施广泛布局战略的竞争者</w:t>
      </w:r>
      <w:r>
        <w:rPr>
          <w:rFonts w:ascii="SimSun" w:hAnsi="SimSun" w:eastAsia="SimSun" w:cs="SimSun"/>
          <w:sz w:val="24"/>
          <w:szCs w:val="24"/>
          <w:b/>
          <w:bCs/>
          <w:spacing w:val="-13"/>
        </w:rPr>
        <w:t>，企业也能通过满足该特定目标</w:t>
      </w:r>
      <w:r>
        <w:rPr>
          <w:rFonts w:ascii="SimSun" w:hAnsi="SimSun" w:eastAsia="SimSun" w:cs="SimSun"/>
          <w:sz w:val="24"/>
          <w:szCs w:val="24"/>
        </w:rPr>
        <w:t xml:space="preserve"> </w:t>
      </w:r>
      <w:r>
        <w:rPr>
          <w:rFonts w:ascii="SimSun" w:hAnsi="SimSun" w:eastAsia="SimSun" w:cs="SimSun"/>
          <w:sz w:val="24"/>
          <w:szCs w:val="24"/>
          <w:b/>
          <w:bCs/>
          <w:spacing w:val="-12"/>
        </w:rPr>
        <w:t>群体的需求来实现差异化，或者通过降低成本的</w:t>
      </w:r>
      <w:r>
        <w:rPr>
          <w:rFonts w:ascii="SimSun" w:hAnsi="SimSun" w:eastAsia="SimSun" w:cs="SimSun"/>
          <w:sz w:val="24"/>
          <w:szCs w:val="24"/>
          <w:b/>
          <w:bCs/>
          <w:spacing w:val="-13"/>
        </w:rPr>
        <w:t>方式来为这一群体提供相应的服</w:t>
      </w:r>
      <w:r>
        <w:rPr>
          <w:rFonts w:ascii="SimSun" w:hAnsi="SimSun" w:eastAsia="SimSun" w:cs="SimSun"/>
          <w:sz w:val="24"/>
          <w:szCs w:val="24"/>
        </w:rPr>
        <w:t xml:space="preserve"> </w:t>
      </w:r>
      <w:r>
        <w:rPr>
          <w:rFonts w:ascii="SimSun" w:hAnsi="SimSun" w:eastAsia="SimSun" w:cs="SimSun"/>
          <w:sz w:val="24"/>
          <w:szCs w:val="24"/>
          <w:b/>
          <w:bCs/>
          <w:spacing w:val="-12"/>
        </w:rPr>
        <w:t>务。此外，企业还可以结合这两种策略，在特定市</w:t>
      </w:r>
      <w:r>
        <w:rPr>
          <w:rFonts w:ascii="SimSun" w:hAnsi="SimSun" w:eastAsia="SimSun" w:cs="SimSun"/>
          <w:sz w:val="24"/>
          <w:szCs w:val="24"/>
          <w:b/>
          <w:bCs/>
          <w:spacing w:val="-13"/>
        </w:rPr>
        <w:t>场中实现成本优势和差异化优</w:t>
      </w:r>
      <w:r>
        <w:rPr>
          <w:rFonts w:ascii="SimSun" w:hAnsi="SimSun" w:eastAsia="SimSun" w:cs="SimSun"/>
          <w:sz w:val="24"/>
          <w:szCs w:val="24"/>
        </w:rPr>
        <w:t xml:space="preserve"> </w:t>
      </w:r>
      <w:r>
        <w:rPr>
          <w:rFonts w:ascii="SimSun" w:hAnsi="SimSun" w:eastAsia="SimSun" w:cs="SimSun"/>
          <w:sz w:val="24"/>
          <w:szCs w:val="24"/>
          <w:b/>
          <w:bCs/>
          <w:spacing w:val="-12"/>
        </w:rPr>
        <w:t>势。虽然在整体市场中，聚焦战略可能难以同时实现低成</w:t>
      </w:r>
      <w:r>
        <w:rPr>
          <w:rFonts w:ascii="SimSun" w:hAnsi="SimSun" w:eastAsia="SimSun" w:cs="SimSun"/>
          <w:sz w:val="24"/>
          <w:szCs w:val="24"/>
          <w:b/>
          <w:bCs/>
          <w:spacing w:val="-13"/>
        </w:rPr>
        <w:t>本和差异化优势，但在</w:t>
      </w:r>
      <w:r>
        <w:rPr>
          <w:rFonts w:ascii="SimSun" w:hAnsi="SimSun" w:eastAsia="SimSun" w:cs="SimSun"/>
          <w:sz w:val="24"/>
          <w:szCs w:val="24"/>
        </w:rPr>
        <w:t xml:space="preserve"> </w:t>
      </w:r>
      <w:r>
        <w:rPr>
          <w:rFonts w:ascii="SimSun" w:hAnsi="SimSun" w:eastAsia="SimSun" w:cs="SimSun"/>
          <w:sz w:val="24"/>
          <w:szCs w:val="24"/>
          <w:b/>
          <w:bCs/>
          <w:spacing w:val="-12"/>
        </w:rPr>
        <w:t>其专注的狭小市场中，企业有机会通过这两种方式</w:t>
      </w:r>
      <w:r>
        <w:rPr>
          <w:rFonts w:ascii="SimSun" w:hAnsi="SimSun" w:eastAsia="SimSun" w:cs="SimSun"/>
          <w:sz w:val="24"/>
          <w:szCs w:val="24"/>
          <w:b/>
          <w:bCs/>
          <w:spacing w:val="-13"/>
        </w:rPr>
        <w:t>中的一种或两种来获得竞争优</w:t>
      </w:r>
      <w:r>
        <w:rPr>
          <w:rFonts w:ascii="SimSun" w:hAnsi="SimSun" w:eastAsia="SimSun" w:cs="SimSun"/>
          <w:sz w:val="24"/>
          <w:szCs w:val="24"/>
        </w:rPr>
        <w:t xml:space="preserve"> </w:t>
      </w:r>
      <w:r>
        <w:rPr>
          <w:rFonts w:ascii="SimHei" w:hAnsi="SimHei" w:eastAsia="SimHei" w:cs="SimHei"/>
          <w:sz w:val="24"/>
          <w:szCs w:val="24"/>
          <w:spacing w:val="-10"/>
        </w:rPr>
        <w:t>势。</w:t>
      </w:r>
    </w:p>
    <w:p>
      <w:pPr>
        <w:ind w:left="1143" w:right="51" w:firstLine="480"/>
        <w:spacing w:before="6" w:line="323" w:lineRule="auto"/>
        <w:jc w:val="both"/>
        <w:rPr>
          <w:rFonts w:ascii="SimSun" w:hAnsi="SimSun" w:eastAsia="SimSun" w:cs="SimSun"/>
          <w:sz w:val="24"/>
          <w:szCs w:val="24"/>
        </w:rPr>
      </w:pPr>
      <w:r>
        <w:rPr>
          <w:rFonts w:ascii="SimSun" w:hAnsi="SimSun" w:eastAsia="SimSun" w:cs="SimSun"/>
          <w:sz w:val="24"/>
          <w:szCs w:val="24"/>
          <w:b/>
          <w:bCs/>
          <w:spacing w:val="-12"/>
        </w:rPr>
        <w:t>实现聚焦战略的公司可能获得比同行业平均回报率更高的回</w:t>
      </w:r>
      <w:r>
        <w:rPr>
          <w:rFonts w:ascii="SimSun" w:hAnsi="SimSun" w:eastAsia="SimSun" w:cs="SimSun"/>
          <w:sz w:val="24"/>
          <w:szCs w:val="24"/>
          <w:b/>
          <w:bCs/>
          <w:spacing w:val="-13"/>
        </w:rPr>
        <w:t>报。这一战略的</w:t>
      </w:r>
      <w:r>
        <w:rPr>
          <w:rFonts w:ascii="SimSun" w:hAnsi="SimSun" w:eastAsia="SimSun" w:cs="SimSun"/>
          <w:sz w:val="24"/>
          <w:szCs w:val="24"/>
        </w:rPr>
        <w:t xml:space="preserve"> </w:t>
      </w:r>
      <w:r>
        <w:rPr>
          <w:rFonts w:ascii="SimSun" w:hAnsi="SimSun" w:eastAsia="SimSun" w:cs="SimSun"/>
          <w:sz w:val="24"/>
          <w:szCs w:val="24"/>
          <w:b/>
          <w:bCs/>
          <w:spacing w:val="-13"/>
        </w:rPr>
        <w:t>实施，说明企业以低成本或差异化的优势，或兼收并蓄的方式，瞄准了战略目标</w:t>
      </w:r>
      <w:r>
        <w:rPr>
          <w:rFonts w:ascii="SimSun" w:hAnsi="SimSun" w:eastAsia="SimSun" w:cs="SimSun"/>
          <w:sz w:val="24"/>
          <w:szCs w:val="24"/>
          <w:spacing w:val="18"/>
        </w:rPr>
        <w:t xml:space="preserve"> </w:t>
      </w:r>
      <w:r>
        <w:rPr>
          <w:rFonts w:ascii="SimSun" w:hAnsi="SimSun" w:eastAsia="SimSun" w:cs="SimSun"/>
          <w:sz w:val="24"/>
          <w:szCs w:val="24"/>
          <w:b/>
          <w:bCs/>
          <w:spacing w:val="-12"/>
        </w:rPr>
        <w:t>群体。为了实现聚焦战略，企业可以通过筛选，优先选择一些不</w:t>
      </w:r>
      <w:r>
        <w:rPr>
          <w:rFonts w:ascii="SimSun" w:hAnsi="SimSun" w:eastAsia="SimSun" w:cs="SimSun"/>
          <w:sz w:val="24"/>
          <w:szCs w:val="24"/>
          <w:b/>
          <w:bCs/>
          <w:spacing w:val="-13"/>
        </w:rPr>
        <w:t>容易受到其他替</w:t>
      </w:r>
      <w:r>
        <w:rPr>
          <w:rFonts w:ascii="SimSun" w:hAnsi="SimSun" w:eastAsia="SimSun" w:cs="SimSun"/>
          <w:sz w:val="24"/>
          <w:szCs w:val="24"/>
        </w:rPr>
        <w:t xml:space="preserve"> </w:t>
      </w:r>
      <w:r>
        <w:rPr>
          <w:rFonts w:ascii="SimSun" w:hAnsi="SimSun" w:eastAsia="SimSun" w:cs="SimSun"/>
          <w:sz w:val="24"/>
          <w:szCs w:val="24"/>
          <w:b/>
          <w:bCs/>
          <w:spacing w:val="-12"/>
        </w:rPr>
        <w:t>代品影响的目标群体，或竞争对手力量相对薄</w:t>
      </w:r>
      <w:r>
        <w:rPr>
          <w:rFonts w:ascii="SimSun" w:hAnsi="SimSun" w:eastAsia="SimSun" w:cs="SimSun"/>
          <w:sz w:val="24"/>
          <w:szCs w:val="24"/>
          <w:b/>
          <w:bCs/>
          <w:spacing w:val="-13"/>
        </w:rPr>
        <w:t>弱的细分市场，从而更有效地实施</w:t>
      </w:r>
      <w:r>
        <w:rPr>
          <w:rFonts w:ascii="SimSun" w:hAnsi="SimSun" w:eastAsia="SimSun" w:cs="SimSun"/>
          <w:sz w:val="24"/>
          <w:szCs w:val="24"/>
        </w:rPr>
        <w:t xml:space="preserve"> </w:t>
      </w:r>
      <w:r>
        <w:rPr>
          <w:rFonts w:ascii="SimSun" w:hAnsi="SimSun" w:eastAsia="SimSun" w:cs="SimSun"/>
          <w:sz w:val="24"/>
          <w:szCs w:val="24"/>
          <w:b/>
          <w:bCs/>
          <w:spacing w:val="-16"/>
        </w:rPr>
        <w:t>自身的战略措施并占据市场优势。如果</w:t>
      </w:r>
      <w:r>
        <w:rPr>
          <w:rFonts w:ascii="Times New Roman" w:hAnsi="Times New Roman" w:eastAsia="Times New Roman" w:cs="Times New Roman"/>
          <w:sz w:val="24"/>
          <w:szCs w:val="24"/>
          <w:b/>
          <w:bCs/>
          <w:spacing w:val="-16"/>
        </w:rPr>
        <w:t>Temu</w:t>
      </w:r>
      <w:r>
        <w:rPr>
          <w:rFonts w:ascii="SimSun" w:hAnsi="SimSun" w:eastAsia="SimSun" w:cs="SimSun"/>
          <w:sz w:val="24"/>
          <w:szCs w:val="24"/>
          <w:b/>
          <w:bCs/>
          <w:spacing w:val="-16"/>
        </w:rPr>
        <w:t>实施聚焦战略，公司可以继续聚焦于</w:t>
      </w:r>
      <w:r>
        <w:rPr>
          <w:rFonts w:ascii="SimSun" w:hAnsi="SimSun" w:eastAsia="SimSun" w:cs="SimSun"/>
          <w:sz w:val="24"/>
          <w:szCs w:val="24"/>
          <w:spacing w:val="7"/>
        </w:rPr>
        <w:t xml:space="preserve">  </w:t>
      </w:r>
      <w:r>
        <w:rPr>
          <w:rFonts w:ascii="SimSun" w:hAnsi="SimSun" w:eastAsia="SimSun" w:cs="SimSun"/>
          <w:sz w:val="24"/>
          <w:szCs w:val="24"/>
          <w:b/>
          <w:bCs/>
          <w:spacing w:val="-12"/>
        </w:rPr>
        <w:t>美国的中低端消费人群，同时继续发挥在电商行业的领先优势，保障自身在</w:t>
      </w:r>
      <w:r>
        <w:rPr>
          <w:rFonts w:ascii="SimSun" w:hAnsi="SimSun" w:eastAsia="SimSun" w:cs="SimSun"/>
          <w:sz w:val="24"/>
          <w:szCs w:val="24"/>
          <w:b/>
          <w:bCs/>
          <w:spacing w:val="-13"/>
        </w:rPr>
        <w:t>市场</w:t>
      </w:r>
    </w:p>
    <w:p>
      <w:pPr>
        <w:pStyle w:val="BodyText"/>
        <w:spacing w:line="268" w:lineRule="auto"/>
        <w:rPr/>
      </w:pPr>
      <w:r/>
    </w:p>
    <w:p>
      <w:pPr>
        <w:pStyle w:val="BodyText"/>
        <w:spacing w:line="268" w:lineRule="auto"/>
        <w:rPr/>
      </w:pPr>
      <w:r/>
    </w:p>
    <w:p>
      <w:pPr>
        <w:pStyle w:val="BodyText"/>
        <w:spacing w:line="269" w:lineRule="auto"/>
        <w:rPr/>
      </w:pPr>
      <w:r/>
    </w:p>
    <w:p>
      <w:pPr>
        <w:pStyle w:val="BodyText"/>
        <w:spacing w:line="269" w:lineRule="auto"/>
        <w:rPr/>
      </w:pPr>
      <w:r/>
    </w:p>
    <w:p>
      <w:pPr>
        <w:ind w:left="5080"/>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51</w:t>
      </w:r>
    </w:p>
    <w:p>
      <w:pPr>
        <w:spacing w:line="188" w:lineRule="auto"/>
        <w:sectPr>
          <w:footerReference w:type="default" r:id="rId71"/>
          <w:pgSz w:w="11220" w:h="16520"/>
          <w:pgMar w:top="1404" w:right="1523" w:bottom="679" w:left="419" w:header="0" w:footer="338" w:gutter="0"/>
        </w:sectPr>
        <w:rPr>
          <w:rFonts w:ascii="Times New Roman" w:hAnsi="Times New Roman" w:eastAsia="Times New Roman" w:cs="Times New Roman"/>
          <w:sz w:val="18"/>
          <w:szCs w:val="18"/>
        </w:rPr>
      </w:pPr>
    </w:p>
    <w:p>
      <w:pPr>
        <w:pStyle w:val="BodyText"/>
        <w:spacing w:line="269" w:lineRule="auto"/>
        <w:rPr/>
      </w:pPr>
      <w:r/>
    </w:p>
    <w:p>
      <w:pPr>
        <w:pStyle w:val="BodyText"/>
        <w:spacing w:line="270" w:lineRule="auto"/>
        <w:rPr/>
      </w:pPr>
      <w:r/>
    </w:p>
    <w:p>
      <w:pPr>
        <w:pStyle w:val="BodyText"/>
        <w:spacing w:line="270" w:lineRule="auto"/>
        <w:rPr/>
      </w:pPr>
      <w:r/>
    </w:p>
    <w:p>
      <w:pPr>
        <w:ind w:left="1119" w:right="81"/>
        <w:spacing w:before="78" w:line="343" w:lineRule="auto"/>
        <w:rPr>
          <w:rFonts w:ascii="SimSun" w:hAnsi="SimSun" w:eastAsia="SimSun" w:cs="SimSun"/>
          <w:sz w:val="24"/>
          <w:szCs w:val="24"/>
        </w:rPr>
      </w:pPr>
      <w:r>
        <w:rPr>
          <w:rFonts w:ascii="SimSun" w:hAnsi="SimSun" w:eastAsia="SimSun" w:cs="SimSun"/>
          <w:sz w:val="24"/>
          <w:szCs w:val="24"/>
          <w:spacing w:val="-12"/>
        </w:rPr>
        <w:t>的绝对领先地位。</w:t>
      </w:r>
      <w:r>
        <w:rPr>
          <w:rFonts w:ascii="SimSun" w:hAnsi="SimSun" w:eastAsia="SimSun" w:cs="SimSun"/>
          <w:sz w:val="24"/>
          <w:szCs w:val="24"/>
          <w:b/>
          <w:bCs/>
          <w:spacing w:val="-12"/>
        </w:rPr>
        <w:t>在面对亚马逊、沃尔玛等公司在该领域竞争时，</w:t>
      </w:r>
      <w:r>
        <w:rPr>
          <w:rFonts w:ascii="Times New Roman" w:hAnsi="Times New Roman" w:eastAsia="Times New Roman" w:cs="Times New Roman"/>
          <w:sz w:val="24"/>
          <w:szCs w:val="24"/>
          <w:b/>
          <w:bCs/>
          <w:spacing w:val="-12"/>
        </w:rPr>
        <w:t>T</w:t>
      </w:r>
      <w:r>
        <w:rPr>
          <w:rFonts w:ascii="Times New Roman" w:hAnsi="Times New Roman" w:eastAsia="Times New Roman" w:cs="Times New Roman"/>
          <w:sz w:val="24"/>
          <w:szCs w:val="24"/>
          <w:spacing w:val="-12"/>
        </w:rPr>
        <w:t>em</w:t>
      </w:r>
      <w:r>
        <w:rPr>
          <w:rFonts w:ascii="Times New Roman" w:hAnsi="Times New Roman" w:eastAsia="Times New Roman" w:cs="Times New Roman"/>
          <w:sz w:val="24"/>
          <w:szCs w:val="24"/>
          <w:spacing w:val="-13"/>
        </w:rPr>
        <w:t>u</w:t>
      </w:r>
      <w:r>
        <w:rPr>
          <w:rFonts w:ascii="SimSun" w:hAnsi="SimSun" w:eastAsia="SimSun" w:cs="SimSun"/>
          <w:sz w:val="24"/>
          <w:szCs w:val="24"/>
          <w:spacing w:val="-13"/>
        </w:rPr>
        <w:t>可以继续</w:t>
      </w:r>
      <w:r>
        <w:rPr>
          <w:rFonts w:ascii="SimSun" w:hAnsi="SimSun" w:eastAsia="SimSun" w:cs="SimSun"/>
          <w:sz w:val="24"/>
          <w:szCs w:val="24"/>
        </w:rPr>
        <w:t xml:space="preserve"> </w:t>
      </w:r>
      <w:r>
        <w:rPr>
          <w:rFonts w:ascii="SimSun" w:hAnsi="SimSun" w:eastAsia="SimSun" w:cs="SimSun"/>
          <w:sz w:val="24"/>
          <w:szCs w:val="24"/>
          <w:spacing w:val="-10"/>
        </w:rPr>
        <w:t>发挥在该领域的技术和产品、营销、运营领先优势。</w:t>
      </w:r>
    </w:p>
    <w:p>
      <w:pPr>
        <w:ind w:left="1603"/>
        <w:spacing w:before="116" w:line="222" w:lineRule="auto"/>
        <w:outlineLvl w:val="2"/>
        <w:rPr>
          <w:rFonts w:ascii="SimHei" w:hAnsi="SimHei" w:eastAsia="SimHei" w:cs="SimHei"/>
          <w:sz w:val="24"/>
          <w:szCs w:val="24"/>
        </w:rPr>
      </w:pPr>
      <w:bookmarkStart w:name="bookmark121" w:id="103"/>
      <w:bookmarkEnd w:id="103"/>
      <w:bookmarkStart w:name="bookmark65" w:id="104"/>
      <w:bookmarkEnd w:id="104"/>
      <w:r>
        <w:rPr>
          <w:rFonts w:ascii="SimHei" w:hAnsi="SimHei" w:eastAsia="SimHei" w:cs="SimHei"/>
          <w:sz w:val="24"/>
          <w:szCs w:val="24"/>
          <w:b/>
          <w:bCs/>
          <w:spacing w:val="-9"/>
        </w:rPr>
        <w:t>6.2.3竞争战略选择</w:t>
      </w:r>
    </w:p>
    <w:p>
      <w:pPr>
        <w:ind w:left="1119" w:firstLine="479"/>
        <w:spacing w:before="266" w:line="324" w:lineRule="auto"/>
        <w:jc w:val="both"/>
        <w:rPr>
          <w:rFonts w:ascii="SimSun" w:hAnsi="SimSun" w:eastAsia="SimSun" w:cs="SimSun"/>
          <w:sz w:val="24"/>
          <w:szCs w:val="24"/>
        </w:rPr>
      </w:pPr>
      <w:r>
        <w:rPr>
          <w:rFonts w:ascii="Times New Roman" w:hAnsi="Times New Roman" w:eastAsia="Times New Roman" w:cs="Times New Roman"/>
          <w:sz w:val="24"/>
          <w:szCs w:val="24"/>
          <w:spacing w:val="-12"/>
        </w:rPr>
        <w:t>Temu</w:t>
      </w:r>
      <w:r>
        <w:rPr>
          <w:rFonts w:ascii="SimSun" w:hAnsi="SimSun" w:eastAsia="SimSun" w:cs="SimSun"/>
          <w:sz w:val="24"/>
          <w:szCs w:val="24"/>
          <w:spacing w:val="-12"/>
        </w:rPr>
        <w:t>公司目前采用半托管和全托管模</w:t>
      </w:r>
      <w:r>
        <w:rPr>
          <w:rFonts w:ascii="SimSun" w:hAnsi="SimSun" w:eastAsia="SimSun" w:cs="SimSun"/>
          <w:sz w:val="24"/>
          <w:szCs w:val="24"/>
          <w:b/>
          <w:bCs/>
          <w:spacing w:val="-12"/>
        </w:rPr>
        <w:t>式的</w:t>
      </w:r>
      <w:r>
        <w:rPr>
          <w:rFonts w:ascii="SimSun" w:hAnsi="SimSun" w:eastAsia="SimSun" w:cs="SimSun"/>
          <w:sz w:val="24"/>
          <w:szCs w:val="24"/>
          <w:b/>
          <w:bCs/>
          <w:spacing w:val="-13"/>
        </w:rPr>
        <w:t>方式运营。以美国为基点，已经拓</w:t>
      </w:r>
      <w:r>
        <w:rPr>
          <w:rFonts w:ascii="SimSun" w:hAnsi="SimSun" w:eastAsia="SimSun" w:cs="SimSun"/>
          <w:sz w:val="24"/>
          <w:szCs w:val="24"/>
        </w:rPr>
        <w:t xml:space="preserve">  </w:t>
      </w:r>
      <w:r>
        <w:rPr>
          <w:rFonts w:ascii="SimSun" w:hAnsi="SimSun" w:eastAsia="SimSun" w:cs="SimSun"/>
          <w:sz w:val="24"/>
          <w:szCs w:val="24"/>
          <w:spacing w:val="-9"/>
        </w:rPr>
        <w:t>展到全球发展，且其经营品类全面。因为其竞争对手亚马逊、沃尔玛等也是全品</w:t>
      </w:r>
      <w:r>
        <w:rPr>
          <w:rFonts w:ascii="SimSun" w:hAnsi="SimSun" w:eastAsia="SimSun" w:cs="SimSun"/>
          <w:sz w:val="24"/>
          <w:szCs w:val="24"/>
          <w:spacing w:val="17"/>
        </w:rPr>
        <w:t xml:space="preserve"> </w:t>
      </w:r>
      <w:r>
        <w:rPr>
          <w:rFonts w:ascii="SimSun" w:hAnsi="SimSun" w:eastAsia="SimSun" w:cs="SimSun"/>
          <w:sz w:val="24"/>
          <w:szCs w:val="24"/>
          <w:spacing w:val="-11"/>
        </w:rPr>
        <w:t>类商品经营，且高中低商品全覆盖。现阶段对于</w:t>
      </w:r>
      <w:r>
        <w:rPr>
          <w:rFonts w:ascii="Times New Roman" w:hAnsi="Times New Roman" w:eastAsia="Times New Roman" w:cs="Times New Roman"/>
          <w:sz w:val="24"/>
          <w:szCs w:val="24"/>
          <w:spacing w:val="-11"/>
        </w:rPr>
        <w:t>Temu</w:t>
      </w:r>
      <w:r>
        <w:rPr>
          <w:rFonts w:ascii="SimSun" w:hAnsi="SimSun" w:eastAsia="SimSun" w:cs="SimSun"/>
          <w:sz w:val="24"/>
          <w:szCs w:val="24"/>
          <w:spacing w:val="-11"/>
        </w:rPr>
        <w:t>来说，实行成本领先战略是</w:t>
      </w:r>
      <w:r>
        <w:rPr>
          <w:rFonts w:ascii="SimSun" w:hAnsi="SimSun" w:eastAsia="SimSun" w:cs="SimSun"/>
          <w:sz w:val="24"/>
          <w:szCs w:val="24"/>
          <w:spacing w:val="18"/>
        </w:rPr>
        <w:t xml:space="preserve"> </w:t>
      </w:r>
      <w:r>
        <w:rPr>
          <w:rFonts w:ascii="SimSun" w:hAnsi="SimSun" w:eastAsia="SimSun" w:cs="SimSun"/>
          <w:sz w:val="24"/>
          <w:szCs w:val="24"/>
          <w:spacing w:val="-8"/>
        </w:rPr>
        <w:t>目前最好的选择，现在</w:t>
      </w:r>
      <w:r>
        <w:rPr>
          <w:rFonts w:ascii="Times New Roman" w:hAnsi="Times New Roman" w:eastAsia="Times New Roman" w:cs="Times New Roman"/>
          <w:sz w:val="24"/>
          <w:szCs w:val="24"/>
          <w:spacing w:val="-8"/>
        </w:rPr>
        <w:t>Temu</w:t>
      </w:r>
      <w:r>
        <w:rPr>
          <w:rFonts w:ascii="SimSun" w:hAnsi="SimSun" w:eastAsia="SimSun" w:cs="SimSun"/>
          <w:sz w:val="24"/>
          <w:szCs w:val="24"/>
          <w:spacing w:val="-8"/>
        </w:rPr>
        <w:t>与其主要竞争对手及老牌电商平台还有一</w:t>
      </w:r>
      <w:r>
        <w:rPr>
          <w:rFonts w:ascii="SimSun" w:hAnsi="SimSun" w:eastAsia="SimSun" w:cs="SimSun"/>
          <w:sz w:val="24"/>
          <w:szCs w:val="24"/>
          <w:spacing w:val="-9"/>
        </w:rPr>
        <w:t>定的差距，</w:t>
      </w:r>
      <w:r>
        <w:rPr>
          <w:rFonts w:ascii="SimSun" w:hAnsi="SimSun" w:eastAsia="SimSun" w:cs="SimSun"/>
          <w:sz w:val="24"/>
          <w:szCs w:val="24"/>
        </w:rPr>
        <w:t xml:space="preserve"> </w:t>
      </w:r>
      <w:r>
        <w:rPr>
          <w:rFonts w:ascii="SimSun" w:hAnsi="SimSun" w:eastAsia="SimSun" w:cs="SimSun"/>
          <w:sz w:val="24"/>
          <w:szCs w:val="24"/>
          <w:spacing w:val="-6"/>
        </w:rPr>
        <w:t>采用成本领先战略可以使其快速的抢占市场，扩大市</w:t>
      </w:r>
      <w:r>
        <w:rPr>
          <w:rFonts w:ascii="SimSun" w:hAnsi="SimSun" w:eastAsia="SimSun" w:cs="SimSun"/>
          <w:sz w:val="24"/>
          <w:szCs w:val="24"/>
          <w:spacing w:val="-7"/>
        </w:rPr>
        <w:t>场份额，提高公司影响力，</w:t>
      </w:r>
      <w:r>
        <w:rPr>
          <w:rFonts w:ascii="SimSun" w:hAnsi="SimSun" w:eastAsia="SimSun" w:cs="SimSun"/>
          <w:sz w:val="24"/>
          <w:szCs w:val="24"/>
        </w:rPr>
        <w:t xml:space="preserve"> </w:t>
      </w:r>
      <w:r>
        <w:rPr>
          <w:rFonts w:ascii="SimSun" w:hAnsi="SimSun" w:eastAsia="SimSun" w:cs="SimSun"/>
          <w:sz w:val="24"/>
          <w:szCs w:val="24"/>
          <w:spacing w:val="-10"/>
        </w:rPr>
        <w:t>吸引更多消费者。</w:t>
      </w:r>
    </w:p>
    <w:p>
      <w:pPr>
        <w:ind w:left="1119" w:right="85" w:firstLine="479"/>
        <w:spacing w:before="3" w:line="325" w:lineRule="auto"/>
        <w:jc w:val="both"/>
        <w:rPr>
          <w:rFonts w:ascii="SimSun" w:hAnsi="SimSun" w:eastAsia="SimSun" w:cs="SimSun"/>
          <w:sz w:val="24"/>
          <w:szCs w:val="24"/>
        </w:rPr>
      </w:pPr>
      <w:r>
        <w:rPr>
          <w:rFonts w:ascii="SimSun" w:hAnsi="SimSun" w:eastAsia="SimSun" w:cs="SimSun"/>
          <w:sz w:val="24"/>
          <w:szCs w:val="24"/>
          <w:spacing w:val="-9"/>
        </w:rPr>
        <w:t>短期内实施成本领先战略：在市场竞争激烈的情</w:t>
      </w:r>
      <w:r>
        <w:rPr>
          <w:rFonts w:ascii="SimSun" w:hAnsi="SimSun" w:eastAsia="SimSun" w:cs="SimSun"/>
          <w:sz w:val="24"/>
          <w:szCs w:val="24"/>
          <w:spacing w:val="-10"/>
        </w:rPr>
        <w:t>况下，短期内实施成本领先</w:t>
      </w:r>
      <w:r>
        <w:rPr>
          <w:rFonts w:ascii="SimSun" w:hAnsi="SimSun" w:eastAsia="SimSun" w:cs="SimSun"/>
          <w:sz w:val="24"/>
          <w:szCs w:val="24"/>
        </w:rPr>
        <w:t xml:space="preserve"> </w:t>
      </w:r>
      <w:r>
        <w:rPr>
          <w:rFonts w:ascii="SimSun" w:hAnsi="SimSun" w:eastAsia="SimSun" w:cs="SimSun"/>
          <w:sz w:val="24"/>
          <w:szCs w:val="24"/>
          <w:spacing w:val="-9"/>
        </w:rPr>
        <w:t>战略，提升市场份额和竞争力。例如，通过优化成本结构和提高效率，增强市场</w:t>
      </w:r>
      <w:r>
        <w:rPr>
          <w:rFonts w:ascii="SimSun" w:hAnsi="SimSun" w:eastAsia="SimSun" w:cs="SimSun"/>
          <w:sz w:val="24"/>
          <w:szCs w:val="24"/>
          <w:spacing w:val="8"/>
        </w:rPr>
        <w:t xml:space="preserve"> </w:t>
      </w:r>
      <w:r>
        <w:rPr>
          <w:rFonts w:ascii="SimHei" w:hAnsi="SimHei" w:eastAsia="SimHei" w:cs="SimHei"/>
          <w:sz w:val="24"/>
          <w:szCs w:val="24"/>
          <w:spacing w:val="-9"/>
        </w:rPr>
        <w:t>竞</w:t>
      </w:r>
      <w:r>
        <w:rPr>
          <w:rFonts w:ascii="SimSun" w:hAnsi="SimSun" w:eastAsia="SimSun" w:cs="SimSun"/>
          <w:sz w:val="24"/>
          <w:szCs w:val="24"/>
          <w:spacing w:val="-9"/>
        </w:rPr>
        <w:t>争力。</w:t>
      </w:r>
    </w:p>
    <w:p>
      <w:pPr>
        <w:ind w:left="1119"/>
        <w:spacing w:before="130" w:line="222" w:lineRule="auto"/>
        <w:outlineLvl w:val="1"/>
        <w:rPr>
          <w:rFonts w:ascii="SimHei" w:hAnsi="SimHei" w:eastAsia="SimHei" w:cs="SimHei"/>
          <w:sz w:val="26"/>
          <w:szCs w:val="26"/>
        </w:rPr>
      </w:pPr>
      <w:bookmarkStart w:name="bookmark66" w:id="105"/>
      <w:bookmarkEnd w:id="105"/>
      <w:r>
        <w:rPr>
          <w:rFonts w:ascii="SimHei" w:hAnsi="SimHei" w:eastAsia="SimHei" w:cs="SimHei"/>
          <w:sz w:val="26"/>
          <w:szCs w:val="26"/>
          <w:spacing w:val="8"/>
        </w:rPr>
        <w:t>6.3战略实施</w:t>
      </w:r>
    </w:p>
    <w:p>
      <w:pPr>
        <w:ind w:left="1599"/>
        <w:spacing w:before="256" w:line="213" w:lineRule="auto"/>
        <w:outlineLvl w:val="2"/>
        <w:rPr>
          <w:rFonts w:ascii="SimHei" w:hAnsi="SimHei" w:eastAsia="SimHei" w:cs="SimHei"/>
          <w:sz w:val="24"/>
          <w:szCs w:val="24"/>
        </w:rPr>
      </w:pPr>
      <w:bookmarkStart w:name="bookmark67" w:id="106"/>
      <w:bookmarkEnd w:id="106"/>
      <w:r>
        <w:rPr>
          <w:rFonts w:ascii="SimHei" w:hAnsi="SimHei" w:eastAsia="SimHei" w:cs="SimHei"/>
          <w:sz w:val="24"/>
          <w:szCs w:val="24"/>
          <w:spacing w:val="-12"/>
        </w:rPr>
        <w:t>6.3.1战略定位，应对经济放缓</w:t>
      </w:r>
    </w:p>
    <w:p>
      <w:pPr>
        <w:ind w:left="1119" w:right="64" w:firstLine="479"/>
        <w:spacing w:before="319" w:line="323" w:lineRule="auto"/>
        <w:jc w:val="both"/>
        <w:rPr>
          <w:rFonts w:ascii="SimSun" w:hAnsi="SimSun" w:eastAsia="SimSun" w:cs="SimSun"/>
          <w:sz w:val="24"/>
          <w:szCs w:val="24"/>
        </w:rPr>
      </w:pPr>
      <w:r>
        <w:rPr>
          <w:rFonts w:ascii="Times New Roman" w:hAnsi="Times New Roman" w:eastAsia="Times New Roman" w:cs="Times New Roman"/>
          <w:sz w:val="24"/>
          <w:szCs w:val="24"/>
          <w:spacing w:val="-10"/>
        </w:rPr>
        <w:t>Temu</w:t>
      </w:r>
      <w:r>
        <w:rPr>
          <w:rFonts w:ascii="SimSun" w:hAnsi="SimSun" w:eastAsia="SimSun" w:cs="SimSun"/>
          <w:sz w:val="24"/>
          <w:szCs w:val="24"/>
          <w:spacing w:val="-10"/>
        </w:rPr>
        <w:t>的战略定位实施旨在通过明确的市</w:t>
      </w:r>
      <w:r>
        <w:rPr>
          <w:rFonts w:ascii="SimSun" w:hAnsi="SimSun" w:eastAsia="SimSun" w:cs="SimSun"/>
          <w:sz w:val="24"/>
          <w:szCs w:val="24"/>
          <w:spacing w:val="-11"/>
        </w:rPr>
        <w:t>场定位和策略执行，使其在美国电商</w:t>
      </w:r>
      <w:r>
        <w:rPr>
          <w:rFonts w:ascii="SimSun" w:hAnsi="SimSun" w:eastAsia="SimSun" w:cs="SimSun"/>
          <w:sz w:val="24"/>
          <w:szCs w:val="24"/>
        </w:rPr>
        <w:t xml:space="preserve"> </w:t>
      </w:r>
      <w:r>
        <w:rPr>
          <w:rFonts w:ascii="SimSun" w:hAnsi="SimSun" w:eastAsia="SimSun" w:cs="SimSun"/>
          <w:sz w:val="24"/>
          <w:szCs w:val="24"/>
          <w:spacing w:val="-11"/>
        </w:rPr>
        <w:t>市场中占据有利地位。</w:t>
      </w:r>
      <w:r>
        <w:rPr>
          <w:rFonts w:ascii="Times New Roman" w:hAnsi="Times New Roman" w:eastAsia="Times New Roman" w:cs="Times New Roman"/>
          <w:sz w:val="24"/>
          <w:szCs w:val="24"/>
          <w:spacing w:val="-11"/>
        </w:rPr>
        <w:t>Temu</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11"/>
        </w:rPr>
        <w:t>将其主要目标市场定位于</w:t>
      </w:r>
      <w:r>
        <w:rPr>
          <w:rFonts w:ascii="SimSun" w:hAnsi="SimSun" w:eastAsia="SimSun" w:cs="SimSun"/>
          <w:sz w:val="24"/>
          <w:szCs w:val="24"/>
          <w:spacing w:val="-12"/>
        </w:rPr>
        <w:t>价格敏感型消费者、寻求高</w:t>
      </w:r>
      <w:r>
        <w:rPr>
          <w:rFonts w:ascii="SimSun" w:hAnsi="SimSun" w:eastAsia="SimSun" w:cs="SimSun"/>
          <w:sz w:val="24"/>
          <w:szCs w:val="24"/>
        </w:rPr>
        <w:t xml:space="preserve"> </w:t>
      </w:r>
      <w:r>
        <w:rPr>
          <w:rFonts w:ascii="SimSun" w:hAnsi="SimSun" w:eastAsia="SimSun" w:cs="SimSun"/>
          <w:sz w:val="24"/>
          <w:szCs w:val="24"/>
          <w:spacing w:val="-9"/>
        </w:rPr>
        <w:t>性价比的中低收入群体，以及对广泛产品选择感兴趣的消费者。通过低价策略和</w:t>
      </w:r>
      <w:r>
        <w:rPr>
          <w:rFonts w:ascii="SimSun" w:hAnsi="SimSun" w:eastAsia="SimSun" w:cs="SimSun"/>
          <w:sz w:val="24"/>
          <w:szCs w:val="24"/>
          <w:spacing w:val="13"/>
        </w:rPr>
        <w:t xml:space="preserve"> </w:t>
      </w:r>
      <w:r>
        <w:rPr>
          <w:rFonts w:ascii="SimSun" w:hAnsi="SimSun" w:eastAsia="SimSun" w:cs="SimSun"/>
          <w:sz w:val="24"/>
          <w:szCs w:val="24"/>
          <w:spacing w:val="-7"/>
        </w:rPr>
        <w:t>广泛的产品种类，</w:t>
      </w:r>
      <w:r>
        <w:rPr>
          <w:rFonts w:ascii="Times New Roman" w:hAnsi="Times New Roman" w:eastAsia="Times New Roman" w:cs="Times New Roman"/>
          <w:sz w:val="24"/>
          <w:szCs w:val="24"/>
          <w:spacing w:val="-7"/>
        </w:rPr>
        <w:t>Temu </w:t>
      </w:r>
      <w:r>
        <w:rPr>
          <w:rFonts w:ascii="SimSun" w:hAnsi="SimSun" w:eastAsia="SimSun" w:cs="SimSun"/>
          <w:sz w:val="24"/>
          <w:szCs w:val="24"/>
          <w:spacing w:val="-7"/>
        </w:rPr>
        <w:t>吸引了这些消费者</w:t>
      </w:r>
      <w:r>
        <w:rPr>
          <w:rFonts w:ascii="SimSun" w:hAnsi="SimSun" w:eastAsia="SimSun" w:cs="SimSun"/>
          <w:sz w:val="24"/>
          <w:szCs w:val="24"/>
          <w:spacing w:val="-8"/>
        </w:rPr>
        <w:t>的注意力。</w:t>
      </w:r>
      <w:r>
        <w:rPr>
          <w:rFonts w:ascii="Times New Roman" w:hAnsi="Times New Roman" w:eastAsia="Times New Roman" w:cs="Times New Roman"/>
          <w:sz w:val="24"/>
          <w:szCs w:val="24"/>
          <w:spacing w:val="-8"/>
        </w:rPr>
        <w:t>Temu</w:t>
      </w:r>
      <w:r>
        <w:rPr>
          <w:rFonts w:ascii="SimSun" w:hAnsi="SimSun" w:eastAsia="SimSun" w:cs="SimSun"/>
          <w:sz w:val="24"/>
          <w:szCs w:val="24"/>
          <w:spacing w:val="-8"/>
        </w:rPr>
        <w:t>将自己定位为一个提</w:t>
      </w:r>
      <w:r>
        <w:rPr>
          <w:rFonts w:ascii="SimSun" w:hAnsi="SimSun" w:eastAsia="SimSun" w:cs="SimSun"/>
          <w:sz w:val="24"/>
          <w:szCs w:val="24"/>
        </w:rPr>
        <w:t xml:space="preserve"> </w:t>
      </w:r>
      <w:r>
        <w:rPr>
          <w:rFonts w:ascii="SimSun" w:hAnsi="SimSun" w:eastAsia="SimSun" w:cs="SimSun"/>
          <w:sz w:val="24"/>
          <w:szCs w:val="24"/>
          <w:spacing w:val="-18"/>
        </w:rPr>
        <w:t>供高性价比、广泛产品选择的电商平台，强调“物美价廉”和“海量选择”,以此区</w:t>
      </w:r>
      <w:r>
        <w:rPr>
          <w:rFonts w:ascii="SimSun" w:hAnsi="SimSun" w:eastAsia="SimSun" w:cs="SimSun"/>
          <w:sz w:val="24"/>
          <w:szCs w:val="24"/>
          <w:spacing w:val="4"/>
        </w:rPr>
        <w:t xml:space="preserve"> </w:t>
      </w:r>
      <w:r>
        <w:rPr>
          <w:rFonts w:ascii="SimSun" w:hAnsi="SimSun" w:eastAsia="SimSun" w:cs="SimSun"/>
          <w:sz w:val="24"/>
          <w:szCs w:val="24"/>
          <w:spacing w:val="-8"/>
        </w:rPr>
        <w:t>别于其他电商平台。</w:t>
      </w:r>
      <w:r>
        <w:rPr>
          <w:rFonts w:ascii="SimHei" w:hAnsi="SimHei" w:eastAsia="SimHei" w:cs="SimHei"/>
          <w:sz w:val="24"/>
          <w:szCs w:val="24"/>
          <w:spacing w:val="-8"/>
        </w:rPr>
        <w:t>随着经济放缓，</w:t>
      </w:r>
      <w:r>
        <w:rPr>
          <w:rFonts w:ascii="SimSun" w:hAnsi="SimSun" w:eastAsia="SimSun" w:cs="SimSun"/>
          <w:sz w:val="24"/>
          <w:szCs w:val="24"/>
          <w:spacing w:val="-8"/>
        </w:rPr>
        <w:t>消费者的消费能力下降</w:t>
      </w:r>
      <w:r>
        <w:rPr>
          <w:rFonts w:ascii="SimSun" w:hAnsi="SimSun" w:eastAsia="SimSun" w:cs="SimSun"/>
          <w:sz w:val="24"/>
          <w:szCs w:val="24"/>
          <w:spacing w:val="-9"/>
        </w:rPr>
        <w:t>，购买欲望可能会随</w:t>
      </w:r>
      <w:r>
        <w:rPr>
          <w:rFonts w:ascii="SimSun" w:hAnsi="SimSun" w:eastAsia="SimSun" w:cs="SimSun"/>
          <w:sz w:val="24"/>
          <w:szCs w:val="24"/>
        </w:rPr>
        <w:t xml:space="preserve"> </w:t>
      </w:r>
      <w:r>
        <w:rPr>
          <w:rFonts w:ascii="SimSun" w:hAnsi="SimSun" w:eastAsia="SimSun" w:cs="SimSun"/>
          <w:sz w:val="24"/>
          <w:szCs w:val="24"/>
          <w:b/>
          <w:bCs/>
          <w:spacing w:val="-12"/>
        </w:rPr>
        <w:t>之下降。</w:t>
      </w:r>
      <w:r>
        <w:rPr>
          <w:rFonts w:ascii="Times New Roman" w:hAnsi="Times New Roman" w:eastAsia="Times New Roman" w:cs="Times New Roman"/>
          <w:sz w:val="24"/>
          <w:szCs w:val="24"/>
          <w:spacing w:val="-12"/>
        </w:rPr>
        <w:t>Temu</w:t>
      </w:r>
      <w:r>
        <w:rPr>
          <w:rFonts w:ascii="SimSun" w:hAnsi="SimSun" w:eastAsia="SimSun" w:cs="SimSun"/>
          <w:sz w:val="24"/>
          <w:szCs w:val="24"/>
          <w:spacing w:val="-12"/>
        </w:rPr>
        <w:t>要及时调整战略，</w:t>
      </w:r>
      <w:r>
        <w:rPr>
          <w:rFonts w:ascii="SimSun" w:hAnsi="SimSun" w:eastAsia="SimSun" w:cs="SimSun"/>
          <w:sz w:val="24"/>
          <w:szCs w:val="24"/>
          <w:b/>
          <w:bCs/>
          <w:spacing w:val="-12"/>
        </w:rPr>
        <w:t>应对价格敏感型的消费者对消费观念的改</w:t>
      </w:r>
      <w:r>
        <w:rPr>
          <w:rFonts w:ascii="SimSun" w:hAnsi="SimSun" w:eastAsia="SimSun" w:cs="SimSun"/>
          <w:sz w:val="24"/>
          <w:szCs w:val="24"/>
          <w:b/>
          <w:bCs/>
          <w:spacing w:val="-13"/>
        </w:rPr>
        <w:t>变，以</w:t>
      </w:r>
      <w:r>
        <w:rPr>
          <w:rFonts w:ascii="SimSun" w:hAnsi="SimSun" w:eastAsia="SimSun" w:cs="SimSun"/>
          <w:sz w:val="24"/>
          <w:szCs w:val="24"/>
        </w:rPr>
        <w:t xml:space="preserve"> </w:t>
      </w:r>
      <w:r>
        <w:rPr>
          <w:rFonts w:ascii="SimSun" w:hAnsi="SimSun" w:eastAsia="SimSun" w:cs="SimSun"/>
          <w:sz w:val="24"/>
          <w:szCs w:val="24"/>
          <w:spacing w:val="-10"/>
        </w:rPr>
        <w:t>此保证市场需求供应，稳固市场占有率。</w:t>
      </w:r>
    </w:p>
    <w:p>
      <w:pPr>
        <w:ind w:left="1603"/>
        <w:spacing w:before="142" w:line="213" w:lineRule="auto"/>
        <w:outlineLvl w:val="2"/>
        <w:rPr>
          <w:rFonts w:ascii="SimHei" w:hAnsi="SimHei" w:eastAsia="SimHei" w:cs="SimHei"/>
          <w:sz w:val="24"/>
          <w:szCs w:val="24"/>
        </w:rPr>
      </w:pPr>
      <w:bookmarkStart w:name="bookmark68" w:id="107"/>
      <w:bookmarkEnd w:id="107"/>
      <w:r>
        <w:rPr>
          <w:rFonts w:ascii="SimHei" w:hAnsi="SimHei" w:eastAsia="SimHei" w:cs="SimHei"/>
          <w:sz w:val="24"/>
          <w:szCs w:val="24"/>
          <w:b/>
          <w:bCs/>
          <w:spacing w:val="-9"/>
        </w:rPr>
        <w:t>6.3.2品牌传播，增强市场竞争力</w:t>
      </w:r>
    </w:p>
    <w:p>
      <w:pPr>
        <w:ind w:left="1119" w:right="49" w:firstLine="479"/>
        <w:spacing w:before="297" w:line="325" w:lineRule="auto"/>
        <w:jc w:val="both"/>
        <w:rPr>
          <w:rFonts w:ascii="SimSun" w:hAnsi="SimSun" w:eastAsia="SimSun" w:cs="SimSun"/>
          <w:sz w:val="24"/>
          <w:szCs w:val="24"/>
        </w:rPr>
      </w:pPr>
      <w:r>
        <w:rPr>
          <w:rFonts w:ascii="Times New Roman" w:hAnsi="Times New Roman" w:eastAsia="Times New Roman" w:cs="Times New Roman"/>
          <w:sz w:val="24"/>
          <w:szCs w:val="24"/>
          <w:spacing w:val="-10"/>
        </w:rPr>
        <w:t>Temu</w:t>
      </w:r>
      <w:r>
        <w:rPr>
          <w:rFonts w:ascii="SimSun" w:hAnsi="SimSun" w:eastAsia="SimSun" w:cs="SimSun"/>
          <w:sz w:val="24"/>
          <w:szCs w:val="24"/>
          <w:spacing w:val="-10"/>
        </w:rPr>
        <w:t>通过广告、社交媒体、网红合作等方式，在美国市场进行广泛的品牌推</w:t>
      </w:r>
      <w:r>
        <w:rPr>
          <w:rFonts w:ascii="SimSun" w:hAnsi="SimSun" w:eastAsia="SimSun" w:cs="SimSun"/>
          <w:sz w:val="24"/>
          <w:szCs w:val="24"/>
        </w:rPr>
        <w:t xml:space="preserve"> </w:t>
      </w:r>
      <w:r>
        <w:rPr>
          <w:rFonts w:ascii="SimSun" w:hAnsi="SimSun" w:eastAsia="SimSun" w:cs="SimSun"/>
          <w:sz w:val="24"/>
          <w:szCs w:val="24"/>
          <w:spacing w:val="-8"/>
        </w:rPr>
        <w:t>广。通过提高品牌知名度和美誉度，吸引更多消费者使用其平台。还通过提供优</w:t>
      </w:r>
      <w:r>
        <w:rPr>
          <w:rFonts w:ascii="SimSun" w:hAnsi="SimSun" w:eastAsia="SimSun" w:cs="SimSun"/>
          <w:sz w:val="24"/>
          <w:szCs w:val="24"/>
          <w:spacing w:val="9"/>
        </w:rPr>
        <w:t xml:space="preserve"> </w:t>
      </w:r>
      <w:r>
        <w:rPr>
          <w:rFonts w:ascii="SimSun" w:hAnsi="SimSun" w:eastAsia="SimSun" w:cs="SimSun"/>
          <w:sz w:val="24"/>
          <w:szCs w:val="24"/>
          <w:spacing w:val="-8"/>
        </w:rPr>
        <w:t>质的客户服务、可靠的物流配送、以及积极响</w:t>
      </w:r>
      <w:r>
        <w:rPr>
          <w:rFonts w:ascii="SimSun" w:hAnsi="SimSun" w:eastAsia="SimSun" w:cs="SimSun"/>
          <w:sz w:val="24"/>
          <w:szCs w:val="24"/>
          <w:spacing w:val="-9"/>
        </w:rPr>
        <w:t>应用户反馈，建立消费者对品牌的</w:t>
      </w:r>
    </w:p>
    <w:p>
      <w:pPr>
        <w:pStyle w:val="BodyText"/>
        <w:spacing w:line="268" w:lineRule="auto"/>
        <w:rPr/>
      </w:pPr>
      <w:r/>
    </w:p>
    <w:p>
      <w:pPr>
        <w:pStyle w:val="BodyText"/>
        <w:spacing w:line="268" w:lineRule="auto"/>
        <w:rPr/>
      </w:pPr>
      <w:r/>
    </w:p>
    <w:p>
      <w:pPr>
        <w:pStyle w:val="BodyText"/>
        <w:spacing w:line="269" w:lineRule="auto"/>
        <w:rPr/>
      </w:pPr>
      <w:r/>
    </w:p>
    <w:p>
      <w:pPr>
        <w:pStyle w:val="BodyText"/>
        <w:ind w:left="5090"/>
        <w:spacing w:before="55" w:line="259" w:lineRule="exact"/>
        <w:rPr>
          <w:sz w:val="19"/>
          <w:szCs w:val="19"/>
        </w:rPr>
      </w:pPr>
      <w:r>
        <w:rPr>
          <w:sz w:val="19"/>
          <w:szCs w:val="19"/>
          <w:spacing w:val="-3"/>
          <w:position w:val="1"/>
        </w:rPr>
        <w:t>52</w:t>
      </w:r>
    </w:p>
    <w:p>
      <w:pPr>
        <w:spacing w:line="259" w:lineRule="exact"/>
        <w:sectPr>
          <w:footerReference w:type="default" r:id="rId72"/>
          <w:pgSz w:w="11220" w:h="16520"/>
          <w:pgMar w:top="1404" w:right="1510" w:bottom="679" w:left="409" w:header="0" w:footer="338" w:gutter="0"/>
        </w:sectPr>
        <w:rPr>
          <w:sz w:val="19"/>
          <w:szCs w:val="19"/>
        </w:rPr>
      </w:pPr>
    </w:p>
    <w:p>
      <w:pPr>
        <w:pStyle w:val="BodyText"/>
        <w:spacing w:line="356" w:lineRule="auto"/>
        <w:rPr/>
      </w:pPr>
      <w:r/>
    </w:p>
    <w:p>
      <w:pPr>
        <w:pStyle w:val="BodyText"/>
        <w:spacing w:line="357" w:lineRule="auto"/>
        <w:rPr/>
      </w:pPr>
      <w:r/>
    </w:p>
    <w:p>
      <w:pPr>
        <w:ind w:left="1120" w:right="108"/>
        <w:spacing w:before="78" w:line="333" w:lineRule="auto"/>
        <w:rPr>
          <w:rFonts w:ascii="SimSun" w:hAnsi="SimSun" w:eastAsia="SimSun" w:cs="SimSun"/>
          <w:sz w:val="24"/>
          <w:szCs w:val="24"/>
        </w:rPr>
      </w:pPr>
      <w:r>
        <w:rPr>
          <w:rFonts w:ascii="SimSun" w:hAnsi="SimSun" w:eastAsia="SimSun" w:cs="SimSun"/>
          <w:sz w:val="24"/>
          <w:szCs w:val="24"/>
          <w:spacing w:val="-11"/>
        </w:rPr>
        <w:t>信任感，从而增强品牌忠诚度。随着市场竞争的加剧，</w:t>
      </w:r>
      <w:r>
        <w:rPr>
          <w:rFonts w:ascii="Times New Roman" w:hAnsi="Times New Roman" w:eastAsia="Times New Roman" w:cs="Times New Roman"/>
          <w:sz w:val="24"/>
          <w:szCs w:val="24"/>
          <w:spacing w:val="-12"/>
        </w:rPr>
        <w:t>Temu</w:t>
      </w:r>
      <w:r>
        <w:rPr>
          <w:rFonts w:ascii="SimSun" w:hAnsi="SimSun" w:eastAsia="SimSun" w:cs="SimSun"/>
          <w:sz w:val="24"/>
          <w:szCs w:val="24"/>
          <w:spacing w:val="-12"/>
        </w:rPr>
        <w:t>通过品牌传播，增强</w:t>
      </w:r>
      <w:r>
        <w:rPr>
          <w:rFonts w:ascii="SimSun" w:hAnsi="SimSun" w:eastAsia="SimSun" w:cs="SimSun"/>
          <w:sz w:val="24"/>
          <w:szCs w:val="24"/>
        </w:rPr>
        <w:t xml:space="preserve"> </w:t>
      </w:r>
      <w:r>
        <w:rPr>
          <w:rFonts w:ascii="Times New Roman" w:hAnsi="Times New Roman" w:eastAsia="Times New Roman" w:cs="Times New Roman"/>
          <w:sz w:val="24"/>
          <w:szCs w:val="24"/>
          <w:spacing w:val="-9"/>
        </w:rPr>
        <w:t>Temu</w:t>
      </w:r>
      <w:r>
        <w:rPr>
          <w:rFonts w:ascii="SimSun" w:hAnsi="SimSun" w:eastAsia="SimSun" w:cs="SimSun"/>
          <w:sz w:val="24"/>
          <w:szCs w:val="24"/>
          <w:spacing w:val="-9"/>
        </w:rPr>
        <w:t>在客户心中的知名度、忠诚度，从</w:t>
      </w:r>
      <w:r>
        <w:rPr>
          <w:rFonts w:ascii="SimSun" w:hAnsi="SimSun" w:eastAsia="SimSun" w:cs="SimSun"/>
          <w:sz w:val="24"/>
          <w:szCs w:val="24"/>
          <w:spacing w:val="-10"/>
        </w:rPr>
        <w:t>而扩大目标群体，占领市场份额。</w:t>
      </w:r>
    </w:p>
    <w:p>
      <w:pPr>
        <w:ind w:left="1590"/>
        <w:spacing w:before="141" w:line="221" w:lineRule="auto"/>
        <w:outlineLvl w:val="2"/>
        <w:rPr>
          <w:rFonts w:ascii="SimHei" w:hAnsi="SimHei" w:eastAsia="SimHei" w:cs="SimHei"/>
          <w:sz w:val="24"/>
          <w:szCs w:val="24"/>
        </w:rPr>
      </w:pPr>
      <w:bookmarkStart w:name="bookmark69" w:id="108"/>
      <w:bookmarkEnd w:id="108"/>
      <w:r>
        <w:rPr>
          <w:rFonts w:ascii="SimHei" w:hAnsi="SimHei" w:eastAsia="SimHei" w:cs="SimHei"/>
          <w:sz w:val="24"/>
          <w:szCs w:val="24"/>
          <w:spacing w:val="-3"/>
        </w:rPr>
        <w:t>6.3.3技术创新</w:t>
      </w:r>
    </w:p>
    <w:p>
      <w:pPr>
        <w:ind w:left="1120" w:right="106" w:firstLine="473"/>
        <w:spacing w:before="268" w:line="298" w:lineRule="auto"/>
        <w:rPr>
          <w:rFonts w:ascii="SimSun" w:hAnsi="SimSun" w:eastAsia="SimSun" w:cs="SimSun"/>
          <w:sz w:val="24"/>
          <w:szCs w:val="24"/>
        </w:rPr>
      </w:pPr>
      <w:r>
        <w:rPr>
          <w:rFonts w:ascii="SimSun" w:hAnsi="SimSun" w:eastAsia="SimSun" w:cs="SimSun"/>
          <w:sz w:val="24"/>
          <w:szCs w:val="24"/>
          <w:b/>
          <w:bCs/>
          <w:spacing w:val="-13"/>
        </w:rPr>
        <w:t>第一，利用人工智能和机器学习算法，根据用户的浏览历史、购买行为</w:t>
      </w:r>
      <w:r>
        <w:rPr>
          <w:rFonts w:ascii="SimSun" w:hAnsi="SimSun" w:eastAsia="SimSun" w:cs="SimSun"/>
          <w:sz w:val="24"/>
          <w:szCs w:val="24"/>
          <w:b/>
          <w:bCs/>
          <w:spacing w:val="-14"/>
        </w:rPr>
        <w:t>、兴</w:t>
      </w:r>
      <w:r>
        <w:rPr>
          <w:rFonts w:ascii="SimSun" w:hAnsi="SimSun" w:eastAsia="SimSun" w:cs="SimSun"/>
          <w:sz w:val="24"/>
          <w:szCs w:val="24"/>
        </w:rPr>
        <w:t xml:space="preserve"> </w:t>
      </w:r>
      <w:r>
        <w:rPr>
          <w:rFonts w:ascii="SimSun" w:hAnsi="SimSun" w:eastAsia="SimSun" w:cs="SimSun"/>
          <w:sz w:val="24"/>
          <w:szCs w:val="24"/>
          <w:spacing w:val="-13"/>
        </w:rPr>
        <w:t>趣偏好等数据，提供个性化的产品推荐。这不仅可以提高用户的购物体验，</w:t>
      </w:r>
      <w:r>
        <w:rPr>
          <w:rFonts w:ascii="SimSun" w:hAnsi="SimSun" w:eastAsia="SimSun" w:cs="SimSun"/>
          <w:sz w:val="24"/>
          <w:szCs w:val="24"/>
          <w:b/>
          <w:bCs/>
          <w:spacing w:val="-13"/>
        </w:rPr>
        <w:t>还</w:t>
      </w:r>
      <w:r>
        <w:rPr>
          <w:rFonts w:ascii="SimSun" w:hAnsi="SimSun" w:eastAsia="SimSun" w:cs="SimSun"/>
          <w:sz w:val="24"/>
          <w:szCs w:val="24"/>
          <w:spacing w:val="-13"/>
        </w:rPr>
        <w:t xml:space="preserve"> </w:t>
      </w:r>
      <w:r>
        <w:rPr>
          <w:rFonts w:ascii="SimSun" w:hAnsi="SimSun" w:eastAsia="SimSun" w:cs="SimSun"/>
          <w:sz w:val="24"/>
          <w:szCs w:val="24"/>
          <w:b/>
          <w:bCs/>
          <w:spacing w:val="-13"/>
        </w:rPr>
        <w:t>能</w:t>
      </w:r>
      <w:r>
        <w:rPr>
          <w:rFonts w:ascii="SimSun" w:hAnsi="SimSun" w:eastAsia="SimSun" w:cs="SimSun"/>
          <w:sz w:val="24"/>
          <w:szCs w:val="24"/>
        </w:rPr>
        <w:t xml:space="preserve"> </w:t>
      </w:r>
      <w:r>
        <w:rPr>
          <w:rFonts w:ascii="SimSun" w:hAnsi="SimSun" w:eastAsia="SimSun" w:cs="SimSun"/>
          <w:sz w:val="24"/>
          <w:szCs w:val="24"/>
          <w:spacing w:val="-10"/>
        </w:rPr>
        <w:t>增加转化率。开发更加智能的客服机器人，能够处理更复杂的用户问题，并根据</w:t>
      </w:r>
      <w:r>
        <w:rPr>
          <w:rFonts w:ascii="SimSun" w:hAnsi="SimSun" w:eastAsia="SimSun" w:cs="SimSun"/>
          <w:sz w:val="24"/>
          <w:szCs w:val="24"/>
          <w:spacing w:val="12"/>
        </w:rPr>
        <w:t xml:space="preserve"> </w:t>
      </w:r>
      <w:r>
        <w:rPr>
          <w:rFonts w:ascii="SimSun" w:hAnsi="SimSun" w:eastAsia="SimSun" w:cs="SimSun"/>
          <w:sz w:val="24"/>
          <w:szCs w:val="24"/>
          <w:spacing w:val="-10"/>
        </w:rPr>
        <w:t>用户的语言习惯提供个性化的回答，提升客户服务效率和用户满意度。</w:t>
      </w:r>
    </w:p>
    <w:p>
      <w:pPr>
        <w:pStyle w:val="BodyText"/>
        <w:ind w:left="1120" w:firstLine="470"/>
        <w:spacing w:before="146" w:line="299" w:lineRule="auto"/>
        <w:rPr>
          <w:rFonts w:ascii="SimSun" w:hAnsi="SimSun" w:eastAsia="SimSun" w:cs="SimSun"/>
          <w:sz w:val="24"/>
          <w:szCs w:val="24"/>
        </w:rPr>
      </w:pPr>
      <w:r>
        <w:rPr>
          <w:rFonts w:ascii="SimHei" w:hAnsi="SimHei" w:eastAsia="SimHei" w:cs="SimHei"/>
          <w:sz w:val="24"/>
          <w:szCs w:val="24"/>
          <w:spacing w:val="-9"/>
        </w:rPr>
        <w:t>第二，引入</w:t>
      </w:r>
      <w:r>
        <w:rPr>
          <w:sz w:val="24"/>
          <w:szCs w:val="24"/>
          <w:spacing w:val="-9"/>
        </w:rPr>
        <w:t>AR</w:t>
      </w:r>
      <w:r>
        <w:rPr>
          <w:rFonts w:ascii="SimHei" w:hAnsi="SimHei" w:eastAsia="SimHei" w:cs="SimHei"/>
          <w:sz w:val="24"/>
          <w:szCs w:val="24"/>
          <w:spacing w:val="-9"/>
        </w:rPr>
        <w:t>技术，</w:t>
      </w:r>
      <w:r>
        <w:rPr>
          <w:rFonts w:ascii="SimSun" w:hAnsi="SimSun" w:eastAsia="SimSun" w:cs="SimSun"/>
          <w:sz w:val="24"/>
          <w:szCs w:val="24"/>
          <w:spacing w:val="-9"/>
        </w:rPr>
        <w:t>允许用户在购买前通过虚拟试穿功</w:t>
      </w:r>
      <w:r>
        <w:rPr>
          <w:rFonts w:ascii="SimSun" w:hAnsi="SimSun" w:eastAsia="SimSun" w:cs="SimSun"/>
          <w:sz w:val="24"/>
          <w:szCs w:val="24"/>
          <w:spacing w:val="-10"/>
        </w:rPr>
        <w:t>能查看服装、眼镜、</w:t>
      </w:r>
      <w:r>
        <w:rPr>
          <w:rFonts w:ascii="SimSun" w:hAnsi="SimSun" w:eastAsia="SimSun" w:cs="SimSun"/>
          <w:sz w:val="24"/>
          <w:szCs w:val="24"/>
        </w:rPr>
        <w:t xml:space="preserve"> </w:t>
      </w:r>
      <w:r>
        <w:rPr>
          <w:rFonts w:ascii="SimSun" w:hAnsi="SimSun" w:eastAsia="SimSun" w:cs="SimSun"/>
          <w:sz w:val="24"/>
          <w:szCs w:val="24"/>
          <w:spacing w:val="-13"/>
        </w:rPr>
        <w:t>配饰等产品的上身效果，或通过虚拟试用功能体验家具、家电等产品的摆</w:t>
      </w:r>
      <w:r>
        <w:rPr>
          <w:rFonts w:ascii="SimSun" w:hAnsi="SimSun" w:eastAsia="SimSun" w:cs="SimSun"/>
          <w:sz w:val="24"/>
          <w:szCs w:val="24"/>
          <w:spacing w:val="-14"/>
        </w:rPr>
        <w:t>放效果，</w:t>
      </w:r>
      <w:r>
        <w:rPr>
          <w:rFonts w:ascii="SimSun" w:hAnsi="SimSun" w:eastAsia="SimSun" w:cs="SimSun"/>
          <w:sz w:val="24"/>
          <w:szCs w:val="24"/>
        </w:rPr>
        <w:t xml:space="preserve"> </w:t>
      </w:r>
      <w:r>
        <w:rPr>
          <w:rFonts w:ascii="SimSun" w:hAnsi="SimSun" w:eastAsia="SimSun" w:cs="SimSun"/>
          <w:sz w:val="24"/>
          <w:szCs w:val="24"/>
          <w:spacing w:val="-11"/>
        </w:rPr>
        <w:t>提升购物体验。开发</w:t>
      </w:r>
      <w:r>
        <w:rPr>
          <w:rFonts w:ascii="Times New Roman" w:hAnsi="Times New Roman" w:eastAsia="Times New Roman" w:cs="Times New Roman"/>
          <w:sz w:val="24"/>
          <w:szCs w:val="24"/>
          <w:spacing w:val="-11"/>
        </w:rPr>
        <w:t>VR</w:t>
      </w:r>
      <w:r>
        <w:rPr>
          <w:rFonts w:ascii="SimSun" w:hAnsi="SimSun" w:eastAsia="SimSun" w:cs="SimSun"/>
          <w:sz w:val="24"/>
          <w:szCs w:val="24"/>
          <w:spacing w:val="-11"/>
        </w:rPr>
        <w:t>店铺，让用户通过</w:t>
      </w:r>
      <w:r>
        <w:rPr>
          <w:rFonts w:ascii="Times New Roman" w:hAnsi="Times New Roman" w:eastAsia="Times New Roman" w:cs="Times New Roman"/>
          <w:sz w:val="24"/>
          <w:szCs w:val="24"/>
          <w:spacing w:val="-11"/>
        </w:rPr>
        <w:t>VR</w:t>
      </w:r>
      <w:r>
        <w:rPr>
          <w:rFonts w:ascii="SimSun" w:hAnsi="SimSun" w:eastAsia="SimSun" w:cs="SimSun"/>
          <w:sz w:val="24"/>
          <w:szCs w:val="24"/>
          <w:spacing w:val="-11"/>
        </w:rPr>
        <w:t>设备或应用</w:t>
      </w:r>
      <w:r>
        <w:rPr>
          <w:rFonts w:ascii="SimSun" w:hAnsi="SimSun" w:eastAsia="SimSun" w:cs="SimSun"/>
          <w:sz w:val="24"/>
          <w:szCs w:val="24"/>
          <w:spacing w:val="-12"/>
        </w:rPr>
        <w:t>体验沉浸式的购物环境，</w:t>
      </w:r>
      <w:r>
        <w:rPr>
          <w:rFonts w:ascii="SimSun" w:hAnsi="SimSun" w:eastAsia="SimSun" w:cs="SimSun"/>
          <w:sz w:val="24"/>
          <w:szCs w:val="24"/>
        </w:rPr>
        <w:t xml:space="preserve"> </w:t>
      </w:r>
      <w:r>
        <w:rPr>
          <w:rFonts w:ascii="SimSun" w:hAnsi="SimSun" w:eastAsia="SimSun" w:cs="SimSun"/>
          <w:sz w:val="24"/>
          <w:szCs w:val="24"/>
          <w:spacing w:val="-10"/>
        </w:rPr>
        <w:t>仿佛在实体店中购物，提高用户参与度和满意度。</w:t>
      </w:r>
    </w:p>
    <w:p>
      <w:pPr>
        <w:ind w:left="1120" w:right="19" w:firstLine="470"/>
        <w:spacing w:before="133" w:line="275" w:lineRule="auto"/>
        <w:rPr>
          <w:rFonts w:ascii="SimSun" w:hAnsi="SimSun" w:eastAsia="SimSun" w:cs="SimSun"/>
          <w:sz w:val="24"/>
          <w:szCs w:val="24"/>
        </w:rPr>
      </w:pPr>
      <w:r>
        <w:rPr>
          <w:rFonts w:ascii="SimSun" w:hAnsi="SimSun" w:eastAsia="SimSun" w:cs="SimSun"/>
          <w:sz w:val="24"/>
          <w:szCs w:val="24"/>
          <w:spacing w:val="-14"/>
        </w:rPr>
        <w:t>第三，引入自动化仓储系统和配送机器人，提升仓储管理和订单</w:t>
      </w:r>
      <w:r>
        <w:rPr>
          <w:rFonts w:ascii="SimSun" w:hAnsi="SimSun" w:eastAsia="SimSun" w:cs="SimSun"/>
          <w:sz w:val="24"/>
          <w:szCs w:val="24"/>
          <w:spacing w:val="-15"/>
        </w:rPr>
        <w:t>处理的效率，</w:t>
      </w:r>
      <w:r>
        <w:rPr>
          <w:rFonts w:ascii="SimSun" w:hAnsi="SimSun" w:eastAsia="SimSun" w:cs="SimSun"/>
          <w:sz w:val="24"/>
          <w:szCs w:val="24"/>
        </w:rPr>
        <w:t xml:space="preserve"> </w:t>
      </w:r>
      <w:r>
        <w:rPr>
          <w:rFonts w:ascii="SimSun" w:hAnsi="SimSun" w:eastAsia="SimSun" w:cs="SimSun"/>
          <w:sz w:val="24"/>
          <w:szCs w:val="24"/>
          <w:spacing w:val="-10"/>
        </w:rPr>
        <w:t>减少人为错误，缩短配送时间，从而提高物流效率和客户满意度。</w:t>
      </w:r>
    </w:p>
    <w:p>
      <w:pPr>
        <w:ind w:left="1120" w:right="102" w:firstLine="470"/>
        <w:spacing w:before="135" w:line="289" w:lineRule="auto"/>
        <w:rPr>
          <w:rFonts w:ascii="SimSun" w:hAnsi="SimSun" w:eastAsia="SimSun" w:cs="SimSun"/>
          <w:sz w:val="24"/>
          <w:szCs w:val="24"/>
        </w:rPr>
      </w:pPr>
      <w:r>
        <w:rPr>
          <w:rFonts w:ascii="SimSun" w:hAnsi="SimSun" w:eastAsia="SimSun" w:cs="SimSun"/>
          <w:sz w:val="24"/>
          <w:szCs w:val="24"/>
          <w:spacing w:val="-12"/>
        </w:rPr>
        <w:t>第四，</w:t>
      </w:r>
      <w:r>
        <w:rPr>
          <w:rFonts w:ascii="Times New Roman" w:hAnsi="Times New Roman" w:eastAsia="Times New Roman" w:cs="Times New Roman"/>
          <w:sz w:val="24"/>
          <w:szCs w:val="24"/>
          <w:spacing w:val="-12"/>
        </w:rPr>
        <w:t>Temu</w:t>
      </w:r>
      <w:r>
        <w:rPr>
          <w:rFonts w:ascii="SimSun" w:hAnsi="SimSun" w:eastAsia="SimSun" w:cs="SimSun"/>
          <w:sz w:val="24"/>
          <w:szCs w:val="24"/>
          <w:spacing w:val="-12"/>
        </w:rPr>
        <w:t>可以采用先进的数据加密技术，确保在个性化推荐和数据分析的</w:t>
      </w:r>
      <w:r>
        <w:rPr>
          <w:rFonts w:ascii="SimSun" w:hAnsi="SimSun" w:eastAsia="SimSun" w:cs="SimSun"/>
          <w:sz w:val="24"/>
          <w:szCs w:val="24"/>
          <w:spacing w:val="16"/>
        </w:rPr>
        <w:t xml:space="preserve"> </w:t>
      </w:r>
      <w:r>
        <w:rPr>
          <w:rFonts w:ascii="SimSun" w:hAnsi="SimSun" w:eastAsia="SimSun" w:cs="SimSun"/>
          <w:sz w:val="24"/>
          <w:szCs w:val="24"/>
          <w:spacing w:val="-10"/>
        </w:rPr>
        <w:t>同时保证用户数据的安全性和合规性。也可以开发透明的隐私管理工具，让用户</w:t>
      </w:r>
      <w:r>
        <w:rPr>
          <w:rFonts w:ascii="SimSun" w:hAnsi="SimSun" w:eastAsia="SimSun" w:cs="SimSun"/>
          <w:sz w:val="24"/>
          <w:szCs w:val="24"/>
          <w:spacing w:val="10"/>
        </w:rPr>
        <w:t xml:space="preserve"> </w:t>
      </w:r>
      <w:r>
        <w:rPr>
          <w:rFonts w:ascii="SimSun" w:hAnsi="SimSun" w:eastAsia="SimSun" w:cs="SimSun"/>
          <w:sz w:val="24"/>
          <w:szCs w:val="24"/>
          <w:spacing w:val="-10"/>
        </w:rPr>
        <w:t>能够清楚地了解和管理自己的数据情况，从而提升用户对平台的信任感。</w:t>
      </w:r>
    </w:p>
    <w:p>
      <w:pPr>
        <w:ind w:left="1590"/>
        <w:spacing w:before="134" w:line="219" w:lineRule="auto"/>
        <w:rPr>
          <w:rFonts w:ascii="SimSun" w:hAnsi="SimSun" w:eastAsia="SimSun" w:cs="SimSun"/>
          <w:sz w:val="24"/>
          <w:szCs w:val="24"/>
        </w:rPr>
      </w:pPr>
      <w:r>
        <w:rPr>
          <w:rFonts w:ascii="SimSun" w:hAnsi="SimSun" w:eastAsia="SimSun" w:cs="SimSun"/>
          <w:sz w:val="24"/>
          <w:szCs w:val="24"/>
          <w:spacing w:val="-9"/>
        </w:rPr>
        <w:t>采用以上技术创新，可以达到降低成本的作用，保持</w:t>
      </w:r>
      <w:r>
        <w:rPr>
          <w:rFonts w:ascii="Times New Roman" w:hAnsi="Times New Roman" w:eastAsia="Times New Roman" w:cs="Times New Roman"/>
          <w:sz w:val="24"/>
          <w:szCs w:val="24"/>
          <w:spacing w:val="-9"/>
        </w:rPr>
        <w:t>Temu</w:t>
      </w:r>
      <w:r>
        <w:rPr>
          <w:rFonts w:ascii="SimSun" w:hAnsi="SimSun" w:eastAsia="SimSun" w:cs="SimSun"/>
          <w:sz w:val="24"/>
          <w:szCs w:val="24"/>
          <w:spacing w:val="-9"/>
        </w:rPr>
        <w:t>的市场竞争</w:t>
      </w:r>
      <w:r>
        <w:rPr>
          <w:rFonts w:ascii="SimSun" w:hAnsi="SimSun" w:eastAsia="SimSun" w:cs="SimSun"/>
          <w:sz w:val="24"/>
          <w:szCs w:val="24"/>
          <w:spacing w:val="-10"/>
        </w:rPr>
        <w:t>力。</w:t>
      </w:r>
    </w:p>
    <w:p>
      <w:pPr>
        <w:ind w:left="1590"/>
        <w:spacing w:before="264" w:line="221" w:lineRule="auto"/>
        <w:outlineLvl w:val="2"/>
        <w:rPr>
          <w:rFonts w:ascii="SimHei" w:hAnsi="SimHei" w:eastAsia="SimHei" w:cs="SimHei"/>
          <w:sz w:val="24"/>
          <w:szCs w:val="24"/>
        </w:rPr>
      </w:pPr>
      <w:bookmarkStart w:name="bookmark70" w:id="109"/>
      <w:bookmarkEnd w:id="109"/>
      <w:r>
        <w:rPr>
          <w:rFonts w:ascii="SimHei" w:hAnsi="SimHei" w:eastAsia="SimHei" w:cs="SimHei"/>
          <w:sz w:val="24"/>
          <w:szCs w:val="24"/>
          <w:spacing w:val="-6"/>
        </w:rPr>
        <w:t>6.3.4深入本土化发展</w:t>
      </w:r>
    </w:p>
    <w:p>
      <w:pPr>
        <w:ind w:left="1120" w:right="96" w:firstLine="470"/>
        <w:spacing w:before="304" w:line="322" w:lineRule="auto"/>
        <w:rPr>
          <w:rFonts w:ascii="SimSun" w:hAnsi="SimSun" w:eastAsia="SimSun" w:cs="SimSun"/>
          <w:sz w:val="24"/>
          <w:szCs w:val="24"/>
        </w:rPr>
      </w:pPr>
      <w:r>
        <w:rPr>
          <w:rFonts w:ascii="SimSun" w:hAnsi="SimSun" w:eastAsia="SimSun" w:cs="SimSun"/>
          <w:sz w:val="24"/>
          <w:szCs w:val="24"/>
          <w:spacing w:val="-16"/>
        </w:rPr>
        <w:t>一方面，根据美国市场的消费趋势和用户偏好</w:t>
      </w:r>
      <w:r>
        <w:rPr>
          <w:rFonts w:ascii="SimSun" w:hAnsi="SimSun" w:eastAsia="SimSun" w:cs="SimSun"/>
          <w:sz w:val="24"/>
          <w:szCs w:val="24"/>
          <w:spacing w:val="-17"/>
        </w:rPr>
        <w:t>，调整产品种类和供应。例如，</w:t>
      </w:r>
      <w:r>
        <w:rPr>
          <w:rFonts w:ascii="SimSun" w:hAnsi="SimSun" w:eastAsia="SimSun" w:cs="SimSun"/>
          <w:sz w:val="24"/>
          <w:szCs w:val="24"/>
        </w:rPr>
        <w:t xml:space="preserve"> </w:t>
      </w:r>
      <w:r>
        <w:rPr>
          <w:rFonts w:ascii="SimSun" w:hAnsi="SimSun" w:eastAsia="SimSun" w:cs="SimSun"/>
          <w:sz w:val="24"/>
          <w:szCs w:val="24"/>
          <w:spacing w:val="-9"/>
        </w:rPr>
        <w:t>重点推广符合美国消费者需求的产品类别。同时确</w:t>
      </w:r>
      <w:r>
        <w:rPr>
          <w:rFonts w:ascii="SimSun" w:hAnsi="SimSun" w:eastAsia="SimSun" w:cs="SimSun"/>
          <w:sz w:val="24"/>
          <w:szCs w:val="24"/>
          <w:spacing w:val="-10"/>
        </w:rPr>
        <w:t>保其产品标准符合美国的产品</w:t>
      </w:r>
    </w:p>
    <w:p>
      <w:pPr>
        <w:ind w:left="1123"/>
        <w:spacing w:line="218" w:lineRule="auto"/>
        <w:rPr>
          <w:rFonts w:ascii="SimSun" w:hAnsi="SimSun" w:eastAsia="SimSun" w:cs="SimSun"/>
          <w:sz w:val="24"/>
          <w:szCs w:val="24"/>
        </w:rPr>
      </w:pPr>
      <w:r>
        <w:rPr>
          <w:rFonts w:ascii="SimSun" w:hAnsi="SimSun" w:eastAsia="SimSun" w:cs="SimSun"/>
          <w:sz w:val="24"/>
          <w:szCs w:val="24"/>
          <w:b/>
          <w:bCs/>
          <w:spacing w:val="-12"/>
        </w:rPr>
        <w:t>的尺寸、标签、成分、认证和安全要求等标准。</w:t>
      </w:r>
    </w:p>
    <w:p>
      <w:pPr>
        <w:ind w:left="1590"/>
        <w:spacing w:before="139" w:line="219" w:lineRule="auto"/>
        <w:rPr>
          <w:rFonts w:ascii="SimSun" w:hAnsi="SimSun" w:eastAsia="SimSun" w:cs="SimSun"/>
          <w:sz w:val="24"/>
          <w:szCs w:val="24"/>
        </w:rPr>
      </w:pPr>
      <w:r>
        <w:rPr>
          <w:rFonts w:ascii="SimSun" w:hAnsi="SimSun" w:eastAsia="SimSun" w:cs="SimSun"/>
          <w:sz w:val="24"/>
          <w:szCs w:val="24"/>
          <w:spacing w:val="-11"/>
        </w:rPr>
        <w:t>另一方面，</w:t>
      </w:r>
      <w:r>
        <w:rPr>
          <w:rFonts w:ascii="Times New Roman" w:hAnsi="Times New Roman" w:eastAsia="Times New Roman" w:cs="Times New Roman"/>
          <w:sz w:val="24"/>
          <w:szCs w:val="24"/>
          <w:spacing w:val="-11"/>
        </w:rPr>
        <w:t>Temu</w:t>
      </w:r>
      <w:r>
        <w:rPr>
          <w:rFonts w:ascii="SimSun" w:hAnsi="SimSun" w:eastAsia="SimSun" w:cs="SimSun"/>
          <w:sz w:val="24"/>
          <w:szCs w:val="24"/>
          <w:spacing w:val="-11"/>
        </w:rPr>
        <w:t>可以在美国本地建立仓储中心和配送中心，此举措可以加快</w:t>
      </w:r>
    </w:p>
    <w:p>
      <w:pPr>
        <w:ind w:left="1123" w:right="79"/>
        <w:spacing w:before="121" w:line="318" w:lineRule="auto"/>
        <w:jc w:val="both"/>
        <w:rPr>
          <w:rFonts w:ascii="SimSun" w:hAnsi="SimSun" w:eastAsia="SimSun" w:cs="SimSun"/>
          <w:sz w:val="24"/>
          <w:szCs w:val="24"/>
        </w:rPr>
      </w:pPr>
      <w:r>
        <w:rPr>
          <w:rFonts w:ascii="SimSun" w:hAnsi="SimSun" w:eastAsia="SimSun" w:cs="SimSun"/>
          <w:sz w:val="24"/>
          <w:szCs w:val="24"/>
          <w:b/>
          <w:bCs/>
          <w:spacing w:val="-12"/>
        </w:rPr>
        <w:t>订单处理速度，缩短配送时间，并降低物流</w:t>
      </w:r>
      <w:r>
        <w:rPr>
          <w:rFonts w:ascii="SimSun" w:hAnsi="SimSun" w:eastAsia="SimSun" w:cs="SimSun"/>
          <w:sz w:val="24"/>
          <w:szCs w:val="24"/>
          <w:b/>
          <w:bCs/>
          <w:spacing w:val="-13"/>
        </w:rPr>
        <w:t>成本。还可以提供多种配送方式供客</w:t>
      </w:r>
      <w:r>
        <w:rPr>
          <w:rFonts w:ascii="SimSun" w:hAnsi="SimSun" w:eastAsia="SimSun" w:cs="SimSun"/>
          <w:sz w:val="24"/>
          <w:szCs w:val="24"/>
        </w:rPr>
        <w:t xml:space="preserve">  </w:t>
      </w:r>
      <w:r>
        <w:rPr>
          <w:rFonts w:ascii="SimSun" w:hAnsi="SimSun" w:eastAsia="SimSun" w:cs="SimSun"/>
          <w:sz w:val="24"/>
          <w:szCs w:val="24"/>
          <w:b/>
          <w:bCs/>
          <w:spacing w:val="-13"/>
        </w:rPr>
        <w:t>户选择，以此满足不同用户的需求。</w:t>
      </w:r>
      <w:r>
        <w:rPr>
          <w:rFonts w:ascii="SimSun" w:hAnsi="SimSun" w:eastAsia="SimSun" w:cs="SimSun"/>
          <w:sz w:val="24"/>
          <w:szCs w:val="24"/>
          <w:spacing w:val="-13"/>
        </w:rPr>
        <w:t>此外，</w:t>
      </w:r>
      <w:r>
        <w:rPr>
          <w:rFonts w:ascii="Times New Roman" w:hAnsi="Times New Roman" w:eastAsia="Times New Roman" w:cs="Times New Roman"/>
          <w:sz w:val="24"/>
          <w:szCs w:val="24"/>
          <w:spacing w:val="-13"/>
        </w:rPr>
        <w:t>Temu </w:t>
      </w:r>
      <w:r>
        <w:rPr>
          <w:rFonts w:ascii="SimSun" w:hAnsi="SimSun" w:eastAsia="SimSun" w:cs="SimSun"/>
          <w:sz w:val="24"/>
          <w:szCs w:val="24"/>
          <w:spacing w:val="-13"/>
        </w:rPr>
        <w:t>还可以与本地物流公司合作，以</w:t>
      </w:r>
      <w:r>
        <w:rPr>
          <w:rFonts w:ascii="SimSun" w:hAnsi="SimSun" w:eastAsia="SimSun" w:cs="SimSun"/>
          <w:sz w:val="24"/>
          <w:szCs w:val="24"/>
        </w:rPr>
        <w:t xml:space="preserve"> </w:t>
      </w:r>
      <w:r>
        <w:rPr>
          <w:rFonts w:ascii="SimSun" w:hAnsi="SimSun" w:eastAsia="SimSun" w:cs="SimSun"/>
          <w:sz w:val="24"/>
          <w:szCs w:val="24"/>
          <w:b/>
          <w:bCs/>
          <w:spacing w:val="-13"/>
        </w:rPr>
        <w:t>确保配送的及时性和可靠性。</w:t>
      </w:r>
    </w:p>
    <w:p>
      <w:pPr>
        <w:ind w:left="1120" w:right="100" w:firstLine="470"/>
        <w:spacing w:before="52" w:line="341" w:lineRule="auto"/>
        <w:rPr>
          <w:rFonts w:ascii="SimSun" w:hAnsi="SimSun" w:eastAsia="SimSun" w:cs="SimSun"/>
          <w:sz w:val="23"/>
          <w:szCs w:val="23"/>
        </w:rPr>
      </w:pPr>
      <w:r>
        <w:rPr>
          <w:rFonts w:ascii="SimSun" w:hAnsi="SimSun" w:eastAsia="SimSun" w:cs="SimSun"/>
          <w:sz w:val="23"/>
          <w:szCs w:val="23"/>
          <w:spacing w:val="-1"/>
        </w:rPr>
        <w:t>同时，在美国市场投放本地化的广告，</w:t>
      </w:r>
      <w:r>
        <w:rPr>
          <w:rFonts w:ascii="SimSun" w:hAnsi="SimSun" w:eastAsia="SimSun" w:cs="SimSun"/>
          <w:sz w:val="23"/>
          <w:szCs w:val="23"/>
          <w:b/>
          <w:bCs/>
          <w:spacing w:val="-1"/>
        </w:rPr>
        <w:t>内容更符合美国文化背</w:t>
      </w:r>
      <w:r>
        <w:rPr>
          <w:rFonts w:ascii="SimSun" w:hAnsi="SimSun" w:eastAsia="SimSun" w:cs="SimSun"/>
          <w:sz w:val="23"/>
          <w:szCs w:val="23"/>
          <w:b/>
          <w:bCs/>
          <w:spacing w:val="-2"/>
        </w:rPr>
        <w:t>景和消费者需</w:t>
      </w:r>
      <w:r>
        <w:rPr>
          <w:rFonts w:ascii="SimSun" w:hAnsi="SimSun" w:eastAsia="SimSun" w:cs="SimSun"/>
          <w:sz w:val="23"/>
          <w:szCs w:val="23"/>
        </w:rPr>
        <w:t xml:space="preserve"> </w:t>
      </w:r>
      <w:r>
        <w:rPr>
          <w:rFonts w:ascii="SimSun" w:hAnsi="SimSun" w:eastAsia="SimSun" w:cs="SimSun"/>
          <w:sz w:val="23"/>
          <w:szCs w:val="23"/>
          <w:spacing w:val="-2"/>
        </w:rPr>
        <w:t>求。</w:t>
      </w:r>
      <w:r>
        <w:rPr>
          <w:rFonts w:ascii="Times New Roman" w:hAnsi="Times New Roman" w:eastAsia="Times New Roman" w:cs="Times New Roman"/>
          <w:sz w:val="23"/>
          <w:szCs w:val="23"/>
          <w:spacing w:val="-2"/>
        </w:rPr>
        <w:t>Temu</w:t>
      </w:r>
      <w:r>
        <w:rPr>
          <w:rFonts w:ascii="SimSun" w:hAnsi="SimSun" w:eastAsia="SimSun" w:cs="SimSun"/>
          <w:sz w:val="23"/>
          <w:szCs w:val="23"/>
          <w:spacing w:val="-2"/>
        </w:rPr>
        <w:t>可以针对美国本土用户的偏好，在社交媒体上发布与美国文化相关的内</w:t>
      </w:r>
    </w:p>
    <w:p>
      <w:pPr>
        <w:pStyle w:val="BodyText"/>
        <w:spacing w:line="293" w:lineRule="auto"/>
        <w:rPr/>
      </w:pPr>
      <w:r/>
    </w:p>
    <w:p>
      <w:pPr>
        <w:pStyle w:val="BodyText"/>
        <w:spacing w:line="294" w:lineRule="auto"/>
        <w:rPr/>
      </w:pPr>
      <w:r/>
    </w:p>
    <w:p>
      <w:pPr>
        <w:pStyle w:val="BodyText"/>
        <w:spacing w:line="294" w:lineRule="auto"/>
        <w:rPr/>
      </w:pPr>
      <w:r/>
    </w:p>
    <w:p>
      <w:pPr>
        <w:ind w:left="5050"/>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53</w:t>
      </w:r>
    </w:p>
    <w:p>
      <w:pPr>
        <w:spacing w:line="188" w:lineRule="auto"/>
        <w:sectPr>
          <w:footerReference w:type="default" r:id="rId73"/>
          <w:pgSz w:w="11220" w:h="16520"/>
          <w:pgMar w:top="1404" w:right="1500" w:bottom="669" w:left="429" w:header="0" w:footer="328" w:gutter="0"/>
        </w:sectPr>
        <w:rPr>
          <w:rFonts w:ascii="Times New Roman" w:hAnsi="Times New Roman" w:eastAsia="Times New Roman" w:cs="Times New Roman"/>
          <w:sz w:val="18"/>
          <w:szCs w:val="18"/>
        </w:rPr>
      </w:pPr>
    </w:p>
    <w:p>
      <w:pPr>
        <w:pStyle w:val="BodyText"/>
        <w:spacing w:line="263" w:lineRule="auto"/>
        <w:rPr/>
      </w:pPr>
      <w:r/>
    </w:p>
    <w:p>
      <w:pPr>
        <w:pStyle w:val="BodyText"/>
        <w:spacing w:line="264" w:lineRule="auto"/>
        <w:rPr/>
      </w:pPr>
      <w:r/>
    </w:p>
    <w:p>
      <w:pPr>
        <w:pStyle w:val="BodyText"/>
        <w:spacing w:line="264" w:lineRule="auto"/>
        <w:rPr/>
      </w:pPr>
      <w:r/>
    </w:p>
    <w:p>
      <w:pPr>
        <w:ind w:left="1120" w:right="102"/>
        <w:spacing w:before="78" w:line="323" w:lineRule="auto"/>
        <w:rPr>
          <w:rFonts w:ascii="SimSun" w:hAnsi="SimSun" w:eastAsia="SimSun" w:cs="SimSun"/>
          <w:sz w:val="24"/>
          <w:szCs w:val="24"/>
        </w:rPr>
      </w:pPr>
      <w:r>
        <w:rPr>
          <w:rFonts w:ascii="SimSun" w:hAnsi="SimSun" w:eastAsia="SimSun" w:cs="SimSun"/>
          <w:sz w:val="24"/>
          <w:szCs w:val="24"/>
          <w:spacing w:val="-10"/>
        </w:rPr>
        <w:t>容，组织符合美国用户兴趣的活动，可以吸引更多的本土用户关注和参与。这种</w:t>
      </w:r>
      <w:r>
        <w:rPr>
          <w:rFonts w:ascii="SimSun" w:hAnsi="SimSun" w:eastAsia="SimSun" w:cs="SimSun"/>
          <w:sz w:val="24"/>
          <w:szCs w:val="24"/>
          <w:spacing w:val="16"/>
        </w:rPr>
        <w:t xml:space="preserve"> </w:t>
      </w:r>
      <w:r>
        <w:rPr>
          <w:rFonts w:ascii="SimSun" w:hAnsi="SimSun" w:eastAsia="SimSun" w:cs="SimSun"/>
          <w:sz w:val="24"/>
          <w:szCs w:val="24"/>
          <w:spacing w:val="-10"/>
        </w:rPr>
        <w:t>合作方式更具本土化特征，有助于增加品牌的可信度和知名度。</w:t>
      </w:r>
    </w:p>
    <w:p>
      <w:pPr>
        <w:ind w:left="1120" w:firstLine="470"/>
        <w:spacing w:before="5" w:line="323" w:lineRule="auto"/>
        <w:jc w:val="both"/>
        <w:rPr>
          <w:rFonts w:ascii="SimSun" w:hAnsi="SimSun" w:eastAsia="SimSun" w:cs="SimSun"/>
          <w:sz w:val="24"/>
          <w:szCs w:val="24"/>
        </w:rPr>
      </w:pPr>
      <w:r>
        <w:rPr>
          <w:rFonts w:ascii="SimSun" w:hAnsi="SimSun" w:eastAsia="SimSun" w:cs="SimSun"/>
          <w:sz w:val="24"/>
          <w:szCs w:val="24"/>
          <w:spacing w:val="-10"/>
        </w:rPr>
        <w:t>最后，对其网站和移动应用进行本地化设计，符合美国用户的浏览习惯和审</w:t>
      </w:r>
      <w:r>
        <w:rPr>
          <w:rFonts w:ascii="SimSun" w:hAnsi="SimSun" w:eastAsia="SimSun" w:cs="SimSun"/>
          <w:sz w:val="24"/>
          <w:szCs w:val="24"/>
          <w:spacing w:val="4"/>
        </w:rPr>
        <w:t xml:space="preserve">  </w:t>
      </w:r>
      <w:r>
        <w:rPr>
          <w:rFonts w:ascii="SimSun" w:hAnsi="SimSun" w:eastAsia="SimSun" w:cs="SimSun"/>
          <w:sz w:val="24"/>
          <w:szCs w:val="24"/>
          <w:spacing w:val="-10"/>
        </w:rPr>
        <w:t>美偏好。包括使用符合美国文化的图像、语言和色彩设计，以提高用户体验。通</w:t>
      </w:r>
      <w:r>
        <w:rPr>
          <w:rFonts w:ascii="SimSun" w:hAnsi="SimSun" w:eastAsia="SimSun" w:cs="SimSun"/>
          <w:sz w:val="24"/>
          <w:szCs w:val="24"/>
          <w:spacing w:val="3"/>
        </w:rPr>
        <w:t xml:space="preserve">  </w:t>
      </w:r>
      <w:r>
        <w:rPr>
          <w:rFonts w:ascii="SimSun" w:hAnsi="SimSun" w:eastAsia="SimSun" w:cs="SimSun"/>
          <w:sz w:val="24"/>
          <w:szCs w:val="24"/>
          <w:spacing w:val="-10"/>
        </w:rPr>
        <w:t>过参与或赞助美国本地的文化活动或者体育赛事等，增强品牌在当地的影响力和</w:t>
      </w:r>
      <w:r>
        <w:rPr>
          <w:rFonts w:ascii="SimSun" w:hAnsi="SimSun" w:eastAsia="SimSun" w:cs="SimSun"/>
          <w:sz w:val="24"/>
          <w:szCs w:val="24"/>
          <w:spacing w:val="8"/>
        </w:rPr>
        <w:t xml:space="preserve">  </w:t>
      </w:r>
      <w:r>
        <w:rPr>
          <w:rFonts w:ascii="SimSun" w:hAnsi="SimSun" w:eastAsia="SimSun" w:cs="SimSun"/>
          <w:sz w:val="24"/>
          <w:szCs w:val="24"/>
          <w:spacing w:val="-7"/>
        </w:rPr>
        <w:t>文化认同感。这种方式有助于拉近品牌与美国消费者的距离，提升品牌忠诚度。</w:t>
      </w:r>
      <w:r>
        <w:rPr>
          <w:rFonts w:ascii="SimSun" w:hAnsi="SimSun" w:eastAsia="SimSun" w:cs="SimSun"/>
          <w:sz w:val="24"/>
          <w:szCs w:val="24"/>
          <w:spacing w:val="13"/>
        </w:rPr>
        <w:t xml:space="preserve"> </w:t>
      </w:r>
      <w:r>
        <w:rPr>
          <w:rFonts w:ascii="SimSun" w:hAnsi="SimSun" w:eastAsia="SimSun" w:cs="SimSun"/>
          <w:sz w:val="24"/>
          <w:szCs w:val="24"/>
          <w:spacing w:val="-3"/>
        </w:rPr>
        <w:t>根据美国的购物季节和节日(如黑色星期五、网络星期一、感恩</w:t>
      </w:r>
      <w:r>
        <w:rPr>
          <w:rFonts w:ascii="SimSun" w:hAnsi="SimSun" w:eastAsia="SimSun" w:cs="SimSun"/>
          <w:sz w:val="24"/>
          <w:szCs w:val="24"/>
          <w:spacing w:val="-4"/>
        </w:rPr>
        <w:t>节等)推出有针</w:t>
      </w:r>
      <w:r>
        <w:rPr>
          <w:rFonts w:ascii="SimSun" w:hAnsi="SimSun" w:eastAsia="SimSun" w:cs="SimSun"/>
          <w:sz w:val="24"/>
          <w:szCs w:val="24"/>
        </w:rPr>
        <w:t xml:space="preserve">  </w:t>
      </w:r>
      <w:r>
        <w:rPr>
          <w:rFonts w:ascii="SimSun" w:hAnsi="SimSun" w:eastAsia="SimSun" w:cs="SimSun"/>
          <w:sz w:val="24"/>
          <w:szCs w:val="24"/>
          <w:spacing w:val="-10"/>
        </w:rPr>
        <w:t>对性的促销活动，以刺激消费和提高销售额。</w:t>
      </w:r>
    </w:p>
    <w:p>
      <w:pPr>
        <w:ind w:left="1590"/>
        <w:spacing w:before="144" w:line="213" w:lineRule="auto"/>
        <w:outlineLvl w:val="2"/>
        <w:rPr>
          <w:rFonts w:ascii="SimHei" w:hAnsi="SimHei" w:eastAsia="SimHei" w:cs="SimHei"/>
          <w:sz w:val="24"/>
          <w:szCs w:val="24"/>
        </w:rPr>
      </w:pPr>
      <w:bookmarkStart w:name="bookmark71" w:id="110"/>
      <w:bookmarkEnd w:id="110"/>
      <w:r>
        <w:rPr>
          <w:rFonts w:ascii="SimHei" w:hAnsi="SimHei" w:eastAsia="SimHei" w:cs="SimHei"/>
          <w:sz w:val="24"/>
          <w:szCs w:val="24"/>
          <w:spacing w:val="-7"/>
        </w:rPr>
        <w:t>6.3.5优化营销体系，提升平台知名度</w:t>
      </w:r>
    </w:p>
    <w:p>
      <w:pPr>
        <w:ind w:left="1120" w:right="58" w:firstLine="470"/>
        <w:spacing w:before="277" w:line="326" w:lineRule="auto"/>
        <w:jc w:val="both"/>
        <w:rPr>
          <w:rFonts w:ascii="SimSun" w:hAnsi="SimSun" w:eastAsia="SimSun" w:cs="SimSun"/>
          <w:sz w:val="24"/>
          <w:szCs w:val="24"/>
        </w:rPr>
      </w:pPr>
      <w:r>
        <w:rPr>
          <w:rFonts w:ascii="SimSun" w:hAnsi="SimSun" w:eastAsia="SimSun" w:cs="SimSun"/>
          <w:sz w:val="24"/>
          <w:szCs w:val="24"/>
          <w:spacing w:val="-5"/>
        </w:rPr>
        <w:t>充分利用各大社交媒体平台(如 </w:t>
      </w:r>
      <w:r>
        <w:rPr>
          <w:rFonts w:ascii="Times New Roman" w:hAnsi="Times New Roman" w:eastAsia="Times New Roman" w:cs="Times New Roman"/>
          <w:sz w:val="24"/>
          <w:szCs w:val="24"/>
          <w:spacing w:val="-5"/>
        </w:rPr>
        <w:t>Facebook</w:t>
      </w:r>
      <w:r>
        <w:rPr>
          <w:rFonts w:ascii="Times New Roman" w:hAnsi="Times New Roman" w:eastAsia="Times New Roman" w:cs="Times New Roman"/>
          <w:sz w:val="24"/>
          <w:szCs w:val="24"/>
          <w:spacing w:val="-36"/>
        </w:rPr>
        <w:t xml:space="preserve"> </w:t>
      </w:r>
      <w:r>
        <w:rPr>
          <w:rFonts w:ascii="SimSun" w:hAnsi="SimSun" w:eastAsia="SimSun" w:cs="SimSun"/>
          <w:sz w:val="24"/>
          <w:szCs w:val="24"/>
          <w:spacing w:val="-5"/>
        </w:rPr>
        <w:t>、</w:t>
      </w:r>
      <w:r>
        <w:rPr>
          <w:rFonts w:ascii="Times New Roman" w:hAnsi="Times New Roman" w:eastAsia="Times New Roman" w:cs="Times New Roman"/>
          <w:sz w:val="24"/>
          <w:szCs w:val="24"/>
          <w:spacing w:val="-5"/>
        </w:rPr>
        <w:t>Instagram</w:t>
      </w:r>
      <w:r>
        <w:rPr>
          <w:rFonts w:ascii="SimSun" w:hAnsi="SimSun" w:eastAsia="SimSun" w:cs="SimSun"/>
          <w:sz w:val="24"/>
          <w:szCs w:val="24"/>
          <w:spacing w:val="-5"/>
        </w:rPr>
        <w:t>、</w:t>
      </w:r>
      <w:r>
        <w:rPr>
          <w:rFonts w:ascii="Times New Roman" w:hAnsi="Times New Roman" w:eastAsia="Times New Roman" w:cs="Times New Roman"/>
          <w:sz w:val="24"/>
          <w:szCs w:val="24"/>
          <w:spacing w:val="-5"/>
        </w:rPr>
        <w:t>TikTok</w:t>
      </w:r>
      <w:r>
        <w:rPr>
          <w:rFonts w:ascii="SimSun" w:hAnsi="SimSun" w:eastAsia="SimSun" w:cs="SimSun"/>
          <w:sz w:val="24"/>
          <w:szCs w:val="24"/>
          <w:spacing w:val="-5"/>
        </w:rPr>
        <w:t>、</w:t>
      </w:r>
      <w:r>
        <w:rPr>
          <w:rFonts w:ascii="Times New Roman" w:hAnsi="Times New Roman" w:eastAsia="Times New Roman" w:cs="Times New Roman"/>
          <w:sz w:val="24"/>
          <w:szCs w:val="24"/>
          <w:spacing w:val="-5"/>
        </w:rPr>
        <w:t>Twitter) </w:t>
      </w:r>
      <w:r>
        <w:rPr>
          <w:rFonts w:ascii="Times New Roman" w:hAnsi="Times New Roman" w:eastAsia="Times New Roman" w:cs="Times New Roman"/>
          <w:sz w:val="24"/>
          <w:szCs w:val="24"/>
          <w:spacing w:val="-6"/>
        </w:rPr>
        <w:t xml:space="preserve"> </w:t>
      </w:r>
      <w:r>
        <w:rPr>
          <w:rFonts w:ascii="SimSun" w:hAnsi="SimSun" w:eastAsia="SimSun" w:cs="SimSun"/>
          <w:sz w:val="24"/>
          <w:szCs w:val="24"/>
          <w:spacing w:val="-6"/>
        </w:rPr>
        <w:t>进</w:t>
      </w:r>
      <w:r>
        <w:rPr>
          <w:rFonts w:ascii="SimSun" w:hAnsi="SimSun" w:eastAsia="SimSun" w:cs="SimSun"/>
          <w:sz w:val="24"/>
          <w:szCs w:val="24"/>
        </w:rPr>
        <w:t xml:space="preserve"> </w:t>
      </w:r>
      <w:r>
        <w:rPr>
          <w:rFonts w:ascii="SimSun" w:hAnsi="SimSun" w:eastAsia="SimSun" w:cs="SimSun"/>
          <w:sz w:val="24"/>
          <w:szCs w:val="24"/>
          <w:spacing w:val="-10"/>
        </w:rPr>
        <w:t>行品牌宣传。通过定期发布内容、创建话题标签、推出互动活</w:t>
      </w:r>
      <w:r>
        <w:rPr>
          <w:rFonts w:ascii="SimSun" w:hAnsi="SimSun" w:eastAsia="SimSun" w:cs="SimSun"/>
          <w:sz w:val="24"/>
          <w:szCs w:val="24"/>
          <w:spacing w:val="-11"/>
        </w:rPr>
        <w:t>动，</w:t>
      </w:r>
      <w:r>
        <w:rPr>
          <w:rFonts w:ascii="Times New Roman" w:hAnsi="Times New Roman" w:eastAsia="Times New Roman" w:cs="Times New Roman"/>
          <w:sz w:val="24"/>
          <w:szCs w:val="24"/>
          <w:spacing w:val="-11"/>
        </w:rPr>
        <w:t>Temu</w:t>
      </w:r>
      <w:r>
        <w:rPr>
          <w:rFonts w:ascii="SimSun" w:hAnsi="SimSun" w:eastAsia="SimSun" w:cs="SimSun"/>
          <w:sz w:val="24"/>
          <w:szCs w:val="24"/>
          <w:spacing w:val="-11"/>
        </w:rPr>
        <w:t>吸引了大</w:t>
      </w:r>
      <w:r>
        <w:rPr>
          <w:rFonts w:ascii="SimSun" w:hAnsi="SimSun" w:eastAsia="SimSun" w:cs="SimSun"/>
          <w:sz w:val="24"/>
          <w:szCs w:val="24"/>
        </w:rPr>
        <w:t xml:space="preserve"> </w:t>
      </w:r>
      <w:r>
        <w:rPr>
          <w:rFonts w:ascii="SimSun" w:hAnsi="SimSun" w:eastAsia="SimSun" w:cs="SimSun"/>
          <w:sz w:val="24"/>
          <w:szCs w:val="24"/>
          <w:spacing w:val="-9"/>
        </w:rPr>
        <w:t>量关注，特别是年轻用户群体。优化其网站和产品页面，确保其在谷歌等搜索引</w:t>
      </w:r>
      <w:r>
        <w:rPr>
          <w:rFonts w:ascii="SimSun" w:hAnsi="SimSun" w:eastAsia="SimSun" w:cs="SimSun"/>
          <w:sz w:val="24"/>
          <w:szCs w:val="24"/>
          <w:spacing w:val="3"/>
        </w:rPr>
        <w:t xml:space="preserve"> </w:t>
      </w:r>
      <w:r>
        <w:rPr>
          <w:rFonts w:ascii="SimSun" w:hAnsi="SimSun" w:eastAsia="SimSun" w:cs="SimSun"/>
          <w:sz w:val="24"/>
          <w:szCs w:val="24"/>
          <w:spacing w:val="-10"/>
        </w:rPr>
        <w:t>擎中的排名靠前。同时，通过</w:t>
      </w:r>
      <w:r>
        <w:rPr>
          <w:rFonts w:ascii="Times New Roman" w:hAnsi="Times New Roman" w:eastAsia="Times New Roman" w:cs="Times New Roman"/>
          <w:sz w:val="24"/>
          <w:szCs w:val="24"/>
          <w:spacing w:val="-10"/>
        </w:rPr>
        <w:t>Google Ads  </w:t>
      </w:r>
      <w:r>
        <w:rPr>
          <w:rFonts w:ascii="SimSun" w:hAnsi="SimSun" w:eastAsia="SimSun" w:cs="SimSun"/>
          <w:sz w:val="24"/>
          <w:szCs w:val="24"/>
          <w:spacing w:val="-10"/>
        </w:rPr>
        <w:t>和其他搜索引擎广告，</w:t>
      </w:r>
      <w:r>
        <w:rPr>
          <w:rFonts w:ascii="Times New Roman" w:hAnsi="Times New Roman" w:eastAsia="Times New Roman" w:cs="Times New Roman"/>
          <w:sz w:val="24"/>
          <w:szCs w:val="24"/>
          <w:spacing w:val="-10"/>
        </w:rPr>
        <w:t>Temu</w:t>
      </w:r>
      <w:r>
        <w:rPr>
          <w:rFonts w:ascii="SimSun" w:hAnsi="SimSun" w:eastAsia="SimSun" w:cs="SimSun"/>
          <w:sz w:val="24"/>
          <w:szCs w:val="24"/>
          <w:spacing w:val="-10"/>
        </w:rPr>
        <w:t>能够</w:t>
      </w:r>
      <w:r>
        <w:rPr>
          <w:rFonts w:ascii="SimSun" w:hAnsi="SimSun" w:eastAsia="SimSun" w:cs="SimSun"/>
          <w:sz w:val="24"/>
          <w:szCs w:val="24"/>
          <w:spacing w:val="-11"/>
        </w:rPr>
        <w:t>精准触</w:t>
      </w:r>
      <w:r>
        <w:rPr>
          <w:rFonts w:ascii="SimSun" w:hAnsi="SimSun" w:eastAsia="SimSun" w:cs="SimSun"/>
          <w:sz w:val="24"/>
          <w:szCs w:val="24"/>
        </w:rPr>
        <w:t xml:space="preserve"> </w:t>
      </w:r>
      <w:r>
        <w:rPr>
          <w:rFonts w:ascii="SimSun" w:hAnsi="SimSun" w:eastAsia="SimSun" w:cs="SimSun"/>
          <w:sz w:val="24"/>
          <w:szCs w:val="24"/>
          <w:spacing w:val="-9"/>
        </w:rPr>
        <w:t>达潜在用户，增加流量。投资高质量的内容创作，包括博客文章、视频教程、产</w:t>
      </w:r>
      <w:r>
        <w:rPr>
          <w:rFonts w:ascii="SimSun" w:hAnsi="SimSun" w:eastAsia="SimSun" w:cs="SimSun"/>
          <w:sz w:val="24"/>
          <w:szCs w:val="24"/>
          <w:spacing w:val="8"/>
        </w:rPr>
        <w:t xml:space="preserve"> </w:t>
      </w:r>
      <w:r>
        <w:rPr>
          <w:rFonts w:ascii="SimSun" w:hAnsi="SimSun" w:eastAsia="SimSun" w:cs="SimSun"/>
          <w:sz w:val="24"/>
          <w:szCs w:val="24"/>
          <w:spacing w:val="-11"/>
        </w:rPr>
        <w:t>品测评等。通过内容营销，</w:t>
      </w:r>
      <w:r>
        <w:rPr>
          <w:rFonts w:ascii="Times New Roman" w:hAnsi="Times New Roman" w:eastAsia="Times New Roman" w:cs="Times New Roman"/>
          <w:sz w:val="24"/>
          <w:szCs w:val="24"/>
          <w:spacing w:val="-11"/>
        </w:rPr>
        <w:t>Temu </w:t>
      </w:r>
      <w:r>
        <w:rPr>
          <w:rFonts w:ascii="SimSun" w:hAnsi="SimSun" w:eastAsia="SimSun" w:cs="SimSun"/>
          <w:sz w:val="24"/>
          <w:szCs w:val="24"/>
          <w:spacing w:val="-11"/>
        </w:rPr>
        <w:t>不仅提高了平台的可信度，还通过</w:t>
      </w:r>
      <w:r>
        <w:rPr>
          <w:rFonts w:ascii="Times New Roman" w:hAnsi="Times New Roman" w:eastAsia="Times New Roman" w:cs="Times New Roman"/>
          <w:sz w:val="24"/>
          <w:szCs w:val="24"/>
          <w:spacing w:val="-11"/>
        </w:rPr>
        <w:t>SEO</w:t>
      </w:r>
      <w:r>
        <w:rPr>
          <w:rFonts w:ascii="SimSun" w:hAnsi="SimSun" w:eastAsia="SimSun" w:cs="SimSun"/>
          <w:sz w:val="24"/>
          <w:szCs w:val="24"/>
          <w:spacing w:val="-11"/>
        </w:rPr>
        <w:t>提升了自</w:t>
      </w:r>
      <w:r>
        <w:rPr>
          <w:rFonts w:ascii="SimSun" w:hAnsi="SimSun" w:eastAsia="SimSun" w:cs="SimSun"/>
          <w:sz w:val="24"/>
          <w:szCs w:val="24"/>
          <w:spacing w:val="4"/>
        </w:rPr>
        <w:t xml:space="preserve"> </w:t>
      </w:r>
      <w:r>
        <w:rPr>
          <w:rFonts w:ascii="SimSun" w:hAnsi="SimSun" w:eastAsia="SimSun" w:cs="SimSun"/>
          <w:sz w:val="24"/>
          <w:szCs w:val="24"/>
          <w:b/>
          <w:bCs/>
          <w:spacing w:val="-10"/>
        </w:rPr>
        <w:t>然搜索</w:t>
      </w:r>
      <w:r>
        <w:rPr>
          <w:rFonts w:ascii="SimSun" w:hAnsi="SimSun" w:eastAsia="SimSun" w:cs="SimSun"/>
          <w:sz w:val="24"/>
          <w:szCs w:val="24"/>
          <w:spacing w:val="-10"/>
        </w:rPr>
        <w:t>流量。</w:t>
      </w:r>
    </w:p>
    <w:p>
      <w:pPr>
        <w:ind w:left="1120" w:right="61" w:firstLine="470"/>
        <w:spacing w:before="6" w:line="323" w:lineRule="auto"/>
        <w:jc w:val="both"/>
        <w:rPr>
          <w:rFonts w:ascii="SimSun" w:hAnsi="SimSun" w:eastAsia="SimSun" w:cs="SimSun"/>
          <w:sz w:val="24"/>
          <w:szCs w:val="24"/>
        </w:rPr>
      </w:pPr>
      <w:r>
        <w:rPr>
          <w:rFonts w:ascii="SimSun" w:hAnsi="SimSun" w:eastAsia="SimSun" w:cs="SimSun"/>
          <w:sz w:val="24"/>
          <w:szCs w:val="24"/>
          <w:spacing w:val="-9"/>
        </w:rPr>
        <w:t>利用大数据技术分析用户行为、偏好和购买历史，进行个性化推荐和精准广</w:t>
      </w:r>
      <w:r>
        <w:rPr>
          <w:rFonts w:ascii="SimSun" w:hAnsi="SimSun" w:eastAsia="SimSun" w:cs="SimSun"/>
          <w:sz w:val="24"/>
          <w:szCs w:val="24"/>
        </w:rPr>
        <w:t xml:space="preserve"> </w:t>
      </w:r>
      <w:r>
        <w:rPr>
          <w:rFonts w:ascii="SimSun" w:hAnsi="SimSun" w:eastAsia="SimSun" w:cs="SimSun"/>
          <w:sz w:val="24"/>
          <w:szCs w:val="24"/>
          <w:spacing w:val="-10"/>
        </w:rPr>
        <w:t>告投放。这种精准化营销能够有效提高广告的转化率和用户的购物体验。</w:t>
      </w:r>
      <w:r>
        <w:rPr>
          <w:rFonts w:ascii="SimSun" w:hAnsi="SimSun" w:eastAsia="SimSun" w:cs="SimSun"/>
          <w:sz w:val="24"/>
          <w:szCs w:val="24"/>
          <w:b/>
          <w:bCs/>
          <w:spacing w:val="-10"/>
        </w:rPr>
        <w:t>通过算</w:t>
      </w:r>
      <w:r>
        <w:rPr>
          <w:rFonts w:ascii="SimSun" w:hAnsi="SimSun" w:eastAsia="SimSun" w:cs="SimSun"/>
          <w:sz w:val="24"/>
          <w:szCs w:val="24"/>
          <w:spacing w:val="15"/>
        </w:rPr>
        <w:t xml:space="preserve"> </w:t>
      </w:r>
      <w:r>
        <w:rPr>
          <w:rFonts w:ascii="SimSun" w:hAnsi="SimSun" w:eastAsia="SimSun" w:cs="SimSun"/>
          <w:sz w:val="24"/>
          <w:szCs w:val="24"/>
          <w:b/>
          <w:bCs/>
          <w:spacing w:val="-9"/>
        </w:rPr>
        <w:t>法推荐，</w:t>
      </w:r>
      <w:r>
        <w:rPr>
          <w:rFonts w:ascii="SimSun" w:hAnsi="SimSun" w:eastAsia="SimSun" w:cs="SimSun"/>
          <w:sz w:val="24"/>
          <w:szCs w:val="24"/>
          <w:spacing w:val="-9"/>
        </w:rPr>
        <w:t>向用户展示他们可能感兴趣的产品，提高用户的黏性和购买率。</w:t>
      </w:r>
      <w:r>
        <w:rPr>
          <w:rFonts w:ascii="SimSun" w:hAnsi="SimSun" w:eastAsia="SimSun" w:cs="SimSun"/>
          <w:sz w:val="24"/>
          <w:szCs w:val="24"/>
          <w:spacing w:val="-10"/>
        </w:rPr>
        <w:t>这不仅</w:t>
      </w:r>
      <w:r>
        <w:rPr>
          <w:rFonts w:ascii="SimSun" w:hAnsi="SimSun" w:eastAsia="SimSun" w:cs="SimSun"/>
          <w:sz w:val="24"/>
          <w:szCs w:val="24"/>
        </w:rPr>
        <w:t xml:space="preserve"> </w:t>
      </w:r>
      <w:r>
        <w:rPr>
          <w:rFonts w:ascii="SimSun" w:hAnsi="SimSun" w:eastAsia="SimSun" w:cs="SimSun"/>
          <w:sz w:val="24"/>
          <w:szCs w:val="24"/>
          <w:spacing w:val="-9"/>
        </w:rPr>
        <w:t>提升了用户体验，还增强了平台的互动性。通过品牌故事的传播</w:t>
      </w:r>
      <w:r>
        <w:rPr>
          <w:rFonts w:ascii="SimSun" w:hAnsi="SimSun" w:eastAsia="SimSun" w:cs="SimSun"/>
          <w:sz w:val="24"/>
          <w:szCs w:val="24"/>
          <w:spacing w:val="-10"/>
        </w:rPr>
        <w:t>，</w:t>
      </w:r>
      <w:r>
        <w:rPr>
          <w:rFonts w:ascii="SimSun" w:hAnsi="SimSun" w:eastAsia="SimSun" w:cs="SimSun"/>
          <w:sz w:val="24"/>
          <w:szCs w:val="24"/>
          <w:b/>
          <w:bCs/>
          <w:spacing w:val="-10"/>
        </w:rPr>
        <w:t>强调其独特的</w:t>
      </w:r>
      <w:r>
        <w:rPr>
          <w:rFonts w:ascii="SimSun" w:hAnsi="SimSun" w:eastAsia="SimSun" w:cs="SimSun"/>
          <w:sz w:val="24"/>
          <w:szCs w:val="24"/>
        </w:rPr>
        <w:t xml:space="preserve"> </w:t>
      </w:r>
      <w:r>
        <w:rPr>
          <w:rFonts w:ascii="SimSun" w:hAnsi="SimSun" w:eastAsia="SimSun" w:cs="SimSun"/>
          <w:sz w:val="24"/>
          <w:szCs w:val="24"/>
          <w:spacing w:val="-8"/>
        </w:rPr>
        <w:t>价值主张，如高性价比、海量选择等，从情感层面</w:t>
      </w:r>
      <w:r>
        <w:rPr>
          <w:rFonts w:ascii="SimSun" w:hAnsi="SimSun" w:eastAsia="SimSun" w:cs="SimSun"/>
          <w:sz w:val="24"/>
          <w:szCs w:val="24"/>
          <w:spacing w:val="-9"/>
        </w:rPr>
        <w:t>吸引用户。这种方式增强了用</w:t>
      </w:r>
      <w:r>
        <w:rPr>
          <w:rFonts w:ascii="SimSun" w:hAnsi="SimSun" w:eastAsia="SimSun" w:cs="SimSun"/>
          <w:sz w:val="24"/>
          <w:szCs w:val="24"/>
        </w:rPr>
        <w:t xml:space="preserve"> </w:t>
      </w:r>
      <w:r>
        <w:rPr>
          <w:rFonts w:ascii="SimSun" w:hAnsi="SimSun" w:eastAsia="SimSun" w:cs="SimSun"/>
          <w:sz w:val="24"/>
          <w:szCs w:val="24"/>
          <w:spacing w:val="-9"/>
        </w:rPr>
        <w:t>户的品牌认同感。定期举办或赞助各类活动，如购物节、大型促销活动等，</w:t>
      </w:r>
      <w:r>
        <w:rPr>
          <w:rFonts w:ascii="SimHei" w:hAnsi="SimHei" w:eastAsia="SimHei" w:cs="SimHei"/>
          <w:sz w:val="24"/>
          <w:szCs w:val="24"/>
          <w:spacing w:val="-9"/>
        </w:rPr>
        <w:t>以提</w:t>
      </w:r>
      <w:r>
        <w:rPr>
          <w:rFonts w:ascii="SimHei" w:hAnsi="SimHei" w:eastAsia="SimHei" w:cs="SimHei"/>
          <w:sz w:val="24"/>
          <w:szCs w:val="24"/>
          <w:spacing w:val="9"/>
        </w:rPr>
        <w:t xml:space="preserve"> </w:t>
      </w:r>
      <w:r>
        <w:rPr>
          <w:rFonts w:ascii="SimSun" w:hAnsi="SimSun" w:eastAsia="SimSun" w:cs="SimSun"/>
          <w:sz w:val="24"/>
          <w:szCs w:val="24"/>
          <w:spacing w:val="-14"/>
        </w:rPr>
        <w:t>高品牌的曝光度。此外，</w:t>
      </w:r>
      <w:r>
        <w:rPr>
          <w:rFonts w:ascii="Times New Roman" w:hAnsi="Times New Roman" w:eastAsia="Times New Roman" w:cs="Times New Roman"/>
          <w:sz w:val="24"/>
          <w:szCs w:val="24"/>
          <w:spacing w:val="-14"/>
        </w:rPr>
        <w:t>Temu</w:t>
      </w:r>
      <w:r>
        <w:rPr>
          <w:rFonts w:ascii="Times New Roman" w:hAnsi="Times New Roman" w:eastAsia="Times New Roman" w:cs="Times New Roman"/>
          <w:sz w:val="24"/>
          <w:szCs w:val="24"/>
          <w:spacing w:val="46"/>
        </w:rPr>
        <w:t xml:space="preserve"> </w:t>
      </w:r>
      <w:r>
        <w:rPr>
          <w:rFonts w:ascii="SimSun" w:hAnsi="SimSun" w:eastAsia="SimSun" w:cs="SimSun"/>
          <w:sz w:val="24"/>
          <w:szCs w:val="24"/>
          <w:spacing w:val="-14"/>
        </w:rPr>
        <w:t>还可能通过参与社会公益活动来增强品牌形象。与</w:t>
      </w:r>
      <w:r>
        <w:rPr>
          <w:rFonts w:ascii="SimSun" w:hAnsi="SimSun" w:eastAsia="SimSun" w:cs="SimSun"/>
          <w:sz w:val="24"/>
          <w:szCs w:val="24"/>
        </w:rPr>
        <w:t xml:space="preserve"> </w:t>
      </w:r>
      <w:r>
        <w:rPr>
          <w:rFonts w:ascii="SimSun" w:hAnsi="SimSun" w:eastAsia="SimSun" w:cs="SimSun"/>
          <w:sz w:val="24"/>
          <w:szCs w:val="24"/>
          <w:spacing w:val="-9"/>
        </w:rPr>
        <w:t>社交媒体上的网红和博主合作，通过他们的影响力向粉丝群体推广产品。这种方</w:t>
      </w:r>
      <w:r>
        <w:rPr>
          <w:rFonts w:ascii="SimSun" w:hAnsi="SimSun" w:eastAsia="SimSun" w:cs="SimSun"/>
          <w:sz w:val="24"/>
          <w:szCs w:val="24"/>
          <w:spacing w:val="2"/>
        </w:rPr>
        <w:t xml:space="preserve"> </w:t>
      </w:r>
      <w:r>
        <w:rPr>
          <w:rFonts w:ascii="SimSun" w:hAnsi="SimSun" w:eastAsia="SimSun" w:cs="SimSun"/>
          <w:sz w:val="24"/>
          <w:szCs w:val="24"/>
          <w:spacing w:val="-9"/>
        </w:rPr>
        <w:t>式不仅增加了品牌曝光度，还通过真实的用户体验增强了品</w:t>
      </w:r>
      <w:r>
        <w:rPr>
          <w:rFonts w:ascii="SimSun" w:hAnsi="SimSun" w:eastAsia="SimSun" w:cs="SimSun"/>
          <w:sz w:val="24"/>
          <w:szCs w:val="24"/>
          <w:spacing w:val="-10"/>
        </w:rPr>
        <w:t>牌的可信度。鼓励用</w:t>
      </w:r>
      <w:r>
        <w:rPr>
          <w:rFonts w:ascii="SimSun" w:hAnsi="SimSun" w:eastAsia="SimSun" w:cs="SimSun"/>
          <w:sz w:val="24"/>
          <w:szCs w:val="24"/>
        </w:rPr>
        <w:t xml:space="preserve"> </w:t>
      </w:r>
      <w:r>
        <w:rPr>
          <w:rFonts w:ascii="SimSun" w:hAnsi="SimSun" w:eastAsia="SimSun" w:cs="SimSun"/>
          <w:sz w:val="24"/>
          <w:szCs w:val="24"/>
          <w:spacing w:val="-9"/>
        </w:rPr>
        <w:t>户分享他们的购物体验和产品使用心得，形成口碑传播。这种由用户生成的内容</w:t>
      </w:r>
      <w:r>
        <w:rPr>
          <w:rFonts w:ascii="SimSun" w:hAnsi="SimSun" w:eastAsia="SimSun" w:cs="SimSun"/>
          <w:sz w:val="24"/>
          <w:szCs w:val="24"/>
          <w:spacing w:val="5"/>
        </w:rPr>
        <w:t xml:space="preserve"> </w:t>
      </w:r>
      <w:r>
        <w:rPr>
          <w:rFonts w:ascii="SimSun" w:hAnsi="SimSun" w:eastAsia="SimSun" w:cs="SimSun"/>
          <w:sz w:val="24"/>
          <w:szCs w:val="24"/>
          <w:spacing w:val="-9"/>
        </w:rPr>
        <w:t>往往更具说服力，能够有效提高品牌的信任度和知名度。</w:t>
      </w:r>
    </w:p>
    <w:p>
      <w:pPr>
        <w:spacing w:before="4" w:line="219" w:lineRule="auto"/>
        <w:jc w:val="right"/>
        <w:rPr>
          <w:rFonts w:ascii="SimSun" w:hAnsi="SimSun" w:eastAsia="SimSun" w:cs="SimSun"/>
          <w:sz w:val="24"/>
          <w:szCs w:val="24"/>
        </w:rPr>
      </w:pPr>
      <w:r>
        <w:rPr>
          <w:rFonts w:ascii="SimSun" w:hAnsi="SimSun" w:eastAsia="SimSun" w:cs="SimSun"/>
          <w:sz w:val="24"/>
          <w:szCs w:val="24"/>
          <w:spacing w:val="-14"/>
        </w:rPr>
        <w:t>也可以优化其移动端应用，确保用户在手机上也能有顺畅的购物体验。同时，</w:t>
      </w:r>
    </w:p>
    <w:p>
      <w:pPr>
        <w:pStyle w:val="BodyText"/>
        <w:spacing w:line="301" w:lineRule="auto"/>
        <w:rPr/>
      </w:pPr>
      <w:r/>
    </w:p>
    <w:p>
      <w:pPr>
        <w:pStyle w:val="BodyText"/>
        <w:spacing w:line="301" w:lineRule="auto"/>
        <w:rPr/>
      </w:pPr>
      <w:r/>
    </w:p>
    <w:p>
      <w:pPr>
        <w:pStyle w:val="BodyText"/>
        <w:spacing w:line="302" w:lineRule="auto"/>
        <w:rPr/>
      </w:pPr>
      <w:r/>
    </w:p>
    <w:p>
      <w:pPr>
        <w:ind w:left="5080"/>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54</w:t>
      </w:r>
    </w:p>
    <w:p>
      <w:pPr>
        <w:spacing w:line="188" w:lineRule="auto"/>
        <w:sectPr>
          <w:footerReference w:type="default" r:id="rId74"/>
          <w:pgSz w:w="11220" w:h="16520"/>
          <w:pgMar w:top="1404" w:right="1500" w:bottom="669" w:left="429" w:header="0" w:footer="328" w:gutter="0"/>
        </w:sectPr>
        <w:rPr>
          <w:rFonts w:ascii="Times New Roman" w:hAnsi="Times New Roman" w:eastAsia="Times New Roman" w:cs="Times New Roman"/>
          <w:sz w:val="18"/>
          <w:szCs w:val="18"/>
        </w:rPr>
      </w:pPr>
    </w:p>
    <w:p>
      <w:pPr>
        <w:pStyle w:val="BodyText"/>
        <w:spacing w:line="243" w:lineRule="auto"/>
        <w:rPr/>
      </w:pPr>
      <w:r/>
    </w:p>
    <w:p>
      <w:pPr>
        <w:pStyle w:val="BodyText"/>
        <w:spacing w:line="243" w:lineRule="auto"/>
        <w:rPr/>
      </w:pPr>
      <w:r/>
    </w:p>
    <w:p>
      <w:pPr>
        <w:pStyle w:val="BodyText"/>
        <w:spacing w:line="243" w:lineRule="auto"/>
        <w:rPr/>
      </w:pPr>
      <w:r/>
    </w:p>
    <w:p>
      <w:pPr>
        <w:ind w:left="1133" w:right="92"/>
        <w:spacing w:before="78" w:line="323" w:lineRule="auto"/>
        <w:jc w:val="both"/>
        <w:rPr>
          <w:rFonts w:ascii="SimSun" w:hAnsi="SimSun" w:eastAsia="SimSun" w:cs="SimSun"/>
          <w:sz w:val="24"/>
          <w:szCs w:val="24"/>
        </w:rPr>
      </w:pPr>
      <w:bookmarkStart w:name="bookmark122" w:id="111"/>
      <w:bookmarkEnd w:id="111"/>
      <w:r>
        <w:rPr>
          <w:rFonts w:ascii="SimSun" w:hAnsi="SimSun" w:eastAsia="SimSun" w:cs="SimSun"/>
          <w:sz w:val="24"/>
          <w:szCs w:val="24"/>
          <w:b/>
          <w:bCs/>
          <w:spacing w:val="-13"/>
        </w:rPr>
        <w:t>通过移动端推送通知，定期向用户发送促销信息和个性化推荐，增加用户的访问</w:t>
      </w:r>
      <w:r>
        <w:rPr>
          <w:rFonts w:ascii="SimSun" w:hAnsi="SimSun" w:eastAsia="SimSun" w:cs="SimSun"/>
          <w:sz w:val="24"/>
          <w:szCs w:val="24"/>
          <w:spacing w:val="16"/>
        </w:rPr>
        <w:t xml:space="preserve"> </w:t>
      </w:r>
      <w:r>
        <w:rPr>
          <w:rFonts w:ascii="SimSun" w:hAnsi="SimSun" w:eastAsia="SimSun" w:cs="SimSun"/>
          <w:sz w:val="24"/>
          <w:szCs w:val="24"/>
          <w:b/>
          <w:bCs/>
          <w:spacing w:val="-13"/>
        </w:rPr>
        <w:t>频率。在移动端应用内和社交媒体上投放广告，尤其是视频广告，以吸引更多用</w:t>
      </w:r>
      <w:r>
        <w:rPr>
          <w:rFonts w:ascii="SimSun" w:hAnsi="SimSun" w:eastAsia="SimSun" w:cs="SimSun"/>
          <w:sz w:val="24"/>
          <w:szCs w:val="24"/>
          <w:spacing w:val="17"/>
        </w:rPr>
        <w:t xml:space="preserve"> </w:t>
      </w:r>
      <w:r>
        <w:rPr>
          <w:rFonts w:ascii="SimSun" w:hAnsi="SimSun" w:eastAsia="SimSun" w:cs="SimSun"/>
          <w:sz w:val="24"/>
          <w:szCs w:val="24"/>
          <w:b/>
          <w:bCs/>
          <w:spacing w:val="-14"/>
        </w:rPr>
        <w:t>户下载其</w:t>
      </w:r>
      <w:r>
        <w:rPr>
          <w:rFonts w:ascii="Times New Roman" w:hAnsi="Times New Roman" w:eastAsia="Times New Roman" w:cs="Times New Roman"/>
          <w:sz w:val="24"/>
          <w:szCs w:val="24"/>
          <w:b/>
          <w:bCs/>
          <w:spacing w:val="-14"/>
        </w:rPr>
        <w:t>APP</w:t>
      </w:r>
      <w:r>
        <w:rPr>
          <w:rFonts w:ascii="SimSun" w:hAnsi="SimSun" w:eastAsia="SimSun" w:cs="SimSun"/>
          <w:sz w:val="24"/>
          <w:szCs w:val="24"/>
          <w:b/>
          <w:bCs/>
          <w:spacing w:val="-14"/>
        </w:rPr>
        <w:t>并注册成为用户。</w:t>
      </w:r>
    </w:p>
    <w:p>
      <w:pPr>
        <w:ind w:left="1133" w:right="72" w:firstLine="460"/>
        <w:spacing w:before="1" w:line="323" w:lineRule="auto"/>
        <w:jc w:val="both"/>
        <w:rPr>
          <w:rFonts w:ascii="SimSun" w:hAnsi="SimSun" w:eastAsia="SimSun" w:cs="SimSun"/>
          <w:sz w:val="24"/>
          <w:szCs w:val="24"/>
        </w:rPr>
      </w:pPr>
      <w:r>
        <w:rPr>
          <w:rFonts w:ascii="SimSun" w:hAnsi="SimSun" w:eastAsia="SimSun" w:cs="SimSun"/>
          <w:sz w:val="24"/>
          <w:szCs w:val="24"/>
          <w:b/>
          <w:bCs/>
          <w:spacing w:val="-12"/>
        </w:rPr>
        <w:t>还可以与其他品牌进行合作，推出跨界联名产品或联合促销活动。通过这种</w:t>
      </w:r>
      <w:r>
        <w:rPr>
          <w:rFonts w:ascii="SimSun" w:hAnsi="SimSun" w:eastAsia="SimSun" w:cs="SimSun"/>
          <w:sz w:val="24"/>
          <w:szCs w:val="24"/>
          <w:spacing w:val="2"/>
        </w:rPr>
        <w:t xml:space="preserve"> </w:t>
      </w:r>
      <w:r>
        <w:rPr>
          <w:rFonts w:ascii="SimSun" w:hAnsi="SimSun" w:eastAsia="SimSun" w:cs="SimSun"/>
          <w:sz w:val="24"/>
          <w:szCs w:val="24"/>
          <w:b/>
          <w:bCs/>
          <w:spacing w:val="-14"/>
        </w:rPr>
        <w:t>合作，</w:t>
      </w:r>
      <w:r>
        <w:rPr>
          <w:rFonts w:ascii="Times New Roman" w:hAnsi="Times New Roman" w:eastAsia="Times New Roman" w:cs="Times New Roman"/>
          <w:sz w:val="24"/>
          <w:szCs w:val="24"/>
          <w:spacing w:val="-14"/>
        </w:rPr>
        <w:t>Temu</w:t>
      </w:r>
      <w:r>
        <w:rPr>
          <w:rFonts w:ascii="SimSun" w:hAnsi="SimSun" w:eastAsia="SimSun" w:cs="SimSun"/>
          <w:sz w:val="24"/>
          <w:szCs w:val="24"/>
          <w:b/>
          <w:bCs/>
          <w:spacing w:val="-14"/>
        </w:rPr>
        <w:t>能够接触到其他品牌的用户群体，扩大其品牌知名度。与非竞争性品</w:t>
      </w:r>
      <w:r>
        <w:rPr>
          <w:rFonts w:ascii="SimSun" w:hAnsi="SimSun" w:eastAsia="SimSun" w:cs="SimSun"/>
          <w:sz w:val="24"/>
          <w:szCs w:val="24"/>
        </w:rPr>
        <w:t xml:space="preserve"> </w:t>
      </w:r>
      <w:r>
        <w:rPr>
          <w:rFonts w:ascii="SimSun" w:hAnsi="SimSun" w:eastAsia="SimSun" w:cs="SimSun"/>
          <w:sz w:val="24"/>
          <w:szCs w:val="24"/>
          <w:b/>
          <w:bCs/>
          <w:spacing w:val="-12"/>
        </w:rPr>
        <w:t>牌结成联盟，开展联合营销活动，互相导流，提升品牌的影</w:t>
      </w:r>
      <w:r>
        <w:rPr>
          <w:rFonts w:ascii="SimSun" w:hAnsi="SimSun" w:eastAsia="SimSun" w:cs="SimSun"/>
          <w:sz w:val="24"/>
          <w:szCs w:val="24"/>
          <w:b/>
          <w:bCs/>
          <w:spacing w:val="-13"/>
        </w:rPr>
        <w:t>响力。</w:t>
      </w:r>
    </w:p>
    <w:p>
      <w:pPr>
        <w:ind w:left="1133" w:right="78" w:firstLine="460"/>
        <w:spacing w:line="324" w:lineRule="auto"/>
        <w:rPr>
          <w:rFonts w:ascii="SimSun" w:hAnsi="SimSun" w:eastAsia="SimSun" w:cs="SimSun"/>
          <w:sz w:val="24"/>
          <w:szCs w:val="24"/>
        </w:rPr>
      </w:pPr>
      <w:r>
        <w:rPr>
          <w:rFonts w:ascii="SimSun" w:hAnsi="SimSun" w:eastAsia="SimSun" w:cs="SimSun"/>
          <w:sz w:val="24"/>
          <w:szCs w:val="24"/>
          <w:b/>
          <w:bCs/>
          <w:spacing w:val="-14"/>
        </w:rPr>
        <w:t>通过以上多方面的优化策略，</w:t>
      </w:r>
      <w:r>
        <w:rPr>
          <w:rFonts w:ascii="Times New Roman" w:hAnsi="Times New Roman" w:eastAsia="Times New Roman" w:cs="Times New Roman"/>
          <w:sz w:val="24"/>
          <w:szCs w:val="24"/>
          <w:spacing w:val="-14"/>
        </w:rPr>
        <w:t>Temu</w:t>
      </w:r>
      <w:r>
        <w:rPr>
          <w:rFonts w:ascii="SimSun" w:hAnsi="SimSun" w:eastAsia="SimSun" w:cs="SimSun"/>
          <w:sz w:val="24"/>
          <w:szCs w:val="24"/>
          <w:b/>
          <w:bCs/>
          <w:spacing w:val="-14"/>
        </w:rPr>
        <w:t>不仅能够提升平台的知名度，还能够增强</w:t>
      </w:r>
      <w:r>
        <w:rPr>
          <w:rFonts w:ascii="SimSun" w:hAnsi="SimSun" w:eastAsia="SimSun" w:cs="SimSun"/>
          <w:sz w:val="24"/>
          <w:szCs w:val="24"/>
          <w:spacing w:val="15"/>
        </w:rPr>
        <w:t xml:space="preserve"> </w:t>
      </w:r>
      <w:r>
        <w:rPr>
          <w:rFonts w:ascii="SimSun" w:hAnsi="SimSun" w:eastAsia="SimSun" w:cs="SimSun"/>
          <w:sz w:val="24"/>
          <w:szCs w:val="24"/>
          <w:b/>
          <w:bCs/>
          <w:spacing w:val="-12"/>
        </w:rPr>
        <w:t>用户黏性和品牌美誉度，在竞争激烈的电商市场中占据有利</w:t>
      </w:r>
      <w:r>
        <w:rPr>
          <w:rFonts w:ascii="SimSun" w:hAnsi="SimSun" w:eastAsia="SimSun" w:cs="SimSun"/>
          <w:sz w:val="24"/>
          <w:szCs w:val="24"/>
          <w:b/>
          <w:bCs/>
          <w:spacing w:val="-13"/>
        </w:rPr>
        <w:t>位置。</w:t>
      </w:r>
    </w:p>
    <w:p>
      <w:pPr>
        <w:ind w:left="1593"/>
        <w:spacing w:before="147" w:line="222" w:lineRule="auto"/>
        <w:outlineLvl w:val="2"/>
        <w:rPr>
          <w:rFonts w:ascii="SimHei" w:hAnsi="SimHei" w:eastAsia="SimHei" w:cs="SimHei"/>
          <w:sz w:val="24"/>
          <w:szCs w:val="24"/>
        </w:rPr>
      </w:pPr>
      <w:bookmarkStart w:name="bookmark72" w:id="112"/>
      <w:bookmarkEnd w:id="112"/>
      <w:r>
        <w:rPr>
          <w:rFonts w:ascii="SimHei" w:hAnsi="SimHei" w:eastAsia="SimHei" w:cs="SimHei"/>
          <w:sz w:val="24"/>
          <w:szCs w:val="24"/>
          <w:b/>
          <w:bCs/>
          <w:spacing w:val="-9"/>
        </w:rPr>
        <w:t>6.3.6产品质量控制与管理</w:t>
      </w:r>
    </w:p>
    <w:p>
      <w:pPr>
        <w:ind w:left="1133" w:firstLine="460"/>
        <w:spacing w:before="280" w:line="323" w:lineRule="auto"/>
        <w:jc w:val="both"/>
        <w:rPr>
          <w:rFonts w:ascii="SimSun" w:hAnsi="SimSun" w:eastAsia="SimSun" w:cs="SimSun"/>
          <w:sz w:val="24"/>
          <w:szCs w:val="24"/>
        </w:rPr>
      </w:pPr>
      <w:r>
        <w:rPr>
          <w:rFonts w:ascii="SimSun" w:hAnsi="SimSun" w:eastAsia="SimSun" w:cs="SimSun"/>
          <w:sz w:val="24"/>
          <w:szCs w:val="24"/>
          <w:b/>
          <w:bCs/>
          <w:spacing w:val="-12"/>
        </w:rPr>
        <w:t>进行产品质量控制与管理，可以通过对潜在供应商资质进行审查，确</w:t>
      </w:r>
      <w:r>
        <w:rPr>
          <w:rFonts w:ascii="SimSun" w:hAnsi="SimSun" w:eastAsia="SimSun" w:cs="SimSun"/>
          <w:sz w:val="24"/>
          <w:szCs w:val="24"/>
          <w:b/>
          <w:bCs/>
          <w:spacing w:val="-13"/>
        </w:rPr>
        <w:t>保其具</w:t>
      </w:r>
      <w:r>
        <w:rPr>
          <w:rFonts w:ascii="SimSun" w:hAnsi="SimSun" w:eastAsia="SimSun" w:cs="SimSun"/>
          <w:sz w:val="24"/>
          <w:szCs w:val="24"/>
        </w:rPr>
        <w:t xml:space="preserve">  </w:t>
      </w:r>
      <w:r>
        <w:rPr>
          <w:rFonts w:ascii="SimSun" w:hAnsi="SimSun" w:eastAsia="SimSun" w:cs="SimSun"/>
          <w:sz w:val="24"/>
          <w:szCs w:val="24"/>
          <w:b/>
          <w:bCs/>
          <w:spacing w:val="-12"/>
        </w:rPr>
        <w:t>备一定的生产能力、质量控制体系以及符合相关法律法规的资</w:t>
      </w:r>
      <w:r>
        <w:rPr>
          <w:rFonts w:ascii="SimSun" w:hAnsi="SimSun" w:eastAsia="SimSun" w:cs="SimSun"/>
          <w:sz w:val="24"/>
          <w:szCs w:val="24"/>
          <w:b/>
          <w:bCs/>
          <w:spacing w:val="-13"/>
        </w:rPr>
        <w:t>质认证。通过与供</w:t>
      </w:r>
      <w:r>
        <w:rPr>
          <w:rFonts w:ascii="SimSun" w:hAnsi="SimSun" w:eastAsia="SimSun" w:cs="SimSun"/>
          <w:sz w:val="24"/>
          <w:szCs w:val="24"/>
        </w:rPr>
        <w:t xml:space="preserve">  </w:t>
      </w:r>
      <w:r>
        <w:rPr>
          <w:rFonts w:ascii="SimSun" w:hAnsi="SimSun" w:eastAsia="SimSun" w:cs="SimSun"/>
          <w:sz w:val="24"/>
          <w:szCs w:val="24"/>
          <w:b/>
          <w:bCs/>
          <w:spacing w:val="-12"/>
        </w:rPr>
        <w:t>应商建立长期合作关系来保证其供应的稳定性，并定期评估供应</w:t>
      </w:r>
      <w:r>
        <w:rPr>
          <w:rFonts w:ascii="SimSun" w:hAnsi="SimSun" w:eastAsia="SimSun" w:cs="SimSun"/>
          <w:sz w:val="24"/>
          <w:szCs w:val="24"/>
          <w:b/>
          <w:bCs/>
          <w:spacing w:val="-13"/>
        </w:rPr>
        <w:t>商的表现，包括</w:t>
      </w:r>
      <w:r>
        <w:rPr>
          <w:rFonts w:ascii="SimSun" w:hAnsi="SimSun" w:eastAsia="SimSun" w:cs="SimSun"/>
          <w:sz w:val="24"/>
          <w:szCs w:val="24"/>
        </w:rPr>
        <w:t xml:space="preserve">  </w:t>
      </w:r>
      <w:r>
        <w:rPr>
          <w:rFonts w:ascii="SimSun" w:hAnsi="SimSun" w:eastAsia="SimSun" w:cs="SimSun"/>
          <w:sz w:val="24"/>
          <w:szCs w:val="24"/>
          <w:b/>
          <w:bCs/>
          <w:spacing w:val="-16"/>
        </w:rPr>
        <w:t>生产质量、交货准时性和合作的灵活性。表现优异的</w:t>
      </w:r>
      <w:r>
        <w:rPr>
          <w:rFonts w:ascii="SimSun" w:hAnsi="SimSun" w:eastAsia="SimSun" w:cs="SimSun"/>
          <w:sz w:val="24"/>
          <w:szCs w:val="24"/>
          <w:b/>
          <w:bCs/>
          <w:spacing w:val="-17"/>
        </w:rPr>
        <w:t>供应商可能会获得更多订单，</w:t>
      </w:r>
      <w:r>
        <w:rPr>
          <w:rFonts w:ascii="SimSun" w:hAnsi="SimSun" w:eastAsia="SimSun" w:cs="SimSun"/>
          <w:sz w:val="24"/>
          <w:szCs w:val="24"/>
        </w:rPr>
        <w:t xml:space="preserve"> </w:t>
      </w:r>
      <w:r>
        <w:rPr>
          <w:rFonts w:ascii="SimSun" w:hAnsi="SimSun" w:eastAsia="SimSun" w:cs="SimSun"/>
          <w:sz w:val="24"/>
          <w:szCs w:val="24"/>
          <w:b/>
          <w:bCs/>
          <w:spacing w:val="-13"/>
        </w:rPr>
        <w:t>而表现不佳的供应商则可能被淘汰。</w:t>
      </w:r>
    </w:p>
    <w:p>
      <w:pPr>
        <w:ind w:left="1133" w:right="63" w:firstLine="460"/>
        <w:spacing w:before="1" w:line="324" w:lineRule="auto"/>
        <w:jc w:val="both"/>
        <w:rPr>
          <w:rFonts w:ascii="SimSun" w:hAnsi="SimSun" w:eastAsia="SimSun" w:cs="SimSun"/>
          <w:sz w:val="24"/>
          <w:szCs w:val="24"/>
        </w:rPr>
      </w:pPr>
      <w:r>
        <w:rPr>
          <w:rFonts w:ascii="SimSun" w:hAnsi="SimSun" w:eastAsia="SimSun" w:cs="SimSun"/>
          <w:sz w:val="24"/>
          <w:szCs w:val="24"/>
          <w:b/>
          <w:bCs/>
          <w:spacing w:val="-12"/>
        </w:rPr>
        <w:t>在产品出厂前和到货后都会进行严格的质量检测，以确保产品符合公司制定</w:t>
      </w:r>
      <w:r>
        <w:rPr>
          <w:rFonts w:ascii="SimSun" w:hAnsi="SimSun" w:eastAsia="SimSun" w:cs="SimSun"/>
          <w:sz w:val="24"/>
          <w:szCs w:val="24"/>
        </w:rPr>
        <w:t xml:space="preserve"> </w:t>
      </w:r>
      <w:r>
        <w:rPr>
          <w:rFonts w:ascii="SimSun" w:hAnsi="SimSun" w:eastAsia="SimSun" w:cs="SimSun"/>
          <w:sz w:val="24"/>
          <w:szCs w:val="24"/>
          <w:b/>
          <w:bCs/>
          <w:spacing w:val="-12"/>
        </w:rPr>
        <w:t>的质量标准。这包括产品的外观、功能、材料的检测等。同时也要聘请第三方质</w:t>
      </w:r>
      <w:r>
        <w:rPr>
          <w:rFonts w:ascii="SimSun" w:hAnsi="SimSun" w:eastAsia="SimSun" w:cs="SimSun"/>
          <w:sz w:val="24"/>
          <w:szCs w:val="24"/>
          <w:spacing w:val="10"/>
        </w:rPr>
        <w:t xml:space="preserve"> </w:t>
      </w:r>
      <w:r>
        <w:rPr>
          <w:rFonts w:ascii="SimSun" w:hAnsi="SimSun" w:eastAsia="SimSun" w:cs="SimSun"/>
          <w:sz w:val="24"/>
          <w:szCs w:val="24"/>
          <w:b/>
          <w:bCs/>
          <w:spacing w:val="-12"/>
        </w:rPr>
        <w:t>量检验机构，对供应商的生产过程和成品进行独立的质量检验，来进一步确</w:t>
      </w:r>
      <w:r>
        <w:rPr>
          <w:rFonts w:ascii="SimSun" w:hAnsi="SimSun" w:eastAsia="SimSun" w:cs="SimSun"/>
          <w:sz w:val="24"/>
          <w:szCs w:val="24"/>
          <w:b/>
          <w:bCs/>
          <w:spacing w:val="-13"/>
        </w:rPr>
        <w:t>保产</w:t>
      </w:r>
      <w:r>
        <w:rPr>
          <w:rFonts w:ascii="SimSun" w:hAnsi="SimSun" w:eastAsia="SimSun" w:cs="SimSun"/>
          <w:sz w:val="24"/>
          <w:szCs w:val="24"/>
        </w:rPr>
        <w:t xml:space="preserve"> </w:t>
      </w:r>
      <w:r>
        <w:rPr>
          <w:rFonts w:ascii="SimSun" w:hAnsi="SimSun" w:eastAsia="SimSun" w:cs="SimSun"/>
          <w:sz w:val="24"/>
          <w:szCs w:val="24"/>
          <w:b/>
          <w:bCs/>
          <w:spacing w:val="-15"/>
        </w:rPr>
        <w:t>品质量的可靠性。同时</w:t>
      </w:r>
      <w:r>
        <w:rPr>
          <w:rFonts w:ascii="Times New Roman" w:hAnsi="Times New Roman" w:eastAsia="Times New Roman" w:cs="Times New Roman"/>
          <w:sz w:val="24"/>
          <w:szCs w:val="24"/>
          <w:b/>
          <w:bCs/>
          <w:spacing w:val="-15"/>
        </w:rPr>
        <w:t>Temu</w:t>
      </w:r>
      <w:r>
        <w:rPr>
          <w:rFonts w:ascii="SimSun" w:hAnsi="SimSun" w:eastAsia="SimSun" w:cs="SimSun"/>
          <w:sz w:val="24"/>
          <w:szCs w:val="24"/>
          <w:b/>
          <w:bCs/>
          <w:spacing w:val="-15"/>
        </w:rPr>
        <w:t>也要重视消费者的反馈，通过用户评价和售后服务反</w:t>
      </w:r>
      <w:r>
        <w:rPr>
          <w:rFonts w:ascii="SimSun" w:hAnsi="SimSun" w:eastAsia="SimSun" w:cs="SimSun"/>
          <w:sz w:val="24"/>
          <w:szCs w:val="24"/>
          <w:spacing w:val="12"/>
        </w:rPr>
        <w:t xml:space="preserve"> </w:t>
      </w:r>
      <w:r>
        <w:rPr>
          <w:rFonts w:ascii="SimSun" w:hAnsi="SimSun" w:eastAsia="SimSun" w:cs="SimSun"/>
          <w:sz w:val="24"/>
          <w:szCs w:val="24"/>
          <w:b/>
          <w:bCs/>
          <w:spacing w:val="-12"/>
        </w:rPr>
        <w:t>馈系统，及时发现产品中存在的问题，并及时与供应商进行沟通，以确保产品质</w:t>
      </w:r>
      <w:r>
        <w:rPr>
          <w:rFonts w:ascii="SimSun" w:hAnsi="SimSun" w:eastAsia="SimSun" w:cs="SimSun"/>
          <w:sz w:val="24"/>
          <w:szCs w:val="24"/>
          <w:spacing w:val="10"/>
        </w:rPr>
        <w:t xml:space="preserve"> </w:t>
      </w:r>
      <w:r>
        <w:rPr>
          <w:rFonts w:ascii="SimSun" w:hAnsi="SimSun" w:eastAsia="SimSun" w:cs="SimSun"/>
          <w:sz w:val="24"/>
          <w:szCs w:val="24"/>
          <w:b/>
          <w:bCs/>
          <w:spacing w:val="-11"/>
        </w:rPr>
        <w:t>量过关。</w:t>
      </w:r>
    </w:p>
    <w:p>
      <w:pPr>
        <w:ind w:left="1133" w:right="55" w:firstLine="460"/>
        <w:spacing w:before="12" w:line="323" w:lineRule="auto"/>
        <w:jc w:val="both"/>
        <w:rPr>
          <w:rFonts w:ascii="SimSun" w:hAnsi="SimSun" w:eastAsia="SimSun" w:cs="SimSun"/>
          <w:sz w:val="24"/>
          <w:szCs w:val="24"/>
        </w:rPr>
      </w:pPr>
      <w:r>
        <w:rPr>
          <w:rFonts w:ascii="SimSun" w:hAnsi="SimSun" w:eastAsia="SimSun" w:cs="SimSun"/>
          <w:sz w:val="24"/>
          <w:szCs w:val="24"/>
          <w:b/>
          <w:bCs/>
          <w:spacing w:val="-12"/>
        </w:rPr>
        <w:t>同时可以采用先进的库存管理系统，实时监控仓库库存水平，预</w:t>
      </w:r>
      <w:r>
        <w:rPr>
          <w:rFonts w:ascii="SimSun" w:hAnsi="SimSun" w:eastAsia="SimSun" w:cs="SimSun"/>
          <w:sz w:val="24"/>
          <w:szCs w:val="24"/>
          <w:b/>
          <w:bCs/>
          <w:spacing w:val="-13"/>
        </w:rPr>
        <w:t>测需求，优</w:t>
      </w:r>
      <w:r>
        <w:rPr>
          <w:rFonts w:ascii="SimSun" w:hAnsi="SimSun" w:eastAsia="SimSun" w:cs="SimSun"/>
          <w:sz w:val="24"/>
          <w:szCs w:val="24"/>
        </w:rPr>
        <w:t xml:space="preserve"> </w:t>
      </w:r>
      <w:r>
        <w:rPr>
          <w:rFonts w:ascii="SimSun" w:hAnsi="SimSun" w:eastAsia="SimSun" w:cs="SimSun"/>
          <w:sz w:val="24"/>
          <w:szCs w:val="24"/>
          <w:b/>
          <w:bCs/>
          <w:spacing w:val="-12"/>
        </w:rPr>
        <w:t>化库存配置，避免缺货或过量库存。通过建立现代化的仓储设施和高效</w:t>
      </w:r>
      <w:r>
        <w:rPr>
          <w:rFonts w:ascii="SimSun" w:hAnsi="SimSun" w:eastAsia="SimSun" w:cs="SimSun"/>
          <w:sz w:val="24"/>
          <w:szCs w:val="24"/>
          <w:b/>
          <w:bCs/>
          <w:spacing w:val="-13"/>
        </w:rPr>
        <w:t>的仓储管</w:t>
      </w:r>
      <w:r>
        <w:rPr>
          <w:rFonts w:ascii="SimSun" w:hAnsi="SimSun" w:eastAsia="SimSun" w:cs="SimSun"/>
          <w:sz w:val="24"/>
          <w:szCs w:val="24"/>
        </w:rPr>
        <w:t xml:space="preserve"> </w:t>
      </w:r>
      <w:r>
        <w:rPr>
          <w:rFonts w:ascii="SimSun" w:hAnsi="SimSun" w:eastAsia="SimSun" w:cs="SimSun"/>
          <w:sz w:val="24"/>
          <w:szCs w:val="24"/>
          <w:b/>
          <w:bCs/>
          <w:spacing w:val="-12"/>
        </w:rPr>
        <w:t>理流程，确保产品能够快速出入库，减少存货积压，并提高库存周转率。</w:t>
      </w:r>
      <w:r>
        <w:rPr>
          <w:rFonts w:ascii="SimSun" w:hAnsi="SimSun" w:eastAsia="SimSun" w:cs="SimSun"/>
          <w:sz w:val="24"/>
          <w:szCs w:val="24"/>
          <w:b/>
          <w:bCs/>
          <w:spacing w:val="-13"/>
        </w:rPr>
        <w:t>建立灵</w:t>
      </w:r>
      <w:r>
        <w:rPr>
          <w:rFonts w:ascii="SimSun" w:hAnsi="SimSun" w:eastAsia="SimSun" w:cs="SimSun"/>
          <w:sz w:val="24"/>
          <w:szCs w:val="24"/>
        </w:rPr>
        <w:t xml:space="preserve"> </w:t>
      </w:r>
      <w:r>
        <w:rPr>
          <w:rFonts w:ascii="SimSun" w:hAnsi="SimSun" w:eastAsia="SimSun" w:cs="SimSun"/>
          <w:sz w:val="24"/>
          <w:szCs w:val="24"/>
          <w:b/>
          <w:bCs/>
          <w:spacing w:val="-12"/>
        </w:rPr>
        <w:t>活的供应链体系，可以根据销售情况快速调整生产计划和库存策略，以满足市场</w:t>
      </w:r>
      <w:r>
        <w:rPr>
          <w:rFonts w:ascii="SimSun" w:hAnsi="SimSun" w:eastAsia="SimSun" w:cs="SimSun"/>
          <w:sz w:val="24"/>
          <w:szCs w:val="24"/>
          <w:spacing w:val="18"/>
        </w:rPr>
        <w:t xml:space="preserve"> </w:t>
      </w:r>
      <w:r>
        <w:rPr>
          <w:rFonts w:ascii="SimSun" w:hAnsi="SimSun" w:eastAsia="SimSun" w:cs="SimSun"/>
          <w:sz w:val="24"/>
          <w:szCs w:val="24"/>
          <w:b/>
          <w:bCs/>
          <w:spacing w:val="-12"/>
        </w:rPr>
        <w:t>需求的波动。同时不断监测市场需求和消费者偏好，及时开发和引入新产品，同</w:t>
      </w:r>
      <w:r>
        <w:rPr>
          <w:rFonts w:ascii="SimSun" w:hAnsi="SimSun" w:eastAsia="SimSun" w:cs="SimSun"/>
          <w:sz w:val="24"/>
          <w:szCs w:val="24"/>
          <w:spacing w:val="4"/>
        </w:rPr>
        <w:t xml:space="preserve"> </w:t>
      </w:r>
      <w:r>
        <w:rPr>
          <w:rFonts w:ascii="SimSun" w:hAnsi="SimSun" w:eastAsia="SimSun" w:cs="SimSun"/>
          <w:sz w:val="24"/>
          <w:szCs w:val="24"/>
          <w:b/>
          <w:bCs/>
          <w:spacing w:val="-12"/>
        </w:rPr>
        <w:t>时淘汰销量不佳或过时的产品，保持产品线的活力和市场竞</w:t>
      </w:r>
      <w:r>
        <w:rPr>
          <w:rFonts w:ascii="SimSun" w:hAnsi="SimSun" w:eastAsia="SimSun" w:cs="SimSun"/>
          <w:sz w:val="24"/>
          <w:szCs w:val="24"/>
          <w:b/>
          <w:bCs/>
          <w:spacing w:val="-13"/>
        </w:rPr>
        <w:t>争力。</w:t>
      </w:r>
    </w:p>
    <w:p>
      <w:pPr>
        <w:pStyle w:val="BodyText"/>
        <w:ind w:left="1133" w:right="58" w:firstLine="456"/>
        <w:spacing w:before="1" w:line="337" w:lineRule="auto"/>
        <w:rPr>
          <w:rFonts w:ascii="SimSun" w:hAnsi="SimSun" w:eastAsia="SimSun" w:cs="SimSun"/>
          <w:sz w:val="23"/>
          <w:szCs w:val="23"/>
        </w:rPr>
      </w:pPr>
      <w:r>
        <w:rPr>
          <w:rFonts w:ascii="Times New Roman" w:hAnsi="Times New Roman" w:eastAsia="Times New Roman" w:cs="Times New Roman"/>
          <w:sz w:val="23"/>
          <w:szCs w:val="23"/>
          <w:spacing w:val="-3"/>
        </w:rPr>
        <w:t>Temu</w:t>
      </w:r>
      <w:r>
        <w:rPr>
          <w:rFonts w:ascii="SimSun" w:hAnsi="SimSun" w:eastAsia="SimSun" w:cs="SimSun"/>
          <w:sz w:val="23"/>
          <w:szCs w:val="23"/>
          <w:b/>
          <w:bCs/>
          <w:spacing w:val="-3"/>
        </w:rPr>
        <w:t>可以通过市场监测和竞争力分析，根据市场供需</w:t>
      </w:r>
      <w:r>
        <w:rPr>
          <w:rFonts w:ascii="SimSun" w:hAnsi="SimSun" w:eastAsia="SimSun" w:cs="SimSun"/>
          <w:sz w:val="23"/>
          <w:szCs w:val="23"/>
          <w:b/>
          <w:bCs/>
          <w:spacing w:val="-4"/>
        </w:rPr>
        <w:t>变化、季节性因素和竞</w:t>
      </w:r>
      <w:r>
        <w:rPr>
          <w:rFonts w:ascii="SimSun" w:hAnsi="SimSun" w:eastAsia="SimSun" w:cs="SimSun"/>
          <w:sz w:val="23"/>
          <w:szCs w:val="23"/>
        </w:rPr>
        <w:t xml:space="preserve"> </w:t>
      </w:r>
      <w:r>
        <w:rPr>
          <w:rFonts w:ascii="SimSun" w:hAnsi="SimSun" w:eastAsia="SimSun" w:cs="SimSun"/>
          <w:sz w:val="23"/>
          <w:szCs w:val="23"/>
          <w:b/>
          <w:bCs/>
          <w:spacing w:val="-5"/>
        </w:rPr>
        <w:t>争情况实时调整上架产品价格，确保产品的市场竞争力和利润空间。</w:t>
      </w:r>
      <w:r>
        <w:rPr>
          <w:sz w:val="23"/>
          <w:szCs w:val="23"/>
          <w:spacing w:val="-5"/>
        </w:rPr>
        <w:t>Temu</w:t>
      </w:r>
      <w:r>
        <w:rPr>
          <w:rFonts w:ascii="SimSun" w:hAnsi="SimSun" w:eastAsia="SimSun" w:cs="SimSun"/>
          <w:sz w:val="23"/>
          <w:szCs w:val="23"/>
          <w:b/>
          <w:bCs/>
          <w:spacing w:val="-5"/>
        </w:rPr>
        <w:t>要确保</w:t>
      </w:r>
    </w:p>
    <w:p>
      <w:pPr>
        <w:pStyle w:val="BodyText"/>
        <w:spacing w:line="243" w:lineRule="auto"/>
        <w:rPr/>
      </w:pPr>
      <w:r/>
    </w:p>
    <w:p>
      <w:pPr>
        <w:pStyle w:val="BodyText"/>
        <w:spacing w:line="244" w:lineRule="auto"/>
        <w:rPr/>
      </w:pPr>
      <w:r/>
    </w:p>
    <w:p>
      <w:pPr>
        <w:pStyle w:val="BodyText"/>
        <w:spacing w:line="244" w:lineRule="auto"/>
        <w:rPr/>
      </w:pPr>
      <w:r/>
    </w:p>
    <w:p>
      <w:pPr>
        <w:pStyle w:val="BodyText"/>
        <w:ind w:left="5090"/>
        <w:spacing w:before="50" w:line="231" w:lineRule="exact"/>
        <w:rPr>
          <w:sz w:val="17"/>
          <w:szCs w:val="17"/>
        </w:rPr>
      </w:pPr>
      <w:r>
        <w:rPr>
          <w:sz w:val="17"/>
          <w:szCs w:val="17"/>
          <w:spacing w:val="-2"/>
          <w:position w:val="1"/>
        </w:rPr>
        <w:t>55</w:t>
      </w:r>
    </w:p>
    <w:p>
      <w:pPr>
        <w:spacing w:line="231" w:lineRule="exact"/>
        <w:sectPr>
          <w:footerReference w:type="default" r:id="rId75"/>
          <w:pgSz w:w="11220" w:h="16520"/>
          <w:pgMar w:top="1404" w:right="1513" w:bottom="679" w:left="429" w:header="0" w:footer="338" w:gutter="0"/>
        </w:sectPr>
        <w:rPr>
          <w:sz w:val="17"/>
          <w:szCs w:val="17"/>
        </w:rPr>
      </w:pPr>
    </w:p>
    <w:p>
      <w:pPr>
        <w:pStyle w:val="BodyText"/>
        <w:spacing w:line="265" w:lineRule="auto"/>
        <w:rPr/>
      </w:pPr>
      <w:r/>
    </w:p>
    <w:p>
      <w:pPr>
        <w:pStyle w:val="BodyText"/>
        <w:spacing w:line="265" w:lineRule="auto"/>
        <w:rPr/>
      </w:pPr>
      <w:r/>
    </w:p>
    <w:p>
      <w:pPr>
        <w:pStyle w:val="BodyText"/>
        <w:spacing w:line="266" w:lineRule="auto"/>
        <w:rPr/>
      </w:pPr>
      <w:r/>
    </w:p>
    <w:p>
      <w:pPr>
        <w:ind w:left="1103" w:right="239"/>
        <w:spacing w:before="78" w:line="317" w:lineRule="auto"/>
        <w:jc w:val="both"/>
        <w:rPr>
          <w:rFonts w:ascii="SimSun" w:hAnsi="SimSun" w:eastAsia="SimSun" w:cs="SimSun"/>
          <w:sz w:val="24"/>
          <w:szCs w:val="24"/>
        </w:rPr>
      </w:pPr>
      <w:bookmarkStart w:name="bookmark123" w:id="113"/>
      <w:bookmarkEnd w:id="113"/>
      <w:r>
        <w:rPr>
          <w:rFonts w:ascii="SimSun" w:hAnsi="SimSun" w:eastAsia="SimSun" w:cs="SimSun"/>
          <w:sz w:val="24"/>
          <w:szCs w:val="24"/>
          <w:b/>
          <w:bCs/>
          <w:spacing w:val="-11"/>
        </w:rPr>
        <w:t>所有产品符合所在市场的法律法规和安全标准，包括产品标签、环保要求和消费</w:t>
      </w:r>
      <w:r>
        <w:rPr>
          <w:rFonts w:ascii="SimSun" w:hAnsi="SimSun" w:eastAsia="SimSun" w:cs="SimSun"/>
          <w:sz w:val="24"/>
          <w:szCs w:val="24"/>
          <w:spacing w:val="13"/>
        </w:rPr>
        <w:t xml:space="preserve"> </w:t>
      </w:r>
      <w:r>
        <w:rPr>
          <w:rFonts w:ascii="SimSun" w:hAnsi="SimSun" w:eastAsia="SimSun" w:cs="SimSun"/>
          <w:sz w:val="24"/>
          <w:szCs w:val="24"/>
          <w:b/>
          <w:bCs/>
          <w:spacing w:val="-13"/>
        </w:rPr>
        <w:t>者保护法等，避免法律风险。</w:t>
      </w:r>
      <w:r>
        <w:rPr>
          <w:rFonts w:ascii="Times New Roman" w:hAnsi="Times New Roman" w:eastAsia="Times New Roman" w:cs="Times New Roman"/>
          <w:sz w:val="24"/>
          <w:szCs w:val="24"/>
          <w:b/>
          <w:bCs/>
          <w:spacing w:val="-13"/>
        </w:rPr>
        <w:t>Temu</w:t>
      </w:r>
      <w:r>
        <w:rPr>
          <w:rFonts w:ascii="SimSun" w:hAnsi="SimSun" w:eastAsia="SimSun" w:cs="SimSun"/>
          <w:sz w:val="24"/>
          <w:szCs w:val="24"/>
          <w:b/>
          <w:bCs/>
          <w:spacing w:val="-13"/>
        </w:rPr>
        <w:t>也可以通过建立快速</w:t>
      </w:r>
      <w:r>
        <w:rPr>
          <w:rFonts w:ascii="SimSun" w:hAnsi="SimSun" w:eastAsia="SimSun" w:cs="SimSun"/>
          <w:sz w:val="24"/>
          <w:szCs w:val="24"/>
          <w:b/>
          <w:bCs/>
          <w:spacing w:val="-14"/>
        </w:rPr>
        <w:t>的客户反馈和问题解决机</w:t>
      </w:r>
      <w:r>
        <w:rPr>
          <w:rFonts w:ascii="SimSun" w:hAnsi="SimSun" w:eastAsia="SimSun" w:cs="SimSun"/>
          <w:sz w:val="24"/>
          <w:szCs w:val="24"/>
        </w:rPr>
        <w:t xml:space="preserve"> </w:t>
      </w:r>
      <w:r>
        <w:rPr>
          <w:rFonts w:ascii="SimSun" w:hAnsi="SimSun" w:eastAsia="SimSun" w:cs="SimSun"/>
          <w:sz w:val="24"/>
          <w:szCs w:val="24"/>
          <w:b/>
          <w:bCs/>
          <w:spacing w:val="-11"/>
        </w:rPr>
        <w:t>制，及时处理消费者的产品投诉和退换货需求，确保消费者的满意度。根据消费</w:t>
      </w:r>
      <w:r>
        <w:rPr>
          <w:rFonts w:ascii="SimSun" w:hAnsi="SimSun" w:eastAsia="SimSun" w:cs="SimSun"/>
          <w:sz w:val="24"/>
          <w:szCs w:val="24"/>
          <w:spacing w:val="13"/>
        </w:rPr>
        <w:t xml:space="preserve"> </w:t>
      </w:r>
      <w:r>
        <w:rPr>
          <w:rFonts w:ascii="SimSun" w:hAnsi="SimSun" w:eastAsia="SimSun" w:cs="SimSun"/>
          <w:sz w:val="24"/>
          <w:szCs w:val="24"/>
          <w:b/>
          <w:bCs/>
          <w:spacing w:val="-11"/>
        </w:rPr>
        <w:t>者的反馈和市场表现，持续改进产品设计、功能和质量，确保产品始终符合市场</w:t>
      </w:r>
      <w:r>
        <w:rPr>
          <w:rFonts w:ascii="SimSun" w:hAnsi="SimSun" w:eastAsia="SimSun" w:cs="SimSun"/>
          <w:sz w:val="24"/>
          <w:szCs w:val="24"/>
          <w:spacing w:val="13"/>
        </w:rPr>
        <w:t xml:space="preserve"> </w:t>
      </w:r>
      <w:r>
        <w:rPr>
          <w:rFonts w:ascii="SimSun" w:hAnsi="SimSun" w:eastAsia="SimSun" w:cs="SimSun"/>
          <w:sz w:val="24"/>
          <w:szCs w:val="24"/>
          <w:b/>
          <w:bCs/>
          <w:spacing w:val="-16"/>
        </w:rPr>
        <w:t>需求。</w:t>
      </w:r>
    </w:p>
    <w:p>
      <w:pPr>
        <w:ind w:left="1103" w:right="192" w:firstLine="520"/>
        <w:spacing w:before="44" w:line="324" w:lineRule="auto"/>
        <w:jc w:val="both"/>
        <w:rPr>
          <w:rFonts w:ascii="SimSun" w:hAnsi="SimSun" w:eastAsia="SimSun" w:cs="SimSun"/>
          <w:sz w:val="24"/>
          <w:szCs w:val="24"/>
        </w:rPr>
      </w:pPr>
      <w:r>
        <w:rPr>
          <w:rFonts w:ascii="SimSun" w:hAnsi="SimSun" w:eastAsia="SimSun" w:cs="SimSun"/>
          <w:sz w:val="24"/>
          <w:szCs w:val="24"/>
          <w:b/>
          <w:bCs/>
          <w:spacing w:val="-12"/>
        </w:rPr>
        <w:t>通过这些策略，</w:t>
      </w:r>
      <w:r>
        <w:rPr>
          <w:rFonts w:ascii="Times New Roman" w:hAnsi="Times New Roman" w:eastAsia="Times New Roman" w:cs="Times New Roman"/>
          <w:sz w:val="24"/>
          <w:szCs w:val="24"/>
          <w:spacing w:val="-12"/>
        </w:rPr>
        <w:t>Temu</w:t>
      </w:r>
      <w:r>
        <w:rPr>
          <w:rFonts w:ascii="SimSun" w:hAnsi="SimSun" w:eastAsia="SimSun" w:cs="SimSun"/>
          <w:sz w:val="24"/>
          <w:szCs w:val="24"/>
          <w:b/>
          <w:bCs/>
          <w:spacing w:val="-12"/>
        </w:rPr>
        <w:t>在产品控制与管理方面</w:t>
      </w:r>
      <w:r>
        <w:rPr>
          <w:rFonts w:ascii="SimSun" w:hAnsi="SimSun" w:eastAsia="SimSun" w:cs="SimSun"/>
          <w:sz w:val="24"/>
          <w:szCs w:val="24"/>
          <w:b/>
          <w:bCs/>
          <w:spacing w:val="-13"/>
        </w:rPr>
        <w:t>保持高效运作，确保其产品线能</w:t>
      </w:r>
      <w:r>
        <w:rPr>
          <w:rFonts w:ascii="SimSun" w:hAnsi="SimSun" w:eastAsia="SimSun" w:cs="SimSun"/>
          <w:sz w:val="24"/>
          <w:szCs w:val="24"/>
        </w:rPr>
        <w:t xml:space="preserve"> </w:t>
      </w:r>
      <w:r>
        <w:rPr>
          <w:rFonts w:ascii="SimSun" w:hAnsi="SimSun" w:eastAsia="SimSun" w:cs="SimSun"/>
          <w:sz w:val="24"/>
          <w:szCs w:val="24"/>
          <w:b/>
          <w:bCs/>
          <w:spacing w:val="-11"/>
        </w:rPr>
        <w:t>够满足市场需求、保持高质量，同时实现低成本和高</w:t>
      </w:r>
      <w:r>
        <w:rPr>
          <w:rFonts w:ascii="SimSun" w:hAnsi="SimSun" w:eastAsia="SimSun" w:cs="SimSun"/>
          <w:sz w:val="24"/>
          <w:szCs w:val="24"/>
          <w:b/>
          <w:bCs/>
          <w:spacing w:val="-12"/>
        </w:rPr>
        <w:t>效率的运营，从而在竞争激</w:t>
      </w:r>
      <w:r>
        <w:rPr>
          <w:rFonts w:ascii="SimSun" w:hAnsi="SimSun" w:eastAsia="SimSun" w:cs="SimSun"/>
          <w:sz w:val="24"/>
          <w:szCs w:val="24"/>
        </w:rPr>
        <w:t xml:space="preserve">  </w:t>
      </w:r>
      <w:r>
        <w:rPr>
          <w:rFonts w:ascii="SimSun" w:hAnsi="SimSun" w:eastAsia="SimSun" w:cs="SimSun"/>
          <w:sz w:val="24"/>
          <w:szCs w:val="24"/>
          <w:b/>
          <w:bCs/>
          <w:spacing w:val="-14"/>
        </w:rPr>
        <w:t>烈的电商市场中保持领先地位。</w:t>
      </w:r>
    </w:p>
    <w:p>
      <w:pPr>
        <w:ind w:left="1623"/>
        <w:spacing w:before="143" w:line="222" w:lineRule="auto"/>
        <w:outlineLvl w:val="2"/>
        <w:rPr>
          <w:rFonts w:ascii="SimHei" w:hAnsi="SimHei" w:eastAsia="SimHei" w:cs="SimHei"/>
          <w:sz w:val="24"/>
          <w:szCs w:val="24"/>
        </w:rPr>
      </w:pPr>
      <w:bookmarkStart w:name="bookmark73" w:id="114"/>
      <w:bookmarkEnd w:id="114"/>
      <w:r>
        <w:rPr>
          <w:rFonts w:ascii="SimHei" w:hAnsi="SimHei" w:eastAsia="SimHei" w:cs="SimHei"/>
          <w:sz w:val="24"/>
          <w:szCs w:val="24"/>
          <w:b/>
          <w:bCs/>
          <w:spacing w:val="-9"/>
        </w:rPr>
        <w:t>6.3.7供应链建设</w:t>
      </w:r>
    </w:p>
    <w:p>
      <w:pPr>
        <w:ind w:left="1100" w:firstLine="520"/>
        <w:spacing w:before="293" w:line="323" w:lineRule="auto"/>
        <w:rPr>
          <w:rFonts w:ascii="SimSun" w:hAnsi="SimSun" w:eastAsia="SimSun" w:cs="SimSun"/>
          <w:sz w:val="24"/>
          <w:szCs w:val="24"/>
        </w:rPr>
      </w:pPr>
      <w:r>
        <w:rPr>
          <w:rFonts w:ascii="Times New Roman" w:hAnsi="Times New Roman" w:eastAsia="Times New Roman" w:cs="Times New Roman"/>
          <w:sz w:val="24"/>
          <w:szCs w:val="24"/>
          <w:spacing w:val="-11"/>
        </w:rPr>
        <w:t>Te</w:t>
      </w:r>
      <w:r>
        <w:rPr>
          <w:rFonts w:ascii="Times New Roman" w:hAnsi="Times New Roman" w:eastAsia="Times New Roman" w:cs="Times New Roman"/>
          <w:sz w:val="24"/>
          <w:szCs w:val="24"/>
          <w:b/>
          <w:bCs/>
          <w:spacing w:val="-11"/>
        </w:rPr>
        <w:t>mu</w:t>
      </w:r>
      <w:r>
        <w:rPr>
          <w:rFonts w:ascii="SimSun" w:hAnsi="SimSun" w:eastAsia="SimSun" w:cs="SimSun"/>
          <w:sz w:val="24"/>
          <w:szCs w:val="24"/>
          <w:b/>
          <w:bCs/>
          <w:spacing w:val="-11"/>
        </w:rPr>
        <w:t>面临的主要挑战在于其供应链管理。</w:t>
      </w:r>
      <w:r>
        <w:rPr>
          <w:rFonts w:ascii="SimSun" w:hAnsi="SimSun" w:eastAsia="SimSun" w:cs="SimSun"/>
          <w:sz w:val="24"/>
          <w:szCs w:val="24"/>
          <w:b/>
          <w:bCs/>
          <w:spacing w:val="-12"/>
        </w:rPr>
        <w:t>网经社电子商务研究中心</w:t>
      </w:r>
      <w:r>
        <w:rPr>
          <w:rFonts w:ascii="Times New Roman" w:hAnsi="Times New Roman" w:eastAsia="Times New Roman" w:cs="Times New Roman"/>
          <w:sz w:val="24"/>
          <w:szCs w:val="24"/>
          <w:b/>
          <w:bCs/>
          <w:spacing w:val="-12"/>
        </w:rPr>
        <w:t>B2B</w:t>
      </w:r>
      <w:r>
        <w:rPr>
          <w:rFonts w:ascii="SimSun" w:hAnsi="SimSun" w:eastAsia="SimSun" w:cs="SimSun"/>
          <w:sz w:val="24"/>
          <w:szCs w:val="24"/>
          <w:b/>
          <w:bCs/>
          <w:spacing w:val="-12"/>
        </w:rPr>
        <w:t>与跨</w:t>
      </w:r>
      <w:r>
        <w:rPr>
          <w:rFonts w:ascii="SimSun" w:hAnsi="SimSun" w:eastAsia="SimSun" w:cs="SimSun"/>
          <w:sz w:val="24"/>
          <w:szCs w:val="24"/>
        </w:rPr>
        <w:t xml:space="preserve">   </w:t>
      </w:r>
      <w:r>
        <w:rPr>
          <w:rFonts w:ascii="SimSun" w:hAnsi="SimSun" w:eastAsia="SimSun" w:cs="SimSun"/>
          <w:sz w:val="24"/>
          <w:szCs w:val="24"/>
          <w:b/>
          <w:bCs/>
          <w:spacing w:val="-4"/>
        </w:rPr>
        <w:t>境电商部的高级分析师张周平表示，建立一个完整的供应链需要较长时间，而</w:t>
      </w:r>
      <w:r>
        <w:rPr>
          <w:rFonts w:ascii="SimSun" w:hAnsi="SimSun" w:eastAsia="SimSun" w:cs="SimSun"/>
          <w:sz w:val="24"/>
          <w:szCs w:val="24"/>
          <w:spacing w:val="2"/>
        </w:rPr>
        <w:t xml:space="preserve">   </w:t>
      </w:r>
      <w:r>
        <w:rPr>
          <w:rFonts w:ascii="Times New Roman" w:hAnsi="Times New Roman" w:eastAsia="Times New Roman" w:cs="Times New Roman"/>
          <w:sz w:val="24"/>
          <w:szCs w:val="24"/>
          <w:b/>
          <w:bCs/>
          <w:spacing w:val="-13"/>
        </w:rPr>
        <w:t>Temu</w:t>
      </w:r>
      <w:r>
        <w:rPr>
          <w:rFonts w:ascii="SimSun" w:hAnsi="SimSun" w:eastAsia="SimSun" w:cs="SimSun"/>
          <w:sz w:val="24"/>
          <w:szCs w:val="24"/>
          <w:b/>
          <w:bCs/>
          <w:spacing w:val="-13"/>
        </w:rPr>
        <w:t>成立时间较短，长期发展需要与供应商建立稳固的沟通与</w:t>
      </w:r>
      <w:r>
        <w:rPr>
          <w:rFonts w:ascii="SimSun" w:hAnsi="SimSun" w:eastAsia="SimSun" w:cs="SimSun"/>
          <w:sz w:val="24"/>
          <w:szCs w:val="24"/>
          <w:b/>
          <w:bCs/>
          <w:spacing w:val="-14"/>
        </w:rPr>
        <w:t>合作关系，并建立</w:t>
      </w:r>
      <w:r>
        <w:rPr>
          <w:rFonts w:ascii="SimSun" w:hAnsi="SimSun" w:eastAsia="SimSun" w:cs="SimSun"/>
          <w:sz w:val="24"/>
          <w:szCs w:val="24"/>
        </w:rPr>
        <w:t xml:space="preserve">   </w:t>
      </w:r>
      <w:r>
        <w:rPr>
          <w:rFonts w:ascii="SimSun" w:hAnsi="SimSun" w:eastAsia="SimSun" w:cs="SimSun"/>
          <w:sz w:val="24"/>
          <w:szCs w:val="24"/>
          <w:b/>
          <w:bCs/>
          <w:spacing w:val="-11"/>
        </w:rPr>
        <w:t>一个完整的供应流程。这对目前的</w:t>
      </w:r>
      <w:r>
        <w:rPr>
          <w:rFonts w:ascii="Times New Roman" w:hAnsi="Times New Roman" w:eastAsia="Times New Roman" w:cs="Times New Roman"/>
          <w:sz w:val="24"/>
          <w:szCs w:val="24"/>
          <w:b/>
          <w:bCs/>
          <w:spacing w:val="-11"/>
        </w:rPr>
        <w:t>Temu</w:t>
      </w:r>
      <w:r>
        <w:rPr>
          <w:rFonts w:ascii="SimSun" w:hAnsi="SimSun" w:eastAsia="SimSun" w:cs="SimSun"/>
          <w:sz w:val="24"/>
          <w:szCs w:val="24"/>
          <w:b/>
          <w:bCs/>
          <w:spacing w:val="-11"/>
        </w:rPr>
        <w:t>来说是一个不小的考验。</w:t>
      </w:r>
      <w:r>
        <w:rPr>
          <w:rFonts w:ascii="Times New Roman" w:hAnsi="Times New Roman" w:eastAsia="Times New Roman" w:cs="Times New Roman"/>
          <w:sz w:val="24"/>
          <w:szCs w:val="24"/>
          <w:spacing w:val="-11"/>
        </w:rPr>
        <w:t>Temu</w:t>
      </w:r>
      <w:r>
        <w:rPr>
          <w:rFonts w:ascii="SimSun" w:hAnsi="SimSun" w:eastAsia="SimSun" w:cs="SimSun"/>
          <w:sz w:val="24"/>
          <w:szCs w:val="24"/>
          <w:b/>
          <w:bCs/>
          <w:spacing w:val="-11"/>
        </w:rPr>
        <w:t>以“托管”</w:t>
      </w:r>
      <w:r>
        <w:rPr>
          <w:rFonts w:ascii="SimSun" w:hAnsi="SimSun" w:eastAsia="SimSun" w:cs="SimSun"/>
          <w:sz w:val="24"/>
          <w:szCs w:val="24"/>
          <w:spacing w:val="3"/>
        </w:rPr>
        <w:t xml:space="preserve">  </w:t>
      </w:r>
      <w:r>
        <w:rPr>
          <w:rFonts w:ascii="SimSun" w:hAnsi="SimSun" w:eastAsia="SimSun" w:cs="SimSun"/>
          <w:sz w:val="24"/>
          <w:szCs w:val="24"/>
          <w:b/>
          <w:bCs/>
          <w:spacing w:val="-11"/>
        </w:rPr>
        <w:t>模式运营，使其在供应链端掌握了绝对的定价权，这种模式导致商家的利润被进</w:t>
      </w:r>
      <w:r>
        <w:rPr>
          <w:rFonts w:ascii="SimSun" w:hAnsi="SimSun" w:eastAsia="SimSun" w:cs="SimSun"/>
          <w:sz w:val="24"/>
          <w:szCs w:val="24"/>
          <w:spacing w:val="3"/>
        </w:rPr>
        <w:t xml:space="preserve">   </w:t>
      </w:r>
      <w:r>
        <w:rPr>
          <w:rFonts w:ascii="SimSun" w:hAnsi="SimSun" w:eastAsia="SimSun" w:cs="SimSun"/>
          <w:sz w:val="24"/>
          <w:szCs w:val="24"/>
          <w:b/>
          <w:bCs/>
          <w:spacing w:val="-4"/>
        </w:rPr>
        <w:t>一步压缩。上海财经大学电子商务研究所执行所长崔丽丽指出，在“平台主导”</w:t>
      </w:r>
      <w:r>
        <w:rPr>
          <w:rFonts w:ascii="SimSun" w:hAnsi="SimSun" w:eastAsia="SimSun" w:cs="SimSun"/>
          <w:sz w:val="24"/>
          <w:szCs w:val="24"/>
          <w:spacing w:val="11"/>
        </w:rPr>
        <w:t xml:space="preserve"> </w:t>
      </w:r>
      <w:r>
        <w:rPr>
          <w:rFonts w:ascii="SimSun" w:hAnsi="SimSun" w:eastAsia="SimSun" w:cs="SimSun"/>
          <w:sz w:val="24"/>
          <w:szCs w:val="24"/>
          <w:b/>
          <w:bCs/>
          <w:spacing w:val="-13"/>
        </w:rPr>
        <w:t>的运营模式下，平台政策的调整可能会导致</w:t>
      </w:r>
      <w:r>
        <w:rPr>
          <w:rFonts w:ascii="Times New Roman" w:hAnsi="Times New Roman" w:eastAsia="Times New Roman" w:cs="Times New Roman"/>
          <w:sz w:val="24"/>
          <w:szCs w:val="24"/>
          <w:b/>
          <w:bCs/>
          <w:spacing w:val="-13"/>
        </w:rPr>
        <w:t>Temu</w:t>
      </w:r>
      <w:r>
        <w:rPr>
          <w:rFonts w:ascii="SimSun" w:hAnsi="SimSun" w:eastAsia="SimSun" w:cs="SimSun"/>
          <w:sz w:val="24"/>
          <w:szCs w:val="24"/>
          <w:b/>
          <w:bCs/>
          <w:spacing w:val="-13"/>
        </w:rPr>
        <w:t>与商家之间</w:t>
      </w:r>
      <w:r>
        <w:rPr>
          <w:rFonts w:ascii="SimSun" w:hAnsi="SimSun" w:eastAsia="SimSun" w:cs="SimSun"/>
          <w:sz w:val="24"/>
          <w:szCs w:val="24"/>
          <w:b/>
          <w:bCs/>
          <w:spacing w:val="-14"/>
        </w:rPr>
        <w:t>的合作关系紧张，特</w:t>
      </w:r>
      <w:r>
        <w:rPr>
          <w:rFonts w:ascii="SimSun" w:hAnsi="SimSun" w:eastAsia="SimSun" w:cs="SimSun"/>
          <w:sz w:val="24"/>
          <w:szCs w:val="24"/>
        </w:rPr>
        <w:t xml:space="preserve">   </w:t>
      </w:r>
      <w:r>
        <w:rPr>
          <w:rFonts w:ascii="SimSun" w:hAnsi="SimSun" w:eastAsia="SimSun" w:cs="SimSun"/>
          <w:sz w:val="24"/>
          <w:szCs w:val="24"/>
          <w:b/>
          <w:bCs/>
          <w:spacing w:val="-10"/>
        </w:rPr>
        <w:t>别是在引流阶段结束后，平台为了盈利可能会大</w:t>
      </w:r>
      <w:r>
        <w:rPr>
          <w:rFonts w:ascii="SimSun" w:hAnsi="SimSun" w:eastAsia="SimSun" w:cs="SimSun"/>
          <w:sz w:val="24"/>
          <w:szCs w:val="24"/>
          <w:b/>
          <w:bCs/>
          <w:spacing w:val="-11"/>
        </w:rPr>
        <w:t>幅减少早期的补贴政策，从而增</w:t>
      </w:r>
      <w:r>
        <w:rPr>
          <w:rFonts w:ascii="SimSun" w:hAnsi="SimSun" w:eastAsia="SimSun" w:cs="SimSun"/>
          <w:sz w:val="24"/>
          <w:szCs w:val="24"/>
        </w:rPr>
        <w:t xml:space="preserve">   </w:t>
      </w:r>
      <w:r>
        <w:rPr>
          <w:rFonts w:ascii="SimSun" w:hAnsi="SimSun" w:eastAsia="SimSun" w:cs="SimSun"/>
          <w:sz w:val="24"/>
          <w:szCs w:val="24"/>
          <w:b/>
          <w:bCs/>
          <w:spacing w:val="-12"/>
        </w:rPr>
        <w:t>加了合作的复杂性。自上线以来，</w:t>
      </w:r>
      <w:r>
        <w:rPr>
          <w:rFonts w:ascii="Times New Roman" w:hAnsi="Times New Roman" w:eastAsia="Times New Roman" w:cs="Times New Roman"/>
          <w:sz w:val="24"/>
          <w:szCs w:val="24"/>
          <w:spacing w:val="-12"/>
        </w:rPr>
        <w:t>Temu</w:t>
      </w:r>
      <w:r>
        <w:rPr>
          <w:rFonts w:ascii="SimSun" w:hAnsi="SimSun" w:eastAsia="SimSun" w:cs="SimSun"/>
          <w:sz w:val="24"/>
          <w:szCs w:val="24"/>
          <w:b/>
          <w:bCs/>
          <w:spacing w:val="-12"/>
        </w:rPr>
        <w:t>已经多次对商家施加压力，包括通</w:t>
      </w:r>
      <w:r>
        <w:rPr>
          <w:rFonts w:ascii="SimSun" w:hAnsi="SimSun" w:eastAsia="SimSun" w:cs="SimSun"/>
          <w:sz w:val="24"/>
          <w:szCs w:val="24"/>
          <w:b/>
          <w:bCs/>
          <w:spacing w:val="-13"/>
        </w:rPr>
        <w:t>过系统</w:t>
      </w:r>
      <w:r>
        <w:rPr>
          <w:rFonts w:ascii="SimSun" w:hAnsi="SimSun" w:eastAsia="SimSun" w:cs="SimSun"/>
          <w:sz w:val="24"/>
          <w:szCs w:val="24"/>
        </w:rPr>
        <w:t xml:space="preserve">   </w:t>
      </w:r>
      <w:r>
        <w:rPr>
          <w:rFonts w:ascii="SimSun" w:hAnsi="SimSun" w:eastAsia="SimSun" w:cs="SimSun"/>
          <w:sz w:val="24"/>
          <w:szCs w:val="24"/>
          <w:b/>
          <w:bCs/>
          <w:spacing w:val="-18"/>
        </w:rPr>
        <w:t>漏洞降价出售商品和以“推流”为条件对商家施加持续压力等措施。张周平强调，</w:t>
      </w:r>
    </w:p>
    <w:p>
      <w:pPr>
        <w:ind w:left="1103" w:right="241"/>
        <w:spacing w:before="2" w:line="323" w:lineRule="auto"/>
        <w:rPr>
          <w:rFonts w:ascii="SimSun" w:hAnsi="SimSun" w:eastAsia="SimSun" w:cs="SimSun"/>
          <w:sz w:val="24"/>
          <w:szCs w:val="24"/>
        </w:rPr>
      </w:pPr>
      <w:r>
        <w:rPr>
          <w:rFonts w:ascii="SimSun" w:hAnsi="SimSun" w:eastAsia="SimSun" w:cs="SimSun"/>
          <w:sz w:val="24"/>
          <w:szCs w:val="24"/>
          <w:b/>
          <w:bCs/>
          <w:spacing w:val="-13"/>
        </w:rPr>
        <w:t>未来</w:t>
      </w:r>
      <w:r>
        <w:rPr>
          <w:rFonts w:ascii="Times New Roman" w:hAnsi="Times New Roman" w:eastAsia="Times New Roman" w:cs="Times New Roman"/>
          <w:sz w:val="24"/>
          <w:szCs w:val="24"/>
          <w:b/>
          <w:bCs/>
          <w:spacing w:val="-13"/>
        </w:rPr>
        <w:t>Temu</w:t>
      </w:r>
      <w:r>
        <w:rPr>
          <w:rFonts w:ascii="SimSun" w:hAnsi="SimSun" w:eastAsia="SimSun" w:cs="SimSun"/>
          <w:sz w:val="24"/>
          <w:szCs w:val="24"/>
          <w:b/>
          <w:bCs/>
          <w:spacing w:val="-13"/>
        </w:rPr>
        <w:t>需要重点解决如何处理与供应商的关系、如何进行更有效的合作</w:t>
      </w:r>
      <w:r>
        <w:rPr>
          <w:rFonts w:ascii="SimSun" w:hAnsi="SimSun" w:eastAsia="SimSun" w:cs="SimSun"/>
          <w:sz w:val="24"/>
          <w:szCs w:val="24"/>
          <w:b/>
          <w:bCs/>
          <w:spacing w:val="-14"/>
        </w:rPr>
        <w:t>，</w:t>
      </w:r>
      <w:r>
        <w:rPr>
          <w:rFonts w:ascii="SimHei" w:hAnsi="SimHei" w:eastAsia="SimHei" w:cs="SimHei"/>
          <w:sz w:val="24"/>
          <w:szCs w:val="24"/>
          <w:spacing w:val="-14"/>
        </w:rPr>
        <w:t>以及</w:t>
      </w:r>
      <w:r>
        <w:rPr>
          <w:rFonts w:ascii="SimHei" w:hAnsi="SimHei" w:eastAsia="SimHei" w:cs="SimHei"/>
          <w:sz w:val="24"/>
          <w:szCs w:val="24"/>
        </w:rPr>
        <w:t xml:space="preserve"> </w:t>
      </w:r>
      <w:r>
        <w:rPr>
          <w:rFonts w:ascii="SimSun" w:hAnsi="SimSun" w:eastAsia="SimSun" w:cs="SimSun"/>
          <w:sz w:val="24"/>
          <w:szCs w:val="24"/>
          <w:b/>
          <w:bCs/>
          <w:spacing w:val="-11"/>
        </w:rPr>
        <w:t>如何建立更高效的供应链体系。“同样的低价和性价比，最终平台的竞争将取决</w:t>
      </w:r>
      <w:r>
        <w:rPr>
          <w:rFonts w:ascii="SimSun" w:hAnsi="SimSun" w:eastAsia="SimSun" w:cs="SimSun"/>
          <w:sz w:val="24"/>
          <w:szCs w:val="24"/>
          <w:spacing w:val="8"/>
        </w:rPr>
        <w:t xml:space="preserve"> </w:t>
      </w:r>
      <w:r>
        <w:rPr>
          <w:rFonts w:ascii="SimSun" w:hAnsi="SimSun" w:eastAsia="SimSun" w:cs="SimSun"/>
          <w:sz w:val="24"/>
          <w:szCs w:val="24"/>
          <w:b/>
          <w:bCs/>
          <w:spacing w:val="-14"/>
        </w:rPr>
        <w:t>于用户体验和供应链的优化”。</w:t>
      </w:r>
    </w:p>
    <w:p>
      <w:pPr>
        <w:ind w:left="1580"/>
        <w:spacing w:before="30" w:line="219" w:lineRule="auto"/>
        <w:rPr>
          <w:rFonts w:ascii="SimSun" w:hAnsi="SimSun" w:eastAsia="SimSun" w:cs="SimSun"/>
          <w:sz w:val="24"/>
          <w:szCs w:val="24"/>
        </w:rPr>
      </w:pPr>
      <w:r>
        <w:rPr>
          <w:rFonts w:ascii="SimSun" w:hAnsi="SimSun" w:eastAsia="SimSun" w:cs="SimSun"/>
          <w:sz w:val="24"/>
          <w:szCs w:val="24"/>
          <w:spacing w:val="-9"/>
        </w:rPr>
        <w:t>本文认为，</w:t>
      </w:r>
      <w:r>
        <w:rPr>
          <w:rFonts w:ascii="Times New Roman" w:hAnsi="Times New Roman" w:eastAsia="Times New Roman" w:cs="Times New Roman"/>
          <w:sz w:val="24"/>
          <w:szCs w:val="24"/>
          <w:spacing w:val="-9"/>
        </w:rPr>
        <w:t>Temu</w:t>
      </w:r>
      <w:r>
        <w:rPr>
          <w:rFonts w:ascii="SimSun" w:hAnsi="SimSun" w:eastAsia="SimSun" w:cs="SimSun"/>
          <w:sz w:val="24"/>
          <w:szCs w:val="24"/>
          <w:spacing w:val="-9"/>
        </w:rPr>
        <w:t>应在美国市场建立或合作本地供应链</w:t>
      </w:r>
      <w:r>
        <w:rPr>
          <w:rFonts w:ascii="SimSun" w:hAnsi="SimSun" w:eastAsia="SimSun" w:cs="SimSun"/>
          <w:sz w:val="24"/>
          <w:szCs w:val="24"/>
          <w:spacing w:val="-10"/>
        </w:rPr>
        <w:t>和仓储设施，减少交货</w:t>
      </w:r>
    </w:p>
    <w:p>
      <w:pPr>
        <w:ind w:left="1103" w:right="225"/>
        <w:spacing w:before="131" w:line="325" w:lineRule="auto"/>
        <w:jc w:val="both"/>
        <w:rPr>
          <w:rFonts w:ascii="SimSun" w:hAnsi="SimSun" w:eastAsia="SimSun" w:cs="SimSun"/>
          <w:sz w:val="24"/>
          <w:szCs w:val="24"/>
        </w:rPr>
      </w:pPr>
      <w:r>
        <w:rPr>
          <w:rFonts w:ascii="SimSun" w:hAnsi="SimSun" w:eastAsia="SimSun" w:cs="SimSun"/>
          <w:sz w:val="24"/>
          <w:szCs w:val="24"/>
          <w:b/>
          <w:bCs/>
          <w:spacing w:val="-10"/>
        </w:rPr>
        <w:t>时间，降低物流成本。这种做法不仅能提升运营效率，还增强</w:t>
      </w:r>
      <w:r>
        <w:rPr>
          <w:rFonts w:ascii="SimSun" w:hAnsi="SimSun" w:eastAsia="SimSun" w:cs="SimSun"/>
          <w:sz w:val="24"/>
          <w:szCs w:val="24"/>
          <w:b/>
          <w:bCs/>
          <w:spacing w:val="-11"/>
        </w:rPr>
        <w:t>了对市场变化的快</w:t>
      </w:r>
      <w:r>
        <w:rPr>
          <w:rFonts w:ascii="SimSun" w:hAnsi="SimSun" w:eastAsia="SimSun" w:cs="SimSun"/>
          <w:sz w:val="24"/>
          <w:szCs w:val="24"/>
        </w:rPr>
        <w:t xml:space="preserve"> </w:t>
      </w:r>
      <w:r>
        <w:rPr>
          <w:rFonts w:ascii="SimSun" w:hAnsi="SimSun" w:eastAsia="SimSun" w:cs="SimSun"/>
          <w:sz w:val="24"/>
          <w:szCs w:val="24"/>
          <w:b/>
          <w:bCs/>
          <w:spacing w:val="-11"/>
        </w:rPr>
        <w:t>速响应能力。构建了高效的物流网络，通过与本地物流公司合作，确保订单能够</w:t>
      </w:r>
      <w:r>
        <w:rPr>
          <w:rFonts w:ascii="SimSun" w:hAnsi="SimSun" w:eastAsia="SimSun" w:cs="SimSun"/>
          <w:sz w:val="24"/>
          <w:szCs w:val="24"/>
          <w:spacing w:val="11"/>
        </w:rPr>
        <w:t xml:space="preserve"> </w:t>
      </w:r>
      <w:r>
        <w:rPr>
          <w:rFonts w:ascii="SimSun" w:hAnsi="SimSun" w:eastAsia="SimSun" w:cs="SimSun"/>
          <w:sz w:val="24"/>
          <w:szCs w:val="24"/>
          <w:b/>
          <w:bCs/>
          <w:spacing w:val="-12"/>
        </w:rPr>
        <w:t>快速、准确地送达消费者手中，提高用户满意度。</w:t>
      </w:r>
    </w:p>
    <w:p>
      <w:pPr>
        <w:pStyle w:val="BodyText"/>
        <w:spacing w:line="266" w:lineRule="auto"/>
        <w:rPr/>
      </w:pPr>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ind w:left="5040"/>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56</w:t>
      </w:r>
    </w:p>
    <w:p>
      <w:pPr>
        <w:spacing w:line="188" w:lineRule="auto"/>
        <w:sectPr>
          <w:footerReference w:type="default" r:id="rId76"/>
          <w:pgSz w:w="11220" w:h="16520"/>
          <w:pgMar w:top="1404" w:right="1339" w:bottom="669" w:left="419" w:header="0" w:footer="328" w:gutter="0"/>
        </w:sectPr>
        <w:rPr>
          <w:rFonts w:ascii="Times New Roman" w:hAnsi="Times New Roman" w:eastAsia="Times New Roman" w:cs="Times New Roman"/>
          <w:sz w:val="20"/>
          <w:szCs w:val="20"/>
        </w:rPr>
      </w:pPr>
    </w:p>
    <w:p>
      <w:pPr>
        <w:pStyle w:val="BodyText"/>
        <w:spacing w:line="242" w:lineRule="auto"/>
        <w:rPr/>
      </w:pPr>
      <w:r/>
    </w:p>
    <w:p>
      <w:pPr>
        <w:pStyle w:val="BodyText"/>
        <w:spacing w:line="242" w:lineRule="auto"/>
        <w:rPr/>
      </w:pPr>
      <w:r/>
    </w:p>
    <w:p>
      <w:pPr>
        <w:pStyle w:val="BodyText"/>
        <w:spacing w:line="243" w:lineRule="auto"/>
        <w:rPr/>
      </w:pPr>
      <w:r/>
    </w:p>
    <w:p>
      <w:pPr>
        <w:ind w:left="1610"/>
        <w:spacing w:before="78" w:line="213" w:lineRule="auto"/>
        <w:outlineLvl w:val="2"/>
        <w:rPr>
          <w:rFonts w:ascii="SimHei" w:hAnsi="SimHei" w:eastAsia="SimHei" w:cs="SimHei"/>
          <w:sz w:val="24"/>
          <w:szCs w:val="24"/>
        </w:rPr>
      </w:pPr>
      <w:bookmarkStart w:name="bookmark74" w:id="115"/>
      <w:bookmarkEnd w:id="115"/>
      <w:r>
        <w:rPr>
          <w:rFonts w:ascii="SimHei" w:hAnsi="SimHei" w:eastAsia="SimHei" w:cs="SimHei"/>
          <w:sz w:val="24"/>
          <w:szCs w:val="24"/>
          <w:b/>
          <w:bCs/>
          <w:spacing w:val="-10"/>
        </w:rPr>
        <w:t>6.3.8多元化市场布局，海外仓备货</w:t>
      </w:r>
    </w:p>
    <w:p>
      <w:pPr>
        <w:ind w:left="1146" w:right="67" w:firstLine="463"/>
        <w:spacing w:before="290" w:line="324" w:lineRule="auto"/>
        <w:jc w:val="both"/>
        <w:rPr>
          <w:rFonts w:ascii="SimSun" w:hAnsi="SimSun" w:eastAsia="SimSun" w:cs="SimSun"/>
          <w:sz w:val="24"/>
          <w:szCs w:val="24"/>
        </w:rPr>
      </w:pPr>
      <w:r>
        <w:rPr>
          <w:rFonts w:ascii="SimSun" w:hAnsi="SimSun" w:eastAsia="SimSun" w:cs="SimSun"/>
          <w:sz w:val="24"/>
          <w:szCs w:val="24"/>
          <w:b/>
          <w:bCs/>
          <w:spacing w:val="-9"/>
        </w:rPr>
        <w:t>美国针对800美元以下跨境商品免税政策的消息最近在电商行业传播，美国</w:t>
      </w:r>
      <w:r>
        <w:rPr>
          <w:rFonts w:ascii="SimSun" w:hAnsi="SimSun" w:eastAsia="SimSun" w:cs="SimSun"/>
          <w:sz w:val="24"/>
          <w:szCs w:val="24"/>
          <w:spacing w:val="6"/>
        </w:rPr>
        <w:t xml:space="preserve"> </w:t>
      </w:r>
      <w:r>
        <w:rPr>
          <w:rFonts w:ascii="SimSun" w:hAnsi="SimSun" w:eastAsia="SimSun" w:cs="SimSun"/>
          <w:sz w:val="24"/>
          <w:szCs w:val="24"/>
          <w:b/>
          <w:bCs/>
          <w:spacing w:val="-14"/>
        </w:rPr>
        <w:t>对该政策的变动会对跨境电商卖家产生巨大影响。</w:t>
      </w:r>
      <w:r>
        <w:rPr>
          <w:rFonts w:ascii="Times New Roman" w:hAnsi="Times New Roman" w:eastAsia="Times New Roman" w:cs="Times New Roman"/>
          <w:sz w:val="24"/>
          <w:szCs w:val="24"/>
          <w:spacing w:val="-14"/>
        </w:rPr>
        <w:t>Temu</w:t>
      </w:r>
      <w:r>
        <w:rPr>
          <w:rFonts w:ascii="SimSun" w:hAnsi="SimSun" w:eastAsia="SimSun" w:cs="SimSun"/>
          <w:sz w:val="24"/>
          <w:szCs w:val="24"/>
          <w:b/>
          <w:bCs/>
          <w:spacing w:val="-14"/>
        </w:rPr>
        <w:t>在美国市场发展，要时刻</w:t>
      </w:r>
      <w:r>
        <w:rPr>
          <w:rFonts w:ascii="SimSun" w:hAnsi="SimSun" w:eastAsia="SimSun" w:cs="SimSun"/>
          <w:sz w:val="24"/>
          <w:szCs w:val="24"/>
          <w:spacing w:val="15"/>
        </w:rPr>
        <w:t xml:space="preserve"> </w:t>
      </w:r>
      <w:r>
        <w:rPr>
          <w:rFonts w:ascii="SimSun" w:hAnsi="SimSun" w:eastAsia="SimSun" w:cs="SimSun"/>
          <w:sz w:val="24"/>
          <w:szCs w:val="24"/>
          <w:b/>
          <w:bCs/>
          <w:spacing w:val="-12"/>
        </w:rPr>
        <w:t>关注政策变化，积极应对即将对公司发展产生的阻碍</w:t>
      </w:r>
      <w:r>
        <w:rPr>
          <w:rFonts w:ascii="SimSun" w:hAnsi="SimSun" w:eastAsia="SimSun" w:cs="SimSun"/>
          <w:sz w:val="24"/>
          <w:szCs w:val="24"/>
          <w:b/>
          <w:bCs/>
          <w:spacing w:val="-13"/>
        </w:rPr>
        <w:t>。面对美国市场政策，建议</w:t>
      </w:r>
      <w:r>
        <w:rPr>
          <w:rFonts w:ascii="SimSun" w:hAnsi="SimSun" w:eastAsia="SimSun" w:cs="SimSun"/>
          <w:sz w:val="24"/>
          <w:szCs w:val="24"/>
        </w:rPr>
        <w:t xml:space="preserve"> </w:t>
      </w:r>
      <w:r>
        <w:rPr>
          <w:rFonts w:ascii="Times New Roman" w:hAnsi="Times New Roman" w:eastAsia="Times New Roman" w:cs="Times New Roman"/>
          <w:sz w:val="24"/>
          <w:szCs w:val="24"/>
          <w:spacing w:val="-13"/>
        </w:rPr>
        <w:t>Temu</w:t>
      </w:r>
      <w:r>
        <w:rPr>
          <w:rFonts w:ascii="SimSun" w:hAnsi="SimSun" w:eastAsia="SimSun" w:cs="SimSun"/>
          <w:sz w:val="24"/>
          <w:szCs w:val="24"/>
          <w:b/>
          <w:bCs/>
          <w:spacing w:val="-13"/>
        </w:rPr>
        <w:t>采取多元化市场布局，海外仓备货，即减少卖家对美国</w:t>
      </w:r>
      <w:r>
        <w:rPr>
          <w:rFonts w:ascii="SimSun" w:hAnsi="SimSun" w:eastAsia="SimSun" w:cs="SimSun"/>
          <w:sz w:val="24"/>
          <w:szCs w:val="24"/>
          <w:b/>
          <w:bCs/>
          <w:spacing w:val="-14"/>
        </w:rPr>
        <w:t>市场的依赖，积极寻</w:t>
      </w:r>
      <w:r>
        <w:rPr>
          <w:rFonts w:ascii="SimSun" w:hAnsi="SimSun" w:eastAsia="SimSun" w:cs="SimSun"/>
          <w:sz w:val="24"/>
          <w:szCs w:val="24"/>
        </w:rPr>
        <w:t xml:space="preserve"> </w:t>
      </w:r>
      <w:r>
        <w:rPr>
          <w:rFonts w:ascii="SimSun" w:hAnsi="SimSun" w:eastAsia="SimSun" w:cs="SimSun"/>
          <w:sz w:val="24"/>
          <w:szCs w:val="24"/>
          <w:b/>
          <w:bCs/>
          <w:spacing w:val="-12"/>
        </w:rPr>
        <w:t>求新兴的多元化市场进行全球布局，分散潜在的政</w:t>
      </w:r>
      <w:r>
        <w:rPr>
          <w:rFonts w:ascii="SimSun" w:hAnsi="SimSun" w:eastAsia="SimSun" w:cs="SimSun"/>
          <w:sz w:val="24"/>
          <w:szCs w:val="24"/>
          <w:b/>
          <w:bCs/>
          <w:spacing w:val="-13"/>
        </w:rPr>
        <w:t>策风险，增加自身抵御政策影</w:t>
      </w:r>
      <w:r>
        <w:rPr>
          <w:rFonts w:ascii="SimSun" w:hAnsi="SimSun" w:eastAsia="SimSun" w:cs="SimSun"/>
          <w:sz w:val="24"/>
          <w:szCs w:val="24"/>
        </w:rPr>
        <w:t xml:space="preserve"> </w:t>
      </w:r>
      <w:r>
        <w:rPr>
          <w:rFonts w:ascii="SimSun" w:hAnsi="SimSun" w:eastAsia="SimSun" w:cs="SimSun"/>
          <w:sz w:val="24"/>
          <w:szCs w:val="24"/>
          <w:b/>
          <w:bCs/>
          <w:spacing w:val="-12"/>
        </w:rPr>
        <w:t>响的能力。提前将所受商品进行海外仓备货，尽量减</w:t>
      </w:r>
      <w:r>
        <w:rPr>
          <w:rFonts w:ascii="SimSun" w:hAnsi="SimSun" w:eastAsia="SimSun" w:cs="SimSun"/>
          <w:sz w:val="24"/>
          <w:szCs w:val="24"/>
          <w:b/>
          <w:bCs/>
          <w:spacing w:val="-13"/>
        </w:rPr>
        <w:t>少物流延误和关税产生的风</w:t>
      </w:r>
      <w:r>
        <w:rPr>
          <w:rFonts w:ascii="SimSun" w:hAnsi="SimSun" w:eastAsia="SimSun" w:cs="SimSun"/>
          <w:sz w:val="24"/>
          <w:szCs w:val="24"/>
        </w:rPr>
        <w:t xml:space="preserve"> </w:t>
      </w:r>
      <w:r>
        <w:rPr>
          <w:rFonts w:ascii="SimSun" w:hAnsi="SimSun" w:eastAsia="SimSun" w:cs="SimSun"/>
          <w:sz w:val="24"/>
          <w:szCs w:val="24"/>
          <w:b/>
          <w:bCs/>
          <w:spacing w:val="-15"/>
        </w:rPr>
        <w:t>险，保证美国市场的供应。</w:t>
      </w:r>
    </w:p>
    <w:p>
      <w:pPr>
        <w:ind w:left="1610"/>
        <w:spacing w:before="144" w:line="213" w:lineRule="auto"/>
        <w:outlineLvl w:val="2"/>
        <w:rPr>
          <w:rFonts w:ascii="SimHei" w:hAnsi="SimHei" w:eastAsia="SimHei" w:cs="SimHei"/>
          <w:sz w:val="24"/>
          <w:szCs w:val="24"/>
        </w:rPr>
      </w:pPr>
      <w:bookmarkStart w:name="bookmark75" w:id="116"/>
      <w:bookmarkEnd w:id="116"/>
      <w:r>
        <w:rPr>
          <w:rFonts w:ascii="SimHei" w:hAnsi="SimHei" w:eastAsia="SimHei" w:cs="SimHei"/>
          <w:sz w:val="24"/>
          <w:szCs w:val="24"/>
          <w:b/>
          <w:bCs/>
          <w:spacing w:val="-10"/>
        </w:rPr>
        <w:t>6.3.9规范商家管理，建立商家维权机制</w:t>
      </w:r>
    </w:p>
    <w:p>
      <w:pPr>
        <w:ind w:left="1149" w:firstLine="456"/>
        <w:spacing w:before="306" w:line="337" w:lineRule="auto"/>
        <w:jc w:val="both"/>
        <w:rPr>
          <w:rFonts w:ascii="SimSun" w:hAnsi="SimSun" w:eastAsia="SimSun" w:cs="SimSun"/>
          <w:sz w:val="23"/>
          <w:szCs w:val="23"/>
        </w:rPr>
      </w:pPr>
      <w:r>
        <w:rPr>
          <w:rFonts w:ascii="Times New Roman" w:hAnsi="Times New Roman" w:eastAsia="Times New Roman" w:cs="Times New Roman"/>
          <w:sz w:val="23"/>
          <w:szCs w:val="23"/>
          <w:spacing w:val="-5"/>
        </w:rPr>
        <w:t>Temu</w:t>
      </w:r>
      <w:r>
        <w:rPr>
          <w:rFonts w:ascii="Times New Roman" w:hAnsi="Times New Roman" w:eastAsia="Times New Roman" w:cs="Times New Roman"/>
          <w:sz w:val="23"/>
          <w:szCs w:val="23"/>
          <w:spacing w:val="-10"/>
        </w:rPr>
        <w:t xml:space="preserve"> </w:t>
      </w:r>
      <w:r>
        <w:rPr>
          <w:rFonts w:ascii="SimSun" w:hAnsi="SimSun" w:eastAsia="SimSun" w:cs="SimSun"/>
          <w:sz w:val="23"/>
          <w:szCs w:val="23"/>
          <w:b/>
          <w:bCs/>
          <w:spacing w:val="-5"/>
        </w:rPr>
        <w:t>平台迅速崛起，商家源源不断涌入，为了规范商家管理，减少商家维权</w:t>
      </w:r>
      <w:r>
        <w:rPr>
          <w:rFonts w:ascii="SimSun" w:hAnsi="SimSun" w:eastAsia="SimSun" w:cs="SimSun"/>
          <w:sz w:val="23"/>
          <w:szCs w:val="23"/>
        </w:rPr>
        <w:t xml:space="preserve">  </w:t>
      </w:r>
      <w:r>
        <w:rPr>
          <w:rFonts w:ascii="SimSun" w:hAnsi="SimSun" w:eastAsia="SimSun" w:cs="SimSun"/>
          <w:sz w:val="23"/>
          <w:szCs w:val="23"/>
          <w:b/>
          <w:bCs/>
          <w:spacing w:val="-4"/>
        </w:rPr>
        <w:t>概率，建议</w:t>
      </w:r>
      <w:r>
        <w:rPr>
          <w:rFonts w:ascii="Times New Roman" w:hAnsi="Times New Roman" w:eastAsia="Times New Roman" w:cs="Times New Roman"/>
          <w:sz w:val="23"/>
          <w:szCs w:val="23"/>
          <w:b/>
          <w:bCs/>
          <w:spacing w:val="-4"/>
        </w:rPr>
        <w:t>Temu</w:t>
      </w:r>
      <w:r>
        <w:rPr>
          <w:rFonts w:ascii="SimSun" w:hAnsi="SimSun" w:eastAsia="SimSun" w:cs="SimSun"/>
          <w:sz w:val="23"/>
          <w:szCs w:val="23"/>
          <w:b/>
          <w:bCs/>
          <w:spacing w:val="-4"/>
        </w:rPr>
        <w:t>为卖家提供了专门的争议解决机制。如果</w:t>
      </w:r>
      <w:r>
        <w:rPr>
          <w:rFonts w:ascii="SimSun" w:hAnsi="SimSun" w:eastAsia="SimSun" w:cs="SimSun"/>
          <w:sz w:val="23"/>
          <w:szCs w:val="23"/>
          <w:b/>
          <w:bCs/>
          <w:spacing w:val="-5"/>
        </w:rPr>
        <w:t>卖家认为他们在交易中</w:t>
      </w:r>
      <w:r>
        <w:rPr>
          <w:rFonts w:ascii="SimSun" w:hAnsi="SimSun" w:eastAsia="SimSun" w:cs="SimSun"/>
          <w:sz w:val="23"/>
          <w:szCs w:val="23"/>
        </w:rPr>
        <w:t xml:space="preserve">  </w:t>
      </w:r>
      <w:r>
        <w:rPr>
          <w:rFonts w:ascii="SimSun" w:hAnsi="SimSun" w:eastAsia="SimSun" w:cs="SimSun"/>
          <w:sz w:val="23"/>
          <w:szCs w:val="23"/>
          <w:b/>
          <w:bCs/>
        </w:rPr>
        <w:t>受到不公平对待或遭遇恶意投诉，可以通过平台的争议解决渠道提交相关证据，</w:t>
      </w:r>
      <w:r>
        <w:rPr>
          <w:rFonts w:ascii="SimSun" w:hAnsi="SimSun" w:eastAsia="SimSun" w:cs="SimSun"/>
          <w:sz w:val="23"/>
          <w:szCs w:val="23"/>
          <w:spacing w:val="2"/>
        </w:rPr>
        <w:t xml:space="preserve"> </w:t>
      </w:r>
      <w:r>
        <w:rPr>
          <w:rFonts w:ascii="SimSun" w:hAnsi="SimSun" w:eastAsia="SimSun" w:cs="SimSun"/>
          <w:sz w:val="23"/>
          <w:szCs w:val="23"/>
          <w:b/>
          <w:bCs/>
          <w:spacing w:val="-5"/>
        </w:rPr>
        <w:t>并请求平台介入调查。同时，</w:t>
      </w:r>
      <w:r>
        <w:rPr>
          <w:rFonts w:ascii="Times New Roman" w:hAnsi="Times New Roman" w:eastAsia="Times New Roman" w:cs="Times New Roman"/>
          <w:sz w:val="23"/>
          <w:szCs w:val="23"/>
          <w:b/>
          <w:bCs/>
          <w:spacing w:val="-5"/>
        </w:rPr>
        <w:t>Temu</w:t>
      </w:r>
      <w:r>
        <w:rPr>
          <w:rFonts w:ascii="SimSun" w:hAnsi="SimSun" w:eastAsia="SimSun" w:cs="SimSun"/>
          <w:sz w:val="23"/>
          <w:szCs w:val="23"/>
          <w:b/>
          <w:bCs/>
          <w:spacing w:val="-5"/>
        </w:rPr>
        <w:t>对于违规行为有明确的处罚标准，并确保卖家</w:t>
      </w:r>
      <w:r>
        <w:rPr>
          <w:rFonts w:ascii="SimSun" w:hAnsi="SimSun" w:eastAsia="SimSun" w:cs="SimSun"/>
          <w:sz w:val="23"/>
          <w:szCs w:val="23"/>
        </w:rPr>
        <w:t xml:space="preserve">  </w:t>
      </w:r>
      <w:r>
        <w:rPr>
          <w:rFonts w:ascii="SimSun" w:hAnsi="SimSun" w:eastAsia="SimSun" w:cs="SimSun"/>
          <w:sz w:val="23"/>
          <w:szCs w:val="23"/>
          <w:b/>
          <w:bCs/>
          <w:spacing w:val="-3"/>
        </w:rPr>
        <w:t>有申诉的机会和平台的透明仲裁流程，减少卖家在处理纠纷时的盲目性和不确定</w:t>
      </w:r>
      <w:r>
        <w:rPr>
          <w:rFonts w:ascii="SimSun" w:hAnsi="SimSun" w:eastAsia="SimSun" w:cs="SimSun"/>
          <w:sz w:val="23"/>
          <w:szCs w:val="23"/>
          <w:spacing w:val="4"/>
        </w:rPr>
        <w:t xml:space="preserve">  </w:t>
      </w:r>
      <w:r>
        <w:rPr>
          <w:rFonts w:ascii="SimSun" w:hAnsi="SimSun" w:eastAsia="SimSun" w:cs="SimSun"/>
          <w:sz w:val="23"/>
          <w:szCs w:val="23"/>
          <w:b/>
          <w:bCs/>
        </w:rPr>
        <w:t>性。也可以为为卖家提供有关平台规则、消费者权益、法律法规等方面的培训，</w:t>
      </w:r>
      <w:r>
        <w:rPr>
          <w:rFonts w:ascii="SimSun" w:hAnsi="SimSun" w:eastAsia="SimSun" w:cs="SimSun"/>
          <w:sz w:val="23"/>
          <w:szCs w:val="23"/>
          <w:spacing w:val="3"/>
        </w:rPr>
        <w:t xml:space="preserve"> </w:t>
      </w:r>
      <w:r>
        <w:rPr>
          <w:rFonts w:ascii="SimSun" w:hAnsi="SimSun" w:eastAsia="SimSun" w:cs="SimSun"/>
          <w:sz w:val="23"/>
          <w:szCs w:val="23"/>
          <w:b/>
          <w:bCs/>
          <w:spacing w:val="-3"/>
        </w:rPr>
        <w:t>帮助卖家更好地理解平台政策，减少因误解或不熟悉规则而引发的维权问题。</w:t>
      </w:r>
    </w:p>
    <w:p>
      <w:pPr>
        <w:ind w:left="1149" w:right="79" w:firstLine="460"/>
        <w:spacing w:line="325" w:lineRule="auto"/>
        <w:rPr>
          <w:rFonts w:ascii="SimSun" w:hAnsi="SimSun" w:eastAsia="SimSun" w:cs="SimSun"/>
          <w:sz w:val="24"/>
          <w:szCs w:val="24"/>
        </w:rPr>
      </w:pPr>
      <w:r>
        <w:rPr>
          <w:rFonts w:ascii="SimSun" w:hAnsi="SimSun" w:eastAsia="SimSun" w:cs="SimSun"/>
          <w:sz w:val="24"/>
          <w:szCs w:val="24"/>
          <w:b/>
          <w:bCs/>
          <w:spacing w:val="-12"/>
        </w:rPr>
        <w:t>通过这些措施，对商家进行规范管理，同时确保卖家在</w:t>
      </w:r>
      <w:r>
        <w:rPr>
          <w:rFonts w:ascii="SimSun" w:hAnsi="SimSun" w:eastAsia="SimSun" w:cs="SimSun"/>
          <w:sz w:val="24"/>
          <w:szCs w:val="24"/>
          <w:b/>
          <w:bCs/>
          <w:spacing w:val="-13"/>
        </w:rPr>
        <w:t>平台交易中也能得到</w:t>
      </w:r>
      <w:r>
        <w:rPr>
          <w:rFonts w:ascii="SimSun" w:hAnsi="SimSun" w:eastAsia="SimSun" w:cs="SimSun"/>
          <w:sz w:val="24"/>
          <w:szCs w:val="24"/>
        </w:rPr>
        <w:t xml:space="preserve"> </w:t>
      </w:r>
      <w:r>
        <w:rPr>
          <w:rFonts w:ascii="SimSun" w:hAnsi="SimSun" w:eastAsia="SimSun" w:cs="SimSun"/>
          <w:sz w:val="24"/>
          <w:szCs w:val="24"/>
          <w:b/>
          <w:bCs/>
          <w:spacing w:val="-14"/>
        </w:rPr>
        <w:t>应有的保障和公平的对待。</w:t>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5086"/>
        <w:spacing w:before="51"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57</w:t>
      </w:r>
    </w:p>
    <w:p>
      <w:pPr>
        <w:pStyle w:val="BodyText"/>
        <w:spacing w:line="470" w:lineRule="auto"/>
        <w:rPr/>
      </w:pPr>
      <w:r/>
    </w:p>
    <w:p>
      <w:pPr>
        <w:pStyle w:val="BodyText"/>
        <w:spacing w:before="81" w:line="331" w:lineRule="exact"/>
        <w:rPr>
          <w:sz w:val="25"/>
          <w:szCs w:val="25"/>
        </w:rPr>
      </w:pPr>
      <w:r>
        <w:rPr>
          <w:rFonts w:ascii="SimHei" w:hAnsi="SimHei" w:eastAsia="SimHei" w:cs="SimHei"/>
          <w:sz w:val="25"/>
          <w:szCs w:val="25"/>
          <w:b/>
          <w:bCs/>
          <w:color w:val="909090"/>
          <w:spacing w:val="-7"/>
          <w:position w:val="2"/>
        </w:rPr>
        <w:t>中国知网</w:t>
      </w:r>
      <w:r>
        <w:rPr>
          <w:rFonts w:ascii="SimHei" w:hAnsi="SimHei" w:eastAsia="SimHei" w:cs="SimHei"/>
          <w:sz w:val="25"/>
          <w:szCs w:val="25"/>
          <w:color w:val="909090"/>
          <w:spacing w:val="27"/>
          <w:position w:val="2"/>
        </w:rPr>
        <w:t xml:space="preserve">  </w:t>
      </w:r>
      <w:hyperlink w:history="true" r:id="rId2">
        <w:r>
          <w:rPr>
            <w:sz w:val="25"/>
            <w:szCs w:val="25"/>
            <w:color w:val="909090"/>
            <w:spacing w:val="-7"/>
            <w:position w:val="2"/>
          </w:rPr>
          <w:t>https://www.cnki.net</w:t>
        </w:r>
      </w:hyperlink>
    </w:p>
    <w:p>
      <w:pPr>
        <w:spacing w:line="331" w:lineRule="exact"/>
        <w:sectPr>
          <w:footerReference w:type="default" r:id="rId6"/>
          <w:pgSz w:w="11220" w:h="16520"/>
          <w:pgMar w:top="1404" w:right="1508" w:bottom="328" w:left="423" w:header="0" w:footer="0" w:gutter="0"/>
        </w:sectPr>
        <w:rPr>
          <w:sz w:val="25"/>
          <w:szCs w:val="25"/>
        </w:rPr>
      </w:pPr>
    </w:p>
    <w:p>
      <w:pPr>
        <w:pStyle w:val="BodyText"/>
        <w:spacing w:line="271" w:lineRule="auto"/>
        <w:rPr/>
      </w:pPr>
      <w:r/>
    </w:p>
    <w:p>
      <w:pPr>
        <w:pStyle w:val="BodyText"/>
        <w:spacing w:line="272" w:lineRule="auto"/>
        <w:rPr/>
      </w:pPr>
      <w:r/>
    </w:p>
    <w:p>
      <w:pPr>
        <w:pStyle w:val="BodyText"/>
        <w:spacing w:line="272" w:lineRule="auto"/>
        <w:rPr/>
      </w:pPr>
      <w:r/>
    </w:p>
    <w:p>
      <w:pPr>
        <w:pStyle w:val="BodyText"/>
        <w:spacing w:line="272" w:lineRule="auto"/>
        <w:rPr/>
      </w:pPr>
      <w:r/>
    </w:p>
    <w:p>
      <w:pPr>
        <w:ind w:left="4034"/>
        <w:spacing w:before="98" w:line="222" w:lineRule="auto"/>
        <w:outlineLvl w:val="0"/>
        <w:rPr>
          <w:rFonts w:ascii="SimHei" w:hAnsi="SimHei" w:eastAsia="SimHei" w:cs="SimHei"/>
          <w:sz w:val="30"/>
          <w:szCs w:val="30"/>
        </w:rPr>
      </w:pPr>
      <w:bookmarkStart w:name="bookmark76" w:id="117"/>
      <w:bookmarkEnd w:id="117"/>
      <w:r>
        <w:rPr>
          <w:rFonts w:ascii="SimHei" w:hAnsi="SimHei" w:eastAsia="SimHei" w:cs="SimHei"/>
          <w:sz w:val="30"/>
          <w:szCs w:val="30"/>
          <w:b/>
          <w:bCs/>
          <w:spacing w:val="6"/>
        </w:rPr>
        <w:t>第7章结论与展望</w:t>
      </w:r>
    </w:p>
    <w:p>
      <w:pPr>
        <w:pStyle w:val="BodyText"/>
        <w:spacing w:line="275" w:lineRule="auto"/>
        <w:rPr/>
      </w:pPr>
      <w:r/>
    </w:p>
    <w:p>
      <w:pPr>
        <w:pStyle w:val="BodyText"/>
        <w:spacing w:line="275" w:lineRule="auto"/>
        <w:rPr/>
      </w:pPr>
      <w:r/>
    </w:p>
    <w:p>
      <w:pPr>
        <w:ind w:left="1073"/>
        <w:spacing w:before="85" w:line="222" w:lineRule="auto"/>
        <w:outlineLvl w:val="1"/>
        <w:rPr>
          <w:rFonts w:ascii="SimHei" w:hAnsi="SimHei" w:eastAsia="SimHei" w:cs="SimHei"/>
          <w:sz w:val="26"/>
          <w:szCs w:val="26"/>
        </w:rPr>
      </w:pPr>
      <w:bookmarkStart w:name="bookmark77" w:id="118"/>
      <w:bookmarkEnd w:id="118"/>
      <w:r>
        <w:rPr>
          <w:rFonts w:ascii="SimHei" w:hAnsi="SimHei" w:eastAsia="SimHei" w:cs="SimHei"/>
          <w:sz w:val="26"/>
          <w:szCs w:val="26"/>
          <w:b/>
          <w:bCs/>
          <w:spacing w:val="6"/>
        </w:rPr>
        <w:t>7.1研究结论</w:t>
      </w:r>
    </w:p>
    <w:p>
      <w:pPr>
        <w:ind w:left="1070" w:right="93" w:firstLine="489"/>
        <w:spacing w:before="301" w:line="310" w:lineRule="auto"/>
        <w:rPr>
          <w:rFonts w:ascii="SimSun" w:hAnsi="SimSun" w:eastAsia="SimSun" w:cs="SimSun"/>
          <w:sz w:val="24"/>
          <w:szCs w:val="24"/>
        </w:rPr>
      </w:pPr>
      <w:r>
        <w:rPr>
          <w:rFonts w:ascii="SimSun" w:hAnsi="SimSun" w:eastAsia="SimSun" w:cs="SimSun"/>
          <w:sz w:val="24"/>
          <w:szCs w:val="24"/>
          <w:spacing w:val="-4"/>
        </w:rPr>
        <w:t>本文以</w:t>
      </w:r>
      <w:r>
        <w:rPr>
          <w:rFonts w:ascii="Times New Roman" w:hAnsi="Times New Roman" w:eastAsia="Times New Roman" w:cs="Times New Roman"/>
          <w:sz w:val="24"/>
          <w:szCs w:val="24"/>
          <w:spacing w:val="-4"/>
        </w:rPr>
        <w:t>Temu</w:t>
      </w:r>
      <w:r>
        <w:rPr>
          <w:rFonts w:ascii="SimSun" w:hAnsi="SimSun" w:eastAsia="SimSun" w:cs="SimSun"/>
          <w:sz w:val="24"/>
          <w:szCs w:val="24"/>
          <w:spacing w:val="-4"/>
        </w:rPr>
        <w:t>为案例研究得到对象，以其在美国市场为视</w:t>
      </w:r>
      <w:r>
        <w:rPr>
          <w:rFonts w:ascii="SimSun" w:hAnsi="SimSun" w:eastAsia="SimSun" w:cs="SimSun"/>
          <w:sz w:val="24"/>
          <w:szCs w:val="24"/>
          <w:spacing w:val="-5"/>
        </w:rPr>
        <w:t>角，探究了</w:t>
      </w:r>
      <w:r>
        <w:rPr>
          <w:rFonts w:ascii="Times New Roman" w:hAnsi="Times New Roman" w:eastAsia="Times New Roman" w:cs="Times New Roman"/>
          <w:sz w:val="24"/>
          <w:szCs w:val="24"/>
          <w:spacing w:val="-5"/>
        </w:rPr>
        <w:t>Temu</w:t>
      </w:r>
      <w:r>
        <w:rPr>
          <w:rFonts w:ascii="SimSun" w:hAnsi="SimSun" w:eastAsia="SimSun" w:cs="SimSun"/>
          <w:sz w:val="24"/>
          <w:szCs w:val="24"/>
          <w:spacing w:val="-5"/>
        </w:rPr>
        <w:t>如</w:t>
      </w:r>
      <w:r>
        <w:rPr>
          <w:rFonts w:ascii="SimSun" w:hAnsi="SimSun" w:eastAsia="SimSun" w:cs="SimSun"/>
          <w:sz w:val="24"/>
          <w:szCs w:val="24"/>
        </w:rPr>
        <w:t xml:space="preserve"> </w:t>
      </w:r>
      <w:r>
        <w:rPr>
          <w:rFonts w:ascii="SimSun" w:hAnsi="SimSun" w:eastAsia="SimSun" w:cs="SimSun"/>
          <w:sz w:val="24"/>
          <w:szCs w:val="24"/>
          <w:spacing w:val="-8"/>
        </w:rPr>
        <w:t>何选取并实施竞争战略。</w:t>
      </w:r>
    </w:p>
    <w:p>
      <w:pPr>
        <w:ind w:left="1070" w:firstLine="489"/>
        <w:spacing w:before="39" w:line="316" w:lineRule="auto"/>
        <w:jc w:val="both"/>
        <w:rPr>
          <w:rFonts w:ascii="SimSun" w:hAnsi="SimSun" w:eastAsia="SimSun" w:cs="SimSun"/>
          <w:sz w:val="24"/>
          <w:szCs w:val="24"/>
        </w:rPr>
      </w:pPr>
      <w:r>
        <w:rPr>
          <w:rFonts w:ascii="SimSun" w:hAnsi="SimSun" w:eastAsia="SimSun" w:cs="SimSun"/>
          <w:sz w:val="24"/>
          <w:szCs w:val="24"/>
          <w:spacing w:val="-11"/>
        </w:rPr>
        <w:t>本文先后对研究背景与意义、研究框架与内容、研究思路与</w:t>
      </w:r>
      <w:r>
        <w:rPr>
          <w:rFonts w:ascii="SimSun" w:hAnsi="SimSun" w:eastAsia="SimSun" w:cs="SimSun"/>
          <w:sz w:val="24"/>
          <w:szCs w:val="24"/>
          <w:spacing w:val="-12"/>
        </w:rPr>
        <w:t>方法进行了论述，</w:t>
      </w:r>
      <w:r>
        <w:rPr>
          <w:rFonts w:ascii="SimSun" w:hAnsi="SimSun" w:eastAsia="SimSun" w:cs="SimSun"/>
          <w:sz w:val="24"/>
          <w:szCs w:val="24"/>
        </w:rPr>
        <w:t xml:space="preserve"> </w:t>
      </w:r>
      <w:r>
        <w:rPr>
          <w:rFonts w:ascii="SimSun" w:hAnsi="SimSun" w:eastAsia="SimSun" w:cs="SimSun"/>
          <w:sz w:val="24"/>
          <w:szCs w:val="24"/>
          <w:spacing w:val="-8"/>
        </w:rPr>
        <w:t>对企业战略管理研究以及电商行业研究相关理论进</w:t>
      </w:r>
      <w:r>
        <w:rPr>
          <w:rFonts w:ascii="SimSun" w:hAnsi="SimSun" w:eastAsia="SimSun" w:cs="SimSun"/>
          <w:sz w:val="24"/>
          <w:szCs w:val="24"/>
          <w:spacing w:val="-9"/>
        </w:rPr>
        <w:t>行了论述和总结；并对</w:t>
      </w:r>
      <w:r>
        <w:rPr>
          <w:rFonts w:ascii="Times New Roman" w:hAnsi="Times New Roman" w:eastAsia="Times New Roman" w:cs="Times New Roman"/>
          <w:sz w:val="24"/>
          <w:szCs w:val="24"/>
          <w:spacing w:val="-9"/>
        </w:rPr>
        <w:t>Temu</w:t>
      </w:r>
      <w:r>
        <w:rPr>
          <w:rFonts w:ascii="SimSun" w:hAnsi="SimSun" w:eastAsia="SimSun" w:cs="SimSun"/>
          <w:sz w:val="24"/>
          <w:szCs w:val="24"/>
          <w:spacing w:val="-9"/>
        </w:rPr>
        <w:t>基</w:t>
      </w:r>
      <w:r>
        <w:rPr>
          <w:rFonts w:ascii="SimSun" w:hAnsi="SimSun" w:eastAsia="SimSun" w:cs="SimSun"/>
          <w:sz w:val="24"/>
          <w:szCs w:val="24"/>
        </w:rPr>
        <w:t xml:space="preserve"> </w:t>
      </w:r>
      <w:r>
        <w:rPr>
          <w:rFonts w:ascii="SimSun" w:hAnsi="SimSun" w:eastAsia="SimSun" w:cs="SimSun"/>
          <w:sz w:val="24"/>
          <w:szCs w:val="24"/>
          <w:spacing w:val="-7"/>
        </w:rPr>
        <w:t>本情况及发展存在的问题进行了论述；</w:t>
      </w:r>
      <w:r>
        <w:rPr>
          <w:rFonts w:ascii="SimSun" w:hAnsi="SimSun" w:eastAsia="SimSun" w:cs="SimSun"/>
          <w:sz w:val="24"/>
          <w:szCs w:val="24"/>
          <w:b/>
          <w:bCs/>
          <w:spacing w:val="-7"/>
        </w:rPr>
        <w:t>对外部宏观环境、</w:t>
      </w:r>
      <w:r>
        <w:rPr>
          <w:rFonts w:ascii="SimSun" w:hAnsi="SimSun" w:eastAsia="SimSun" w:cs="SimSun"/>
          <w:sz w:val="24"/>
          <w:szCs w:val="24"/>
          <w:spacing w:val="-7"/>
        </w:rPr>
        <w:t>产业环境</w:t>
      </w:r>
      <w:r>
        <w:rPr>
          <w:rFonts w:ascii="SimSun" w:hAnsi="SimSun" w:eastAsia="SimSun" w:cs="SimSun"/>
          <w:sz w:val="24"/>
          <w:szCs w:val="24"/>
          <w:spacing w:val="-8"/>
        </w:rPr>
        <w:t>以及竞争对手</w:t>
      </w:r>
      <w:r>
        <w:rPr>
          <w:rFonts w:ascii="SimSun" w:hAnsi="SimSun" w:eastAsia="SimSun" w:cs="SimSun"/>
          <w:sz w:val="24"/>
          <w:szCs w:val="24"/>
        </w:rPr>
        <w:t xml:space="preserve"> </w:t>
      </w:r>
      <w:r>
        <w:rPr>
          <w:rFonts w:ascii="SimSun" w:hAnsi="SimSun" w:eastAsia="SimSun" w:cs="SimSun"/>
          <w:sz w:val="24"/>
          <w:szCs w:val="24"/>
          <w:spacing w:val="-9"/>
        </w:rPr>
        <w:t>进行了分析，并对内部环境、所拥有的资源、能力进行了分析；总结了</w:t>
      </w:r>
      <w:r>
        <w:rPr>
          <w:rFonts w:ascii="Times New Roman" w:hAnsi="Times New Roman" w:eastAsia="Times New Roman" w:cs="Times New Roman"/>
          <w:sz w:val="24"/>
          <w:szCs w:val="24"/>
          <w:spacing w:val="-9"/>
        </w:rPr>
        <w:t>Temu</w:t>
      </w:r>
      <w:r>
        <w:rPr>
          <w:rFonts w:ascii="SimSun" w:hAnsi="SimSun" w:eastAsia="SimSun" w:cs="SimSun"/>
          <w:sz w:val="24"/>
          <w:szCs w:val="24"/>
          <w:spacing w:val="-9"/>
        </w:rPr>
        <w:t>所具</w:t>
      </w:r>
      <w:r>
        <w:rPr>
          <w:rFonts w:ascii="SimSun" w:hAnsi="SimSun" w:eastAsia="SimSun" w:cs="SimSun"/>
          <w:sz w:val="24"/>
          <w:szCs w:val="24"/>
          <w:spacing w:val="6"/>
        </w:rPr>
        <w:t xml:space="preserve">  </w:t>
      </w:r>
      <w:r>
        <w:rPr>
          <w:rFonts w:ascii="SimSun" w:hAnsi="SimSun" w:eastAsia="SimSun" w:cs="SimSun"/>
          <w:sz w:val="24"/>
          <w:szCs w:val="24"/>
          <w:spacing w:val="-8"/>
        </w:rPr>
        <w:t>有优势、</w:t>
      </w:r>
      <w:r>
        <w:rPr>
          <w:rFonts w:ascii="SimSun" w:hAnsi="SimSun" w:eastAsia="SimSun" w:cs="SimSun"/>
          <w:sz w:val="24"/>
          <w:szCs w:val="24"/>
          <w:b/>
          <w:bCs/>
          <w:spacing w:val="-8"/>
        </w:rPr>
        <w:t>劣势、机会和威胁，</w:t>
      </w:r>
      <w:r>
        <w:rPr>
          <w:rFonts w:ascii="SimSun" w:hAnsi="SimSun" w:eastAsia="SimSun" w:cs="SimSun"/>
          <w:sz w:val="24"/>
          <w:szCs w:val="24"/>
          <w:spacing w:val="-8"/>
        </w:rPr>
        <w:t>并进行了战略可行性的分析，综合评估后选择了合</w:t>
      </w:r>
      <w:r>
        <w:rPr>
          <w:rFonts w:ascii="SimSun" w:hAnsi="SimSun" w:eastAsia="SimSun" w:cs="SimSun"/>
          <w:sz w:val="24"/>
          <w:szCs w:val="24"/>
          <w:spacing w:val="8"/>
        </w:rPr>
        <w:t xml:space="preserve">  </w:t>
      </w:r>
      <w:r>
        <w:rPr>
          <w:rFonts w:ascii="SimSun" w:hAnsi="SimSun" w:eastAsia="SimSun" w:cs="SimSun"/>
          <w:sz w:val="24"/>
          <w:szCs w:val="24"/>
          <w:spacing w:val="-9"/>
        </w:rPr>
        <w:t>适</w:t>
      </w:r>
      <w:r>
        <w:rPr>
          <w:rFonts w:ascii="Times New Roman" w:hAnsi="Times New Roman" w:eastAsia="Times New Roman" w:cs="Times New Roman"/>
          <w:sz w:val="24"/>
          <w:szCs w:val="24"/>
          <w:spacing w:val="-9"/>
        </w:rPr>
        <w:t>Temu</w:t>
      </w:r>
      <w:r>
        <w:rPr>
          <w:rFonts w:ascii="SimSun" w:hAnsi="SimSun" w:eastAsia="SimSun" w:cs="SimSun"/>
          <w:sz w:val="24"/>
          <w:szCs w:val="24"/>
          <w:spacing w:val="-9"/>
        </w:rPr>
        <w:t>的竞争战略；并对战略实施的具体内容进行了论述，搭配战略实施的各项</w:t>
      </w:r>
      <w:r>
        <w:rPr>
          <w:rFonts w:ascii="SimSun" w:hAnsi="SimSun" w:eastAsia="SimSun" w:cs="SimSun"/>
          <w:sz w:val="24"/>
          <w:szCs w:val="24"/>
          <w:spacing w:val="8"/>
        </w:rPr>
        <w:t xml:space="preserve">  </w:t>
      </w:r>
      <w:r>
        <w:rPr>
          <w:rFonts w:ascii="SimSun" w:hAnsi="SimSun" w:eastAsia="SimSun" w:cs="SimSun"/>
          <w:sz w:val="24"/>
          <w:szCs w:val="24"/>
          <w:b/>
          <w:bCs/>
          <w:spacing w:val="-12"/>
        </w:rPr>
        <w:t>关键保障措施进行了建议。</w:t>
      </w:r>
    </w:p>
    <w:p>
      <w:pPr>
        <w:ind w:left="1070" w:right="87" w:firstLine="489"/>
        <w:spacing w:before="80" w:line="323" w:lineRule="auto"/>
        <w:jc w:val="both"/>
        <w:rPr>
          <w:rFonts w:ascii="SimSun" w:hAnsi="SimSun" w:eastAsia="SimSun" w:cs="SimSun"/>
          <w:sz w:val="24"/>
          <w:szCs w:val="24"/>
        </w:rPr>
      </w:pPr>
      <w:r>
        <w:rPr>
          <w:rFonts w:ascii="Times New Roman" w:hAnsi="Times New Roman" w:eastAsia="Times New Roman" w:cs="Times New Roman"/>
          <w:sz w:val="24"/>
          <w:szCs w:val="24"/>
          <w:spacing w:val="-8"/>
        </w:rPr>
        <w:t>Temu</w:t>
      </w:r>
      <w:r>
        <w:rPr>
          <w:rFonts w:ascii="SimSun" w:hAnsi="SimSun" w:eastAsia="SimSun" w:cs="SimSun"/>
          <w:sz w:val="24"/>
          <w:szCs w:val="24"/>
          <w:spacing w:val="-8"/>
        </w:rPr>
        <w:t>于2022年在美国成立，以美国市场为基点</w:t>
      </w:r>
      <w:r>
        <w:rPr>
          <w:rFonts w:ascii="SimSun" w:hAnsi="SimSun" w:eastAsia="SimSun" w:cs="SimSun"/>
          <w:sz w:val="24"/>
          <w:szCs w:val="24"/>
          <w:spacing w:val="-9"/>
        </w:rPr>
        <w:t>，已经进行了海外扩张，也在</w:t>
      </w:r>
      <w:r>
        <w:rPr>
          <w:rFonts w:ascii="SimSun" w:hAnsi="SimSun" w:eastAsia="SimSun" w:cs="SimSun"/>
          <w:sz w:val="24"/>
          <w:szCs w:val="24"/>
        </w:rPr>
        <w:t xml:space="preserve"> </w:t>
      </w:r>
      <w:r>
        <w:rPr>
          <w:rFonts w:ascii="SimSun" w:hAnsi="SimSun" w:eastAsia="SimSun" w:cs="SimSun"/>
          <w:sz w:val="24"/>
          <w:szCs w:val="24"/>
          <w:spacing w:val="-7"/>
        </w:rPr>
        <w:t>短时间内成为电商行业的领先者。且还在以很快的速度进行发展。在发展的同时</w:t>
      </w:r>
      <w:r>
        <w:rPr>
          <w:rFonts w:ascii="SimSun" w:hAnsi="SimSun" w:eastAsia="SimSun" w:cs="SimSun"/>
          <w:sz w:val="24"/>
          <w:szCs w:val="24"/>
          <w:spacing w:val="7"/>
        </w:rPr>
        <w:t xml:space="preserve"> </w:t>
      </w:r>
      <w:r>
        <w:rPr>
          <w:rFonts w:ascii="SimSun" w:hAnsi="SimSun" w:eastAsia="SimSun" w:cs="SimSun"/>
          <w:sz w:val="24"/>
          <w:szCs w:val="24"/>
          <w:b/>
          <w:bCs/>
          <w:spacing w:val="-10"/>
        </w:rPr>
        <w:t>也面临很多竞争和问题，</w:t>
      </w:r>
      <w:r>
        <w:rPr>
          <w:rFonts w:ascii="Times New Roman" w:hAnsi="Times New Roman" w:eastAsia="Times New Roman" w:cs="Times New Roman"/>
          <w:sz w:val="24"/>
          <w:szCs w:val="24"/>
          <w:spacing w:val="-10"/>
        </w:rPr>
        <w:t>Temu</w:t>
      </w:r>
      <w:r>
        <w:rPr>
          <w:rFonts w:ascii="SimSun" w:hAnsi="SimSun" w:eastAsia="SimSun" w:cs="SimSun"/>
          <w:sz w:val="24"/>
          <w:szCs w:val="24"/>
          <w:b/>
          <w:bCs/>
          <w:spacing w:val="-10"/>
        </w:rPr>
        <w:t>公司要结合</w:t>
      </w:r>
      <w:r>
        <w:rPr>
          <w:rFonts w:ascii="SimSun" w:hAnsi="SimSun" w:eastAsia="SimSun" w:cs="SimSun"/>
          <w:sz w:val="24"/>
          <w:szCs w:val="24"/>
          <w:spacing w:val="-10"/>
        </w:rPr>
        <w:t>目前的环境变化和市场机遇挑战，</w:t>
      </w:r>
      <w:r>
        <w:rPr>
          <w:rFonts w:ascii="SimHei" w:hAnsi="SimHei" w:eastAsia="SimHei" w:cs="SimHei"/>
          <w:sz w:val="24"/>
          <w:szCs w:val="24"/>
          <w:spacing w:val="-10"/>
        </w:rPr>
        <w:t>充分</w:t>
      </w:r>
      <w:r>
        <w:rPr>
          <w:rFonts w:ascii="SimHei" w:hAnsi="SimHei" w:eastAsia="SimHei" w:cs="SimHei"/>
          <w:sz w:val="24"/>
          <w:szCs w:val="24"/>
          <w:spacing w:val="7"/>
        </w:rPr>
        <w:t xml:space="preserve"> </w:t>
      </w:r>
      <w:r>
        <w:rPr>
          <w:rFonts w:ascii="SimSun" w:hAnsi="SimSun" w:eastAsia="SimSun" w:cs="SimSun"/>
          <w:sz w:val="24"/>
          <w:szCs w:val="24"/>
          <w:spacing w:val="-7"/>
        </w:rPr>
        <w:t>利用自身的优势和特点，选择适合自己发展的竞争战略，以保持在美国市场的领</w:t>
      </w:r>
      <w:r>
        <w:rPr>
          <w:rFonts w:ascii="SimSun" w:hAnsi="SimSun" w:eastAsia="SimSun" w:cs="SimSun"/>
          <w:sz w:val="24"/>
          <w:szCs w:val="24"/>
          <w:spacing w:val="4"/>
        </w:rPr>
        <w:t xml:space="preserve"> </w:t>
      </w:r>
      <w:r>
        <w:rPr>
          <w:rFonts w:ascii="SimSun" w:hAnsi="SimSun" w:eastAsia="SimSun" w:cs="SimSun"/>
          <w:sz w:val="24"/>
          <w:szCs w:val="24"/>
          <w:spacing w:val="-8"/>
        </w:rPr>
        <w:t>先地位。因此，本文经过对</w:t>
      </w:r>
      <w:r>
        <w:rPr>
          <w:rFonts w:ascii="Times New Roman" w:hAnsi="Times New Roman" w:eastAsia="Times New Roman" w:cs="Times New Roman"/>
          <w:sz w:val="24"/>
          <w:szCs w:val="24"/>
          <w:spacing w:val="-8"/>
        </w:rPr>
        <w:t>Temu</w:t>
      </w:r>
      <w:r>
        <w:rPr>
          <w:rFonts w:ascii="SimSun" w:hAnsi="SimSun" w:eastAsia="SimSun" w:cs="SimSun"/>
          <w:sz w:val="24"/>
          <w:szCs w:val="24"/>
          <w:spacing w:val="-8"/>
        </w:rPr>
        <w:t>美国市场的竞争战略研究，得出以下结论：</w:t>
      </w:r>
    </w:p>
    <w:p>
      <w:pPr>
        <w:ind w:left="1070" w:right="67" w:firstLine="600"/>
        <w:spacing w:before="5" w:line="300" w:lineRule="auto"/>
        <w:rPr>
          <w:rFonts w:ascii="SimHei" w:hAnsi="SimHei" w:eastAsia="SimHei" w:cs="SimHei"/>
          <w:sz w:val="23"/>
          <w:szCs w:val="23"/>
        </w:rPr>
      </w:pPr>
      <w:r>
        <w:rPr>
          <w:rFonts w:ascii="SimSun" w:hAnsi="SimSun" w:eastAsia="SimSun" w:cs="SimSun"/>
          <w:sz w:val="23"/>
          <w:szCs w:val="23"/>
          <w:spacing w:val="4"/>
        </w:rPr>
        <w:t>(1)从政治、经济、社会和技术环境等方面来看，美</w:t>
      </w:r>
      <w:r>
        <w:rPr>
          <w:rFonts w:ascii="SimSun" w:hAnsi="SimSun" w:eastAsia="SimSun" w:cs="SimSun"/>
          <w:sz w:val="23"/>
          <w:szCs w:val="23"/>
          <w:spacing w:val="3"/>
        </w:rPr>
        <w:t>国具有较好的经济发展</w:t>
      </w:r>
      <w:r>
        <w:rPr>
          <w:rFonts w:ascii="SimSun" w:hAnsi="SimSun" w:eastAsia="SimSun" w:cs="SimSun"/>
          <w:sz w:val="23"/>
          <w:szCs w:val="23"/>
        </w:rPr>
        <w:t xml:space="preserve"> </w:t>
      </w:r>
      <w:r>
        <w:rPr>
          <w:rFonts w:ascii="SimSun" w:hAnsi="SimSun" w:eastAsia="SimSun" w:cs="SimSun"/>
          <w:sz w:val="23"/>
          <w:szCs w:val="23"/>
          <w:spacing w:val="3"/>
        </w:rPr>
        <w:t>潜力、政局稳定，对于电商良性发展有相对成熟的法律制度，适合中国企业投资</w:t>
      </w:r>
      <w:r>
        <w:rPr>
          <w:rFonts w:ascii="SimSun" w:hAnsi="SimSun" w:eastAsia="SimSun" w:cs="SimSun"/>
          <w:sz w:val="23"/>
          <w:szCs w:val="23"/>
          <w:spacing w:val="11"/>
        </w:rPr>
        <w:t xml:space="preserve"> </w:t>
      </w:r>
      <w:r>
        <w:rPr>
          <w:rFonts w:ascii="SimHei" w:hAnsi="SimHei" w:eastAsia="SimHei" w:cs="SimHei"/>
          <w:sz w:val="23"/>
          <w:szCs w:val="23"/>
          <w:spacing w:val="-2"/>
        </w:rPr>
        <w:t>经营。</w:t>
      </w:r>
    </w:p>
    <w:p>
      <w:pPr>
        <w:ind w:left="1070" w:right="110" w:firstLine="593"/>
        <w:spacing w:before="150" w:line="283" w:lineRule="auto"/>
        <w:rPr>
          <w:rFonts w:ascii="SimSun" w:hAnsi="SimSun" w:eastAsia="SimSun" w:cs="SimSun"/>
          <w:sz w:val="24"/>
          <w:szCs w:val="24"/>
        </w:rPr>
      </w:pPr>
      <w:r>
        <w:rPr>
          <w:rFonts w:ascii="SimSun" w:hAnsi="SimSun" w:eastAsia="SimSun" w:cs="SimSun"/>
          <w:sz w:val="24"/>
          <w:szCs w:val="24"/>
          <w:b/>
          <w:bCs/>
          <w:spacing w:val="-10"/>
        </w:rPr>
        <w:t>(2)从行业环境看，美国电商行业竞争日益激烈已是事实，现有竞争者和潜</w:t>
      </w:r>
      <w:r>
        <w:rPr>
          <w:rFonts w:ascii="SimSun" w:hAnsi="SimSun" w:eastAsia="SimSun" w:cs="SimSun"/>
          <w:sz w:val="24"/>
          <w:szCs w:val="24"/>
          <w:spacing w:val="18"/>
        </w:rPr>
        <w:t xml:space="preserve"> </w:t>
      </w:r>
      <w:r>
        <w:rPr>
          <w:rFonts w:ascii="SimSun" w:hAnsi="SimSun" w:eastAsia="SimSun" w:cs="SimSun"/>
          <w:sz w:val="24"/>
          <w:szCs w:val="24"/>
          <w:spacing w:val="-9"/>
        </w:rPr>
        <w:t>在进入者威胁高，虽然</w:t>
      </w:r>
      <w:r>
        <w:rPr>
          <w:rFonts w:ascii="Times New Roman" w:hAnsi="Times New Roman" w:eastAsia="Times New Roman" w:cs="Times New Roman"/>
          <w:sz w:val="24"/>
          <w:szCs w:val="24"/>
          <w:spacing w:val="-9"/>
        </w:rPr>
        <w:t>Temu</w:t>
      </w:r>
      <w:r>
        <w:rPr>
          <w:rFonts w:ascii="SimSun" w:hAnsi="SimSun" w:eastAsia="SimSun" w:cs="SimSun"/>
          <w:sz w:val="24"/>
          <w:szCs w:val="24"/>
          <w:spacing w:val="-9"/>
        </w:rPr>
        <w:t>在美国有价格优势，且一次快速占领市场，但面临激</w:t>
      </w:r>
      <w:r>
        <w:rPr>
          <w:rFonts w:ascii="SimSun" w:hAnsi="SimSun" w:eastAsia="SimSun" w:cs="SimSun"/>
          <w:sz w:val="24"/>
          <w:szCs w:val="24"/>
          <w:spacing w:val="11"/>
        </w:rPr>
        <w:t xml:space="preserve"> </w:t>
      </w:r>
      <w:r>
        <w:rPr>
          <w:rFonts w:ascii="SimSun" w:hAnsi="SimSun" w:eastAsia="SimSun" w:cs="SimSun"/>
          <w:sz w:val="24"/>
          <w:szCs w:val="24"/>
          <w:b/>
          <w:bCs/>
          <w:spacing w:val="-10"/>
        </w:rPr>
        <w:t>烈的竞争也存在着产品销量和市场份额下降的风险。</w:t>
      </w:r>
    </w:p>
    <w:p>
      <w:pPr>
        <w:ind w:left="1073" w:right="80" w:firstLine="460"/>
        <w:spacing w:before="163" w:line="318" w:lineRule="auto"/>
        <w:jc w:val="both"/>
        <w:rPr>
          <w:rFonts w:ascii="SimSun" w:hAnsi="SimSun" w:eastAsia="SimSun" w:cs="SimSun"/>
          <w:sz w:val="24"/>
          <w:szCs w:val="24"/>
        </w:rPr>
      </w:pPr>
      <w:r>
        <w:rPr>
          <w:rFonts w:ascii="SimSun" w:hAnsi="SimSun" w:eastAsia="SimSun" w:cs="SimSun"/>
          <w:sz w:val="24"/>
          <w:szCs w:val="24"/>
          <w:b/>
          <w:bCs/>
          <w:spacing w:val="-8"/>
        </w:rPr>
        <w:t>综合来看，</w:t>
      </w:r>
      <w:r>
        <w:rPr>
          <w:rFonts w:ascii="Times New Roman" w:hAnsi="Times New Roman" w:eastAsia="Times New Roman" w:cs="Times New Roman"/>
          <w:sz w:val="24"/>
          <w:szCs w:val="24"/>
          <w:spacing w:val="-8"/>
        </w:rPr>
        <w:t>Temu</w:t>
      </w:r>
      <w:r>
        <w:rPr>
          <w:rFonts w:ascii="SimSun" w:hAnsi="SimSun" w:eastAsia="SimSun" w:cs="SimSun"/>
          <w:sz w:val="24"/>
          <w:szCs w:val="24"/>
          <w:spacing w:val="-8"/>
        </w:rPr>
        <w:t>在美国发展竞争战略的选择上应选择成本</w:t>
      </w:r>
      <w:r>
        <w:rPr>
          <w:rFonts w:ascii="SimSun" w:hAnsi="SimSun" w:eastAsia="SimSun" w:cs="SimSun"/>
          <w:sz w:val="24"/>
          <w:szCs w:val="24"/>
          <w:spacing w:val="-9"/>
        </w:rPr>
        <w:t>领先战略。利用自</w:t>
      </w:r>
      <w:r>
        <w:rPr>
          <w:rFonts w:ascii="SimSun" w:hAnsi="SimSun" w:eastAsia="SimSun" w:cs="SimSun"/>
          <w:sz w:val="24"/>
          <w:szCs w:val="24"/>
        </w:rPr>
        <w:t xml:space="preserve"> </w:t>
      </w:r>
      <w:r>
        <w:rPr>
          <w:rFonts w:ascii="SimSun" w:hAnsi="SimSun" w:eastAsia="SimSun" w:cs="SimSun"/>
          <w:sz w:val="24"/>
          <w:szCs w:val="24"/>
          <w:b/>
          <w:bCs/>
          <w:spacing w:val="-10"/>
        </w:rPr>
        <w:t>身的价格优势和供应链等优势，深入挖掘自身优势，进行优势转化，对消费者做</w:t>
      </w:r>
      <w:r>
        <w:rPr>
          <w:rFonts w:ascii="SimSun" w:hAnsi="SimSun" w:eastAsia="SimSun" w:cs="SimSun"/>
          <w:sz w:val="24"/>
          <w:szCs w:val="24"/>
          <w:spacing w:val="15"/>
        </w:rPr>
        <w:t xml:space="preserve"> </w:t>
      </w:r>
      <w:r>
        <w:rPr>
          <w:rFonts w:ascii="SimSun" w:hAnsi="SimSun" w:eastAsia="SimSun" w:cs="SimSun"/>
          <w:sz w:val="24"/>
          <w:szCs w:val="24"/>
          <w:b/>
          <w:bCs/>
          <w:spacing w:val="-7"/>
        </w:rPr>
        <w:t>出回应，</w:t>
      </w:r>
      <w:r>
        <w:rPr>
          <w:rFonts w:ascii="SimSun" w:hAnsi="SimSun" w:eastAsia="SimSun" w:cs="SimSun"/>
          <w:sz w:val="24"/>
          <w:szCs w:val="24"/>
          <w:spacing w:val="-7"/>
        </w:rPr>
        <w:t>抓住市场机会，提升客户的粘性和品牌影响</w:t>
      </w:r>
      <w:r>
        <w:rPr>
          <w:rFonts w:ascii="SimSun" w:hAnsi="SimSun" w:eastAsia="SimSun" w:cs="SimSun"/>
          <w:sz w:val="24"/>
          <w:szCs w:val="24"/>
          <w:spacing w:val="-8"/>
        </w:rPr>
        <w:t>力，保证达成战略目标。</w:t>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ind w:left="5020"/>
        <w:spacing w:before="49" w:line="232" w:lineRule="exact"/>
        <w:rPr>
          <w:sz w:val="17"/>
          <w:szCs w:val="17"/>
        </w:rPr>
      </w:pPr>
      <w:r>
        <w:rPr>
          <w:sz w:val="17"/>
          <w:szCs w:val="17"/>
          <w:spacing w:val="-2"/>
          <w:position w:val="1"/>
        </w:rPr>
        <w:t>58</w:t>
      </w:r>
    </w:p>
    <w:p>
      <w:pPr>
        <w:spacing w:line="232" w:lineRule="exact"/>
        <w:sectPr>
          <w:footerReference w:type="default" r:id="rId77"/>
          <w:pgSz w:w="11220" w:h="16520"/>
          <w:pgMar w:top="1404" w:right="1450" w:bottom="669" w:left="429" w:header="0" w:footer="328" w:gutter="0"/>
        </w:sectPr>
        <w:rPr>
          <w:sz w:val="17"/>
          <w:szCs w:val="17"/>
        </w:rPr>
      </w:pPr>
    </w:p>
    <w:p>
      <w:pPr>
        <w:pStyle w:val="BodyText"/>
        <w:spacing w:line="348" w:lineRule="auto"/>
        <w:rPr/>
      </w:pPr>
      <w:r/>
    </w:p>
    <w:p>
      <w:pPr>
        <w:pStyle w:val="BodyText"/>
        <w:spacing w:line="348" w:lineRule="auto"/>
        <w:rPr/>
      </w:pPr>
      <w:r/>
    </w:p>
    <w:p>
      <w:pPr>
        <w:ind w:left="1140"/>
        <w:spacing w:before="84" w:line="222" w:lineRule="auto"/>
        <w:outlineLvl w:val="1"/>
        <w:rPr>
          <w:rFonts w:ascii="SimHei" w:hAnsi="SimHei" w:eastAsia="SimHei" w:cs="SimHei"/>
          <w:sz w:val="26"/>
          <w:szCs w:val="26"/>
        </w:rPr>
      </w:pPr>
      <w:bookmarkStart w:name="bookmark78" w:id="119"/>
      <w:bookmarkEnd w:id="119"/>
      <w:r>
        <w:rPr>
          <w:rFonts w:ascii="SimHei" w:hAnsi="SimHei" w:eastAsia="SimHei" w:cs="SimHei"/>
          <w:sz w:val="26"/>
          <w:szCs w:val="26"/>
          <w:spacing w:val="10"/>
        </w:rPr>
        <w:t>7.2研究局限性</w:t>
      </w:r>
    </w:p>
    <w:p>
      <w:pPr>
        <w:ind w:left="1620"/>
        <w:spacing w:before="266" w:line="219" w:lineRule="auto"/>
        <w:rPr>
          <w:rFonts w:ascii="SimSun" w:hAnsi="SimSun" w:eastAsia="SimSun" w:cs="SimSun"/>
          <w:sz w:val="24"/>
          <w:szCs w:val="24"/>
        </w:rPr>
      </w:pPr>
      <w:r>
        <w:rPr>
          <w:rFonts w:ascii="SimSun" w:hAnsi="SimSun" w:eastAsia="SimSun" w:cs="SimSun"/>
          <w:sz w:val="24"/>
          <w:szCs w:val="24"/>
          <w:spacing w:val="-10"/>
        </w:rPr>
        <w:t>电商行业发展迅速，正在处于快速发展阶段，各种战略选择也会根据市场行</w:t>
      </w:r>
    </w:p>
    <w:p>
      <w:pPr>
        <w:ind w:left="1143"/>
        <w:spacing w:before="131" w:line="219" w:lineRule="auto"/>
        <w:rPr>
          <w:rFonts w:ascii="SimSun" w:hAnsi="SimSun" w:eastAsia="SimSun" w:cs="SimSun"/>
          <w:sz w:val="24"/>
          <w:szCs w:val="24"/>
        </w:rPr>
      </w:pPr>
      <w:r>
        <w:rPr>
          <w:rFonts w:ascii="SimSun" w:hAnsi="SimSun" w:eastAsia="SimSun" w:cs="SimSun"/>
          <w:sz w:val="24"/>
          <w:szCs w:val="24"/>
          <w:b/>
          <w:bCs/>
          <w:spacing w:val="-12"/>
        </w:rPr>
        <w:t>情不断变化，营销模式也会随着市场需求不断创新，企业不同阶段也在根据</w:t>
      </w:r>
      <w:r>
        <w:rPr>
          <w:rFonts w:ascii="SimSun" w:hAnsi="SimSun" w:eastAsia="SimSun" w:cs="SimSun"/>
          <w:sz w:val="24"/>
          <w:szCs w:val="24"/>
          <w:b/>
          <w:bCs/>
          <w:spacing w:val="-13"/>
        </w:rPr>
        <w:t>市场</w:t>
      </w:r>
    </w:p>
    <w:p>
      <w:pPr>
        <w:ind w:left="1140"/>
        <w:spacing w:before="138" w:line="219" w:lineRule="auto"/>
        <w:rPr>
          <w:rFonts w:ascii="SimSun" w:hAnsi="SimSun" w:eastAsia="SimSun" w:cs="SimSun"/>
          <w:sz w:val="24"/>
          <w:szCs w:val="24"/>
        </w:rPr>
      </w:pPr>
      <w:r>
        <w:rPr>
          <w:rFonts w:ascii="SimSun" w:hAnsi="SimSun" w:eastAsia="SimSun" w:cs="SimSun"/>
          <w:sz w:val="24"/>
          <w:szCs w:val="24"/>
          <w:spacing w:val="-10"/>
        </w:rPr>
        <w:t>行情进行调整和尝试创新，当前的研究和分析预测可能只限于现阶段市场状况和</w:t>
      </w:r>
    </w:p>
    <w:p>
      <w:pPr>
        <w:ind w:left="1143"/>
        <w:spacing w:before="134" w:line="219" w:lineRule="auto"/>
        <w:rPr>
          <w:rFonts w:ascii="SimSun" w:hAnsi="SimSun" w:eastAsia="SimSun" w:cs="SimSun"/>
          <w:sz w:val="24"/>
          <w:szCs w:val="24"/>
        </w:rPr>
      </w:pPr>
      <w:r>
        <w:rPr>
          <w:rFonts w:ascii="SimSun" w:hAnsi="SimSun" w:eastAsia="SimSun" w:cs="SimSun"/>
          <w:sz w:val="24"/>
          <w:szCs w:val="24"/>
          <w:b/>
          <w:bCs/>
          <w:spacing w:val="-12"/>
        </w:rPr>
        <w:t>企业发展状况，存在一定的局限性。并且由于自己对行业认知的局限和不足，和</w:t>
      </w:r>
    </w:p>
    <w:p>
      <w:pPr>
        <w:ind w:left="1140" w:right="109"/>
        <w:spacing w:before="138" w:line="323" w:lineRule="auto"/>
        <w:rPr>
          <w:rFonts w:ascii="SimSun" w:hAnsi="SimSun" w:eastAsia="SimSun" w:cs="SimSun"/>
          <w:sz w:val="24"/>
          <w:szCs w:val="24"/>
        </w:rPr>
      </w:pPr>
      <w:r>
        <w:rPr>
          <w:rFonts w:ascii="SimSun" w:hAnsi="SimSun" w:eastAsia="SimSun" w:cs="SimSun"/>
          <w:sz w:val="24"/>
          <w:szCs w:val="24"/>
          <w:spacing w:val="-10"/>
        </w:rPr>
        <w:t>个人能力和经验有限，企业的相关经营数据多数以各咨询公司报告、行业数据报</w:t>
      </w:r>
      <w:r>
        <w:rPr>
          <w:rFonts w:ascii="SimSun" w:hAnsi="SimSun" w:eastAsia="SimSun" w:cs="SimSun"/>
          <w:sz w:val="24"/>
          <w:szCs w:val="24"/>
          <w:spacing w:val="9"/>
        </w:rPr>
        <w:t xml:space="preserve"> </w:t>
      </w:r>
      <w:r>
        <w:rPr>
          <w:rFonts w:ascii="SimSun" w:hAnsi="SimSun" w:eastAsia="SimSun" w:cs="SimSun"/>
          <w:sz w:val="24"/>
          <w:szCs w:val="24"/>
          <w:spacing w:val="-10"/>
        </w:rPr>
        <w:t>告钝戏、投资银行分析数据为主，所取得的结论会存在偏差。</w:t>
      </w:r>
    </w:p>
    <w:p>
      <w:pPr>
        <w:ind w:left="1140" w:right="89" w:firstLine="479"/>
        <w:spacing w:before="4" w:line="323" w:lineRule="auto"/>
        <w:jc w:val="both"/>
        <w:rPr>
          <w:rFonts w:ascii="SimSun" w:hAnsi="SimSun" w:eastAsia="SimSun" w:cs="SimSun"/>
          <w:sz w:val="24"/>
          <w:szCs w:val="24"/>
        </w:rPr>
      </w:pPr>
      <w:r>
        <w:rPr>
          <w:rFonts w:ascii="SimSun" w:hAnsi="SimSun" w:eastAsia="SimSun" w:cs="SimSun"/>
          <w:sz w:val="24"/>
          <w:szCs w:val="24"/>
          <w:spacing w:val="-11"/>
        </w:rPr>
        <w:t>而且由于本研究论文未能获取到</w:t>
      </w:r>
      <w:r>
        <w:rPr>
          <w:rFonts w:ascii="Times New Roman" w:hAnsi="Times New Roman" w:eastAsia="Times New Roman" w:cs="Times New Roman"/>
          <w:sz w:val="24"/>
          <w:szCs w:val="24"/>
          <w:spacing w:val="-11"/>
        </w:rPr>
        <w:t>Temu</w:t>
      </w:r>
      <w:r>
        <w:rPr>
          <w:rFonts w:ascii="SimSun" w:hAnsi="SimSun" w:eastAsia="SimSun" w:cs="SimSun"/>
          <w:sz w:val="24"/>
          <w:szCs w:val="24"/>
          <w:spacing w:val="-11"/>
        </w:rPr>
        <w:t>的</w:t>
      </w:r>
      <w:r>
        <w:rPr>
          <w:rFonts w:ascii="SimSun" w:hAnsi="SimSun" w:eastAsia="SimSun" w:cs="SimSun"/>
          <w:sz w:val="24"/>
          <w:szCs w:val="24"/>
          <w:spacing w:val="-12"/>
        </w:rPr>
        <w:t>一手资料，只是针对二手资料进行了</w:t>
      </w:r>
      <w:r>
        <w:rPr>
          <w:rFonts w:ascii="SimSun" w:hAnsi="SimSun" w:eastAsia="SimSun" w:cs="SimSun"/>
          <w:sz w:val="24"/>
          <w:szCs w:val="24"/>
        </w:rPr>
        <w:t xml:space="preserve"> </w:t>
      </w:r>
      <w:r>
        <w:rPr>
          <w:rFonts w:ascii="SimSun" w:hAnsi="SimSun" w:eastAsia="SimSun" w:cs="SimSun"/>
          <w:sz w:val="24"/>
          <w:szCs w:val="24"/>
          <w:spacing w:val="-11"/>
        </w:rPr>
        <w:t>深度挖掘和分析，在个别问题的分析不够全面。同时，本</w:t>
      </w:r>
      <w:r>
        <w:rPr>
          <w:rFonts w:ascii="SimSun" w:hAnsi="SimSun" w:eastAsia="SimSun" w:cs="SimSun"/>
          <w:sz w:val="24"/>
          <w:szCs w:val="24"/>
          <w:spacing w:val="-12"/>
        </w:rPr>
        <w:t>文对</w:t>
      </w:r>
      <w:r>
        <w:rPr>
          <w:rFonts w:ascii="Times New Roman" w:hAnsi="Times New Roman" w:eastAsia="Times New Roman" w:cs="Times New Roman"/>
          <w:sz w:val="24"/>
          <w:szCs w:val="24"/>
          <w:spacing w:val="-12"/>
        </w:rPr>
        <w:t>Temu</w:t>
      </w:r>
      <w:r>
        <w:rPr>
          <w:rFonts w:ascii="SimSun" w:hAnsi="SimSun" w:eastAsia="SimSun" w:cs="SimSun"/>
          <w:sz w:val="24"/>
          <w:szCs w:val="24"/>
          <w:spacing w:val="-12"/>
        </w:rPr>
        <w:t>进行研究只是</w:t>
      </w:r>
      <w:r>
        <w:rPr>
          <w:rFonts w:ascii="SimSun" w:hAnsi="SimSun" w:eastAsia="SimSun" w:cs="SimSun"/>
          <w:sz w:val="24"/>
          <w:szCs w:val="24"/>
        </w:rPr>
        <w:t xml:space="preserve"> </w:t>
      </w:r>
      <w:r>
        <w:rPr>
          <w:rFonts w:ascii="SimSun" w:hAnsi="SimSun" w:eastAsia="SimSun" w:cs="SimSun"/>
          <w:sz w:val="24"/>
          <w:szCs w:val="24"/>
          <w:spacing w:val="-13"/>
        </w:rPr>
        <w:t>针对其在美国市场，</w:t>
      </w:r>
      <w:r>
        <w:rPr>
          <w:rFonts w:ascii="Times New Roman" w:hAnsi="Times New Roman" w:eastAsia="Times New Roman" w:cs="Times New Roman"/>
          <w:sz w:val="24"/>
          <w:szCs w:val="24"/>
          <w:spacing w:val="-13"/>
        </w:rPr>
        <w:t>Temu</w:t>
      </w:r>
      <w:r>
        <w:rPr>
          <w:rFonts w:ascii="Times New Roman" w:hAnsi="Times New Roman" w:eastAsia="Times New Roman" w:cs="Times New Roman"/>
          <w:sz w:val="24"/>
          <w:szCs w:val="24"/>
          <w:spacing w:val="18"/>
          <w:w w:val="101"/>
        </w:rPr>
        <w:t xml:space="preserve"> </w:t>
      </w:r>
      <w:r>
        <w:rPr>
          <w:rFonts w:ascii="SimSun" w:hAnsi="SimSun" w:eastAsia="SimSun" w:cs="SimSun"/>
          <w:sz w:val="24"/>
          <w:szCs w:val="24"/>
          <w:spacing w:val="-13"/>
        </w:rPr>
        <w:t>作为一个全球性</w:t>
      </w:r>
      <w:r>
        <w:rPr>
          <w:rFonts w:ascii="SimSun" w:hAnsi="SimSun" w:eastAsia="SimSun" w:cs="SimSun"/>
          <w:sz w:val="24"/>
          <w:szCs w:val="24"/>
          <w:spacing w:val="-14"/>
        </w:rPr>
        <w:t>的电商平台，对于美国的研究结论可能</w:t>
      </w:r>
      <w:r>
        <w:rPr>
          <w:rFonts w:ascii="SimSun" w:hAnsi="SimSun" w:eastAsia="SimSun" w:cs="SimSun"/>
          <w:sz w:val="24"/>
          <w:szCs w:val="24"/>
        </w:rPr>
        <w:t xml:space="preserve"> </w:t>
      </w:r>
      <w:r>
        <w:rPr>
          <w:rFonts w:ascii="SimSun" w:hAnsi="SimSun" w:eastAsia="SimSun" w:cs="SimSun"/>
          <w:sz w:val="24"/>
          <w:szCs w:val="24"/>
          <w:spacing w:val="-9"/>
        </w:rPr>
        <w:t>并不适用于</w:t>
      </w:r>
      <w:r>
        <w:rPr>
          <w:rFonts w:ascii="Times New Roman" w:hAnsi="Times New Roman" w:eastAsia="Times New Roman" w:cs="Times New Roman"/>
          <w:sz w:val="24"/>
          <w:szCs w:val="24"/>
          <w:spacing w:val="-9"/>
        </w:rPr>
        <w:t>Temu</w:t>
      </w:r>
      <w:r>
        <w:rPr>
          <w:rFonts w:ascii="SimSun" w:hAnsi="SimSun" w:eastAsia="SimSun" w:cs="SimSun"/>
          <w:sz w:val="24"/>
          <w:szCs w:val="24"/>
          <w:spacing w:val="-9"/>
        </w:rPr>
        <w:t>的全球布局。</w:t>
      </w:r>
    </w:p>
    <w:p>
      <w:pPr>
        <w:ind w:left="1140"/>
        <w:spacing w:before="126" w:line="222" w:lineRule="auto"/>
        <w:outlineLvl w:val="1"/>
        <w:rPr>
          <w:rFonts w:ascii="SimHei" w:hAnsi="SimHei" w:eastAsia="SimHei" w:cs="SimHei"/>
          <w:sz w:val="26"/>
          <w:szCs w:val="26"/>
        </w:rPr>
      </w:pPr>
      <w:bookmarkStart w:name="bookmark79" w:id="120"/>
      <w:bookmarkEnd w:id="120"/>
      <w:r>
        <w:rPr>
          <w:rFonts w:ascii="SimHei" w:hAnsi="SimHei" w:eastAsia="SimHei" w:cs="SimHei"/>
          <w:sz w:val="26"/>
          <w:szCs w:val="26"/>
          <w:spacing w:val="6"/>
        </w:rPr>
        <w:t>7.3未来展望</w:t>
      </w:r>
    </w:p>
    <w:p>
      <w:pPr>
        <w:ind w:left="1140" w:right="3" w:firstLine="479"/>
        <w:spacing w:before="277" w:line="325" w:lineRule="auto"/>
        <w:jc w:val="both"/>
        <w:rPr>
          <w:rFonts w:ascii="SimSun" w:hAnsi="SimSun" w:eastAsia="SimSun" w:cs="SimSun"/>
          <w:sz w:val="24"/>
          <w:szCs w:val="24"/>
        </w:rPr>
      </w:pPr>
      <w:r>
        <w:rPr>
          <w:rFonts w:ascii="Times New Roman" w:hAnsi="Times New Roman" w:eastAsia="Times New Roman" w:cs="Times New Roman"/>
          <w:sz w:val="24"/>
          <w:szCs w:val="24"/>
          <w:spacing w:val="-18"/>
        </w:rPr>
        <w:t>Temu</w:t>
      </w:r>
      <w:r>
        <w:rPr>
          <w:rFonts w:ascii="SimSun" w:hAnsi="SimSun" w:eastAsia="SimSun" w:cs="SimSun"/>
          <w:sz w:val="24"/>
          <w:szCs w:val="24"/>
          <w:b/>
          <w:bCs/>
          <w:spacing w:val="-18"/>
        </w:rPr>
        <w:t>根据当前外部宏观环境，结合自身优势进行发展，确定合适的竞争战略，</w:t>
      </w:r>
      <w:r>
        <w:rPr>
          <w:rFonts w:ascii="SimSun" w:hAnsi="SimSun" w:eastAsia="SimSun" w:cs="SimSun"/>
          <w:sz w:val="24"/>
          <w:szCs w:val="24"/>
          <w:spacing w:val="13"/>
        </w:rPr>
        <w:t xml:space="preserve"> </w:t>
      </w:r>
      <w:r>
        <w:rPr>
          <w:rFonts w:ascii="SimSun" w:hAnsi="SimSun" w:eastAsia="SimSun" w:cs="SimSun"/>
          <w:sz w:val="24"/>
          <w:szCs w:val="24"/>
          <w:spacing w:val="-11"/>
        </w:rPr>
        <w:t>通过选择合适的竞争战略和制定切实可行的保障措</w:t>
      </w:r>
      <w:r>
        <w:rPr>
          <w:rFonts w:ascii="SimSun" w:hAnsi="SimSun" w:eastAsia="SimSun" w:cs="SimSun"/>
          <w:sz w:val="24"/>
          <w:szCs w:val="24"/>
          <w:spacing w:val="-12"/>
        </w:rPr>
        <w:t>施，使</w:t>
      </w:r>
      <w:r>
        <w:rPr>
          <w:rFonts w:ascii="Times New Roman" w:hAnsi="Times New Roman" w:eastAsia="Times New Roman" w:cs="Times New Roman"/>
          <w:sz w:val="24"/>
          <w:szCs w:val="24"/>
          <w:spacing w:val="-12"/>
        </w:rPr>
        <w:t>Temu</w:t>
      </w:r>
      <w:r>
        <w:rPr>
          <w:rFonts w:ascii="SimSun" w:hAnsi="SimSun" w:eastAsia="SimSun" w:cs="SimSun"/>
          <w:sz w:val="24"/>
          <w:szCs w:val="24"/>
          <w:spacing w:val="-12"/>
        </w:rPr>
        <w:t>得以在美国市场达</w:t>
      </w:r>
      <w:r>
        <w:rPr>
          <w:rFonts w:ascii="SimSun" w:hAnsi="SimSun" w:eastAsia="SimSun" w:cs="SimSun"/>
          <w:sz w:val="24"/>
          <w:szCs w:val="24"/>
        </w:rPr>
        <w:t xml:space="preserve">  </w:t>
      </w:r>
      <w:r>
        <w:rPr>
          <w:rFonts w:ascii="SimSun" w:hAnsi="SimSun" w:eastAsia="SimSun" w:cs="SimSun"/>
          <w:sz w:val="24"/>
          <w:szCs w:val="24"/>
          <w:spacing w:val="-10"/>
        </w:rPr>
        <w:t>到提高市场占有率和利润，创造良好的企业效益；完善品牌形象，提升售后服务</w:t>
      </w:r>
      <w:r>
        <w:rPr>
          <w:rFonts w:ascii="SimSun" w:hAnsi="SimSun" w:eastAsia="SimSun" w:cs="SimSun"/>
          <w:sz w:val="24"/>
          <w:szCs w:val="24"/>
          <w:spacing w:val="4"/>
        </w:rPr>
        <w:t xml:space="preserve">  </w:t>
      </w:r>
      <w:r>
        <w:rPr>
          <w:rFonts w:ascii="SimSun" w:hAnsi="SimSun" w:eastAsia="SimSun" w:cs="SimSun"/>
          <w:sz w:val="24"/>
          <w:szCs w:val="24"/>
          <w:spacing w:val="-11"/>
        </w:rPr>
        <w:t>质量。</w:t>
      </w:r>
    </w:p>
    <w:p>
      <w:pPr>
        <w:ind w:left="1140" w:right="107" w:firstLine="479"/>
        <w:spacing w:before="1" w:line="322" w:lineRule="auto"/>
        <w:rPr>
          <w:rFonts w:ascii="SimSun" w:hAnsi="SimSun" w:eastAsia="SimSun" w:cs="SimSun"/>
          <w:sz w:val="24"/>
          <w:szCs w:val="24"/>
        </w:rPr>
      </w:pPr>
      <w:r>
        <w:rPr>
          <w:rFonts w:ascii="SimSun" w:hAnsi="SimSun" w:eastAsia="SimSun" w:cs="SimSun"/>
          <w:sz w:val="24"/>
          <w:szCs w:val="24"/>
          <w:spacing w:val="-10"/>
        </w:rPr>
        <w:t>首先，希望我的研究可以有助于正在崛起和已经崛起的</w:t>
      </w:r>
      <w:r>
        <w:rPr>
          <w:rFonts w:ascii="SimSun" w:hAnsi="SimSun" w:eastAsia="SimSun" w:cs="SimSun"/>
          <w:sz w:val="24"/>
          <w:szCs w:val="24"/>
          <w:spacing w:val="-11"/>
        </w:rPr>
        <w:t>电商企业对自己发展</w:t>
      </w:r>
      <w:r>
        <w:rPr>
          <w:rFonts w:ascii="SimSun" w:hAnsi="SimSun" w:eastAsia="SimSun" w:cs="SimSun"/>
          <w:sz w:val="24"/>
          <w:szCs w:val="24"/>
        </w:rPr>
        <w:t xml:space="preserve"> </w:t>
      </w:r>
      <w:r>
        <w:rPr>
          <w:rFonts w:ascii="SimSun" w:hAnsi="SimSun" w:eastAsia="SimSun" w:cs="SimSun"/>
          <w:sz w:val="24"/>
          <w:szCs w:val="24"/>
          <w:spacing w:val="-10"/>
        </w:rPr>
        <w:t>中适时改变企业战略、不断改进运营模式起到一定的借鉴作用。</w:t>
      </w:r>
    </w:p>
    <w:p>
      <w:pPr>
        <w:ind w:left="1140" w:right="89" w:firstLine="483"/>
        <w:spacing w:before="3" w:line="320" w:lineRule="auto"/>
        <w:jc w:val="both"/>
        <w:rPr>
          <w:rFonts w:ascii="SimSun" w:hAnsi="SimSun" w:eastAsia="SimSun" w:cs="SimSun"/>
          <w:sz w:val="24"/>
          <w:szCs w:val="24"/>
        </w:rPr>
      </w:pPr>
      <w:r>
        <w:rPr>
          <w:rFonts w:ascii="SimSun" w:hAnsi="SimSun" w:eastAsia="SimSun" w:cs="SimSun"/>
          <w:sz w:val="24"/>
          <w:szCs w:val="24"/>
          <w:b/>
          <w:bCs/>
          <w:spacing w:val="-12"/>
        </w:rPr>
        <w:t>其次，市场不断发展，技术升级迭代，出现越来</w:t>
      </w:r>
      <w:r>
        <w:rPr>
          <w:rFonts w:ascii="SimSun" w:hAnsi="SimSun" w:eastAsia="SimSun" w:cs="SimSun"/>
          <w:sz w:val="24"/>
          <w:szCs w:val="24"/>
          <w:b/>
          <w:bCs/>
          <w:spacing w:val="-13"/>
        </w:rPr>
        <w:t>越多的跨境电商企业进入市</w:t>
      </w:r>
      <w:r>
        <w:rPr>
          <w:rFonts w:ascii="SimSun" w:hAnsi="SimSun" w:eastAsia="SimSun" w:cs="SimSun"/>
          <w:sz w:val="24"/>
          <w:szCs w:val="24"/>
        </w:rPr>
        <w:t xml:space="preserve"> </w:t>
      </w:r>
      <w:r>
        <w:rPr>
          <w:rFonts w:ascii="SimSun" w:hAnsi="SimSun" w:eastAsia="SimSun" w:cs="SimSun"/>
          <w:sz w:val="24"/>
          <w:szCs w:val="24"/>
          <w:spacing w:val="-15"/>
        </w:rPr>
        <w:t>场 ，</w:t>
      </w:r>
      <w:r>
        <w:rPr>
          <w:rFonts w:ascii="SimSun" w:hAnsi="SimSun" w:eastAsia="SimSun" w:cs="SimSun"/>
          <w:sz w:val="24"/>
          <w:szCs w:val="24"/>
          <w:b/>
          <w:bCs/>
          <w:spacing w:val="-15"/>
        </w:rPr>
        <w:t>企业如何适应市场竞争及发展，还需要不断的变化思路，升级技术，创新变</w:t>
      </w:r>
      <w:r>
        <w:rPr>
          <w:rFonts w:ascii="SimSun" w:hAnsi="SimSun" w:eastAsia="SimSun" w:cs="SimSun"/>
          <w:sz w:val="24"/>
          <w:szCs w:val="24"/>
          <w:spacing w:val="12"/>
        </w:rPr>
        <w:t xml:space="preserve"> </w:t>
      </w:r>
      <w:r>
        <w:rPr>
          <w:rFonts w:ascii="SimSun" w:hAnsi="SimSun" w:eastAsia="SimSun" w:cs="SimSun"/>
          <w:sz w:val="24"/>
          <w:szCs w:val="24"/>
          <w:spacing w:val="-12"/>
        </w:rPr>
        <w:t>革，发展出适合企业自身</w:t>
      </w:r>
      <w:r>
        <w:rPr>
          <w:rFonts w:ascii="SimSun" w:hAnsi="SimSun" w:eastAsia="SimSun" w:cs="SimSun"/>
          <w:sz w:val="24"/>
          <w:szCs w:val="24"/>
          <w:b/>
          <w:bCs/>
          <w:spacing w:val="-12"/>
        </w:rPr>
        <w:t>及适应市场的电商之路。</w:t>
      </w:r>
    </w:p>
    <w:p>
      <w:pPr>
        <w:ind w:left="1140" w:firstLine="479"/>
        <w:spacing w:before="1" w:line="331" w:lineRule="auto"/>
        <w:rPr>
          <w:rFonts w:ascii="SimSun" w:hAnsi="SimSun" w:eastAsia="SimSun" w:cs="SimSun"/>
          <w:sz w:val="24"/>
          <w:szCs w:val="24"/>
        </w:rPr>
      </w:pPr>
      <w:r>
        <w:rPr>
          <w:rFonts w:ascii="SimHei" w:hAnsi="SimHei" w:eastAsia="SimHei" w:cs="SimHei"/>
          <w:sz w:val="24"/>
          <w:szCs w:val="24"/>
          <w:spacing w:val="-14"/>
        </w:rPr>
        <w:t>最后，</w:t>
      </w:r>
      <w:r>
        <w:rPr>
          <w:rFonts w:ascii="SimSun" w:hAnsi="SimSun" w:eastAsia="SimSun" w:cs="SimSun"/>
          <w:sz w:val="24"/>
          <w:szCs w:val="24"/>
          <w:spacing w:val="-14"/>
        </w:rPr>
        <w:t>在未来的生活中我自己也会关注电商行业的发展和变化，进一步熟悉、</w:t>
      </w:r>
      <w:r>
        <w:rPr>
          <w:rFonts w:ascii="SimSun" w:hAnsi="SimSun" w:eastAsia="SimSun" w:cs="SimSun"/>
          <w:sz w:val="24"/>
          <w:szCs w:val="24"/>
          <w:spacing w:val="5"/>
        </w:rPr>
        <w:t xml:space="preserve"> </w:t>
      </w:r>
      <w:r>
        <w:rPr>
          <w:rFonts w:ascii="SimSun" w:hAnsi="SimSun" w:eastAsia="SimSun" w:cs="SimSun"/>
          <w:sz w:val="24"/>
          <w:szCs w:val="24"/>
          <w:spacing w:val="-10"/>
        </w:rPr>
        <w:t>了解电商行业的进程，提升自己对电商行业企业</w:t>
      </w:r>
      <w:r>
        <w:rPr>
          <w:rFonts w:ascii="SimSun" w:hAnsi="SimSun" w:eastAsia="SimSun" w:cs="SimSun"/>
          <w:sz w:val="24"/>
          <w:szCs w:val="24"/>
          <w:spacing w:val="-11"/>
        </w:rPr>
        <w:t>战略的研究和判断能力。</w:t>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ind w:left="5100"/>
        <w:spacing w:before="49" w:line="232" w:lineRule="exact"/>
        <w:rPr>
          <w:sz w:val="17"/>
          <w:szCs w:val="17"/>
        </w:rPr>
      </w:pPr>
      <w:r>
        <w:rPr>
          <w:sz w:val="17"/>
          <w:szCs w:val="17"/>
          <w:spacing w:val="-2"/>
          <w:position w:val="1"/>
        </w:rPr>
        <w:t>59</w:t>
      </w:r>
    </w:p>
    <w:p>
      <w:pPr>
        <w:spacing w:line="232" w:lineRule="exact"/>
        <w:sectPr>
          <w:footerReference w:type="default" r:id="rId78"/>
          <w:pgSz w:w="11220" w:h="16520"/>
          <w:pgMar w:top="1404" w:right="1489" w:bottom="669" w:left="419" w:header="0" w:footer="328" w:gutter="0"/>
        </w:sectPr>
        <w:rPr>
          <w:sz w:val="17"/>
          <w:szCs w:val="17"/>
        </w:rPr>
      </w:pPr>
    </w:p>
    <w:p>
      <w:pPr>
        <w:pStyle w:val="BodyText"/>
        <w:spacing w:line="276" w:lineRule="auto"/>
        <w:rPr/>
      </w:pPr>
      <w:r/>
    </w:p>
    <w:p>
      <w:pPr>
        <w:pStyle w:val="BodyText"/>
        <w:spacing w:line="277" w:lineRule="auto"/>
        <w:rPr/>
      </w:pPr>
      <w:r/>
    </w:p>
    <w:p>
      <w:pPr>
        <w:pStyle w:val="BodyText"/>
        <w:spacing w:line="277" w:lineRule="auto"/>
        <w:rPr/>
      </w:pPr>
      <w:r/>
    </w:p>
    <w:p>
      <w:pPr>
        <w:pStyle w:val="BodyText"/>
        <w:spacing w:line="277" w:lineRule="auto"/>
        <w:rPr/>
      </w:pPr>
      <w:r/>
    </w:p>
    <w:p>
      <w:pPr>
        <w:ind w:left="4594"/>
        <w:spacing w:before="98" w:line="222" w:lineRule="auto"/>
        <w:outlineLvl w:val="0"/>
        <w:rPr>
          <w:rFonts w:ascii="SimHei" w:hAnsi="SimHei" w:eastAsia="SimHei" w:cs="SimHei"/>
          <w:sz w:val="30"/>
          <w:szCs w:val="30"/>
        </w:rPr>
      </w:pPr>
      <w:bookmarkStart w:name="bookmark80" w:id="121"/>
      <w:bookmarkEnd w:id="121"/>
      <w:r>
        <w:rPr>
          <w:rFonts w:ascii="SimHei" w:hAnsi="SimHei" w:eastAsia="SimHei" w:cs="SimHei"/>
          <w:sz w:val="30"/>
          <w:szCs w:val="30"/>
          <w:b/>
          <w:bCs/>
          <w:spacing w:val="2"/>
        </w:rPr>
        <w:t>参考文献</w:t>
      </w:r>
    </w:p>
    <w:p>
      <w:pPr>
        <w:pStyle w:val="BodyText"/>
        <w:spacing w:line="403" w:lineRule="auto"/>
        <w:rPr/>
      </w:pPr>
      <w:r/>
    </w:p>
    <w:p>
      <w:pPr>
        <w:ind w:left="1133"/>
        <w:spacing w:before="78" w:line="212" w:lineRule="auto"/>
        <w:rPr>
          <w:rFonts w:ascii="SimSun" w:hAnsi="SimSun" w:eastAsia="SimSun" w:cs="SimSun"/>
          <w:sz w:val="24"/>
          <w:szCs w:val="24"/>
        </w:rPr>
      </w:pPr>
      <w:r>
        <w:rPr>
          <w:rFonts w:ascii="SimSun" w:hAnsi="SimSun" w:eastAsia="SimSun" w:cs="SimSun"/>
          <w:sz w:val="24"/>
          <w:szCs w:val="24"/>
          <w:b/>
          <w:bCs/>
          <w:spacing w:val="-16"/>
        </w:rPr>
        <w:t>[1]马玥.</w:t>
      </w:r>
      <w:r>
        <w:rPr>
          <w:rFonts w:ascii="Times New Roman" w:hAnsi="Times New Roman" w:eastAsia="Times New Roman" w:cs="Times New Roman"/>
          <w:sz w:val="24"/>
          <w:szCs w:val="24"/>
          <w:b/>
          <w:bCs/>
          <w:spacing w:val="-16"/>
        </w:rPr>
        <w:t>Temu</w:t>
      </w:r>
      <w:r>
        <w:rPr>
          <w:rFonts w:ascii="Times New Roman" w:hAnsi="Times New Roman" w:eastAsia="Times New Roman" w:cs="Times New Roman"/>
          <w:sz w:val="24"/>
          <w:szCs w:val="24"/>
          <w:b/>
          <w:bCs/>
          <w:spacing w:val="-14"/>
        </w:rPr>
        <w:t xml:space="preserve"> </w:t>
      </w:r>
      <w:r>
        <w:rPr>
          <w:rFonts w:ascii="SimSun" w:hAnsi="SimSun" w:eastAsia="SimSun" w:cs="SimSun"/>
          <w:sz w:val="24"/>
          <w:szCs w:val="24"/>
          <w:b/>
          <w:bCs/>
          <w:spacing w:val="-16"/>
        </w:rPr>
        <w:t>加速出海记[</w:t>
      </w:r>
      <w:r>
        <w:rPr>
          <w:rFonts w:ascii="Times New Roman" w:hAnsi="Times New Roman" w:eastAsia="Times New Roman" w:cs="Times New Roman"/>
          <w:sz w:val="24"/>
          <w:szCs w:val="24"/>
          <w:b/>
          <w:bCs/>
          <w:spacing w:val="-16"/>
        </w:rPr>
        <w:t>J].</w:t>
      </w:r>
      <w:r>
        <w:rPr>
          <w:rFonts w:ascii="SimSun" w:hAnsi="SimSun" w:eastAsia="SimSun" w:cs="SimSun"/>
          <w:sz w:val="24"/>
          <w:szCs w:val="24"/>
          <w:b/>
          <w:bCs/>
          <w:spacing w:val="-16"/>
        </w:rPr>
        <w:t>创新世界周刊，2</w:t>
      </w:r>
      <w:r>
        <w:rPr>
          <w:rFonts w:ascii="SimSun" w:hAnsi="SimSun" w:eastAsia="SimSun" w:cs="SimSun"/>
          <w:sz w:val="24"/>
          <w:szCs w:val="24"/>
          <w:spacing w:val="-16"/>
        </w:rPr>
        <w:t>023(06):48-51.</w:t>
      </w:r>
    </w:p>
    <w:p>
      <w:pPr>
        <w:ind w:left="1569" w:right="328" w:hanging="436"/>
        <w:spacing w:before="96" w:line="244" w:lineRule="auto"/>
        <w:rPr>
          <w:rFonts w:ascii="Times New Roman" w:hAnsi="Times New Roman" w:eastAsia="Times New Roman" w:cs="Times New Roman"/>
          <w:sz w:val="26"/>
          <w:szCs w:val="26"/>
        </w:rPr>
      </w:pPr>
      <w:r>
        <w:rPr>
          <w:rFonts w:ascii="FangSong" w:hAnsi="FangSong" w:eastAsia="FangSong" w:cs="FangSong"/>
          <w:sz w:val="26"/>
          <w:szCs w:val="26"/>
          <w:b/>
          <w:bCs/>
          <w:spacing w:val="5"/>
        </w:rPr>
        <w:t>[2]吴清</w:t>
      </w:r>
      <w:r>
        <w:rPr>
          <w:rFonts w:ascii="FangSong" w:hAnsi="FangSong" w:eastAsia="FangSong" w:cs="FangSong"/>
          <w:sz w:val="26"/>
          <w:szCs w:val="26"/>
          <w:spacing w:val="-67"/>
        </w:rPr>
        <w:t xml:space="preserve"> </w:t>
      </w:r>
      <w:r>
        <w:rPr>
          <w:rFonts w:ascii="FangSong" w:hAnsi="FangSong" w:eastAsia="FangSong" w:cs="FangSong"/>
          <w:sz w:val="26"/>
          <w:szCs w:val="26"/>
          <w:b/>
          <w:bCs/>
          <w:spacing w:val="5"/>
        </w:rPr>
        <w:t>.</w:t>
      </w:r>
      <w:r>
        <w:rPr>
          <w:rFonts w:ascii="FangSong" w:hAnsi="FangSong" w:eastAsia="FangSong" w:cs="FangSong"/>
          <w:sz w:val="26"/>
          <w:szCs w:val="26"/>
          <w:spacing w:val="-71"/>
        </w:rPr>
        <w:t xml:space="preserve"> </w:t>
      </w:r>
      <w:r>
        <w:rPr>
          <w:rFonts w:ascii="Times New Roman" w:hAnsi="Times New Roman" w:eastAsia="Times New Roman" w:cs="Times New Roman"/>
          <w:sz w:val="26"/>
          <w:szCs w:val="26"/>
          <w:b/>
          <w:bCs/>
        </w:rPr>
        <w:t>Temu   </w:t>
      </w:r>
      <w:r>
        <w:rPr>
          <w:rFonts w:ascii="FangSong" w:hAnsi="FangSong" w:eastAsia="FangSong" w:cs="FangSong"/>
          <w:sz w:val="26"/>
          <w:szCs w:val="26"/>
          <w:b/>
          <w:bCs/>
          <w:spacing w:val="5"/>
        </w:rPr>
        <w:t>崛起之道[</w:t>
      </w:r>
      <w:r>
        <w:rPr>
          <w:rFonts w:ascii="Times New Roman" w:hAnsi="Times New Roman" w:eastAsia="Times New Roman" w:cs="Times New Roman"/>
          <w:sz w:val="26"/>
          <w:szCs w:val="26"/>
          <w:b/>
          <w:bCs/>
          <w:spacing w:val="5"/>
        </w:rPr>
        <w:t>N]</w:t>
      </w:r>
      <w:r>
        <w:rPr>
          <w:rFonts w:ascii="Times New Roman" w:hAnsi="Times New Roman" w:eastAsia="Times New Roman" w:cs="Times New Roman"/>
          <w:sz w:val="26"/>
          <w:szCs w:val="26"/>
          <w:spacing w:val="5"/>
        </w:rPr>
        <w:t>.   </w:t>
      </w:r>
      <w:r>
        <w:rPr>
          <w:rFonts w:ascii="FangSong" w:hAnsi="FangSong" w:eastAsia="FangSong" w:cs="FangSong"/>
          <w:sz w:val="26"/>
          <w:szCs w:val="26"/>
          <w:spacing w:val="5"/>
        </w:rPr>
        <w:t>中国经营报，2024-01-22</w:t>
      </w:r>
      <w:r>
        <w:rPr>
          <w:rFonts w:ascii="FangSong" w:hAnsi="FangSong" w:eastAsia="FangSong" w:cs="FangSong"/>
          <w:sz w:val="26"/>
          <w:szCs w:val="26"/>
          <w:spacing w:val="4"/>
        </w:rPr>
        <w:t xml:space="preserve"> </w:t>
      </w:r>
      <w:r>
        <w:rPr>
          <w:rFonts w:ascii="FangSong" w:hAnsi="FangSong" w:eastAsia="FangSong" w:cs="FangSong"/>
          <w:sz w:val="26"/>
          <w:szCs w:val="26"/>
          <w:spacing w:val="4"/>
        </w:rPr>
        <w:t>(</w:t>
      </w:r>
      <w:r>
        <w:rPr>
          <w:rFonts w:ascii="FangSong" w:hAnsi="FangSong" w:eastAsia="FangSong" w:cs="FangSong"/>
          <w:sz w:val="26"/>
          <w:szCs w:val="26"/>
          <w:spacing w:val="4"/>
        </w:rPr>
        <w:t xml:space="preserve"> </w:t>
      </w:r>
      <w:r>
        <w:rPr>
          <w:rFonts w:ascii="Times New Roman" w:hAnsi="Times New Roman" w:eastAsia="Times New Roman" w:cs="Times New Roman"/>
          <w:sz w:val="26"/>
          <w:szCs w:val="26"/>
          <w:spacing w:val="4"/>
        </w:rPr>
        <w:t>D04).</w:t>
      </w:r>
      <w:r>
        <w:rPr>
          <w:rFonts w:ascii="Times New Roman" w:hAnsi="Times New Roman" w:eastAsia="Times New Roman" w:cs="Times New Roman"/>
          <w:sz w:val="26"/>
          <w:szCs w:val="26"/>
          <w:spacing w:val="2"/>
        </w:rPr>
        <w:t xml:space="preserve"> </w:t>
      </w:r>
      <w:r>
        <w:rPr>
          <w:rFonts w:ascii="Times New Roman" w:hAnsi="Times New Roman" w:eastAsia="Times New Roman" w:cs="Times New Roman"/>
          <w:sz w:val="26"/>
          <w:szCs w:val="26"/>
          <w:spacing w:val="-12"/>
        </w:rPr>
        <w:t>DOI:10.38300/n.cnki.nzgjy.2024.000053.</w:t>
      </w:r>
    </w:p>
    <w:p>
      <w:pPr>
        <w:ind w:left="1130"/>
        <w:spacing w:before="15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[3]Chandler</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rPr>
        <w:t>Jr</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rPr>
        <w:t>D.Strategy</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rPr>
        <w:t>an</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1"/>
        </w:rPr>
        <w:t>structure[M].Cambridge.MA:MIT</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1"/>
        </w:rPr>
        <w:t>Press,1962.</w:t>
      </w:r>
    </w:p>
    <w:p>
      <w:pPr>
        <w:ind w:left="1569" w:right="30" w:hanging="439"/>
        <w:spacing w:before="160" w:line="280" w:lineRule="auto"/>
        <w:rPr>
          <w:rFonts w:ascii="Times New Roman" w:hAnsi="Times New Roman" w:eastAsia="Times New Roman" w:cs="Times New Roman"/>
          <w:sz w:val="26"/>
          <w:szCs w:val="26"/>
        </w:rPr>
      </w:pPr>
      <w:r>
        <w:rPr>
          <w:rFonts w:ascii="Times New Roman" w:hAnsi="Times New Roman" w:eastAsia="Times New Roman" w:cs="Times New Roman"/>
          <w:sz w:val="24"/>
          <w:szCs w:val="24"/>
        </w:rPr>
        <w:t>[4]Learned,Edmund    Philip,Christensen,C.Roland,Andrews,Kenneth     Richmond,</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1"/>
        </w:rPr>
        <w:t>Guth,William</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D.Business</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policy:Text</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cases</w:t>
      </w:r>
      <w:r>
        <w:rPr>
          <w:rFonts w:ascii="Times New Roman" w:hAnsi="Times New Roman" w:eastAsia="Times New Roman" w:cs="Times New Roman"/>
          <w:sz w:val="24"/>
          <w:szCs w:val="24"/>
          <w:spacing w:val="52"/>
          <w:w w:val="101"/>
        </w:rPr>
        <w:t xml:space="preserve"> </w:t>
      </w:r>
      <w:r>
        <w:rPr>
          <w:rFonts w:ascii="Times New Roman" w:hAnsi="Times New Roman" w:eastAsia="Times New Roman" w:cs="Times New Roman"/>
          <w:sz w:val="24"/>
          <w:szCs w:val="24"/>
          <w:spacing w:val="-1"/>
        </w:rPr>
        <w:t>[M].Homewood:Richard</w:t>
      </w:r>
      <w:r>
        <w:rPr>
          <w:rFonts w:ascii="Times New Roman" w:hAnsi="Times New Roman" w:eastAsia="Times New Roman" w:cs="Times New Roman"/>
          <w:sz w:val="24"/>
          <w:szCs w:val="24"/>
        </w:rPr>
        <w:t xml:space="preserve"> </w:t>
      </w:r>
      <w:r>
        <w:rPr>
          <w:rFonts w:ascii="Times New Roman" w:hAnsi="Times New Roman" w:eastAsia="Times New Roman" w:cs="Times New Roman"/>
          <w:sz w:val="26"/>
          <w:szCs w:val="26"/>
          <w:spacing w:val="-1"/>
        </w:rPr>
        <w:t>D.Irwin,1965.</w:t>
      </w:r>
    </w:p>
    <w:p>
      <w:pPr>
        <w:ind w:left="1569" w:right="25" w:hanging="439"/>
        <w:spacing w:before="185" w:line="28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[5]Andrews,Kenneth    Richmond.The    concept     of    corporate    strategy[M].Hom</w:t>
      </w:r>
      <w:r>
        <w:rPr>
          <w:rFonts w:ascii="Times New Roman" w:hAnsi="Times New Roman" w:eastAsia="Times New Roman" w:cs="Times New Roman"/>
          <w:sz w:val="22"/>
          <w:szCs w:val="22"/>
          <w:spacing w:val="-1"/>
        </w:rPr>
        <w:t>wood: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Richard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Irwin</w:t>
      </w:r>
      <w:r>
        <w:rPr>
          <w:rFonts w:ascii="Times New Roman" w:hAnsi="Times New Roman" w:eastAsia="Times New Roman" w:cs="Times New Roman"/>
          <w:sz w:val="22"/>
          <w:szCs w:val="22"/>
          <w:spacing w:val="1"/>
        </w:rPr>
        <w:t>,1971.</w:t>
      </w:r>
    </w:p>
    <w:p>
      <w:pPr>
        <w:ind w:left="1569" w:hanging="436"/>
        <w:spacing w:before="128" w:line="261" w:lineRule="auto"/>
        <w:rPr>
          <w:rFonts w:ascii="Times New Roman" w:hAnsi="Times New Roman" w:eastAsia="Times New Roman" w:cs="Times New Roman"/>
          <w:sz w:val="24"/>
          <w:szCs w:val="24"/>
        </w:rPr>
      </w:pPr>
      <w:r>
        <w:rPr>
          <w:rFonts w:ascii="SimSun" w:hAnsi="SimSun" w:eastAsia="SimSun" w:cs="SimSun"/>
          <w:sz w:val="24"/>
          <w:szCs w:val="24"/>
          <w:b/>
          <w:bCs/>
          <w:spacing w:val="-6"/>
        </w:rPr>
        <w:t>[6]马浩.战略管理50年：发展脉络与主导范式[</w:t>
      </w:r>
      <w:r>
        <w:rPr>
          <w:rFonts w:ascii="Times New Roman" w:hAnsi="Times New Roman" w:eastAsia="Times New Roman" w:cs="Times New Roman"/>
          <w:sz w:val="24"/>
          <w:szCs w:val="24"/>
          <w:b/>
          <w:bCs/>
          <w:spacing w:val="-6"/>
        </w:rPr>
        <w:t>J].</w:t>
      </w:r>
      <w:r>
        <w:rPr>
          <w:rFonts w:ascii="Times New Roman" w:hAnsi="Times New Roman" w:eastAsia="Times New Roman" w:cs="Times New Roman"/>
          <w:sz w:val="24"/>
          <w:szCs w:val="24"/>
          <w:b/>
          <w:bCs/>
          <w:spacing w:val="39"/>
        </w:rPr>
        <w:t xml:space="preserve"> </w:t>
      </w:r>
      <w:r>
        <w:rPr>
          <w:rFonts w:ascii="SimSun" w:hAnsi="SimSun" w:eastAsia="SimSun" w:cs="SimSun"/>
          <w:sz w:val="24"/>
          <w:szCs w:val="24"/>
          <w:b/>
          <w:bCs/>
          <w:spacing w:val="-6"/>
        </w:rPr>
        <w:t>外国经济与管理，2017,(7):</w:t>
      </w:r>
      <w:r>
        <w:rPr>
          <w:rFonts w:ascii="SimSun" w:hAnsi="SimSun" w:eastAsia="SimSun" w:cs="SimSun"/>
          <w:sz w:val="24"/>
          <w:szCs w:val="24"/>
        </w:rPr>
        <w:t xml:space="preserve"> </w:t>
      </w:r>
      <w:r>
        <w:rPr>
          <w:rFonts w:ascii="Times New Roman" w:hAnsi="Times New Roman" w:eastAsia="Times New Roman" w:cs="Times New Roman"/>
          <w:sz w:val="24"/>
          <w:szCs w:val="24"/>
          <w:spacing w:val="-5"/>
        </w:rPr>
        <w:t>15-32.</w:t>
      </w:r>
    </w:p>
    <w:p>
      <w:pPr>
        <w:pStyle w:val="BodyText"/>
        <w:ind w:left="1130"/>
        <w:spacing w:before="92" w:line="314" w:lineRule="exact"/>
        <w:rPr>
          <w:rFonts w:ascii="Times New Roman" w:hAnsi="Times New Roman" w:eastAsia="Times New Roman" w:cs="Times New Roman"/>
          <w:sz w:val="23"/>
          <w:szCs w:val="23"/>
        </w:rPr>
      </w:pPr>
      <w:r>
        <w:rPr>
          <w:sz w:val="23"/>
          <w:szCs w:val="23"/>
          <w:spacing w:val="-1"/>
          <w:position w:val="4"/>
        </w:rPr>
        <w:t>[7]   Chandler,</w:t>
      </w:r>
      <w:r>
        <w:rPr>
          <w:rFonts w:ascii="Times New Roman" w:hAnsi="Times New Roman" w:eastAsia="Times New Roman" w:cs="Times New Roman"/>
          <w:sz w:val="23"/>
          <w:szCs w:val="23"/>
          <w:spacing w:val="-1"/>
          <w:position w:val="4"/>
        </w:rPr>
        <w:t>Jr.Strategy   and   Structure[M].Cambridge:MIT   Press,</w:t>
      </w:r>
      <w:r>
        <w:rPr>
          <w:rFonts w:ascii="Times New Roman" w:hAnsi="Times New Roman" w:eastAsia="Times New Roman" w:cs="Times New Roman"/>
          <w:sz w:val="23"/>
          <w:szCs w:val="23"/>
          <w:spacing w:val="-2"/>
          <w:position w:val="4"/>
        </w:rPr>
        <w:t>1962.</w:t>
      </w:r>
    </w:p>
    <w:p>
      <w:pPr>
        <w:ind w:left="1130"/>
        <w:spacing w:before="143"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[8]AnsoffHI.Corporate      strategy[M].New      York:McGraw-Hill,1965.</w:t>
      </w:r>
    </w:p>
    <w:p>
      <w:pPr>
        <w:ind w:left="1133"/>
        <w:spacing w:before="141" w:line="212" w:lineRule="auto"/>
        <w:rPr>
          <w:rFonts w:ascii="SimSun" w:hAnsi="SimSun" w:eastAsia="SimSun" w:cs="SimSun"/>
          <w:sz w:val="23"/>
          <w:szCs w:val="23"/>
        </w:rPr>
      </w:pPr>
      <w:r>
        <w:rPr>
          <w:rFonts w:ascii="SimSun" w:hAnsi="SimSun" w:eastAsia="SimSun" w:cs="SimSun"/>
          <w:sz w:val="23"/>
          <w:szCs w:val="23"/>
          <w:b/>
          <w:bCs/>
          <w:spacing w:val="-9"/>
        </w:rPr>
        <w:t>[9]王金河.企业战略管理理论的嬗变与新趋势[</w:t>
      </w:r>
      <w:r>
        <w:rPr>
          <w:rFonts w:ascii="Times New Roman" w:hAnsi="Times New Roman" w:eastAsia="Times New Roman" w:cs="Times New Roman"/>
          <w:sz w:val="23"/>
          <w:szCs w:val="23"/>
          <w:b/>
          <w:bCs/>
          <w:spacing w:val="-10"/>
        </w:rPr>
        <w:t>J].</w:t>
      </w:r>
      <w:r>
        <w:rPr>
          <w:rFonts w:ascii="SimSun" w:hAnsi="SimSun" w:eastAsia="SimSun" w:cs="SimSun"/>
          <w:sz w:val="23"/>
          <w:szCs w:val="23"/>
          <w:b/>
          <w:bCs/>
          <w:spacing w:val="-10"/>
        </w:rPr>
        <w:t>管理观察，2019,(34):20-21.</w:t>
      </w:r>
    </w:p>
    <w:p>
      <w:pPr>
        <w:ind w:left="1569" w:right="31" w:hanging="439"/>
        <w:spacing w:before="143" w:line="26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[10]Henry</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spacing w:val="-1"/>
        </w:rPr>
        <w:t>Mintzberg.Patterns</w:t>
      </w:r>
      <w:r>
        <w:rPr>
          <w:rFonts w:ascii="Times New Roman" w:hAnsi="Times New Roman" w:eastAsia="Times New Roman" w:cs="Times New Roman"/>
          <w:sz w:val="23"/>
          <w:szCs w:val="23"/>
          <w:spacing w:val="16"/>
          <w:w w:val="101"/>
        </w:rPr>
        <w:t xml:space="preserve">  </w:t>
      </w:r>
      <w:r>
        <w:rPr>
          <w:rFonts w:ascii="Times New Roman" w:hAnsi="Times New Roman" w:eastAsia="Times New Roman" w:cs="Times New Roman"/>
          <w:sz w:val="23"/>
          <w:szCs w:val="23"/>
          <w:spacing w:val="-1"/>
        </w:rPr>
        <w:t>in</w:t>
      </w:r>
      <w:r>
        <w:rPr>
          <w:rFonts w:ascii="Times New Roman" w:hAnsi="Times New Roman" w:eastAsia="Times New Roman" w:cs="Times New Roman"/>
          <w:sz w:val="23"/>
          <w:szCs w:val="23"/>
          <w:spacing w:val="20"/>
          <w:w w:val="101"/>
        </w:rPr>
        <w:t xml:space="preserve">  </w:t>
      </w:r>
      <w:r>
        <w:rPr>
          <w:rFonts w:ascii="Times New Roman" w:hAnsi="Times New Roman" w:eastAsia="Times New Roman" w:cs="Times New Roman"/>
          <w:sz w:val="23"/>
          <w:szCs w:val="23"/>
          <w:spacing w:val="-1"/>
        </w:rPr>
        <w:t>Strategy</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spacing w:val="-1"/>
        </w:rPr>
        <w:t>Formation[J].Management</w:t>
      </w:r>
      <w:r>
        <w:rPr>
          <w:rFonts w:ascii="Times New Roman" w:hAnsi="Times New Roman" w:eastAsia="Times New Roman" w:cs="Times New Roman"/>
          <w:sz w:val="23"/>
          <w:szCs w:val="23"/>
          <w:spacing w:val="20"/>
          <w:w w:val="101"/>
        </w:rPr>
        <w:t xml:space="preserve">  </w:t>
      </w:r>
      <w:r>
        <w:rPr>
          <w:rFonts w:ascii="Times New Roman" w:hAnsi="Times New Roman" w:eastAsia="Times New Roman" w:cs="Times New Roman"/>
          <w:sz w:val="23"/>
          <w:szCs w:val="23"/>
          <w:spacing w:val="-1"/>
        </w:rPr>
        <w:t>Science,1978,</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24(9):934-948.</w:t>
      </w:r>
    </w:p>
    <w:p>
      <w:pPr>
        <w:ind w:left="1569" w:right="43" w:hanging="439"/>
        <w:spacing w:before="187" w:line="26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[11]Michael  E.Porter.Compet</w:t>
      </w:r>
      <w:r>
        <w:rPr>
          <w:rFonts w:ascii="Times New Roman" w:hAnsi="Times New Roman" w:eastAsia="Times New Roman" w:cs="Times New Roman"/>
          <w:sz w:val="23"/>
          <w:szCs w:val="23"/>
          <w:spacing w:val="-1"/>
        </w:rPr>
        <w:t>itive  Strategy:Techniques  for  Analyzing  Industries  and</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b/>
          <w:bCs/>
          <w:spacing w:val="-2"/>
        </w:rPr>
        <w:t>Competition[M].New</w:t>
      </w:r>
      <w:r>
        <w:rPr>
          <w:rFonts w:ascii="Times New Roman" w:hAnsi="Times New Roman" w:eastAsia="Times New Roman" w:cs="Times New Roman"/>
          <w:sz w:val="23"/>
          <w:szCs w:val="23"/>
          <w:spacing w:val="-2"/>
        </w:rPr>
        <w:t>.York:The   Free   Press,1980.</w:t>
      </w:r>
    </w:p>
    <w:p>
      <w:pPr>
        <w:ind w:left="1569" w:right="13" w:hanging="439"/>
        <w:spacing w:before="169" w:line="29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[12]Thompson</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spacing w:val="-1"/>
        </w:rPr>
        <w:t>AA,Strickland</w:t>
      </w:r>
      <w:r>
        <w:rPr>
          <w:rFonts w:ascii="Times New Roman" w:hAnsi="Times New Roman" w:eastAsia="Times New Roman" w:cs="Times New Roman"/>
          <w:sz w:val="23"/>
          <w:szCs w:val="23"/>
          <w:spacing w:val="19"/>
          <w:w w:val="101"/>
        </w:rPr>
        <w:t xml:space="preserve">  </w:t>
      </w:r>
      <w:r>
        <w:rPr>
          <w:rFonts w:ascii="Times New Roman" w:hAnsi="Times New Roman" w:eastAsia="Times New Roman" w:cs="Times New Roman"/>
          <w:sz w:val="23"/>
          <w:szCs w:val="23"/>
          <w:spacing w:val="-1"/>
        </w:rPr>
        <w:t>AJ,GambleJE,et</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spacing w:val="-1"/>
        </w:rPr>
        <w:t>al.Crafting</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23"/>
          <w:w w:val="101"/>
        </w:rPr>
        <w:t xml:space="preserve">  </w:t>
      </w:r>
      <w:r>
        <w:rPr>
          <w:rFonts w:ascii="Times New Roman" w:hAnsi="Times New Roman" w:eastAsia="Times New Roman" w:cs="Times New Roman"/>
          <w:sz w:val="23"/>
          <w:szCs w:val="23"/>
          <w:spacing w:val="-1"/>
        </w:rPr>
        <w:t>executing</w:t>
      </w:r>
      <w:r>
        <w:rPr>
          <w:rFonts w:ascii="Times New Roman" w:hAnsi="Times New Roman" w:eastAsia="Times New Roman" w:cs="Times New Roman"/>
          <w:sz w:val="23"/>
          <w:szCs w:val="23"/>
          <w:spacing w:val="24"/>
          <w:w w:val="101"/>
        </w:rPr>
        <w:t xml:space="preserve">  </w:t>
      </w:r>
      <w:r>
        <w:rPr>
          <w:rFonts w:ascii="Times New Roman" w:hAnsi="Times New Roman" w:eastAsia="Times New Roman" w:cs="Times New Roman"/>
          <w:sz w:val="23"/>
          <w:szCs w:val="23"/>
          <w:spacing w:val="-1"/>
        </w:rPr>
        <w:t>strategy:</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the   quest   for    competitive.Advantage:concepts   and    cases    |Clc[M].McGraw-</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Hill</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Irwin</w:t>
      </w:r>
      <w:r>
        <w:rPr>
          <w:rFonts w:ascii="Times New Roman" w:hAnsi="Times New Roman" w:eastAsia="Times New Roman" w:cs="Times New Roman"/>
          <w:sz w:val="23"/>
          <w:szCs w:val="23"/>
          <w:spacing w:val="1"/>
        </w:rPr>
        <w:t>,2005.</w:t>
      </w:r>
    </w:p>
    <w:p>
      <w:pPr>
        <w:ind w:left="1569" w:right="36" w:hanging="436"/>
        <w:spacing w:before="127" w:line="261" w:lineRule="auto"/>
        <w:rPr>
          <w:rFonts w:ascii="Times New Roman" w:hAnsi="Times New Roman" w:eastAsia="Times New Roman" w:cs="Times New Roman"/>
          <w:sz w:val="24"/>
          <w:szCs w:val="24"/>
        </w:rPr>
      </w:pPr>
      <w:r>
        <w:rPr>
          <w:rFonts w:ascii="SimSun" w:hAnsi="SimSun" w:eastAsia="SimSun" w:cs="SimSun"/>
          <w:sz w:val="24"/>
          <w:szCs w:val="24"/>
          <w:b/>
          <w:bCs/>
          <w:spacing w:val="-21"/>
        </w:rPr>
        <w:t>[13]白松松，梁亚粉.企业战略管理理论的嬗变与新趋势[</w:t>
      </w:r>
      <w:r>
        <w:rPr>
          <w:rFonts w:ascii="Times New Roman" w:hAnsi="Times New Roman" w:eastAsia="Times New Roman" w:cs="Times New Roman"/>
          <w:sz w:val="24"/>
          <w:szCs w:val="24"/>
          <w:b/>
          <w:bCs/>
          <w:spacing w:val="-21"/>
        </w:rPr>
        <w:t>J].</w:t>
      </w:r>
      <w:r>
        <w:rPr>
          <w:rFonts w:ascii="SimSun" w:hAnsi="SimSun" w:eastAsia="SimSun" w:cs="SimSun"/>
          <w:sz w:val="24"/>
          <w:szCs w:val="24"/>
          <w:b/>
          <w:bCs/>
          <w:spacing w:val="-21"/>
        </w:rPr>
        <w:t>中国商贸</w:t>
      </w:r>
      <w:r>
        <w:rPr>
          <w:rFonts w:ascii="SimSun" w:hAnsi="SimSun" w:eastAsia="SimSun" w:cs="SimSun"/>
          <w:sz w:val="24"/>
          <w:szCs w:val="24"/>
          <w:spacing w:val="-21"/>
        </w:rPr>
        <w:t>，2012,(02):82-</w:t>
      </w:r>
      <w:r>
        <w:rPr>
          <w:rFonts w:ascii="SimSun" w:hAnsi="SimSun" w:eastAsia="SimSun" w:cs="SimSun"/>
          <w:sz w:val="24"/>
          <w:szCs w:val="24"/>
          <w:spacing w:val="10"/>
        </w:rPr>
        <w:t xml:space="preserve"> </w:t>
      </w:r>
      <w:r>
        <w:rPr>
          <w:rFonts w:ascii="Times New Roman" w:hAnsi="Times New Roman" w:eastAsia="Times New Roman" w:cs="Times New Roman"/>
          <w:sz w:val="24"/>
          <w:szCs w:val="24"/>
          <w:spacing w:val="-4"/>
        </w:rPr>
        <w:t>83.</w:t>
      </w:r>
    </w:p>
    <w:p>
      <w:pPr>
        <w:ind w:left="1569" w:right="23" w:hanging="439"/>
        <w:spacing w:before="160" w:line="26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[14]Michael  E.Porter.Competitive  Advantage   Creating</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and   Sustaining</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S</w:t>
      </w:r>
      <w:r>
        <w:rPr>
          <w:rFonts w:ascii="Times New Roman" w:hAnsi="Times New Roman" w:eastAsia="Times New Roman" w:cs="Times New Roman"/>
          <w:sz w:val="24"/>
          <w:szCs w:val="24"/>
          <w:spacing w:val="-2"/>
        </w:rPr>
        <w:t>uperior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b/>
          <w:bCs/>
          <w:spacing w:val="-6"/>
        </w:rPr>
        <w:t>Performance[M].New York:The Free Press,1980.</w:t>
      </w:r>
    </w:p>
    <w:p>
      <w:pPr>
        <w:ind w:left="1572" w:right="22" w:hanging="439"/>
        <w:spacing w:before="144" w:line="265" w:lineRule="auto"/>
        <w:rPr>
          <w:rFonts w:ascii="SimSun" w:hAnsi="SimSun" w:eastAsia="SimSun" w:cs="SimSun"/>
          <w:sz w:val="23"/>
          <w:szCs w:val="23"/>
        </w:rPr>
      </w:pPr>
      <w:r>
        <w:rPr>
          <w:rFonts w:ascii="SimSun" w:hAnsi="SimSun" w:eastAsia="SimSun" w:cs="SimSun"/>
          <w:sz w:val="23"/>
          <w:szCs w:val="23"/>
          <w:b/>
          <w:bCs/>
          <w:spacing w:val="-4"/>
        </w:rPr>
        <w:t>[15]汪涛，万健坚.西方战略管理理论的发展历程、演进规律及未来趋势[</w:t>
      </w:r>
      <w:r>
        <w:rPr>
          <w:rFonts w:ascii="Times New Roman" w:hAnsi="Times New Roman" w:eastAsia="Times New Roman" w:cs="Times New Roman"/>
          <w:sz w:val="23"/>
          <w:szCs w:val="23"/>
          <w:b/>
          <w:bCs/>
          <w:spacing w:val="-4"/>
        </w:rPr>
        <w:t>J].</w:t>
      </w:r>
      <w:r>
        <w:rPr>
          <w:rFonts w:ascii="Times New Roman" w:hAnsi="Times New Roman" w:eastAsia="Times New Roman" w:cs="Times New Roman"/>
          <w:sz w:val="23"/>
          <w:szCs w:val="23"/>
          <w:b/>
          <w:bCs/>
          <w:spacing w:val="39"/>
          <w:w w:val="101"/>
        </w:rPr>
        <w:t xml:space="preserve"> </w:t>
      </w:r>
      <w:r>
        <w:rPr>
          <w:rFonts w:ascii="SimSun" w:hAnsi="SimSun" w:eastAsia="SimSun" w:cs="SimSun"/>
          <w:sz w:val="23"/>
          <w:szCs w:val="23"/>
          <w:b/>
          <w:bCs/>
          <w:spacing w:val="-4"/>
        </w:rPr>
        <w:t>外国</w:t>
      </w:r>
      <w:r>
        <w:rPr>
          <w:rFonts w:ascii="SimSun" w:hAnsi="SimSun" w:eastAsia="SimSun" w:cs="SimSun"/>
          <w:sz w:val="23"/>
          <w:szCs w:val="23"/>
        </w:rPr>
        <w:t xml:space="preserve"> </w:t>
      </w:r>
      <w:r>
        <w:rPr>
          <w:rFonts w:ascii="SimSun" w:hAnsi="SimSun" w:eastAsia="SimSun" w:cs="SimSun"/>
          <w:sz w:val="23"/>
          <w:szCs w:val="23"/>
          <w:b/>
          <w:bCs/>
          <w:spacing w:val="-12"/>
        </w:rPr>
        <w:t>经济与管理，2002,(3):7-12.</w:t>
      </w:r>
    </w:p>
    <w:p>
      <w:pPr>
        <w:ind w:left="1130"/>
        <w:spacing w:before="127"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[16]Birger  Wernerfelt.A  resource-based  view</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rPr>
        <w:t>of  the</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firm[J].Strategic</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Management</w:t>
      </w:r>
    </w:p>
    <w:p>
      <w:pPr>
        <w:pStyle w:val="BodyText"/>
        <w:spacing w:line="259"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ind w:left="5059"/>
        <w:spacing w:before="55" w:line="259" w:lineRule="exact"/>
        <w:rPr>
          <w:sz w:val="19"/>
          <w:szCs w:val="19"/>
        </w:rPr>
      </w:pPr>
      <w:r>
        <w:rPr>
          <w:sz w:val="19"/>
          <w:szCs w:val="19"/>
          <w:spacing w:val="-2"/>
          <w:position w:val="1"/>
        </w:rPr>
        <w:t>60</w:t>
      </w:r>
    </w:p>
    <w:p>
      <w:pPr>
        <w:spacing w:line="259" w:lineRule="exact"/>
        <w:sectPr>
          <w:footerReference w:type="default" r:id="rId79"/>
          <w:pgSz w:w="11220" w:h="16520"/>
          <w:pgMar w:top="1404" w:right="1546" w:bottom="679" w:left="419" w:header="0" w:footer="338" w:gutter="0"/>
        </w:sectPr>
        <w:rPr>
          <w:sz w:val="19"/>
          <w:szCs w:val="19"/>
        </w:rPr>
      </w:pPr>
    </w:p>
    <w:p>
      <w:pPr>
        <w:pStyle w:val="BodyText"/>
        <w:spacing w:line="244" w:lineRule="auto"/>
        <w:rPr/>
      </w:pPr>
      <w:r/>
    </w:p>
    <w:p>
      <w:pPr>
        <w:pStyle w:val="BodyText"/>
        <w:spacing w:line="244" w:lineRule="auto"/>
        <w:rPr/>
      </w:pPr>
      <w:r/>
    </w:p>
    <w:p>
      <w:pPr>
        <w:pStyle w:val="BodyText"/>
        <w:spacing w:line="244" w:lineRule="auto"/>
        <w:rPr/>
      </w:pPr>
      <w:r/>
    </w:p>
    <w:p>
      <w:pPr>
        <w:ind w:left="1589"/>
        <w:spacing w:before="6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Journal,1984,(5):171-180.</w:t>
      </w:r>
    </w:p>
    <w:p>
      <w:pPr>
        <w:ind w:left="1589" w:right="101" w:hanging="429"/>
        <w:spacing w:before="154" w:line="276" w:lineRule="auto"/>
        <w:rPr>
          <w:rFonts w:ascii="Times New Roman" w:hAnsi="Times New Roman" w:eastAsia="Times New Roman" w:cs="Times New Roman"/>
          <w:sz w:val="23"/>
          <w:szCs w:val="23"/>
        </w:rPr>
      </w:pPr>
      <w:r>
        <w:rPr>
          <w:rFonts w:ascii="SimSun" w:hAnsi="SimSun" w:eastAsia="SimSun" w:cs="SimSun"/>
          <w:sz w:val="23"/>
          <w:szCs w:val="23"/>
          <w:spacing w:val="3"/>
        </w:rPr>
        <w:t>[17]战略管理学50年：发展脉络与主导范式 </w:t>
      </w:r>
      <w:r>
        <w:rPr>
          <w:rFonts w:ascii="Times New Roman" w:hAnsi="Times New Roman" w:eastAsia="Times New Roman" w:cs="Times New Roman"/>
          <w:sz w:val="23"/>
          <w:szCs w:val="23"/>
        </w:rPr>
        <w:t>Strategic</w:t>
      </w:r>
      <w:r>
        <w:rPr>
          <w:rFonts w:ascii="Times New Roman" w:hAnsi="Times New Roman" w:eastAsia="Times New Roman" w:cs="Times New Roman"/>
          <w:sz w:val="23"/>
          <w:szCs w:val="23"/>
          <w:spacing w:val="61"/>
        </w:rPr>
        <w:t xml:space="preserve"> </w:t>
      </w:r>
      <w:r>
        <w:rPr>
          <w:rFonts w:ascii="Times New Roman" w:hAnsi="Times New Roman" w:eastAsia="Times New Roman" w:cs="Times New Roman"/>
          <w:sz w:val="23"/>
          <w:szCs w:val="23"/>
        </w:rPr>
        <w:t>Management</w:t>
      </w:r>
      <w:r>
        <w:rPr>
          <w:rFonts w:ascii="Times New Roman" w:hAnsi="Times New Roman" w:eastAsia="Times New Roman" w:cs="Times New Roman"/>
          <w:sz w:val="23"/>
          <w:szCs w:val="23"/>
          <w:spacing w:val="48"/>
          <w:w w:val="101"/>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spacing w:val="3"/>
        </w:rPr>
        <w:t>50</w:t>
      </w:r>
      <w:r>
        <w:rPr>
          <w:rFonts w:ascii="Times New Roman" w:hAnsi="Times New Roman" w:eastAsia="Times New Roman" w:cs="Times New Roman"/>
          <w:sz w:val="23"/>
          <w:szCs w:val="23"/>
          <w:spacing w:val="44"/>
          <w:w w:val="101"/>
        </w:rPr>
        <w:t xml:space="preserve"> </w:t>
      </w:r>
      <w:r>
        <w:rPr>
          <w:rFonts w:ascii="Times New Roman" w:hAnsi="Times New Roman" w:eastAsia="Times New Roman" w:cs="Times New Roman"/>
          <w:sz w:val="23"/>
          <w:szCs w:val="23"/>
        </w:rPr>
        <w:t>Years</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Development</w:t>
      </w:r>
      <w:r>
        <w:rPr>
          <w:rFonts w:ascii="Times New Roman" w:hAnsi="Times New Roman" w:eastAsia="Times New Roman" w:cs="Times New Roman"/>
          <w:sz w:val="23"/>
          <w:szCs w:val="23"/>
          <w:spacing w:val="33"/>
        </w:rPr>
        <w:t xml:space="preserve"> </w:t>
      </w:r>
      <w:r>
        <w:rPr>
          <w:rFonts w:ascii="Times New Roman" w:hAnsi="Times New Roman" w:eastAsia="Times New Roman" w:cs="Times New Roman"/>
          <w:sz w:val="23"/>
          <w:szCs w:val="23"/>
          <w:spacing w:val="-1"/>
        </w:rPr>
        <w:t>Context</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spacing w:val="-1"/>
        </w:rPr>
        <w:t>Dominant</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spacing w:val="-1"/>
        </w:rPr>
        <w:t>Paradigm  </w:t>
      </w:r>
      <w:r>
        <w:rPr>
          <w:rFonts w:ascii="SimSun" w:hAnsi="SimSun" w:eastAsia="SimSun" w:cs="SimSun"/>
          <w:sz w:val="23"/>
          <w:szCs w:val="23"/>
          <w:spacing w:val="-1"/>
        </w:rPr>
        <w:t>马浩-《外国经济与管理期刊》</w:t>
      </w:r>
      <w:r>
        <w:rPr>
          <w:rFonts w:ascii="SimSun" w:hAnsi="SimSun" w:eastAsia="SimSun" w:cs="SimSun"/>
          <w:sz w:val="23"/>
          <w:szCs w:val="23"/>
        </w:rPr>
        <w:t xml:space="preserve"> </w:t>
      </w:r>
      <w:r>
        <w:rPr>
          <w:rFonts w:ascii="Times New Roman" w:hAnsi="Times New Roman" w:eastAsia="Times New Roman" w:cs="Times New Roman"/>
          <w:sz w:val="23"/>
          <w:szCs w:val="23"/>
          <w:spacing w:val="-1"/>
        </w:rPr>
        <w:t>-2017-12-19.</w:t>
      </w:r>
    </w:p>
    <w:p>
      <w:pPr>
        <w:ind w:left="1589" w:right="102" w:hanging="429"/>
        <w:spacing w:before="161" w:line="26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[18]Barney</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rPr>
        <w:t>JB.Strategic</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f</w:t>
      </w:r>
      <w:r>
        <w:rPr>
          <w:rFonts w:ascii="Times New Roman" w:hAnsi="Times New Roman" w:eastAsia="Times New Roman" w:cs="Times New Roman"/>
          <w:sz w:val="24"/>
          <w:szCs w:val="24"/>
          <w:spacing w:val="-1"/>
        </w:rPr>
        <w:t>actor</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markets:Expectations,luck,and</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business</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strategy[J].</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Management Science,1986,32(10):1231-1241.</w:t>
      </w:r>
    </w:p>
    <w:p>
      <w:pPr>
        <w:ind w:left="1589" w:right="99" w:hanging="429"/>
        <w:spacing w:before="148" w:line="29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[19]Barney   J   B.Firm   resources   and   sustained   competitive   a</w:t>
      </w:r>
      <w:r>
        <w:rPr>
          <w:rFonts w:ascii="Times New Roman" w:hAnsi="Times New Roman" w:eastAsia="Times New Roman" w:cs="Times New Roman"/>
          <w:sz w:val="22"/>
          <w:szCs w:val="22"/>
          <w:spacing w:val="-1"/>
        </w:rPr>
        <w:t>dvantage[J].Journal   of</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Management,1991,17(1):99-120.</w:t>
      </w:r>
    </w:p>
    <w:p>
      <w:pPr>
        <w:ind w:left="1589" w:right="111" w:hanging="429"/>
        <w:spacing w:before="170" w:line="262" w:lineRule="auto"/>
        <w:rPr>
          <w:rFonts w:ascii="Times New Roman" w:hAnsi="Times New Roman" w:eastAsia="Times New Roman" w:cs="Times New Roman"/>
          <w:sz w:val="23"/>
          <w:szCs w:val="23"/>
        </w:rPr>
      </w:pPr>
      <w:r>
        <w:rPr>
          <w:rFonts w:ascii="Times New Roman" w:hAnsi="Times New Roman" w:eastAsia="Times New Roman" w:cs="Times New Roman"/>
          <w:sz w:val="24"/>
          <w:szCs w:val="24"/>
        </w:rPr>
        <w:t>[20]Hambrick DC,Mason PA.Upper echelons:The organization as a reflec</w:t>
      </w:r>
      <w:r>
        <w:rPr>
          <w:rFonts w:ascii="Times New Roman" w:hAnsi="Times New Roman" w:eastAsia="Times New Roman" w:cs="Times New Roman"/>
          <w:sz w:val="24"/>
          <w:szCs w:val="24"/>
          <w:spacing w:val="-1"/>
        </w:rPr>
        <w:t>tion of</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its</w:t>
      </w:r>
      <w:r>
        <w:rPr>
          <w:rFonts w:ascii="Times New Roman" w:hAnsi="Times New Roman" w:eastAsia="Times New Roman" w:cs="Times New Roman"/>
          <w:sz w:val="24"/>
          <w:szCs w:val="24"/>
        </w:rPr>
        <w:t xml:space="preserve"> </w:t>
      </w:r>
      <w:r>
        <w:rPr>
          <w:rFonts w:ascii="Times New Roman" w:hAnsi="Times New Roman" w:eastAsia="Times New Roman" w:cs="Times New Roman"/>
          <w:sz w:val="23"/>
          <w:szCs w:val="23"/>
        </w:rPr>
        <w:t>top</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managers</w:t>
      </w:r>
      <w:r>
        <w:rPr>
          <w:rFonts w:ascii="Times New Roman" w:hAnsi="Times New Roman" w:eastAsia="Times New Roman" w:cs="Times New Roman"/>
          <w:sz w:val="23"/>
          <w:szCs w:val="23"/>
          <w:spacing w:val="1"/>
        </w:rPr>
        <w:t>[J].</w:t>
      </w:r>
      <w:r>
        <w:rPr>
          <w:rFonts w:ascii="Times New Roman" w:hAnsi="Times New Roman" w:eastAsia="Times New Roman" w:cs="Times New Roman"/>
          <w:sz w:val="23"/>
          <w:szCs w:val="23"/>
        </w:rPr>
        <w:t>Academy</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Management</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Review</w:t>
      </w:r>
      <w:r>
        <w:rPr>
          <w:rFonts w:ascii="Times New Roman" w:hAnsi="Times New Roman" w:eastAsia="Times New Roman" w:cs="Times New Roman"/>
          <w:sz w:val="23"/>
          <w:szCs w:val="23"/>
          <w:spacing w:val="1"/>
        </w:rPr>
        <w:t>,1984,9(2):193-206.</w:t>
      </w:r>
    </w:p>
    <w:p>
      <w:pPr>
        <w:ind w:left="1160"/>
        <w:spacing w:before="156" w:line="212" w:lineRule="auto"/>
        <w:rPr>
          <w:rFonts w:ascii="SimSun" w:hAnsi="SimSun" w:eastAsia="SimSun" w:cs="SimSun"/>
          <w:sz w:val="23"/>
          <w:szCs w:val="23"/>
        </w:rPr>
      </w:pPr>
      <w:r>
        <w:rPr>
          <w:rFonts w:ascii="SimSun" w:hAnsi="SimSun" w:eastAsia="SimSun" w:cs="SimSun"/>
          <w:sz w:val="23"/>
          <w:szCs w:val="23"/>
          <w:spacing w:val="-5"/>
        </w:rPr>
        <w:t>[21]陈冬梅，王丽珍等.数字化与战略管理理论[</w:t>
      </w:r>
      <w:r>
        <w:rPr>
          <w:rFonts w:ascii="Times New Roman" w:hAnsi="Times New Roman" w:eastAsia="Times New Roman" w:cs="Times New Roman"/>
          <w:sz w:val="23"/>
          <w:szCs w:val="23"/>
          <w:spacing w:val="-5"/>
        </w:rPr>
        <w:t>J].  </w:t>
      </w:r>
      <w:r>
        <w:rPr>
          <w:rFonts w:ascii="SimSun" w:hAnsi="SimSun" w:eastAsia="SimSun" w:cs="SimSun"/>
          <w:sz w:val="23"/>
          <w:szCs w:val="23"/>
          <w:spacing w:val="-5"/>
        </w:rPr>
        <w:t>管理世界，2021,(5):220-236.</w:t>
      </w:r>
    </w:p>
    <w:p>
      <w:pPr>
        <w:ind w:left="1589" w:right="119" w:hanging="429"/>
        <w:spacing w:before="138" w:line="26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[22]Jeffrey</w:t>
      </w:r>
      <w:r>
        <w:rPr>
          <w:rFonts w:ascii="Times New Roman" w:hAnsi="Times New Roman" w:eastAsia="Times New Roman" w:cs="Times New Roman"/>
          <w:sz w:val="23"/>
          <w:szCs w:val="23"/>
          <w:spacing w:val="54"/>
        </w:rPr>
        <w:t xml:space="preserve"> </w:t>
      </w:r>
      <w:r>
        <w:rPr>
          <w:rFonts w:ascii="Times New Roman" w:hAnsi="Times New Roman" w:eastAsia="Times New Roman" w:cs="Times New Roman"/>
          <w:sz w:val="23"/>
          <w:szCs w:val="23"/>
          <w:spacing w:val="-1"/>
        </w:rPr>
        <w:t>F</w:t>
      </w:r>
      <w:r>
        <w:rPr>
          <w:rFonts w:ascii="Times New Roman" w:hAnsi="Times New Roman" w:eastAsia="Times New Roman" w:cs="Times New Roman"/>
          <w:sz w:val="23"/>
          <w:szCs w:val="23"/>
          <w:spacing w:val="46"/>
        </w:rPr>
        <w:t xml:space="preserve"> </w:t>
      </w:r>
      <w:r>
        <w:rPr>
          <w:rFonts w:ascii="Times New Roman" w:hAnsi="Times New Roman" w:eastAsia="Times New Roman" w:cs="Times New Roman"/>
          <w:sz w:val="23"/>
          <w:szCs w:val="23"/>
          <w:spacing w:val="-1"/>
        </w:rPr>
        <w:t>Rayport,Join</w:t>
      </w:r>
      <w:r>
        <w:rPr>
          <w:rFonts w:ascii="Times New Roman" w:hAnsi="Times New Roman" w:eastAsia="Times New Roman" w:cs="Times New Roman"/>
          <w:sz w:val="23"/>
          <w:szCs w:val="23"/>
          <w:spacing w:val="47"/>
        </w:rPr>
        <w:t xml:space="preserve"> </w:t>
      </w:r>
      <w:r>
        <w:rPr>
          <w:rFonts w:ascii="Times New Roman" w:hAnsi="Times New Roman" w:eastAsia="Times New Roman" w:cs="Times New Roman"/>
          <w:sz w:val="23"/>
          <w:szCs w:val="23"/>
          <w:spacing w:val="-1"/>
        </w:rPr>
        <w:t>J  Sviokla.Exploiting</w:t>
      </w:r>
      <w:r>
        <w:rPr>
          <w:rFonts w:ascii="Times New Roman" w:hAnsi="Times New Roman" w:eastAsia="Times New Roman" w:cs="Times New Roman"/>
          <w:sz w:val="23"/>
          <w:szCs w:val="23"/>
          <w:spacing w:val="44"/>
          <w:w w:val="101"/>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44"/>
        </w:rPr>
        <w:t xml:space="preserve"> </w:t>
      </w:r>
      <w:r>
        <w:rPr>
          <w:rFonts w:ascii="Times New Roman" w:hAnsi="Times New Roman" w:eastAsia="Times New Roman" w:cs="Times New Roman"/>
          <w:sz w:val="23"/>
          <w:szCs w:val="23"/>
          <w:spacing w:val="-1"/>
        </w:rPr>
        <w:t>Virtual</w:t>
      </w:r>
      <w:r>
        <w:rPr>
          <w:rFonts w:ascii="Times New Roman" w:hAnsi="Times New Roman" w:eastAsia="Times New Roman" w:cs="Times New Roman"/>
          <w:sz w:val="23"/>
          <w:szCs w:val="23"/>
          <w:spacing w:val="44"/>
        </w:rPr>
        <w:t xml:space="preserve"> </w:t>
      </w:r>
      <w:r>
        <w:rPr>
          <w:rFonts w:ascii="Times New Roman" w:hAnsi="Times New Roman" w:eastAsia="Times New Roman" w:cs="Times New Roman"/>
          <w:sz w:val="23"/>
          <w:szCs w:val="23"/>
          <w:spacing w:val="-1"/>
        </w:rPr>
        <w:t>Value</w:t>
      </w:r>
      <w:r>
        <w:rPr>
          <w:rFonts w:ascii="Times New Roman" w:hAnsi="Times New Roman" w:eastAsia="Times New Roman" w:cs="Times New Roman"/>
          <w:sz w:val="23"/>
          <w:szCs w:val="23"/>
          <w:spacing w:val="50"/>
          <w:w w:val="101"/>
        </w:rPr>
        <w:t xml:space="preserve"> </w:t>
      </w:r>
      <w:r>
        <w:rPr>
          <w:rFonts w:ascii="Times New Roman" w:hAnsi="Times New Roman" w:eastAsia="Times New Roman" w:cs="Times New Roman"/>
          <w:sz w:val="23"/>
          <w:szCs w:val="23"/>
          <w:spacing w:val="-1"/>
        </w:rPr>
        <w:t>Chain[J].Harvard</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Business</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Review,1995,(12).</w:t>
      </w:r>
    </w:p>
    <w:p>
      <w:pPr>
        <w:ind w:left="1589" w:right="112" w:hanging="429"/>
        <w:spacing w:before="126" w:line="266" w:lineRule="auto"/>
        <w:rPr>
          <w:rFonts w:ascii="Times New Roman" w:hAnsi="Times New Roman" w:eastAsia="Times New Roman" w:cs="Times New Roman"/>
          <w:sz w:val="24"/>
          <w:szCs w:val="24"/>
        </w:rPr>
      </w:pPr>
      <w:r>
        <w:rPr>
          <w:rFonts w:ascii="SimSun" w:hAnsi="SimSun" w:eastAsia="SimSun" w:cs="SimSun"/>
          <w:sz w:val="24"/>
          <w:szCs w:val="24"/>
          <w:spacing w:val="-15"/>
        </w:rPr>
        <w:t>[23]迟晓英，宣国良.企业价值链研究发展综述[</w:t>
      </w:r>
      <w:r>
        <w:rPr>
          <w:rFonts w:ascii="Times New Roman" w:hAnsi="Times New Roman" w:eastAsia="Times New Roman" w:cs="Times New Roman"/>
          <w:sz w:val="24"/>
          <w:szCs w:val="24"/>
          <w:spacing w:val="-15"/>
        </w:rPr>
        <w:t>J].  </w:t>
      </w:r>
      <w:r>
        <w:rPr>
          <w:rFonts w:ascii="SimSun" w:hAnsi="SimSun" w:eastAsia="SimSun" w:cs="SimSun"/>
          <w:sz w:val="24"/>
          <w:szCs w:val="24"/>
          <w:spacing w:val="-15"/>
        </w:rPr>
        <w:t>外国经济与管理，2000,(1):2</w:t>
      </w:r>
      <w:r>
        <w:rPr>
          <w:rFonts w:ascii="SimSun" w:hAnsi="SimSun" w:eastAsia="SimSun" w:cs="SimSun"/>
          <w:sz w:val="24"/>
          <w:szCs w:val="24"/>
          <w:spacing w:val="-16"/>
        </w:rPr>
        <w:t>5-</w:t>
      </w:r>
      <w:r>
        <w:rPr>
          <w:rFonts w:ascii="SimSun" w:hAnsi="SimSun" w:eastAsia="SimSun" w:cs="SimSun"/>
          <w:sz w:val="24"/>
          <w:szCs w:val="24"/>
        </w:rPr>
        <w:t xml:space="preserve"> </w:t>
      </w:r>
      <w:r>
        <w:rPr>
          <w:rFonts w:ascii="Times New Roman" w:hAnsi="Times New Roman" w:eastAsia="Times New Roman" w:cs="Times New Roman"/>
          <w:sz w:val="24"/>
          <w:szCs w:val="24"/>
          <w:spacing w:val="-3"/>
        </w:rPr>
        <w:t>30.</w:t>
      </w:r>
    </w:p>
    <w:p>
      <w:pPr>
        <w:ind w:left="1160"/>
        <w:spacing w:before="110" w:line="219" w:lineRule="auto"/>
        <w:rPr>
          <w:rFonts w:ascii="SimSun" w:hAnsi="SimSun" w:eastAsia="SimSun" w:cs="SimSun"/>
          <w:sz w:val="24"/>
          <w:szCs w:val="24"/>
        </w:rPr>
      </w:pPr>
      <w:r>
        <w:rPr>
          <w:rFonts w:ascii="SimSun" w:hAnsi="SimSun" w:eastAsia="SimSun" w:cs="SimSun"/>
          <w:sz w:val="24"/>
          <w:szCs w:val="24"/>
          <w:spacing w:val="-8"/>
        </w:rPr>
        <w:t>[24]中美企业文化差异比较研究《学术</w:t>
      </w:r>
      <w:r>
        <w:rPr>
          <w:rFonts w:ascii="SimSun" w:hAnsi="SimSun" w:eastAsia="SimSun" w:cs="SimSun"/>
          <w:sz w:val="24"/>
          <w:szCs w:val="24"/>
          <w:spacing w:val="-9"/>
        </w:rPr>
        <w:t>论文联合比对库》-2019-7-1.</w:t>
      </w:r>
    </w:p>
    <w:p>
      <w:pPr>
        <w:pStyle w:val="BodyText"/>
        <w:ind w:left="1589" w:right="128" w:hanging="429"/>
        <w:spacing w:before="106" w:line="255" w:lineRule="auto"/>
        <w:rPr>
          <w:rFonts w:ascii="SimSun" w:hAnsi="SimSun" w:eastAsia="SimSun" w:cs="SimSun"/>
          <w:sz w:val="24"/>
          <w:szCs w:val="24"/>
        </w:rPr>
      </w:pPr>
      <w:r>
        <w:rPr>
          <w:rFonts w:ascii="SimSun" w:hAnsi="SimSun" w:eastAsia="SimSun" w:cs="SimSun"/>
          <w:sz w:val="24"/>
          <w:szCs w:val="24"/>
          <w:spacing w:val="-7"/>
        </w:rPr>
        <w:t>[25]佚名.跨境电商助力成都女鞋扬帆出海——2023成</w:t>
      </w:r>
      <w:r>
        <w:rPr>
          <w:rFonts w:ascii="SimSun" w:hAnsi="SimSun" w:eastAsia="SimSun" w:cs="SimSun"/>
          <w:sz w:val="24"/>
          <w:szCs w:val="24"/>
          <w:spacing w:val="-8"/>
        </w:rPr>
        <w:t>都女士鞋靴专场</w:t>
      </w:r>
      <w:r>
        <w:rPr>
          <w:rFonts w:ascii="Times New Roman" w:hAnsi="Times New Roman" w:eastAsia="Times New Roman" w:cs="Times New Roman"/>
          <w:sz w:val="24"/>
          <w:szCs w:val="24"/>
          <w:spacing w:val="-8"/>
        </w:rPr>
        <w:t>TEMU </w:t>
      </w:r>
      <w:r>
        <w:rPr>
          <w:rFonts w:ascii="SimSun" w:hAnsi="SimSun" w:eastAsia="SimSun" w:cs="SimSun"/>
          <w:sz w:val="24"/>
          <w:szCs w:val="24"/>
          <w:spacing w:val="-8"/>
        </w:rPr>
        <w:t>官</w:t>
      </w:r>
      <w:r>
        <w:rPr>
          <w:rFonts w:ascii="SimSun" w:hAnsi="SimSun" w:eastAsia="SimSun" w:cs="SimSun"/>
          <w:sz w:val="24"/>
          <w:szCs w:val="24"/>
        </w:rPr>
        <w:t xml:space="preserve"> </w:t>
      </w:r>
      <w:r>
        <w:rPr>
          <w:rFonts w:ascii="SimSun" w:hAnsi="SimSun" w:eastAsia="SimSun" w:cs="SimSun"/>
          <w:sz w:val="24"/>
          <w:szCs w:val="24"/>
          <w:spacing w:val="-15"/>
        </w:rPr>
        <w:t>方招商会侧记</w:t>
      </w:r>
      <w:r>
        <w:rPr>
          <w:sz w:val="24"/>
          <w:szCs w:val="24"/>
          <w:spacing w:val="-15"/>
        </w:rPr>
        <w:t>[J].</w:t>
      </w:r>
      <w:r>
        <w:rPr>
          <w:rFonts w:ascii="SimSun" w:hAnsi="SimSun" w:eastAsia="SimSun" w:cs="SimSun"/>
          <w:sz w:val="24"/>
          <w:szCs w:val="24"/>
          <w:spacing w:val="-15"/>
        </w:rPr>
        <w:t>西部皮革，2023,45(12):1-1.</w:t>
      </w:r>
    </w:p>
    <w:p>
      <w:pPr>
        <w:ind w:left="1589" w:hanging="429"/>
        <w:spacing w:before="74" w:line="271" w:lineRule="auto"/>
        <w:rPr>
          <w:rFonts w:ascii="Times New Roman" w:hAnsi="Times New Roman" w:eastAsia="Times New Roman" w:cs="Times New Roman"/>
          <w:sz w:val="24"/>
          <w:szCs w:val="24"/>
        </w:rPr>
      </w:pPr>
      <w:r>
        <w:rPr>
          <w:rFonts w:ascii="FangSong" w:hAnsi="FangSong" w:eastAsia="FangSong" w:cs="FangSong"/>
          <w:sz w:val="24"/>
          <w:szCs w:val="24"/>
          <w:spacing w:val="12"/>
        </w:rPr>
        <w:t>[26]李杰.我国</w:t>
      </w:r>
      <w:r>
        <w:rPr>
          <w:rFonts w:ascii="FangSong" w:hAnsi="FangSong" w:eastAsia="FangSong" w:cs="FangSong"/>
          <w:sz w:val="24"/>
          <w:szCs w:val="24"/>
          <w:spacing w:val="12"/>
        </w:rPr>
        <w:t xml:space="preserve"> </w:t>
      </w:r>
      <w:r>
        <w:rPr>
          <w:rFonts w:ascii="Times New Roman" w:hAnsi="Times New Roman" w:eastAsia="Times New Roman" w:cs="Times New Roman"/>
          <w:sz w:val="24"/>
          <w:szCs w:val="24"/>
          <w:spacing w:val="12"/>
        </w:rPr>
        <w:t>B2C  </w:t>
      </w:r>
      <w:r>
        <w:rPr>
          <w:rFonts w:ascii="FangSong" w:hAnsi="FangSong" w:eastAsia="FangSong" w:cs="FangSong"/>
          <w:sz w:val="24"/>
          <w:szCs w:val="24"/>
          <w:spacing w:val="12"/>
        </w:rPr>
        <w:t>跨境电商市场现状及问题分析[</w:t>
      </w:r>
      <w:r>
        <w:rPr>
          <w:rFonts w:ascii="Times New Roman" w:hAnsi="Times New Roman" w:eastAsia="Times New Roman" w:cs="Times New Roman"/>
          <w:sz w:val="24"/>
          <w:szCs w:val="24"/>
          <w:spacing w:val="12"/>
        </w:rPr>
        <w:t>J].</w:t>
      </w:r>
      <w:r>
        <w:rPr>
          <w:rFonts w:ascii="FangSong" w:hAnsi="FangSong" w:eastAsia="FangSong" w:cs="FangSong"/>
          <w:sz w:val="24"/>
          <w:szCs w:val="24"/>
          <w:spacing w:val="12"/>
        </w:rPr>
        <w:t>电脑知识与技术，</w:t>
      </w:r>
      <w:r>
        <w:rPr>
          <w:rFonts w:ascii="FangSong" w:hAnsi="FangSong" w:eastAsia="FangSong" w:cs="FangSong"/>
          <w:sz w:val="24"/>
          <w:szCs w:val="24"/>
          <w:spacing w:val="15"/>
        </w:rPr>
        <w:t xml:space="preserve"> </w:t>
      </w:r>
      <w:r>
        <w:rPr>
          <w:rFonts w:ascii="Times New Roman" w:hAnsi="Times New Roman" w:eastAsia="Times New Roman" w:cs="Times New Roman"/>
          <w:sz w:val="24"/>
          <w:szCs w:val="24"/>
          <w:spacing w:val="-3"/>
        </w:rPr>
        <w:t>2015(10X):4.DOI:10.14004/</w:t>
      </w:r>
      <w:r>
        <w:rPr>
          <w:rFonts w:ascii="Times New Roman" w:hAnsi="Times New Roman" w:eastAsia="Times New Roman" w:cs="Times New Roman"/>
          <w:sz w:val="24"/>
          <w:szCs w:val="24"/>
          <w:spacing w:val="-4"/>
        </w:rPr>
        <w:t>j.cnki.ckt.2015.2789.</w:t>
      </w:r>
    </w:p>
    <w:p>
      <w:pPr>
        <w:ind w:left="1160"/>
        <w:spacing w:before="120" w:line="219" w:lineRule="auto"/>
        <w:rPr>
          <w:rFonts w:ascii="SimSun" w:hAnsi="SimSun" w:eastAsia="SimSun" w:cs="SimSun"/>
          <w:sz w:val="24"/>
          <w:szCs w:val="24"/>
        </w:rPr>
      </w:pPr>
      <w:r>
        <w:rPr>
          <w:rFonts w:ascii="SimSun" w:hAnsi="SimSun" w:eastAsia="SimSun" w:cs="SimSun"/>
          <w:sz w:val="24"/>
          <w:szCs w:val="24"/>
          <w:spacing w:val="-5"/>
        </w:rPr>
        <w:t>[27]数览美利坚--从收入、消费、投资看美国经济内循环(1929-2023).</w:t>
      </w:r>
    </w:p>
    <w:p>
      <w:pPr>
        <w:ind w:left="1589" w:right="112" w:hanging="429"/>
        <w:spacing w:before="111" w:line="263" w:lineRule="auto"/>
        <w:rPr>
          <w:rFonts w:ascii="Times New Roman" w:hAnsi="Times New Roman" w:eastAsia="Times New Roman" w:cs="Times New Roman"/>
          <w:sz w:val="24"/>
          <w:szCs w:val="24"/>
        </w:rPr>
      </w:pPr>
      <w:r>
        <w:rPr>
          <w:rFonts w:ascii="SimSun" w:hAnsi="SimSun" w:eastAsia="SimSun" w:cs="SimSun"/>
          <w:sz w:val="24"/>
          <w:szCs w:val="24"/>
          <w:spacing w:val="-9"/>
        </w:rPr>
        <w:t>[28]王锐堞.</w:t>
      </w:r>
      <w:r>
        <w:rPr>
          <w:rFonts w:ascii="Times New Roman" w:hAnsi="Times New Roman" w:eastAsia="Times New Roman" w:cs="Times New Roman"/>
          <w:sz w:val="24"/>
          <w:szCs w:val="24"/>
          <w:spacing w:val="-9"/>
        </w:rPr>
        <w:t>Temu</w:t>
      </w:r>
      <w:r>
        <w:rPr>
          <w:rFonts w:ascii="SimSun" w:hAnsi="SimSun" w:eastAsia="SimSun" w:cs="SimSun"/>
          <w:sz w:val="24"/>
          <w:szCs w:val="24"/>
          <w:spacing w:val="-9"/>
        </w:rPr>
        <w:t>卷动低价风暴厂商如何应对?</w:t>
      </w:r>
      <w:r>
        <w:rPr>
          <w:rFonts w:ascii="SimSun" w:hAnsi="SimSun" w:eastAsia="SimSun" w:cs="SimSun"/>
          <w:sz w:val="24"/>
          <w:szCs w:val="24"/>
          <w:spacing w:val="-25"/>
        </w:rPr>
        <w:t xml:space="preserve"> </w:t>
      </w:r>
      <w:r>
        <w:rPr>
          <w:rFonts w:ascii="SimSun" w:hAnsi="SimSun" w:eastAsia="SimSun" w:cs="SimSun"/>
          <w:sz w:val="24"/>
          <w:szCs w:val="24"/>
          <w:spacing w:val="-9"/>
        </w:rPr>
        <w:t>[</w:t>
      </w:r>
      <w:r>
        <w:rPr>
          <w:rFonts w:ascii="Times New Roman" w:hAnsi="Times New Roman" w:eastAsia="Times New Roman" w:cs="Times New Roman"/>
          <w:sz w:val="24"/>
          <w:szCs w:val="24"/>
          <w:spacing w:val="-9"/>
        </w:rPr>
        <w:t>J].</w:t>
      </w:r>
      <w:r>
        <w:rPr>
          <w:rFonts w:ascii="SimSun" w:hAnsi="SimSun" w:eastAsia="SimSun" w:cs="SimSun"/>
          <w:sz w:val="24"/>
          <w:szCs w:val="24"/>
          <w:spacing w:val="-9"/>
        </w:rPr>
        <w:t>中外玩具制造，2024(02):26-</w:t>
      </w:r>
      <w:r>
        <w:rPr>
          <w:rFonts w:ascii="SimSun" w:hAnsi="SimSun" w:eastAsia="SimSun" w:cs="SimSun"/>
          <w:sz w:val="24"/>
          <w:szCs w:val="24"/>
        </w:rPr>
        <w:t xml:space="preserve"> </w:t>
      </w:r>
      <w:r>
        <w:rPr>
          <w:rFonts w:ascii="Times New Roman" w:hAnsi="Times New Roman" w:eastAsia="Times New Roman" w:cs="Times New Roman"/>
          <w:sz w:val="24"/>
          <w:szCs w:val="24"/>
          <w:spacing w:val="-3"/>
        </w:rPr>
        <w:t>27.DOI:10.19530/j.cnki.1672-8564.2</w:t>
      </w:r>
      <w:r>
        <w:rPr>
          <w:rFonts w:ascii="Times New Roman" w:hAnsi="Times New Roman" w:eastAsia="Times New Roman" w:cs="Times New Roman"/>
          <w:sz w:val="24"/>
          <w:szCs w:val="24"/>
          <w:spacing w:val="-4"/>
        </w:rPr>
        <w:t>024.02.003.</w:t>
      </w:r>
    </w:p>
    <w:p>
      <w:pPr>
        <w:ind w:left="1589" w:right="118" w:hanging="426"/>
        <w:spacing w:before="116" w:line="256" w:lineRule="auto"/>
        <w:rPr>
          <w:rFonts w:ascii="Times New Roman" w:hAnsi="Times New Roman" w:eastAsia="Times New Roman" w:cs="Times New Roman"/>
          <w:sz w:val="24"/>
          <w:szCs w:val="24"/>
        </w:rPr>
      </w:pPr>
      <w:r>
        <w:rPr>
          <w:rFonts w:ascii="SimSun" w:hAnsi="SimSun" w:eastAsia="SimSun" w:cs="SimSun"/>
          <w:sz w:val="23"/>
          <w:szCs w:val="23"/>
          <w:b/>
          <w:bCs/>
          <w:spacing w:val="-2"/>
        </w:rPr>
        <w:t>[29]李乔宇.</w:t>
      </w:r>
      <w:r>
        <w:rPr>
          <w:rFonts w:ascii="SimSun" w:hAnsi="SimSun" w:eastAsia="SimSun" w:cs="SimSun"/>
          <w:sz w:val="23"/>
          <w:szCs w:val="23"/>
          <w:spacing w:val="-2"/>
        </w:rPr>
        <w:t>解码拼多多</w:t>
      </w:r>
      <w:r>
        <w:rPr>
          <w:rFonts w:ascii="Times New Roman" w:hAnsi="Times New Roman" w:eastAsia="Times New Roman" w:cs="Times New Roman"/>
          <w:sz w:val="23"/>
          <w:szCs w:val="23"/>
          <w:spacing w:val="-2"/>
        </w:rPr>
        <w:t>Temu</w:t>
      </w:r>
      <w:r>
        <w:rPr>
          <w:rFonts w:ascii="SimSun" w:hAnsi="SimSun" w:eastAsia="SimSun" w:cs="SimSun"/>
          <w:sz w:val="23"/>
          <w:szCs w:val="23"/>
          <w:spacing w:val="-2"/>
        </w:rPr>
        <w:t>速度：从中国制造出海迈向中国品牌出海[</w:t>
      </w:r>
      <w:r>
        <w:rPr>
          <w:rFonts w:ascii="Times New Roman" w:hAnsi="Times New Roman" w:eastAsia="Times New Roman" w:cs="Times New Roman"/>
          <w:sz w:val="23"/>
          <w:szCs w:val="23"/>
          <w:spacing w:val="-3"/>
        </w:rPr>
        <w:t>N].</w:t>
      </w:r>
      <w:r>
        <w:rPr>
          <w:rFonts w:ascii="Times New Roman" w:hAnsi="Times New Roman" w:eastAsia="Times New Roman" w:cs="Times New Roman"/>
          <w:sz w:val="23"/>
          <w:szCs w:val="23"/>
          <w:spacing w:val="50"/>
        </w:rPr>
        <w:t xml:space="preserve"> </w:t>
      </w:r>
      <w:r>
        <w:rPr>
          <w:rFonts w:ascii="SimSun" w:hAnsi="SimSun" w:eastAsia="SimSun" w:cs="SimSun"/>
          <w:sz w:val="23"/>
          <w:szCs w:val="23"/>
          <w:spacing w:val="-3"/>
        </w:rPr>
        <w:t>证券</w:t>
      </w:r>
      <w:r>
        <w:rPr>
          <w:rFonts w:ascii="SimSun" w:hAnsi="SimSun" w:eastAsia="SimSun" w:cs="SimSun"/>
          <w:sz w:val="23"/>
          <w:szCs w:val="23"/>
        </w:rPr>
        <w:t xml:space="preserve"> </w:t>
      </w:r>
      <w:r>
        <w:rPr>
          <w:rFonts w:ascii="SimSun" w:hAnsi="SimSun" w:eastAsia="SimSun" w:cs="SimSun"/>
          <w:sz w:val="24"/>
          <w:szCs w:val="24"/>
          <w:spacing w:val="-10"/>
        </w:rPr>
        <w:t>日报，2023-12-18(</w:t>
      </w:r>
      <w:r>
        <w:rPr>
          <w:rFonts w:ascii="Times New Roman" w:hAnsi="Times New Roman" w:eastAsia="Times New Roman" w:cs="Times New Roman"/>
          <w:sz w:val="24"/>
          <w:szCs w:val="24"/>
          <w:spacing w:val="-10"/>
        </w:rPr>
        <w:t>A03).DOI:10.28096/n.cnki.ncjrb.2023.006945.</w:t>
      </w:r>
    </w:p>
    <w:p>
      <w:pPr>
        <w:ind w:left="1160"/>
        <w:spacing w:before="119" w:line="212" w:lineRule="auto"/>
        <w:rPr>
          <w:rFonts w:ascii="Times New Roman" w:hAnsi="Times New Roman" w:eastAsia="Times New Roman" w:cs="Times New Roman"/>
          <w:sz w:val="24"/>
          <w:szCs w:val="24"/>
        </w:rPr>
      </w:pPr>
      <w:r>
        <w:rPr>
          <w:rFonts w:ascii="SimSun" w:hAnsi="SimSun" w:eastAsia="SimSun" w:cs="SimSun"/>
          <w:sz w:val="24"/>
          <w:szCs w:val="24"/>
          <w:spacing w:val="-19"/>
        </w:rPr>
        <w:t>[30]包昌火，谢新洲，李艳.竞争对手分析论纲[</w:t>
      </w:r>
      <w:r>
        <w:rPr>
          <w:rFonts w:ascii="Times New Roman" w:hAnsi="Times New Roman" w:eastAsia="Times New Roman" w:cs="Times New Roman"/>
          <w:sz w:val="24"/>
          <w:szCs w:val="24"/>
          <w:spacing w:val="-19"/>
        </w:rPr>
        <w:t>J].  </w:t>
      </w:r>
      <w:r>
        <w:rPr>
          <w:rFonts w:ascii="SimSun" w:hAnsi="SimSun" w:eastAsia="SimSun" w:cs="SimSun"/>
          <w:sz w:val="24"/>
          <w:szCs w:val="24"/>
          <w:spacing w:val="-19"/>
        </w:rPr>
        <w:t>情报学报，2003,22(1):103-114.</w:t>
      </w:r>
      <w:r>
        <w:rPr>
          <w:rFonts w:ascii="Times New Roman" w:hAnsi="Times New Roman" w:eastAsia="Times New Roman" w:cs="Times New Roman"/>
          <w:sz w:val="24"/>
          <w:szCs w:val="24"/>
          <w:spacing w:val="-19"/>
        </w:rPr>
        <w:t>D</w:t>
      </w:r>
    </w:p>
    <w:p>
      <w:pPr>
        <w:ind w:left="1589"/>
        <w:spacing w:before="122" w:line="189" w:lineRule="auto"/>
        <w:rPr>
          <w:rFonts w:ascii="Times New Roman" w:hAnsi="Times New Roman" w:eastAsia="Times New Roman" w:cs="Times New Roman"/>
          <w:sz w:val="26"/>
          <w:szCs w:val="26"/>
        </w:rPr>
      </w:pPr>
      <w:r>
        <w:rPr>
          <w:rFonts w:ascii="Times New Roman" w:hAnsi="Times New Roman" w:eastAsia="Times New Roman" w:cs="Times New Roman"/>
          <w:sz w:val="26"/>
          <w:szCs w:val="26"/>
          <w:b/>
          <w:bCs/>
          <w:spacing w:val="-14"/>
        </w:rPr>
        <w:t>OI:10.3969/j.issn.1000-0135.2003.01.0</w:t>
      </w:r>
      <w:r>
        <w:rPr>
          <w:rFonts w:ascii="Times New Roman" w:hAnsi="Times New Roman" w:eastAsia="Times New Roman" w:cs="Times New Roman"/>
          <w:sz w:val="26"/>
          <w:szCs w:val="26"/>
          <w:b/>
          <w:bCs/>
          <w:spacing w:val="-15"/>
        </w:rPr>
        <w:t>19.</w:t>
      </w:r>
    </w:p>
    <w:p>
      <w:pPr>
        <w:ind w:left="1589" w:right="91" w:hanging="429"/>
        <w:spacing w:before="126" w:line="259" w:lineRule="auto"/>
        <w:rPr>
          <w:rFonts w:ascii="Times New Roman" w:hAnsi="Times New Roman" w:eastAsia="Times New Roman" w:cs="Times New Roman"/>
          <w:sz w:val="24"/>
          <w:szCs w:val="24"/>
        </w:rPr>
      </w:pPr>
      <w:r>
        <w:rPr>
          <w:rFonts w:ascii="SimSun" w:hAnsi="SimSun" w:eastAsia="SimSun" w:cs="SimSun"/>
          <w:sz w:val="24"/>
          <w:szCs w:val="24"/>
          <w:spacing w:val="-12"/>
        </w:rPr>
        <w:t>[31]常河山.</w:t>
      </w:r>
      <w:r>
        <w:rPr>
          <w:rFonts w:ascii="SimHei" w:hAnsi="SimHei" w:eastAsia="SimHei" w:cs="SimHei"/>
          <w:sz w:val="24"/>
          <w:szCs w:val="24"/>
          <w:spacing w:val="-12"/>
        </w:rPr>
        <w:t>品质+品牌+</w:t>
      </w:r>
      <w:r>
        <w:rPr>
          <w:rFonts w:ascii="SimSun" w:hAnsi="SimSun" w:eastAsia="SimSun" w:cs="SimSun"/>
          <w:sz w:val="24"/>
          <w:szCs w:val="24"/>
          <w:spacing w:val="-12"/>
        </w:rPr>
        <w:t>供应链，才能赢得跨境电商的未来</w:t>
      </w:r>
      <w:r>
        <w:rPr>
          <w:rFonts w:ascii="Times New Roman" w:hAnsi="Times New Roman" w:eastAsia="Times New Roman" w:cs="Times New Roman"/>
          <w:sz w:val="24"/>
          <w:szCs w:val="24"/>
          <w:spacing w:val="-12"/>
        </w:rPr>
        <w:t>[N].</w:t>
      </w:r>
      <w:r>
        <w:rPr>
          <w:rFonts w:ascii="SimSun" w:hAnsi="SimSun" w:eastAsia="SimSun" w:cs="SimSun"/>
          <w:sz w:val="24"/>
          <w:szCs w:val="24"/>
          <w:spacing w:val="-12"/>
        </w:rPr>
        <w:t>现代物流报，2023-</w:t>
      </w:r>
      <w:r>
        <w:rPr>
          <w:rFonts w:ascii="SimSun" w:hAnsi="SimSun" w:eastAsia="SimSun" w:cs="SimSun"/>
          <w:sz w:val="24"/>
          <w:szCs w:val="24"/>
          <w:spacing w:val="11"/>
        </w:rPr>
        <w:t xml:space="preserve"> </w:t>
      </w:r>
      <w:r>
        <w:rPr>
          <w:rFonts w:ascii="Times New Roman" w:hAnsi="Times New Roman" w:eastAsia="Times New Roman" w:cs="Times New Roman"/>
          <w:sz w:val="24"/>
          <w:szCs w:val="24"/>
          <w:spacing w:val="-4"/>
        </w:rPr>
        <w:t>07-24(A02).DOI:10.28842/n.cnki.nwzxx.2023.000767.</w:t>
      </w:r>
    </w:p>
    <w:p>
      <w:pPr>
        <w:ind w:left="1589" w:right="69" w:hanging="429"/>
        <w:spacing w:before="158" w:line="27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[32]Barney</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rPr>
        <w:t>B.Jay.Looking</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rPr>
        <w:t>Inside  </w:t>
      </w:r>
      <w:r>
        <w:rPr>
          <w:rFonts w:ascii="Times New Roman" w:hAnsi="Times New Roman" w:eastAsia="Times New Roman" w:cs="Times New Roman"/>
          <w:sz w:val="23"/>
          <w:szCs w:val="23"/>
          <w:spacing w:val="-1"/>
        </w:rPr>
        <w:t xml:space="preserve">  for</w:t>
      </w:r>
      <w:r>
        <w:rPr>
          <w:rFonts w:ascii="Times New Roman" w:hAnsi="Times New Roman" w:eastAsia="Times New Roman" w:cs="Times New Roman"/>
          <w:sz w:val="23"/>
          <w:szCs w:val="23"/>
          <w:spacing w:val="18"/>
          <w:w w:val="101"/>
        </w:rPr>
        <w:t xml:space="preserve">   </w:t>
      </w:r>
      <w:r>
        <w:rPr>
          <w:rFonts w:ascii="Times New Roman" w:hAnsi="Times New Roman" w:eastAsia="Times New Roman" w:cs="Times New Roman"/>
          <w:sz w:val="23"/>
          <w:szCs w:val="23"/>
          <w:spacing w:val="-1"/>
        </w:rPr>
        <w:t>Competitive</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spacing w:val="-1"/>
        </w:rPr>
        <w:t>Advantage[J].Academy</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spacing w:val="-1"/>
        </w:rPr>
        <w:t>of</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Management</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Executive,1995,(4):49-61.</w:t>
      </w:r>
    </w:p>
    <w:p>
      <w:pPr>
        <w:pStyle w:val="BodyText"/>
        <w:spacing w:line="288" w:lineRule="auto"/>
        <w:rPr/>
      </w:pPr>
      <w:r/>
    </w:p>
    <w:p>
      <w:pPr>
        <w:pStyle w:val="BodyText"/>
        <w:spacing w:line="289" w:lineRule="auto"/>
        <w:rPr/>
      </w:pPr>
      <w:r/>
    </w:p>
    <w:p>
      <w:pPr>
        <w:pStyle w:val="BodyText"/>
        <w:spacing w:line="289" w:lineRule="auto"/>
        <w:rPr/>
      </w:pPr>
      <w:r/>
    </w:p>
    <w:p>
      <w:pPr>
        <w:pStyle w:val="BodyText"/>
        <w:spacing w:line="289" w:lineRule="auto"/>
        <w:rPr/>
      </w:pPr>
      <w:r/>
    </w:p>
    <w:p>
      <w:pPr>
        <w:ind w:left="5069"/>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61</w:t>
      </w:r>
    </w:p>
    <w:p>
      <w:pPr>
        <w:spacing w:line="188" w:lineRule="auto"/>
        <w:sectPr>
          <w:footerReference w:type="default" r:id="rId80"/>
          <w:pgSz w:w="11220" w:h="16520"/>
          <w:pgMar w:top="1404" w:right="1510" w:bottom="679" w:left="419" w:header="0" w:footer="338" w:gutter="0"/>
        </w:sectPr>
        <w:rPr>
          <w:rFonts w:ascii="Times New Roman" w:hAnsi="Times New Roman" w:eastAsia="Times New Roman" w:cs="Times New Roman"/>
          <w:sz w:val="18"/>
          <w:szCs w:val="18"/>
        </w:rPr>
      </w:pPr>
    </w:p>
    <w:p>
      <w:pPr>
        <w:pStyle w:val="BodyText"/>
        <w:spacing w:line="246" w:lineRule="auto"/>
        <w:rPr/>
      </w:pPr>
      <w:r/>
    </w:p>
    <w:p>
      <w:pPr>
        <w:pStyle w:val="BodyText"/>
        <w:spacing w:line="247" w:lineRule="auto"/>
        <w:rPr/>
      </w:pPr>
      <w:r/>
    </w:p>
    <w:p>
      <w:pPr>
        <w:pStyle w:val="BodyText"/>
        <w:spacing w:line="247" w:lineRule="auto"/>
        <w:rPr/>
      </w:pPr>
      <w:r/>
    </w:p>
    <w:p>
      <w:pPr>
        <w:pStyle w:val="BodyText"/>
        <w:ind w:left="1552" w:right="58" w:hanging="419"/>
        <w:spacing w:before="78" w:line="262" w:lineRule="auto"/>
        <w:rPr>
          <w:rFonts w:ascii="Times New Roman" w:hAnsi="Times New Roman" w:eastAsia="Times New Roman" w:cs="Times New Roman"/>
          <w:sz w:val="24"/>
          <w:szCs w:val="24"/>
        </w:rPr>
      </w:pPr>
      <w:r>
        <w:rPr>
          <w:rFonts w:ascii="SimSun" w:hAnsi="SimSun" w:eastAsia="SimSun" w:cs="SimSun"/>
          <w:sz w:val="24"/>
          <w:szCs w:val="24"/>
          <w:b/>
          <w:bCs/>
          <w:spacing w:val="5"/>
        </w:rPr>
        <w:t>[33]徐翔.拼多多海外用户突破1</w:t>
      </w:r>
      <w:r>
        <w:rPr>
          <w:rFonts w:ascii="SimSun" w:hAnsi="SimSun" w:eastAsia="SimSun" w:cs="SimSun"/>
          <w:sz w:val="24"/>
          <w:szCs w:val="24"/>
          <w:spacing w:val="-28"/>
        </w:rPr>
        <w:t xml:space="preserve"> </w:t>
      </w:r>
      <w:r>
        <w:rPr>
          <w:rFonts w:ascii="SimSun" w:hAnsi="SimSun" w:eastAsia="SimSun" w:cs="SimSun"/>
          <w:sz w:val="24"/>
          <w:szCs w:val="24"/>
          <w:b/>
          <w:bCs/>
          <w:spacing w:val="5"/>
        </w:rPr>
        <w:t>个亿跨境电</w:t>
      </w:r>
      <w:r>
        <w:rPr>
          <w:rFonts w:ascii="SimSun" w:hAnsi="SimSun" w:eastAsia="SimSun" w:cs="SimSun"/>
          <w:sz w:val="24"/>
          <w:szCs w:val="24"/>
          <w:b/>
          <w:bCs/>
          <w:spacing w:val="4"/>
        </w:rPr>
        <w:t>商海外市场蓝海一片</w:t>
      </w:r>
      <w:r>
        <w:rPr>
          <w:sz w:val="24"/>
          <w:szCs w:val="24"/>
          <w:spacing w:val="4"/>
        </w:rPr>
        <w:t>[J].</w:t>
      </w:r>
      <w:r>
        <w:rPr>
          <w:rFonts w:ascii="SimSun" w:hAnsi="SimSun" w:eastAsia="SimSun" w:cs="SimSun"/>
          <w:sz w:val="24"/>
          <w:szCs w:val="24"/>
          <w:b/>
          <w:bCs/>
          <w:spacing w:val="4"/>
        </w:rPr>
        <w:t>中国储</w:t>
      </w:r>
      <w:r>
        <w:rPr>
          <w:rFonts w:ascii="SimSun" w:hAnsi="SimSun" w:eastAsia="SimSun" w:cs="SimSun"/>
          <w:sz w:val="24"/>
          <w:szCs w:val="24"/>
        </w:rPr>
        <w:t xml:space="preserve"> </w:t>
      </w:r>
      <w:r>
        <w:rPr>
          <w:rFonts w:ascii="KaiTi" w:hAnsi="KaiTi" w:eastAsia="KaiTi" w:cs="KaiTi"/>
          <w:sz w:val="24"/>
          <w:szCs w:val="24"/>
          <w:b/>
          <w:bCs/>
          <w:spacing w:val="-6"/>
        </w:rPr>
        <w:t>运</w:t>
      </w:r>
      <w:r>
        <w:rPr>
          <w:rFonts w:ascii="SimSun" w:hAnsi="SimSun" w:eastAsia="SimSun" w:cs="SimSun"/>
          <w:sz w:val="24"/>
          <w:szCs w:val="24"/>
          <w:spacing w:val="-6"/>
        </w:rPr>
        <w:t>，</w:t>
      </w:r>
      <w:r>
        <w:rPr>
          <w:rFonts w:ascii="Times New Roman" w:hAnsi="Times New Roman" w:eastAsia="Times New Roman" w:cs="Times New Roman"/>
          <w:sz w:val="24"/>
          <w:szCs w:val="24"/>
          <w:spacing w:val="-6"/>
        </w:rPr>
        <w:t>2023(10):51.DOI:10.16301/j.cnki.cn12-1204/f.2023.10.</w:t>
      </w:r>
      <w:r>
        <w:rPr>
          <w:rFonts w:ascii="Times New Roman" w:hAnsi="Times New Roman" w:eastAsia="Times New Roman" w:cs="Times New Roman"/>
          <w:sz w:val="24"/>
          <w:szCs w:val="24"/>
          <w:spacing w:val="-7"/>
        </w:rPr>
        <w:t>038.</w:t>
      </w:r>
    </w:p>
    <w:p>
      <w:pPr>
        <w:ind w:left="1549" w:hanging="416"/>
        <w:spacing w:before="88" w:line="256" w:lineRule="auto"/>
        <w:rPr>
          <w:rFonts w:ascii="Times New Roman" w:hAnsi="Times New Roman" w:eastAsia="Times New Roman" w:cs="Times New Roman"/>
          <w:sz w:val="25"/>
          <w:szCs w:val="25"/>
        </w:rPr>
      </w:pPr>
      <w:r>
        <w:rPr>
          <w:rFonts w:ascii="SimSun" w:hAnsi="SimSun" w:eastAsia="SimSun" w:cs="SimSun"/>
          <w:sz w:val="25"/>
          <w:szCs w:val="25"/>
          <w:b/>
          <w:bCs/>
          <w:spacing w:val="-18"/>
        </w:rPr>
        <w:t>[34]裘雯涵.拼多多海外版走红美国，能走多远</w:t>
      </w:r>
      <w:r>
        <w:rPr>
          <w:rFonts w:ascii="SimSun" w:hAnsi="SimSun" w:eastAsia="SimSun" w:cs="SimSun"/>
          <w:sz w:val="25"/>
          <w:szCs w:val="25"/>
          <w:b/>
          <w:bCs/>
          <w:spacing w:val="-19"/>
        </w:rPr>
        <w:t>?</w:t>
      </w:r>
      <w:r>
        <w:rPr>
          <w:rFonts w:ascii="SimSun" w:hAnsi="SimSun" w:eastAsia="SimSun" w:cs="SimSun"/>
          <w:sz w:val="25"/>
          <w:szCs w:val="25"/>
          <w:spacing w:val="-53"/>
        </w:rPr>
        <w:t xml:space="preserve"> </w:t>
      </w:r>
      <w:r>
        <w:rPr>
          <w:rFonts w:ascii="Times New Roman" w:hAnsi="Times New Roman" w:eastAsia="Times New Roman" w:cs="Times New Roman"/>
          <w:sz w:val="25"/>
          <w:szCs w:val="25"/>
          <w:spacing w:val="-19"/>
        </w:rPr>
        <w:t>[N].  </w:t>
      </w:r>
      <w:r>
        <w:rPr>
          <w:rFonts w:ascii="SimSun" w:hAnsi="SimSun" w:eastAsia="SimSun" w:cs="SimSun"/>
          <w:sz w:val="25"/>
          <w:szCs w:val="25"/>
          <w:b/>
          <w:bCs/>
          <w:spacing w:val="-19"/>
        </w:rPr>
        <w:t>解放日报，2023-0226(004).</w:t>
      </w:r>
      <w:r>
        <w:rPr>
          <w:rFonts w:ascii="SimSun" w:hAnsi="SimSun" w:eastAsia="SimSun" w:cs="SimSun"/>
          <w:sz w:val="25"/>
          <w:szCs w:val="25"/>
        </w:rPr>
        <w:t xml:space="preserve"> </w:t>
      </w:r>
      <w:r>
        <w:rPr>
          <w:rFonts w:ascii="Times New Roman" w:hAnsi="Times New Roman" w:eastAsia="Times New Roman" w:cs="Times New Roman"/>
          <w:sz w:val="25"/>
          <w:szCs w:val="25"/>
          <w:spacing w:val="-6"/>
        </w:rPr>
        <w:t>DOI:10.28410/n.cnki.njfrb.2</w:t>
      </w:r>
      <w:r>
        <w:rPr>
          <w:rFonts w:ascii="Times New Roman" w:hAnsi="Times New Roman" w:eastAsia="Times New Roman" w:cs="Times New Roman"/>
          <w:sz w:val="25"/>
          <w:szCs w:val="25"/>
          <w:spacing w:val="-7"/>
        </w:rPr>
        <w:t>023.000902.</w:t>
      </w:r>
    </w:p>
    <w:p>
      <w:pPr>
        <w:ind w:left="1133"/>
        <w:spacing w:before="130" w:line="212" w:lineRule="auto"/>
        <w:rPr>
          <w:rFonts w:ascii="SimSun" w:hAnsi="SimSun" w:eastAsia="SimSun" w:cs="SimSun"/>
          <w:sz w:val="24"/>
          <w:szCs w:val="24"/>
        </w:rPr>
      </w:pPr>
      <w:r>
        <w:rPr>
          <w:rFonts w:ascii="SimSun" w:hAnsi="SimSun" w:eastAsia="SimSun" w:cs="SimSun"/>
          <w:sz w:val="24"/>
          <w:szCs w:val="24"/>
          <w:b/>
          <w:bCs/>
          <w:spacing w:val="-17"/>
        </w:rPr>
        <w:t>[35]张婷.</w:t>
      </w:r>
      <w:r>
        <w:rPr>
          <w:rFonts w:ascii="Times New Roman" w:hAnsi="Times New Roman" w:eastAsia="Times New Roman" w:cs="Times New Roman"/>
          <w:sz w:val="24"/>
          <w:szCs w:val="24"/>
          <w:spacing w:val="-17"/>
        </w:rPr>
        <w:t>Temu </w:t>
      </w:r>
      <w:r>
        <w:rPr>
          <w:rFonts w:ascii="SimSun" w:hAnsi="SimSun" w:eastAsia="SimSun" w:cs="SimSun"/>
          <w:sz w:val="24"/>
          <w:szCs w:val="24"/>
          <w:b/>
          <w:bCs/>
          <w:spacing w:val="-17"/>
        </w:rPr>
        <w:t>仍须提速[</w:t>
      </w:r>
      <w:r>
        <w:rPr>
          <w:rFonts w:ascii="Times New Roman" w:hAnsi="Times New Roman" w:eastAsia="Times New Roman" w:cs="Times New Roman"/>
          <w:sz w:val="24"/>
          <w:szCs w:val="24"/>
          <w:b/>
          <w:bCs/>
          <w:spacing w:val="-17"/>
        </w:rPr>
        <w:t>J].</w:t>
      </w:r>
      <w:r>
        <w:rPr>
          <w:rFonts w:ascii="SimSun" w:hAnsi="SimSun" w:eastAsia="SimSun" w:cs="SimSun"/>
          <w:sz w:val="24"/>
          <w:szCs w:val="24"/>
          <w:b/>
          <w:bCs/>
          <w:spacing w:val="-17"/>
        </w:rPr>
        <w:t>国际品牌观察，2</w:t>
      </w:r>
      <w:r>
        <w:rPr>
          <w:rFonts w:ascii="SimSun" w:hAnsi="SimSun" w:eastAsia="SimSun" w:cs="SimSun"/>
          <w:sz w:val="24"/>
          <w:szCs w:val="24"/>
          <w:spacing w:val="-17"/>
        </w:rPr>
        <w:t>023(13):</w:t>
      </w:r>
      <w:r>
        <w:rPr>
          <w:rFonts w:ascii="SimSun" w:hAnsi="SimSun" w:eastAsia="SimSun" w:cs="SimSun"/>
          <w:sz w:val="24"/>
          <w:szCs w:val="24"/>
          <w:spacing w:val="-18"/>
        </w:rPr>
        <w:t>60-62.</w:t>
      </w:r>
    </w:p>
    <w:p>
      <w:pPr>
        <w:ind w:left="1133"/>
        <w:spacing w:before="104" w:line="212" w:lineRule="auto"/>
        <w:rPr>
          <w:rFonts w:ascii="SimSun" w:hAnsi="SimSun" w:eastAsia="SimSun" w:cs="SimSun"/>
          <w:sz w:val="24"/>
          <w:szCs w:val="24"/>
        </w:rPr>
      </w:pPr>
      <w:r>
        <w:rPr>
          <w:rFonts w:ascii="SimSun" w:hAnsi="SimSun" w:eastAsia="SimSun" w:cs="SimSun"/>
          <w:sz w:val="24"/>
          <w:szCs w:val="24"/>
          <w:b/>
          <w:bCs/>
          <w:spacing w:val="-20"/>
        </w:rPr>
        <w:t>[36]林楠.</w:t>
      </w:r>
      <w:r>
        <w:rPr>
          <w:rFonts w:ascii="Times New Roman" w:hAnsi="Times New Roman" w:eastAsia="Times New Roman" w:cs="Times New Roman"/>
          <w:sz w:val="24"/>
          <w:szCs w:val="24"/>
          <w:b/>
          <w:bCs/>
          <w:spacing w:val="-20"/>
        </w:rPr>
        <w:t>TEMU </w:t>
      </w:r>
      <w:r>
        <w:rPr>
          <w:rFonts w:ascii="SimSun" w:hAnsi="SimSun" w:eastAsia="SimSun" w:cs="SimSun"/>
          <w:sz w:val="24"/>
          <w:szCs w:val="24"/>
          <w:b/>
          <w:bCs/>
          <w:spacing w:val="-20"/>
        </w:rPr>
        <w:t>狂飙[</w:t>
      </w:r>
      <w:r>
        <w:rPr>
          <w:rFonts w:ascii="Times New Roman" w:hAnsi="Times New Roman" w:eastAsia="Times New Roman" w:cs="Times New Roman"/>
          <w:sz w:val="24"/>
          <w:szCs w:val="24"/>
          <w:b/>
          <w:bCs/>
          <w:spacing w:val="-20"/>
        </w:rPr>
        <w:t>J].</w:t>
      </w:r>
      <w:r>
        <w:rPr>
          <w:rFonts w:ascii="SimSun" w:hAnsi="SimSun" w:eastAsia="SimSun" w:cs="SimSun"/>
          <w:sz w:val="24"/>
          <w:szCs w:val="24"/>
          <w:b/>
          <w:bCs/>
          <w:spacing w:val="-20"/>
        </w:rPr>
        <w:t>支点，</w:t>
      </w:r>
      <w:r>
        <w:rPr>
          <w:rFonts w:ascii="SimSun" w:hAnsi="SimSun" w:eastAsia="SimSun" w:cs="SimSun"/>
          <w:sz w:val="24"/>
          <w:szCs w:val="24"/>
          <w:spacing w:val="-20"/>
        </w:rPr>
        <w:t>2024(01):40-43.</w:t>
      </w:r>
    </w:p>
    <w:p>
      <w:pPr>
        <w:ind w:left="1549" w:right="58" w:hanging="419"/>
        <w:spacing w:before="152" w:line="29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[37]WenYing</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rPr>
        <w:t>Claire</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rPr>
        <w:t>Shiha,Konstantions  Agrafiotisb.C</w:t>
      </w:r>
      <w:r>
        <w:rPr>
          <w:rFonts w:ascii="Times New Roman" w:hAnsi="Times New Roman" w:eastAsia="Times New Roman" w:cs="Times New Roman"/>
          <w:sz w:val="23"/>
          <w:szCs w:val="23"/>
          <w:spacing w:val="-1"/>
        </w:rPr>
        <w:t>ompetitive</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spacing w:val="-1"/>
        </w:rPr>
        <w:t>strategies</w:t>
      </w:r>
      <w:r>
        <w:rPr>
          <w:rFonts w:ascii="Times New Roman" w:hAnsi="Times New Roman" w:eastAsia="Times New Roman" w:cs="Times New Roman"/>
          <w:sz w:val="23"/>
          <w:szCs w:val="23"/>
          <w:spacing w:val="14"/>
          <w:w w:val="101"/>
        </w:rPr>
        <w:t xml:space="preserve">  </w:t>
      </w:r>
      <w:r>
        <w:rPr>
          <w:rFonts w:ascii="Times New Roman" w:hAnsi="Times New Roman" w:eastAsia="Times New Roman" w:cs="Times New Roman"/>
          <w:sz w:val="23"/>
          <w:szCs w:val="23"/>
          <w:spacing w:val="-1"/>
        </w:rPr>
        <w:t>of  new</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product</w:t>
      </w:r>
      <w:r>
        <w:rPr>
          <w:rFonts w:ascii="Times New Roman" w:hAnsi="Times New Roman" w:eastAsia="Times New Roman" w:cs="Times New Roman"/>
          <w:sz w:val="23"/>
          <w:szCs w:val="23"/>
          <w:spacing w:val="41"/>
        </w:rPr>
        <w:t xml:space="preserve"> </w:t>
      </w:r>
      <w:r>
        <w:rPr>
          <w:rFonts w:ascii="Times New Roman" w:hAnsi="Times New Roman" w:eastAsia="Times New Roman" w:cs="Times New Roman"/>
          <w:sz w:val="23"/>
          <w:szCs w:val="23"/>
        </w:rPr>
        <w:t>development</w:t>
      </w:r>
      <w:r>
        <w:rPr>
          <w:rFonts w:ascii="Times New Roman" w:hAnsi="Times New Roman" w:eastAsia="Times New Roman" w:cs="Times New Roman"/>
          <w:sz w:val="23"/>
          <w:szCs w:val="23"/>
          <w:spacing w:val="40"/>
          <w:w w:val="101"/>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z w:val="23"/>
          <w:szCs w:val="23"/>
          <w:spacing w:val="36"/>
        </w:rPr>
        <w:t xml:space="preserve"> </w:t>
      </w:r>
      <w:r>
        <w:rPr>
          <w:rFonts w:ascii="Times New Roman" w:hAnsi="Times New Roman" w:eastAsia="Times New Roman" w:cs="Times New Roman"/>
          <w:sz w:val="23"/>
          <w:szCs w:val="23"/>
        </w:rPr>
        <w:t>textile</w:t>
      </w:r>
      <w:r>
        <w:rPr>
          <w:rFonts w:ascii="Times New Roman" w:hAnsi="Times New Roman" w:eastAsia="Times New Roman" w:cs="Times New Roman"/>
          <w:sz w:val="23"/>
          <w:szCs w:val="23"/>
          <w:spacing w:val="42"/>
          <w:w w:val="101"/>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41"/>
        </w:rPr>
        <w:t xml:space="preserve"> </w:t>
      </w:r>
      <w:r>
        <w:rPr>
          <w:rFonts w:ascii="Times New Roman" w:hAnsi="Times New Roman" w:eastAsia="Times New Roman" w:cs="Times New Roman"/>
          <w:sz w:val="23"/>
          <w:szCs w:val="23"/>
        </w:rPr>
        <w:t>clothing</w:t>
      </w:r>
      <w:r>
        <w:rPr>
          <w:rFonts w:ascii="Times New Roman" w:hAnsi="Times New Roman" w:eastAsia="Times New Roman" w:cs="Times New Roman"/>
          <w:sz w:val="23"/>
          <w:szCs w:val="23"/>
          <w:spacing w:val="36"/>
        </w:rPr>
        <w:t xml:space="preserve"> </w:t>
      </w:r>
      <w:r>
        <w:rPr>
          <w:rFonts w:ascii="Times New Roman" w:hAnsi="Times New Roman" w:eastAsia="Times New Roman" w:cs="Times New Roman"/>
          <w:sz w:val="23"/>
          <w:szCs w:val="23"/>
        </w:rPr>
        <w:t>manufacturing[</w:t>
      </w:r>
      <w:r>
        <w:rPr>
          <w:rFonts w:ascii="Times New Roman" w:hAnsi="Times New Roman" w:eastAsia="Times New Roman" w:cs="Times New Roman"/>
          <w:sz w:val="23"/>
          <w:szCs w:val="23"/>
          <w:spacing w:val="-1"/>
        </w:rPr>
        <w:t>J].The</w:t>
      </w:r>
      <w:r>
        <w:rPr>
          <w:rFonts w:ascii="Times New Roman" w:hAnsi="Times New Roman" w:eastAsia="Times New Roman" w:cs="Times New Roman"/>
          <w:sz w:val="23"/>
          <w:szCs w:val="23"/>
          <w:spacing w:val="39"/>
        </w:rPr>
        <w:t xml:space="preserve"> </w:t>
      </w:r>
      <w:r>
        <w:rPr>
          <w:rFonts w:ascii="Times New Roman" w:hAnsi="Times New Roman" w:eastAsia="Times New Roman" w:cs="Times New Roman"/>
          <w:sz w:val="23"/>
          <w:szCs w:val="23"/>
          <w:spacing w:val="-1"/>
        </w:rPr>
        <w:t>Journal</w:t>
      </w:r>
      <w:r>
        <w:rPr>
          <w:rFonts w:ascii="Times New Roman" w:hAnsi="Times New Roman" w:eastAsia="Times New Roman" w:cs="Times New Roman"/>
          <w:sz w:val="23"/>
          <w:szCs w:val="23"/>
          <w:spacing w:val="41"/>
          <w:w w:val="101"/>
        </w:rPr>
        <w:t xml:space="preserve"> </w:t>
      </w:r>
      <w:r>
        <w:rPr>
          <w:rFonts w:ascii="Times New Roman" w:hAnsi="Times New Roman" w:eastAsia="Times New Roman" w:cs="Times New Roman"/>
          <w:sz w:val="23"/>
          <w:szCs w:val="23"/>
          <w:spacing w:val="-1"/>
        </w:rPr>
        <w:t>of the</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Textile</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Institute</w:t>
      </w:r>
      <w:r>
        <w:rPr>
          <w:rFonts w:ascii="Times New Roman" w:hAnsi="Times New Roman" w:eastAsia="Times New Roman" w:cs="Times New Roman"/>
          <w:sz w:val="23"/>
          <w:szCs w:val="23"/>
          <w:spacing w:val="1"/>
        </w:rPr>
        <w:t>,2015,(10):1027-1</w:t>
      </w:r>
      <w:r>
        <w:rPr>
          <w:rFonts w:ascii="Times New Roman" w:hAnsi="Times New Roman" w:eastAsia="Times New Roman" w:cs="Times New Roman"/>
          <w:sz w:val="23"/>
          <w:szCs w:val="23"/>
        </w:rPr>
        <w:t>037.</w:t>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ind w:left="5020"/>
        <w:spacing w:before="55" w:line="259" w:lineRule="exact"/>
        <w:rPr>
          <w:sz w:val="19"/>
          <w:szCs w:val="19"/>
        </w:rPr>
      </w:pPr>
      <w:r>
        <w:rPr>
          <w:sz w:val="19"/>
          <w:szCs w:val="19"/>
          <w:spacing w:val="-2"/>
          <w:position w:val="1"/>
        </w:rPr>
        <w:t>62</w:t>
      </w:r>
    </w:p>
    <w:sectPr>
      <w:footerReference w:type="default" r:id="rId81"/>
      <w:pgSz w:w="11220" w:h="16520"/>
      <w:pgMar w:top="1404" w:right="1495" w:bottom="669" w:left="419" w:header="0" w:footer="32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STXingkai">
    <w:panose1 w:val="02010800040101010101"/>
    <w:charset w:val="86"/>
    <w:family w:val="auto"/>
    <w:pitch w:val="variable"/>
    <w:sig w:usb0="00000001" w:usb1="080F0000" w:usb2="00000000" w:usb3="00000000" w:csb0="00040000" w:csb1="00000000"/>
  </w:font>
  <w:font w:name="Times New Roman">
    <w:panose1 w:val="020206030504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 w:name="KaiTi">
    <w:panose1 w:val="02010609060101010101"/>
    <w:charset w:val="86"/>
    <w:family w:val="auto"/>
    <w:pitch w:val="default"/>
    <w:sig w:usb0="800002BF" w:usb1="38CF7CFA" w:usb2="00000016" w:usb3="00000000" w:csb0="00040001" w:csb1="00000000"/>
  </w:font>
  <w:font w:name="LiSu">
    <w:panose1 w:val="02010509060101010101"/>
    <w:charset w:val="86"/>
    <w:family w:val="auto"/>
    <w:pitch w:val="default"/>
    <w:sig w:usb0="00000001" w:usb1="080E0000" w:usb2="00000000" w:usb3="00000000" w:csb0="00040000"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rFonts w:ascii="SimHei" w:hAnsi="SimHei" w:eastAsia="SimHei" w:cs="SimHei"/>
        <w:sz w:val="25"/>
        <w:szCs w:val="25"/>
      </w:rPr>
    </w:pPr>
    <w:r>
      <w:rPr>
        <w:rFonts w:ascii="SimHei" w:hAnsi="SimHei" w:eastAsia="SimHei" w:cs="SimHei"/>
        <w:sz w:val="25"/>
        <w:szCs w:val="25"/>
        <w:color w:val="909090"/>
        <w:spacing w:val="-10"/>
        <w:position w:val="2"/>
      </w:rPr>
      <w:t>中国知网</w:t>
    </w:r>
    <w:r>
      <w:rPr>
        <w:rFonts w:ascii="SimHei" w:hAnsi="SimHei" w:eastAsia="SimHei" w:cs="SimHei"/>
        <w:sz w:val="25"/>
        <w:szCs w:val="25"/>
        <w:color w:val="909090"/>
        <w:spacing w:val="32"/>
        <w:position w:val="2"/>
      </w:rPr>
      <w:t xml:space="preserve">  </w:t>
    </w:r>
    <w:hyperlink w:history="true" r:id="rId1">
      <w:r>
        <w:rPr>
          <w:sz w:val="25"/>
          <w:szCs w:val="25"/>
          <w:color w:val="909090"/>
          <w:spacing w:val="-10"/>
          <w:position w:val="2"/>
        </w:rPr>
        <w:t>https:/</w:t>
      </w:r>
      <w:r>
        <w:rPr>
          <w:rFonts w:ascii="SimHei" w:hAnsi="SimHei" w:eastAsia="SimHei" w:cs="SimHei"/>
          <w:sz w:val="25"/>
          <w:szCs w:val="25"/>
          <w:color w:val="909090"/>
          <w:spacing w:val="-10"/>
          <w:position w:val="2"/>
        </w:rPr>
        <w:t>/www.cnki.net</w:t>
      </w:r>
    </w:hyperlink>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90"/>
        <w:spacing w:val="-7"/>
        <w:position w:val="2"/>
      </w:rPr>
      <w:t>中国知网</w:t>
    </w:r>
    <w:r>
      <w:rPr>
        <w:rFonts w:ascii="SimHei" w:hAnsi="SimHei" w:eastAsia="SimHei" w:cs="SimHei"/>
        <w:sz w:val="25"/>
        <w:szCs w:val="25"/>
        <w:color w:val="909090"/>
        <w:spacing w:val="27"/>
        <w:position w:val="2"/>
      </w:rPr>
      <w:t xml:space="preserve">  </w:t>
    </w:r>
    <w:hyperlink w:history="true" r:id="rId1">
      <w:r>
        <w:rPr>
          <w:sz w:val="25"/>
          <w:szCs w:val="25"/>
          <w:color w:val="909090"/>
          <w:spacing w:val="-7"/>
          <w:position w:val="2"/>
        </w:rPr>
        <w:t>https://www.cnki.net</w:t>
      </w:r>
    </w:hyperlink>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90"/>
        <w:spacing w:val="-7"/>
        <w:position w:val="2"/>
      </w:rPr>
      <w:t>中国知网</w:t>
    </w:r>
    <w:r>
      <w:rPr>
        <w:rFonts w:ascii="SimHei" w:hAnsi="SimHei" w:eastAsia="SimHei" w:cs="SimHei"/>
        <w:sz w:val="25"/>
        <w:szCs w:val="25"/>
        <w:color w:val="909090"/>
        <w:spacing w:val="33"/>
        <w:position w:val="2"/>
      </w:rPr>
      <w:t xml:space="preserve">  </w:t>
    </w:r>
    <w:hyperlink w:history="true" r:id="rId1">
      <w:r>
        <w:rPr>
          <w:sz w:val="25"/>
          <w:szCs w:val="25"/>
          <w:color w:val="909090"/>
          <w:spacing w:val="-7"/>
          <w:position w:val="2"/>
        </w:rPr>
        <w:t>https://www.cnki.net</w:t>
      </w:r>
    </w:hyperlink>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17" w:lineRule="exact"/>
      <w:rPr>
        <w:sz w:val="24"/>
        <w:szCs w:val="24"/>
      </w:rPr>
    </w:pPr>
    <w:r>
      <w:rPr>
        <w:rFonts w:ascii="SimHei" w:hAnsi="SimHei" w:eastAsia="SimHei" w:cs="SimHei"/>
        <w:sz w:val="24"/>
        <w:szCs w:val="24"/>
        <w:color w:val="909090"/>
        <w:spacing w:val="-2"/>
        <w:position w:val="2"/>
      </w:rPr>
      <w:t>中国知网</w:t>
    </w:r>
    <w:r>
      <w:rPr>
        <w:rFonts w:ascii="SimHei" w:hAnsi="SimHei" w:eastAsia="SimHei" w:cs="SimHei"/>
        <w:sz w:val="24"/>
        <w:szCs w:val="24"/>
        <w:color w:val="909090"/>
        <w:spacing w:val="24"/>
        <w:position w:val="2"/>
      </w:rPr>
      <w:t xml:space="preserve">  </w:t>
    </w:r>
    <w:hyperlink w:history="true" r:id="rId1">
      <w:r>
        <w:rPr>
          <w:sz w:val="24"/>
          <w:szCs w:val="24"/>
          <w:color w:val="909090"/>
          <w:spacing w:val="-2"/>
          <w:position w:val="2"/>
        </w:rPr>
        <w:t>https://www.cnki.net</w:t>
      </w:r>
    </w:hyperlink>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90"/>
        <w:spacing w:val="-4"/>
        <w:position w:val="2"/>
      </w:rPr>
      <w:t>中国知网</w:t>
    </w:r>
    <w:r>
      <w:rPr>
        <w:rFonts w:ascii="SimHei" w:hAnsi="SimHei" w:eastAsia="SimHei" w:cs="SimHei"/>
        <w:sz w:val="25"/>
        <w:szCs w:val="25"/>
        <w:color w:val="909090"/>
        <w:spacing w:val="15"/>
        <w:position w:val="2"/>
      </w:rPr>
      <w:t xml:space="preserve">  </w:t>
    </w:r>
    <w:hyperlink w:history="true" r:id="rId1">
      <w:r>
        <w:rPr>
          <w:sz w:val="25"/>
          <w:szCs w:val="25"/>
          <w:color w:val="909090"/>
          <w:spacing w:val="-4"/>
          <w:position w:val="2"/>
        </w:rPr>
        <w:t>https://www.cnk</w:t>
      </w:r>
      <w:r>
        <w:rPr>
          <w:sz w:val="25"/>
          <w:szCs w:val="25"/>
          <w:color w:val="909090"/>
          <w:spacing w:val="-5"/>
          <w:position w:val="2"/>
        </w:rPr>
        <w:t>i.net</w:t>
      </w:r>
    </w:hyperlink>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17" w:lineRule="exact"/>
      <w:rPr>
        <w:sz w:val="24"/>
        <w:szCs w:val="24"/>
      </w:rPr>
    </w:pPr>
    <w:r>
      <w:rPr>
        <w:rFonts w:ascii="SimHei" w:hAnsi="SimHei" w:eastAsia="SimHei" w:cs="SimHei"/>
        <w:sz w:val="24"/>
        <w:szCs w:val="24"/>
        <w:color w:val="908080"/>
        <w:spacing w:val="-2"/>
        <w:position w:val="2"/>
      </w:rPr>
      <w:t>中国知网</w:t>
    </w:r>
    <w:r>
      <w:rPr>
        <w:rFonts w:ascii="SimHei" w:hAnsi="SimHei" w:eastAsia="SimHei" w:cs="SimHei"/>
        <w:sz w:val="24"/>
        <w:szCs w:val="24"/>
        <w:color w:val="908080"/>
        <w:spacing w:val="31"/>
        <w:position w:val="2"/>
      </w:rPr>
      <w:t xml:space="preserve">  </w:t>
    </w:r>
    <w:hyperlink w:history="true" r:id="rId1">
      <w:r>
        <w:rPr>
          <w:sz w:val="24"/>
          <w:szCs w:val="24"/>
          <w:color w:val="A0A0A0"/>
          <w:spacing w:val="-2"/>
          <w:position w:val="2"/>
        </w:rPr>
        <w:t>https:/</w:t>
      </w:r>
      <w:r>
        <w:rPr>
          <w:sz w:val="24"/>
          <w:szCs w:val="24"/>
          <w:color w:val="908080"/>
          <w:spacing w:val="-2"/>
          <w:position w:val="2"/>
        </w:rPr>
        <w:t>/www.cnki.net</w:t>
      </w:r>
    </w:hyperlink>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90"/>
        <w:spacing w:val="-6"/>
        <w:position w:val="2"/>
      </w:rPr>
      <w:t>中国知网</w:t>
    </w:r>
    <w:r>
      <w:rPr>
        <w:rFonts w:ascii="SimHei" w:hAnsi="SimHei" w:eastAsia="SimHei" w:cs="SimHei"/>
        <w:sz w:val="25"/>
        <w:szCs w:val="25"/>
        <w:color w:val="909090"/>
        <w:spacing w:val="16"/>
        <w:position w:val="2"/>
      </w:rPr>
      <w:t xml:space="preserve">  </w:t>
    </w:r>
    <w:hyperlink w:history="true" r:id="rId1">
      <w:r>
        <w:rPr>
          <w:sz w:val="25"/>
          <w:szCs w:val="25"/>
          <w:color w:val="909090"/>
          <w:spacing w:val="-6"/>
          <w:position w:val="2"/>
        </w:rPr>
        <w:t>https://www.cnki.net</w:t>
      </w:r>
    </w:hyperlink>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90"/>
        <w:spacing w:val="-7"/>
        <w:position w:val="2"/>
      </w:rPr>
      <w:t>中国知网</w:t>
    </w:r>
    <w:r>
      <w:rPr>
        <w:rFonts w:ascii="SimHei" w:hAnsi="SimHei" w:eastAsia="SimHei" w:cs="SimHei"/>
        <w:sz w:val="25"/>
        <w:szCs w:val="25"/>
        <w:color w:val="909090"/>
        <w:spacing w:val="33"/>
        <w:position w:val="2"/>
      </w:rPr>
      <w:t xml:space="preserve">  </w:t>
    </w:r>
    <w:hyperlink w:history="true" r:id="rId1">
      <w:r>
        <w:rPr>
          <w:sz w:val="25"/>
          <w:szCs w:val="25"/>
          <w:color w:val="909090"/>
          <w:spacing w:val="-7"/>
          <w:position w:val="2"/>
        </w:rPr>
        <w:t>https://www.cnki.net</w:t>
      </w:r>
    </w:hyperlink>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90"/>
        <w:spacing w:val="-7"/>
        <w:position w:val="2"/>
      </w:rPr>
      <w:t>中国知网</w:t>
    </w:r>
    <w:r>
      <w:rPr>
        <w:rFonts w:ascii="SimHei" w:hAnsi="SimHei" w:eastAsia="SimHei" w:cs="SimHei"/>
        <w:sz w:val="25"/>
        <w:szCs w:val="25"/>
        <w:color w:val="909090"/>
        <w:spacing w:val="33"/>
        <w:position w:val="2"/>
      </w:rPr>
      <w:t xml:space="preserve">  </w:t>
    </w:r>
    <w:hyperlink w:history="true" r:id="rId1">
      <w:r>
        <w:rPr>
          <w:sz w:val="25"/>
          <w:szCs w:val="25"/>
          <w:color w:val="909090"/>
          <w:spacing w:val="-7"/>
          <w:position w:val="2"/>
        </w:rPr>
        <w:t>https://www.cnki.net</w:t>
      </w:r>
    </w:hyperlink>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90"/>
        <w:spacing w:val="-6"/>
        <w:position w:val="2"/>
      </w:rPr>
      <w:t>中国知网</w:t>
    </w:r>
    <w:r>
      <w:rPr>
        <w:rFonts w:ascii="SimHei" w:hAnsi="SimHei" w:eastAsia="SimHei" w:cs="SimHei"/>
        <w:sz w:val="25"/>
        <w:szCs w:val="25"/>
        <w:color w:val="909090"/>
        <w:spacing w:val="21"/>
        <w:position w:val="2"/>
      </w:rPr>
      <w:t xml:space="preserve">  </w:t>
    </w:r>
    <w:hyperlink w:history="true" r:id="rId1">
      <w:r>
        <w:rPr>
          <w:sz w:val="25"/>
          <w:szCs w:val="25"/>
          <w:color w:val="909090"/>
          <w:spacing w:val="-6"/>
          <w:position w:val="2"/>
        </w:rPr>
        <w:t>https://www.cnki.net</w:t>
      </w:r>
    </w:hyperlink>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90"/>
        <w:spacing w:val="-6"/>
        <w:position w:val="2"/>
      </w:rPr>
      <w:t>中国知网</w:t>
    </w:r>
    <w:r>
      <w:rPr>
        <w:rFonts w:ascii="SimHei" w:hAnsi="SimHei" w:eastAsia="SimHei" w:cs="SimHei"/>
        <w:sz w:val="25"/>
        <w:szCs w:val="25"/>
        <w:color w:val="909090"/>
        <w:spacing w:val="16"/>
        <w:position w:val="2"/>
      </w:rPr>
      <w:t xml:space="preserve">  </w:t>
    </w:r>
    <w:hyperlink w:history="true" r:id="rId1">
      <w:r>
        <w:rPr>
          <w:sz w:val="25"/>
          <w:szCs w:val="25"/>
          <w:color w:val="909090"/>
          <w:spacing w:val="-6"/>
          <w:position w:val="2"/>
        </w:rPr>
        <w:t>https://www.cnki.net</w:t>
      </w:r>
    </w:hyperlink>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80"/>
        <w:spacing w:val="-6"/>
        <w:position w:val="2"/>
      </w:rPr>
      <w:t>中国知网</w:t>
    </w:r>
    <w:r>
      <w:rPr>
        <w:rFonts w:ascii="SimHei" w:hAnsi="SimHei" w:eastAsia="SimHei" w:cs="SimHei"/>
        <w:sz w:val="25"/>
        <w:szCs w:val="25"/>
        <w:color w:val="909080"/>
        <w:spacing w:val="20"/>
        <w:position w:val="2"/>
      </w:rPr>
      <w:t xml:space="preserve">  </w:t>
    </w:r>
    <w:hyperlink w:history="true" r:id="rId1">
      <w:r>
        <w:rPr>
          <w:sz w:val="25"/>
          <w:szCs w:val="25"/>
          <w:color w:val="909080"/>
          <w:spacing w:val="-6"/>
          <w:position w:val="2"/>
        </w:rPr>
        <w:t>https:/</w:t>
      </w:r>
      <w:r>
        <w:rPr>
          <w:sz w:val="25"/>
          <w:szCs w:val="25"/>
          <w:i/>
          <w:iCs/>
          <w:color w:val="909080"/>
          <w:spacing w:val="-6"/>
          <w:position w:val="2"/>
        </w:rPr>
        <w:t>/www.</w:t>
      </w:r>
      <w:r>
        <w:rPr>
          <w:sz w:val="25"/>
          <w:szCs w:val="25"/>
          <w:color w:val="909080"/>
          <w:spacing w:val="-6"/>
          <w:position w:val="2"/>
        </w:rPr>
        <w:t>cnki.net</w:t>
      </w:r>
    </w:hyperlink>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80"/>
        <w:spacing w:val="-6"/>
        <w:position w:val="2"/>
      </w:rPr>
      <w:t>中国知网</w:t>
    </w:r>
    <w:r>
      <w:rPr>
        <w:rFonts w:ascii="SimHei" w:hAnsi="SimHei" w:eastAsia="SimHei" w:cs="SimHei"/>
        <w:sz w:val="25"/>
        <w:szCs w:val="25"/>
        <w:color w:val="909080"/>
        <w:spacing w:val="35"/>
        <w:position w:val="2"/>
      </w:rPr>
      <w:t xml:space="preserve">  </w:t>
    </w:r>
    <w:hyperlink w:history="true" r:id="rId1">
      <w:r>
        <w:rPr>
          <w:sz w:val="25"/>
          <w:szCs w:val="25"/>
          <w:color w:val="909080"/>
          <w:spacing w:val="-6"/>
          <w:position w:val="2"/>
        </w:rPr>
        <w:t>https:</w:t>
      </w:r>
      <w:r>
        <w:rPr>
          <w:sz w:val="25"/>
          <w:szCs w:val="25"/>
          <w:i/>
          <w:iCs/>
          <w:color w:val="909080"/>
          <w:spacing w:val="-6"/>
          <w:position w:val="2"/>
        </w:rPr>
        <w:t>//www.</w:t>
      </w:r>
      <w:r>
        <w:rPr>
          <w:sz w:val="25"/>
          <w:szCs w:val="25"/>
          <w:color w:val="909080"/>
          <w:spacing w:val="-6"/>
          <w:position w:val="2"/>
        </w:rPr>
        <w:t>cnki.net</w:t>
      </w:r>
    </w:hyperlink>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80"/>
        <w:spacing w:val="-7"/>
        <w:position w:val="2"/>
      </w:rPr>
      <w:t>中国知网</w:t>
    </w:r>
    <w:r>
      <w:rPr>
        <w:rFonts w:ascii="SimHei" w:hAnsi="SimHei" w:eastAsia="SimHei" w:cs="SimHei"/>
        <w:sz w:val="25"/>
        <w:szCs w:val="25"/>
        <w:color w:val="909080"/>
        <w:spacing w:val="38"/>
        <w:position w:val="2"/>
      </w:rPr>
      <w:t xml:space="preserve">  </w:t>
    </w:r>
    <w:hyperlink w:history="true" r:id="rId1">
      <w:r>
        <w:rPr>
          <w:sz w:val="25"/>
          <w:szCs w:val="25"/>
          <w:color w:val="909080"/>
          <w:spacing w:val="-7"/>
          <w:position w:val="2"/>
        </w:rPr>
        <w:t>https://www.cnki.net</w:t>
      </w:r>
    </w:hyperlink>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90"/>
        <w:spacing w:val="-6"/>
        <w:position w:val="2"/>
      </w:rPr>
      <w:t>中国知网</w:t>
    </w:r>
    <w:r>
      <w:rPr>
        <w:rFonts w:ascii="SimHei" w:hAnsi="SimHei" w:eastAsia="SimHei" w:cs="SimHei"/>
        <w:sz w:val="25"/>
        <w:szCs w:val="25"/>
        <w:color w:val="909090"/>
        <w:spacing w:val="16"/>
        <w:position w:val="2"/>
      </w:rPr>
      <w:t xml:space="preserve">  </w:t>
    </w:r>
    <w:hyperlink w:history="true" r:id="rId1">
      <w:r>
        <w:rPr>
          <w:sz w:val="25"/>
          <w:szCs w:val="25"/>
          <w:color w:val="909090"/>
          <w:spacing w:val="-6"/>
          <w:position w:val="2"/>
        </w:rPr>
        <w:t>https://www.cnki.net</w:t>
      </w:r>
    </w:hyperlink>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90"/>
        <w:spacing w:val="-6"/>
        <w:position w:val="2"/>
      </w:rPr>
      <w:t>中国知网</w:t>
    </w:r>
    <w:r>
      <w:rPr>
        <w:rFonts w:ascii="SimHei" w:hAnsi="SimHei" w:eastAsia="SimHei" w:cs="SimHei"/>
        <w:sz w:val="25"/>
        <w:szCs w:val="25"/>
        <w:color w:val="909090"/>
        <w:spacing w:val="16"/>
        <w:position w:val="2"/>
      </w:rPr>
      <w:t xml:space="preserve">  </w:t>
    </w:r>
    <w:hyperlink w:history="true" r:id="rId1">
      <w:r>
        <w:rPr>
          <w:sz w:val="25"/>
          <w:szCs w:val="25"/>
          <w:color w:val="909090"/>
          <w:spacing w:val="-6"/>
          <w:position w:val="2"/>
        </w:rPr>
        <w:t>https://www.cnki.net</w:t>
      </w:r>
    </w:hyperlink>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80"/>
        <w:spacing w:val="-6"/>
        <w:position w:val="2"/>
      </w:rPr>
      <w:t>中国知网</w:t>
    </w:r>
    <w:r>
      <w:rPr>
        <w:rFonts w:ascii="SimHei" w:hAnsi="SimHei" w:eastAsia="SimHei" w:cs="SimHei"/>
        <w:sz w:val="25"/>
        <w:szCs w:val="25"/>
        <w:color w:val="909080"/>
        <w:spacing w:val="35"/>
        <w:position w:val="2"/>
      </w:rPr>
      <w:t xml:space="preserve">  </w:t>
    </w:r>
    <w:hyperlink w:history="true" r:id="rId1">
      <w:r>
        <w:rPr>
          <w:sz w:val="25"/>
          <w:szCs w:val="25"/>
          <w:color w:val="909080"/>
          <w:spacing w:val="-6"/>
          <w:position w:val="2"/>
        </w:rPr>
        <w:t>https:</w:t>
      </w:r>
      <w:r>
        <w:rPr>
          <w:sz w:val="25"/>
          <w:szCs w:val="25"/>
          <w:i/>
          <w:iCs/>
          <w:color w:val="909080"/>
          <w:spacing w:val="-6"/>
          <w:position w:val="2"/>
        </w:rPr>
        <w:t>//www.</w:t>
      </w:r>
      <w:r>
        <w:rPr>
          <w:sz w:val="25"/>
          <w:szCs w:val="25"/>
          <w:color w:val="909080"/>
          <w:spacing w:val="-6"/>
          <w:position w:val="2"/>
        </w:rPr>
        <w:t>cnki.net</w:t>
      </w:r>
    </w:hyperlink>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80"/>
        <w:spacing w:val="-6"/>
        <w:position w:val="2"/>
      </w:rPr>
      <w:t>中国知网</w:t>
    </w:r>
    <w:r>
      <w:rPr>
        <w:rFonts w:ascii="SimHei" w:hAnsi="SimHei" w:eastAsia="SimHei" w:cs="SimHei"/>
        <w:sz w:val="25"/>
        <w:szCs w:val="25"/>
        <w:color w:val="909080"/>
        <w:spacing w:val="35"/>
        <w:position w:val="2"/>
      </w:rPr>
      <w:t xml:space="preserve">  </w:t>
    </w:r>
    <w:hyperlink w:history="true" r:id="rId1">
      <w:r>
        <w:rPr>
          <w:sz w:val="25"/>
          <w:szCs w:val="25"/>
          <w:color w:val="909080"/>
          <w:spacing w:val="-6"/>
          <w:position w:val="2"/>
        </w:rPr>
        <w:t>https:</w:t>
      </w:r>
      <w:r>
        <w:rPr>
          <w:sz w:val="25"/>
          <w:szCs w:val="25"/>
          <w:i/>
          <w:iCs/>
          <w:color w:val="909080"/>
          <w:spacing w:val="-6"/>
          <w:position w:val="2"/>
        </w:rPr>
        <w:t>//www.</w:t>
      </w:r>
      <w:r>
        <w:rPr>
          <w:sz w:val="25"/>
          <w:szCs w:val="25"/>
          <w:color w:val="909080"/>
          <w:spacing w:val="-6"/>
          <w:position w:val="2"/>
        </w:rPr>
        <w:t>cnki.net</w:t>
      </w:r>
    </w:hyperlink>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90"/>
        <w:spacing w:val="-6"/>
        <w:position w:val="2"/>
      </w:rPr>
      <w:t>中国知网</w:t>
    </w:r>
    <w:r>
      <w:rPr>
        <w:rFonts w:ascii="SimHei" w:hAnsi="SimHei" w:eastAsia="SimHei" w:cs="SimHei"/>
        <w:sz w:val="25"/>
        <w:szCs w:val="25"/>
        <w:color w:val="909090"/>
        <w:spacing w:val="25"/>
        <w:position w:val="2"/>
      </w:rPr>
      <w:t xml:space="preserve">  </w:t>
    </w:r>
    <w:hyperlink w:history="true" r:id="rId1">
      <w:r>
        <w:rPr>
          <w:sz w:val="25"/>
          <w:szCs w:val="25"/>
          <w:color w:val="909090"/>
          <w:spacing w:val="-6"/>
          <w:position w:val="2"/>
        </w:rPr>
        <w:t>https:</w:t>
      </w:r>
      <w:r>
        <w:rPr>
          <w:sz w:val="25"/>
          <w:szCs w:val="25"/>
          <w:i/>
          <w:iCs/>
          <w:color w:val="909090"/>
          <w:spacing w:val="-6"/>
          <w:position w:val="2"/>
        </w:rPr>
        <w:t>//www.</w:t>
      </w:r>
      <w:r>
        <w:rPr>
          <w:sz w:val="25"/>
          <w:szCs w:val="25"/>
          <w:color w:val="909090"/>
          <w:spacing w:val="-6"/>
          <w:position w:val="2"/>
        </w:rPr>
        <w:t>cnki.net</w:t>
      </w:r>
    </w:hyperlink>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80"/>
        <w:spacing w:val="-6"/>
        <w:position w:val="2"/>
      </w:rPr>
      <w:t>中国知网</w:t>
    </w:r>
    <w:r>
      <w:rPr>
        <w:rFonts w:ascii="SimHei" w:hAnsi="SimHei" w:eastAsia="SimHei" w:cs="SimHei"/>
        <w:sz w:val="25"/>
        <w:szCs w:val="25"/>
        <w:color w:val="909080"/>
        <w:spacing w:val="35"/>
        <w:position w:val="2"/>
      </w:rPr>
      <w:t xml:space="preserve">  </w:t>
    </w:r>
    <w:hyperlink w:history="true" r:id="rId1">
      <w:r>
        <w:rPr>
          <w:sz w:val="25"/>
          <w:szCs w:val="25"/>
          <w:color w:val="909080"/>
          <w:spacing w:val="-6"/>
          <w:position w:val="2"/>
        </w:rPr>
        <w:t>https:</w:t>
      </w:r>
      <w:r>
        <w:rPr>
          <w:sz w:val="25"/>
          <w:szCs w:val="25"/>
          <w:i/>
          <w:iCs/>
          <w:color w:val="909080"/>
          <w:spacing w:val="-6"/>
          <w:position w:val="2"/>
        </w:rPr>
        <w:t>//www.</w:t>
      </w:r>
      <w:r>
        <w:rPr>
          <w:sz w:val="25"/>
          <w:szCs w:val="25"/>
          <w:color w:val="909080"/>
          <w:spacing w:val="-6"/>
          <w:position w:val="2"/>
        </w:rPr>
        <w:t>cnki.net</w:t>
      </w:r>
    </w:hyperlink>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90"/>
        <w:spacing w:val="-7"/>
        <w:position w:val="2"/>
      </w:rPr>
      <w:t>中国知网</w:t>
    </w:r>
    <w:r>
      <w:rPr>
        <w:rFonts w:ascii="SimHei" w:hAnsi="SimHei" w:eastAsia="SimHei" w:cs="SimHei"/>
        <w:sz w:val="25"/>
        <w:szCs w:val="25"/>
        <w:color w:val="909090"/>
        <w:spacing w:val="33"/>
        <w:position w:val="2"/>
      </w:rPr>
      <w:t xml:space="preserve">  </w:t>
    </w:r>
    <w:hyperlink w:history="true" r:id="rId1">
      <w:r>
        <w:rPr>
          <w:sz w:val="25"/>
          <w:szCs w:val="25"/>
          <w:color w:val="909090"/>
          <w:spacing w:val="-7"/>
          <w:position w:val="2"/>
        </w:rPr>
        <w:t>https://www.cnki.net</w:t>
      </w:r>
    </w:hyperlink>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90"/>
        <w:spacing w:val="-7"/>
        <w:position w:val="2"/>
      </w:rPr>
      <w:t>中国知网</w:t>
    </w:r>
    <w:r>
      <w:rPr>
        <w:rFonts w:ascii="SimHei" w:hAnsi="SimHei" w:eastAsia="SimHei" w:cs="SimHei"/>
        <w:sz w:val="25"/>
        <w:szCs w:val="25"/>
        <w:color w:val="909090"/>
        <w:spacing w:val="33"/>
        <w:position w:val="2"/>
      </w:rPr>
      <w:t xml:space="preserve">  </w:t>
    </w:r>
    <w:hyperlink w:history="true" r:id="rId1">
      <w:r>
        <w:rPr>
          <w:sz w:val="25"/>
          <w:szCs w:val="25"/>
          <w:color w:val="909090"/>
          <w:spacing w:val="-7"/>
          <w:position w:val="2"/>
        </w:rPr>
        <w:t>https://www.cnki.net</w:t>
      </w:r>
    </w:hyperlink>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90"/>
        <w:spacing w:val="-6"/>
        <w:position w:val="2"/>
      </w:rPr>
      <w:t>中国知网</w:t>
    </w:r>
    <w:r>
      <w:rPr>
        <w:rFonts w:ascii="SimHei" w:hAnsi="SimHei" w:eastAsia="SimHei" w:cs="SimHei"/>
        <w:sz w:val="25"/>
        <w:szCs w:val="25"/>
        <w:color w:val="909090"/>
        <w:spacing w:val="26"/>
        <w:position w:val="2"/>
      </w:rPr>
      <w:t xml:space="preserve">  </w:t>
    </w:r>
    <w:hyperlink w:history="true" r:id="rId1">
      <w:r>
        <w:rPr>
          <w:sz w:val="25"/>
          <w:szCs w:val="25"/>
          <w:color w:val="909090"/>
          <w:spacing w:val="-6"/>
          <w:position w:val="2"/>
        </w:rPr>
        <w:t>https://www.cnki.net</w:t>
      </w:r>
    </w:hyperlink>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90"/>
        <w:spacing w:val="-7"/>
        <w:position w:val="2"/>
      </w:rPr>
      <w:t>中国知网</w:t>
    </w:r>
    <w:r>
      <w:rPr>
        <w:rFonts w:ascii="SimHei" w:hAnsi="SimHei" w:eastAsia="SimHei" w:cs="SimHei"/>
        <w:sz w:val="25"/>
        <w:szCs w:val="25"/>
        <w:color w:val="909090"/>
        <w:spacing w:val="33"/>
        <w:position w:val="2"/>
      </w:rPr>
      <w:t xml:space="preserve">  </w:t>
    </w:r>
    <w:hyperlink w:history="true" r:id="rId1">
      <w:r>
        <w:rPr>
          <w:sz w:val="25"/>
          <w:szCs w:val="25"/>
          <w:color w:val="909090"/>
          <w:spacing w:val="-7"/>
          <w:position w:val="2"/>
        </w:rPr>
        <w:t>https://www.cnki.net</w:t>
      </w:r>
    </w:hyperlink>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80"/>
        <w:spacing w:val="-6"/>
        <w:position w:val="2"/>
      </w:rPr>
      <w:t>中国知网</w:t>
    </w:r>
    <w:r>
      <w:rPr>
        <w:rFonts w:ascii="SimHei" w:hAnsi="SimHei" w:eastAsia="SimHei" w:cs="SimHei"/>
        <w:sz w:val="25"/>
        <w:szCs w:val="25"/>
        <w:color w:val="909080"/>
        <w:spacing w:val="35"/>
        <w:position w:val="2"/>
      </w:rPr>
      <w:t xml:space="preserve">  </w:t>
    </w:r>
    <w:hyperlink w:history="true" r:id="rId1">
      <w:r>
        <w:rPr>
          <w:sz w:val="25"/>
          <w:szCs w:val="25"/>
          <w:color w:val="909080"/>
          <w:spacing w:val="-6"/>
          <w:position w:val="2"/>
        </w:rPr>
        <w:t>https:</w:t>
      </w:r>
      <w:r>
        <w:rPr>
          <w:sz w:val="25"/>
          <w:szCs w:val="25"/>
          <w:i/>
          <w:iCs/>
          <w:color w:val="909080"/>
          <w:spacing w:val="-6"/>
          <w:position w:val="2"/>
        </w:rPr>
        <w:t>//www.</w:t>
      </w:r>
      <w:r>
        <w:rPr>
          <w:sz w:val="25"/>
          <w:szCs w:val="25"/>
          <w:color w:val="909080"/>
          <w:spacing w:val="-6"/>
          <w:position w:val="2"/>
        </w:rPr>
        <w:t>cnki.net</w:t>
      </w:r>
    </w:hyperlink>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90"/>
        <w:spacing w:val="-7"/>
        <w:position w:val="2"/>
      </w:rPr>
      <w:t>中国知网</w:t>
    </w:r>
    <w:r>
      <w:rPr>
        <w:rFonts w:ascii="SimHei" w:hAnsi="SimHei" w:eastAsia="SimHei" w:cs="SimHei"/>
        <w:sz w:val="25"/>
        <w:szCs w:val="25"/>
        <w:color w:val="909090"/>
        <w:spacing w:val="27"/>
        <w:position w:val="2"/>
      </w:rPr>
      <w:t xml:space="preserve">  </w:t>
    </w:r>
    <w:hyperlink w:history="true" r:id="rId1">
      <w:r>
        <w:rPr>
          <w:sz w:val="25"/>
          <w:szCs w:val="25"/>
          <w:color w:val="909090"/>
          <w:spacing w:val="-7"/>
          <w:position w:val="2"/>
        </w:rPr>
        <w:t>https://www.cnki.net</w:t>
      </w:r>
    </w:hyperlink>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80"/>
        <w:spacing w:val="-7"/>
        <w:position w:val="2"/>
      </w:rPr>
      <w:t>中国知网</w:t>
    </w:r>
    <w:r>
      <w:rPr>
        <w:rFonts w:ascii="SimHei" w:hAnsi="SimHei" w:eastAsia="SimHei" w:cs="SimHei"/>
        <w:sz w:val="25"/>
        <w:szCs w:val="25"/>
        <w:color w:val="909080"/>
        <w:spacing w:val="33"/>
        <w:position w:val="2"/>
      </w:rPr>
      <w:t xml:space="preserve">  </w:t>
    </w:r>
    <w:hyperlink w:history="true" r:id="rId1">
      <w:r>
        <w:rPr>
          <w:sz w:val="25"/>
          <w:szCs w:val="25"/>
          <w:color w:val="909080"/>
          <w:spacing w:val="-7"/>
          <w:position w:val="2"/>
        </w:rPr>
        <w:t>https://www.cnki.net</w:t>
      </w:r>
    </w:hyperlink>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90"/>
        <w:spacing w:val="-6"/>
        <w:position w:val="2"/>
      </w:rPr>
      <w:t>中国知网</w:t>
    </w:r>
    <w:r>
      <w:rPr>
        <w:rFonts w:ascii="SimHei" w:hAnsi="SimHei" w:eastAsia="SimHei" w:cs="SimHei"/>
        <w:sz w:val="25"/>
        <w:szCs w:val="25"/>
        <w:color w:val="909090"/>
        <w:spacing w:val="16"/>
        <w:position w:val="2"/>
      </w:rPr>
      <w:t xml:space="preserve">  </w:t>
    </w:r>
    <w:hyperlink w:history="true" r:id="rId1">
      <w:r>
        <w:rPr>
          <w:sz w:val="25"/>
          <w:szCs w:val="25"/>
          <w:color w:val="909090"/>
          <w:spacing w:val="-6"/>
          <w:position w:val="2"/>
        </w:rPr>
        <w:t>https://www.cnki.net</w:t>
      </w:r>
    </w:hyperlink>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90"/>
        <w:spacing w:val="-4"/>
        <w:position w:val="2"/>
      </w:rPr>
      <w:t>中国知网</w:t>
    </w:r>
    <w:r>
      <w:rPr>
        <w:rFonts w:ascii="SimHei" w:hAnsi="SimHei" w:eastAsia="SimHei" w:cs="SimHei"/>
        <w:sz w:val="25"/>
        <w:szCs w:val="25"/>
        <w:color w:val="909090"/>
        <w:spacing w:val="17"/>
        <w:position w:val="2"/>
      </w:rPr>
      <w:t xml:space="preserve">  </w:t>
    </w:r>
    <w:hyperlink w:history="true" r:id="rId1">
      <w:r>
        <w:rPr>
          <w:sz w:val="25"/>
          <w:szCs w:val="25"/>
          <w:color w:val="909090"/>
          <w:spacing w:val="-4"/>
          <w:position w:val="2"/>
        </w:rPr>
        <w:t>https://www.cnki.net</w:t>
      </w:r>
    </w:hyperlink>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90"/>
        <w:spacing w:val="-7"/>
        <w:position w:val="2"/>
      </w:rPr>
      <w:t>中国知网</w:t>
    </w:r>
    <w:r>
      <w:rPr>
        <w:rFonts w:ascii="SimHei" w:hAnsi="SimHei" w:eastAsia="SimHei" w:cs="SimHei"/>
        <w:sz w:val="25"/>
        <w:szCs w:val="25"/>
        <w:color w:val="909090"/>
        <w:spacing w:val="33"/>
        <w:position w:val="2"/>
      </w:rPr>
      <w:t xml:space="preserve">  </w:t>
    </w:r>
    <w:hyperlink w:history="true" r:id="rId1">
      <w:r>
        <w:rPr>
          <w:sz w:val="25"/>
          <w:szCs w:val="25"/>
          <w:color w:val="909090"/>
          <w:spacing w:val="-7"/>
          <w:position w:val="2"/>
        </w:rPr>
        <w:t>https://www.cnki.net</w:t>
      </w:r>
    </w:hyperlink>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80"/>
        <w:spacing w:val="-7"/>
        <w:position w:val="2"/>
      </w:rPr>
      <w:t>中国知网</w:t>
    </w:r>
    <w:r>
      <w:rPr>
        <w:rFonts w:ascii="SimHei" w:hAnsi="SimHei" w:eastAsia="SimHei" w:cs="SimHei"/>
        <w:sz w:val="25"/>
        <w:szCs w:val="25"/>
        <w:color w:val="909080"/>
        <w:spacing w:val="38"/>
        <w:position w:val="2"/>
      </w:rPr>
      <w:t xml:space="preserve">  </w:t>
    </w:r>
    <w:hyperlink w:history="true" r:id="rId1">
      <w:r>
        <w:rPr>
          <w:sz w:val="25"/>
          <w:szCs w:val="25"/>
          <w:color w:val="909080"/>
          <w:spacing w:val="-7"/>
          <w:position w:val="2"/>
        </w:rPr>
        <w:t>https://www.cnki.net</w:t>
      </w:r>
    </w:hyperlink>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90"/>
        <w:spacing w:val="-6"/>
        <w:position w:val="2"/>
      </w:rPr>
      <w:t>中国知网</w:t>
    </w:r>
    <w:r>
      <w:rPr>
        <w:rFonts w:ascii="SimHei" w:hAnsi="SimHei" w:eastAsia="SimHei" w:cs="SimHei"/>
        <w:sz w:val="25"/>
        <w:szCs w:val="25"/>
        <w:color w:val="909090"/>
        <w:spacing w:val="30"/>
        <w:position w:val="2"/>
      </w:rPr>
      <w:t xml:space="preserve">  </w:t>
    </w:r>
    <w:hyperlink w:history="true" r:id="rId1">
      <w:r>
        <w:rPr>
          <w:sz w:val="25"/>
          <w:szCs w:val="25"/>
          <w:color w:val="909090"/>
          <w:spacing w:val="-6"/>
          <w:position w:val="2"/>
        </w:rPr>
        <w:t>https:</w:t>
      </w:r>
      <w:r>
        <w:rPr>
          <w:sz w:val="25"/>
          <w:szCs w:val="25"/>
          <w:i/>
          <w:iCs/>
          <w:color w:val="909090"/>
          <w:spacing w:val="-6"/>
          <w:position w:val="2"/>
        </w:rPr>
        <w:t>//www.</w:t>
      </w:r>
      <w:r>
        <w:rPr>
          <w:sz w:val="25"/>
          <w:szCs w:val="25"/>
          <w:color w:val="909090"/>
          <w:spacing w:val="-6"/>
          <w:position w:val="2"/>
        </w:rPr>
        <w:t>cnki.net</w:t>
      </w:r>
    </w:hyperlink>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80"/>
        <w:spacing w:val="-6"/>
        <w:position w:val="2"/>
      </w:rPr>
      <w:t>中国知网</w:t>
    </w:r>
    <w:r>
      <w:rPr>
        <w:rFonts w:ascii="SimHei" w:hAnsi="SimHei" w:eastAsia="SimHei" w:cs="SimHei"/>
        <w:sz w:val="25"/>
        <w:szCs w:val="25"/>
        <w:color w:val="909080"/>
        <w:spacing w:val="35"/>
        <w:position w:val="2"/>
      </w:rPr>
      <w:t xml:space="preserve">  </w:t>
    </w:r>
    <w:hyperlink w:history="true" r:id="rId1">
      <w:r>
        <w:rPr>
          <w:sz w:val="25"/>
          <w:szCs w:val="25"/>
          <w:color w:val="909080"/>
          <w:spacing w:val="-6"/>
          <w:position w:val="2"/>
        </w:rPr>
        <w:t>https:</w:t>
      </w:r>
      <w:r>
        <w:rPr>
          <w:sz w:val="25"/>
          <w:szCs w:val="25"/>
          <w:i/>
          <w:iCs/>
          <w:color w:val="909080"/>
          <w:spacing w:val="-6"/>
          <w:position w:val="2"/>
        </w:rPr>
        <w:t>//www.</w:t>
      </w:r>
      <w:r>
        <w:rPr>
          <w:sz w:val="25"/>
          <w:szCs w:val="25"/>
          <w:color w:val="909080"/>
          <w:spacing w:val="-6"/>
          <w:position w:val="2"/>
        </w:rPr>
        <w:t>cnki.net</w:t>
      </w:r>
    </w:hyperlink>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80"/>
        <w:spacing w:val="-6"/>
        <w:position w:val="2"/>
      </w:rPr>
      <w:t>中国知网</w:t>
    </w:r>
    <w:r>
      <w:rPr>
        <w:rFonts w:ascii="SimHei" w:hAnsi="SimHei" w:eastAsia="SimHei" w:cs="SimHei"/>
        <w:sz w:val="25"/>
        <w:szCs w:val="25"/>
        <w:color w:val="909080"/>
        <w:spacing w:val="20"/>
        <w:position w:val="2"/>
      </w:rPr>
      <w:t xml:space="preserve">  </w:t>
    </w:r>
    <w:hyperlink w:history="true" r:id="rId1">
      <w:r>
        <w:rPr>
          <w:sz w:val="25"/>
          <w:szCs w:val="25"/>
          <w:color w:val="909080"/>
          <w:spacing w:val="-6"/>
          <w:position w:val="2"/>
        </w:rPr>
        <w:t>https:/</w:t>
      </w:r>
      <w:r>
        <w:rPr>
          <w:sz w:val="25"/>
          <w:szCs w:val="25"/>
          <w:i/>
          <w:iCs/>
          <w:color w:val="909080"/>
          <w:spacing w:val="-6"/>
          <w:position w:val="2"/>
        </w:rPr>
        <w:t>/www.</w:t>
      </w:r>
      <w:r>
        <w:rPr>
          <w:sz w:val="25"/>
          <w:szCs w:val="25"/>
          <w:color w:val="909080"/>
          <w:spacing w:val="-6"/>
          <w:position w:val="2"/>
        </w:rPr>
        <w:t>cnki.net</w:t>
      </w:r>
    </w:hyperlink>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80"/>
        <w:spacing w:val="-3"/>
        <w:position w:val="2"/>
      </w:rPr>
      <w:t>中国知网</w:t>
    </w:r>
    <w:r>
      <w:rPr>
        <w:rFonts w:ascii="SimHei" w:hAnsi="SimHei" w:eastAsia="SimHei" w:cs="SimHei"/>
        <w:sz w:val="25"/>
        <w:szCs w:val="25"/>
        <w:color w:val="909080"/>
        <w:spacing w:val="-3"/>
        <w:position w:val="2"/>
      </w:rPr>
      <w:t xml:space="preserve">  </w:t>
    </w:r>
    <w:hyperlink w:history="true" r:id="rId1">
      <w:r>
        <w:rPr>
          <w:sz w:val="25"/>
          <w:szCs w:val="25"/>
          <w:color w:val="909080"/>
          <w:spacing w:val="-3"/>
          <w:position w:val="2"/>
        </w:rPr>
        <w:t>https:</w:t>
      </w:r>
      <w:r>
        <w:rPr>
          <w:sz w:val="25"/>
          <w:szCs w:val="25"/>
          <w:i/>
          <w:iCs/>
          <w:color w:val="909080"/>
          <w:spacing w:val="-3"/>
          <w:position w:val="2"/>
        </w:rPr>
        <w:t>//www.</w:t>
      </w:r>
      <w:r>
        <w:rPr>
          <w:sz w:val="25"/>
          <w:szCs w:val="25"/>
          <w:color w:val="909080"/>
          <w:spacing w:val="-3"/>
          <w:position w:val="2"/>
        </w:rPr>
        <w:t>cnki.net</w:t>
      </w:r>
    </w:hyperlink>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90"/>
        <w:spacing w:val="-7"/>
        <w:position w:val="2"/>
      </w:rPr>
      <w:t>中国知网</w:t>
    </w:r>
    <w:r>
      <w:rPr>
        <w:rFonts w:ascii="SimHei" w:hAnsi="SimHei" w:eastAsia="SimHei" w:cs="SimHei"/>
        <w:sz w:val="25"/>
        <w:szCs w:val="25"/>
        <w:color w:val="909090"/>
        <w:spacing w:val="33"/>
        <w:position w:val="2"/>
      </w:rPr>
      <w:t xml:space="preserve">  </w:t>
    </w:r>
    <w:hyperlink w:history="true" r:id="rId1">
      <w:r>
        <w:rPr>
          <w:sz w:val="25"/>
          <w:szCs w:val="25"/>
          <w:color w:val="909090"/>
          <w:spacing w:val="-7"/>
          <w:position w:val="2"/>
        </w:rPr>
        <w:t>https://www.cnki.net</w:t>
      </w:r>
    </w:hyperlink>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90"/>
        <w:spacing w:val="-6"/>
        <w:position w:val="2"/>
      </w:rPr>
      <w:t>中国知网</w:t>
    </w:r>
    <w:r>
      <w:rPr>
        <w:rFonts w:ascii="SimHei" w:hAnsi="SimHei" w:eastAsia="SimHei" w:cs="SimHei"/>
        <w:sz w:val="25"/>
        <w:szCs w:val="25"/>
        <w:color w:val="909090"/>
        <w:spacing w:val="26"/>
        <w:position w:val="2"/>
      </w:rPr>
      <w:t xml:space="preserve">  </w:t>
    </w:r>
    <w:hyperlink w:history="true" r:id="rId1">
      <w:r>
        <w:rPr>
          <w:sz w:val="25"/>
          <w:szCs w:val="25"/>
          <w:color w:val="909090"/>
          <w:spacing w:val="-6"/>
          <w:position w:val="2"/>
        </w:rPr>
        <w:t>https://www.cnki.net</w:t>
      </w:r>
    </w:hyperlink>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90"/>
        <w:spacing w:val="-7"/>
        <w:position w:val="2"/>
      </w:rPr>
      <w:t>中国知网</w:t>
    </w:r>
    <w:r>
      <w:rPr>
        <w:rFonts w:ascii="SimHei" w:hAnsi="SimHei" w:eastAsia="SimHei" w:cs="SimHei"/>
        <w:sz w:val="25"/>
        <w:szCs w:val="25"/>
        <w:color w:val="909090"/>
        <w:spacing w:val="27"/>
        <w:position w:val="2"/>
      </w:rPr>
      <w:t xml:space="preserve">  </w:t>
    </w:r>
    <w:hyperlink w:history="true" r:id="rId1">
      <w:r>
        <w:rPr>
          <w:sz w:val="25"/>
          <w:szCs w:val="25"/>
          <w:color w:val="909090"/>
          <w:spacing w:val="-7"/>
          <w:position w:val="2"/>
        </w:rPr>
        <w:t>https://www.cnki.net</w:t>
      </w:r>
    </w:hyperlink>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90"/>
        <w:spacing w:val="-7"/>
        <w:position w:val="2"/>
      </w:rPr>
      <w:t>中国知网</w:t>
    </w:r>
    <w:r>
      <w:rPr>
        <w:rFonts w:ascii="SimHei" w:hAnsi="SimHei" w:eastAsia="SimHei" w:cs="SimHei"/>
        <w:sz w:val="25"/>
        <w:szCs w:val="25"/>
        <w:color w:val="909090"/>
        <w:spacing w:val="33"/>
        <w:position w:val="2"/>
      </w:rPr>
      <w:t xml:space="preserve">  </w:t>
    </w:r>
    <w:hyperlink w:history="true" r:id="rId1">
      <w:r>
        <w:rPr>
          <w:sz w:val="25"/>
          <w:szCs w:val="25"/>
          <w:color w:val="909090"/>
          <w:spacing w:val="-7"/>
          <w:position w:val="2"/>
        </w:rPr>
        <w:t>https://www.cnki.net</w:t>
      </w:r>
    </w:hyperlink>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90"/>
        <w:spacing w:val="-7"/>
        <w:position w:val="2"/>
      </w:rPr>
      <w:t>中国知网</w:t>
    </w:r>
    <w:r>
      <w:rPr>
        <w:rFonts w:ascii="SimHei" w:hAnsi="SimHei" w:eastAsia="SimHei" w:cs="SimHei"/>
        <w:sz w:val="25"/>
        <w:szCs w:val="25"/>
        <w:color w:val="909090"/>
        <w:spacing w:val="33"/>
        <w:position w:val="2"/>
      </w:rPr>
      <w:t xml:space="preserve">  </w:t>
    </w:r>
    <w:hyperlink w:history="true" r:id="rId1">
      <w:r>
        <w:rPr>
          <w:sz w:val="25"/>
          <w:szCs w:val="25"/>
          <w:color w:val="909090"/>
          <w:spacing w:val="-7"/>
          <w:position w:val="2"/>
        </w:rPr>
        <w:t>https://www.cnki.net</w:t>
      </w:r>
    </w:hyperlink>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90"/>
        <w:spacing w:val="-7"/>
        <w:position w:val="2"/>
      </w:rPr>
      <w:t>中国知网</w:t>
    </w:r>
    <w:r>
      <w:rPr>
        <w:rFonts w:ascii="SimHei" w:hAnsi="SimHei" w:eastAsia="SimHei" w:cs="SimHei"/>
        <w:sz w:val="25"/>
        <w:szCs w:val="25"/>
        <w:color w:val="909090"/>
        <w:spacing w:val="33"/>
        <w:position w:val="2"/>
      </w:rPr>
      <w:t xml:space="preserve">  </w:t>
    </w:r>
    <w:hyperlink w:history="true" r:id="rId1">
      <w:r>
        <w:rPr>
          <w:sz w:val="25"/>
          <w:szCs w:val="25"/>
          <w:color w:val="909090"/>
          <w:spacing w:val="-7"/>
          <w:position w:val="2"/>
        </w:rPr>
        <w:t>https://www.cnki.net</w:t>
      </w:r>
    </w:hyperlink>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80"/>
        <w:spacing w:val="-6"/>
        <w:position w:val="2"/>
      </w:rPr>
      <w:t>中国知网</w:t>
    </w:r>
    <w:r>
      <w:rPr>
        <w:rFonts w:ascii="SimHei" w:hAnsi="SimHei" w:eastAsia="SimHei" w:cs="SimHei"/>
        <w:sz w:val="25"/>
        <w:szCs w:val="25"/>
        <w:color w:val="909080"/>
        <w:spacing w:val="35"/>
        <w:position w:val="2"/>
      </w:rPr>
      <w:t xml:space="preserve">  </w:t>
    </w:r>
    <w:hyperlink w:history="true" r:id="rId1">
      <w:r>
        <w:rPr>
          <w:sz w:val="25"/>
          <w:szCs w:val="25"/>
          <w:color w:val="909080"/>
          <w:spacing w:val="-6"/>
          <w:position w:val="2"/>
        </w:rPr>
        <w:t>https:</w:t>
      </w:r>
      <w:r>
        <w:rPr>
          <w:sz w:val="25"/>
          <w:szCs w:val="25"/>
          <w:i/>
          <w:iCs/>
          <w:color w:val="909080"/>
          <w:spacing w:val="-6"/>
          <w:position w:val="2"/>
        </w:rPr>
        <w:t>//www.</w:t>
      </w:r>
      <w:r>
        <w:rPr>
          <w:sz w:val="25"/>
          <w:szCs w:val="25"/>
          <w:color w:val="909080"/>
          <w:spacing w:val="-6"/>
          <w:position w:val="2"/>
        </w:rPr>
        <w:t>cnki.net</w:t>
      </w:r>
    </w:hyperlink>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80"/>
        <w:spacing w:val="-6"/>
        <w:position w:val="2"/>
      </w:rPr>
      <w:t>中国知网</w:t>
    </w:r>
    <w:r>
      <w:rPr>
        <w:rFonts w:ascii="SimHei" w:hAnsi="SimHei" w:eastAsia="SimHei" w:cs="SimHei"/>
        <w:sz w:val="25"/>
        <w:szCs w:val="25"/>
        <w:color w:val="909080"/>
        <w:spacing w:val="20"/>
        <w:position w:val="2"/>
      </w:rPr>
      <w:t xml:space="preserve">  </w:t>
    </w:r>
    <w:hyperlink w:history="true" r:id="rId1">
      <w:r>
        <w:rPr>
          <w:sz w:val="25"/>
          <w:szCs w:val="25"/>
          <w:color w:val="909080"/>
          <w:spacing w:val="-6"/>
          <w:position w:val="2"/>
        </w:rPr>
        <w:t>https:/</w:t>
      </w:r>
      <w:r>
        <w:rPr>
          <w:sz w:val="25"/>
          <w:szCs w:val="25"/>
          <w:i/>
          <w:iCs/>
          <w:color w:val="909080"/>
          <w:spacing w:val="-6"/>
          <w:position w:val="2"/>
        </w:rPr>
        <w:t>/www.</w:t>
      </w:r>
      <w:r>
        <w:rPr>
          <w:sz w:val="25"/>
          <w:szCs w:val="25"/>
          <w:color w:val="909080"/>
          <w:spacing w:val="-6"/>
          <w:position w:val="2"/>
        </w:rPr>
        <w:t>cnki.net</w:t>
      </w:r>
    </w:hyperlink>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80"/>
        <w:spacing w:val="-6"/>
        <w:position w:val="2"/>
      </w:rPr>
      <w:t>中国知网</w:t>
    </w:r>
    <w:r>
      <w:rPr>
        <w:rFonts w:ascii="SimHei" w:hAnsi="SimHei" w:eastAsia="SimHei" w:cs="SimHei"/>
        <w:sz w:val="25"/>
        <w:szCs w:val="25"/>
        <w:color w:val="909080"/>
        <w:spacing w:val="35"/>
        <w:position w:val="2"/>
      </w:rPr>
      <w:t xml:space="preserve">  </w:t>
    </w:r>
    <w:hyperlink w:history="true" r:id="rId1">
      <w:r>
        <w:rPr>
          <w:sz w:val="25"/>
          <w:szCs w:val="25"/>
          <w:color w:val="909080"/>
          <w:spacing w:val="-6"/>
          <w:position w:val="2"/>
        </w:rPr>
        <w:t>https:</w:t>
      </w:r>
      <w:r>
        <w:rPr>
          <w:sz w:val="25"/>
          <w:szCs w:val="25"/>
          <w:i/>
          <w:iCs/>
          <w:color w:val="909080"/>
          <w:spacing w:val="-6"/>
          <w:position w:val="2"/>
        </w:rPr>
        <w:t>//www.</w:t>
      </w:r>
      <w:r>
        <w:rPr>
          <w:sz w:val="25"/>
          <w:szCs w:val="25"/>
          <w:color w:val="909080"/>
          <w:spacing w:val="-6"/>
          <w:position w:val="2"/>
        </w:rPr>
        <w:t>cnki.net</w:t>
      </w:r>
    </w:hyperlink>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90"/>
        <w:spacing w:val="-6"/>
        <w:position w:val="2"/>
      </w:rPr>
      <w:t>中国知网</w:t>
    </w:r>
    <w:r>
      <w:rPr>
        <w:rFonts w:ascii="SimHei" w:hAnsi="SimHei" w:eastAsia="SimHei" w:cs="SimHei"/>
        <w:sz w:val="25"/>
        <w:szCs w:val="25"/>
        <w:color w:val="909090"/>
        <w:spacing w:val="21"/>
        <w:position w:val="2"/>
      </w:rPr>
      <w:t xml:space="preserve">  </w:t>
    </w:r>
    <w:hyperlink w:history="true" r:id="rId1">
      <w:r>
        <w:rPr>
          <w:sz w:val="25"/>
          <w:szCs w:val="25"/>
          <w:color w:val="909090"/>
          <w:spacing w:val="-6"/>
          <w:position w:val="2"/>
        </w:rPr>
        <w:t>https://www.cnki.net</w:t>
      </w:r>
    </w:hyperlink>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8080"/>
        <w:spacing w:val="-6"/>
        <w:position w:val="2"/>
      </w:rPr>
      <w:t>中国知网</w:t>
    </w:r>
    <w:r>
      <w:rPr>
        <w:rFonts w:ascii="SimHei" w:hAnsi="SimHei" w:eastAsia="SimHei" w:cs="SimHei"/>
        <w:sz w:val="25"/>
        <w:szCs w:val="25"/>
        <w:color w:val="908080"/>
        <w:spacing w:val="26"/>
        <w:position w:val="2"/>
      </w:rPr>
      <w:t xml:space="preserve">  </w:t>
    </w:r>
    <w:hyperlink w:history="true" r:id="rId1">
      <w:r>
        <w:rPr>
          <w:sz w:val="25"/>
          <w:szCs w:val="25"/>
          <w:color w:val="908080"/>
          <w:spacing w:val="-6"/>
          <w:position w:val="2"/>
        </w:rPr>
        <w:t>https://www.cnki.net</w:t>
      </w:r>
    </w:hyperlink>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90"/>
        <w:spacing w:val="-6"/>
        <w:position w:val="2"/>
      </w:rPr>
      <w:t>中国知网</w:t>
    </w:r>
    <w:r>
      <w:rPr>
        <w:rFonts w:ascii="SimHei" w:hAnsi="SimHei" w:eastAsia="SimHei" w:cs="SimHei"/>
        <w:sz w:val="25"/>
        <w:szCs w:val="25"/>
        <w:color w:val="909090"/>
        <w:spacing w:val="16"/>
        <w:position w:val="2"/>
      </w:rPr>
      <w:t xml:space="preserve">  </w:t>
    </w:r>
    <w:hyperlink w:history="true" r:id="rId1">
      <w:r>
        <w:rPr>
          <w:sz w:val="25"/>
          <w:szCs w:val="25"/>
          <w:color w:val="909090"/>
          <w:spacing w:val="-6"/>
          <w:position w:val="2"/>
        </w:rPr>
        <w:t>https://www.cnki.net</w:t>
      </w:r>
    </w:hyperlink>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8080"/>
        <w:spacing w:val="-6"/>
        <w:position w:val="2"/>
      </w:rPr>
      <w:t>中国知网</w:t>
    </w:r>
    <w:r>
      <w:rPr>
        <w:rFonts w:ascii="SimHei" w:hAnsi="SimHei" w:eastAsia="SimHei" w:cs="SimHei"/>
        <w:sz w:val="25"/>
        <w:szCs w:val="25"/>
        <w:color w:val="908080"/>
        <w:spacing w:val="26"/>
        <w:position w:val="2"/>
      </w:rPr>
      <w:t xml:space="preserve">  </w:t>
    </w:r>
    <w:hyperlink w:history="true" r:id="rId1">
      <w:r>
        <w:rPr>
          <w:sz w:val="25"/>
          <w:szCs w:val="25"/>
          <w:color w:val="908080"/>
          <w:spacing w:val="-6"/>
          <w:position w:val="2"/>
        </w:rPr>
        <w:t>https://www.cnki.net</w:t>
      </w:r>
    </w:hyperlink>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90"/>
        <w:spacing w:val="-6"/>
        <w:position w:val="2"/>
      </w:rPr>
      <w:t>中国知网</w:t>
    </w:r>
    <w:r>
      <w:rPr>
        <w:rFonts w:ascii="SimHei" w:hAnsi="SimHei" w:eastAsia="SimHei" w:cs="SimHei"/>
        <w:sz w:val="25"/>
        <w:szCs w:val="25"/>
        <w:color w:val="909090"/>
        <w:spacing w:val="21"/>
        <w:position w:val="2"/>
      </w:rPr>
      <w:t xml:space="preserve">  </w:t>
    </w:r>
    <w:hyperlink w:history="true" r:id="rId1">
      <w:r>
        <w:rPr>
          <w:sz w:val="25"/>
          <w:szCs w:val="25"/>
          <w:color w:val="909090"/>
          <w:spacing w:val="-6"/>
          <w:position w:val="2"/>
        </w:rPr>
        <w:t>https://www.cnki.net</w:t>
      </w:r>
    </w:hyperlink>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80"/>
        <w:spacing w:val="-6"/>
        <w:position w:val="2"/>
      </w:rPr>
      <w:t>中国知网</w:t>
    </w:r>
    <w:r>
      <w:rPr>
        <w:rFonts w:ascii="SimHei" w:hAnsi="SimHei" w:eastAsia="SimHei" w:cs="SimHei"/>
        <w:sz w:val="25"/>
        <w:szCs w:val="25"/>
        <w:color w:val="909080"/>
        <w:spacing w:val="35"/>
        <w:position w:val="2"/>
      </w:rPr>
      <w:t xml:space="preserve">  </w:t>
    </w:r>
    <w:hyperlink w:history="true" r:id="rId1">
      <w:r>
        <w:rPr>
          <w:sz w:val="25"/>
          <w:szCs w:val="25"/>
          <w:color w:val="909080"/>
          <w:spacing w:val="-6"/>
          <w:position w:val="2"/>
        </w:rPr>
        <w:t>https:</w:t>
      </w:r>
      <w:r>
        <w:rPr>
          <w:sz w:val="25"/>
          <w:szCs w:val="25"/>
          <w:i/>
          <w:iCs/>
          <w:color w:val="909080"/>
          <w:spacing w:val="-6"/>
          <w:position w:val="2"/>
        </w:rPr>
        <w:t>//www.</w:t>
      </w:r>
      <w:r>
        <w:rPr>
          <w:sz w:val="25"/>
          <w:szCs w:val="25"/>
          <w:color w:val="909080"/>
          <w:spacing w:val="-6"/>
          <w:position w:val="2"/>
        </w:rPr>
        <w:t>cnki.net</w:t>
      </w:r>
    </w:hyperlink>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80"/>
        <w:spacing w:val="-6"/>
        <w:position w:val="2"/>
      </w:rPr>
      <w:t>中国知网</w:t>
    </w:r>
    <w:r>
      <w:rPr>
        <w:rFonts w:ascii="SimHei" w:hAnsi="SimHei" w:eastAsia="SimHei" w:cs="SimHei"/>
        <w:sz w:val="25"/>
        <w:szCs w:val="25"/>
        <w:color w:val="909080"/>
        <w:spacing w:val="20"/>
        <w:position w:val="2"/>
      </w:rPr>
      <w:t xml:space="preserve">  </w:t>
    </w:r>
    <w:hyperlink w:history="true" r:id="rId1">
      <w:r>
        <w:rPr>
          <w:sz w:val="25"/>
          <w:szCs w:val="25"/>
          <w:color w:val="909080"/>
          <w:spacing w:val="-6"/>
          <w:position w:val="2"/>
        </w:rPr>
        <w:t>https:/</w:t>
      </w:r>
      <w:r>
        <w:rPr>
          <w:sz w:val="25"/>
          <w:szCs w:val="25"/>
          <w:i/>
          <w:iCs/>
          <w:color w:val="909080"/>
          <w:spacing w:val="-6"/>
          <w:position w:val="2"/>
        </w:rPr>
        <w:t>/www.</w:t>
      </w:r>
      <w:r>
        <w:rPr>
          <w:sz w:val="25"/>
          <w:szCs w:val="25"/>
          <w:color w:val="909080"/>
          <w:spacing w:val="-6"/>
          <w:position w:val="2"/>
        </w:rPr>
        <w:t>cnki.net</w:t>
      </w:r>
    </w:hyperlink>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80"/>
        <w:spacing w:val="-6"/>
        <w:position w:val="2"/>
      </w:rPr>
      <w:t>中国知网</w:t>
    </w:r>
    <w:r>
      <w:rPr>
        <w:rFonts w:ascii="SimHei" w:hAnsi="SimHei" w:eastAsia="SimHei" w:cs="SimHei"/>
        <w:sz w:val="25"/>
        <w:szCs w:val="25"/>
        <w:color w:val="909080"/>
        <w:spacing w:val="20"/>
        <w:position w:val="2"/>
      </w:rPr>
      <w:t xml:space="preserve">  </w:t>
    </w:r>
    <w:hyperlink w:history="true" r:id="rId1">
      <w:r>
        <w:rPr>
          <w:sz w:val="25"/>
          <w:szCs w:val="25"/>
          <w:color w:val="909080"/>
          <w:spacing w:val="-6"/>
          <w:position w:val="2"/>
        </w:rPr>
        <w:t>https:/</w:t>
      </w:r>
      <w:r>
        <w:rPr>
          <w:sz w:val="25"/>
          <w:szCs w:val="25"/>
          <w:i/>
          <w:iCs/>
          <w:color w:val="909080"/>
          <w:spacing w:val="-6"/>
          <w:position w:val="2"/>
        </w:rPr>
        <w:t>/www.</w:t>
      </w:r>
      <w:r>
        <w:rPr>
          <w:sz w:val="25"/>
          <w:szCs w:val="25"/>
          <w:color w:val="909080"/>
          <w:spacing w:val="-6"/>
          <w:position w:val="2"/>
        </w:rPr>
        <w:t>cnki.net</w:t>
      </w:r>
    </w:hyperlink>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90"/>
        <w:spacing w:val="-6"/>
        <w:position w:val="2"/>
      </w:rPr>
      <w:t>中国知网</w:t>
    </w:r>
    <w:r>
      <w:rPr>
        <w:rFonts w:ascii="SimHei" w:hAnsi="SimHei" w:eastAsia="SimHei" w:cs="SimHei"/>
        <w:sz w:val="25"/>
        <w:szCs w:val="25"/>
        <w:color w:val="909090"/>
        <w:spacing w:val="16"/>
        <w:position w:val="2"/>
      </w:rPr>
      <w:t xml:space="preserve">  </w:t>
    </w:r>
    <w:hyperlink w:history="true" r:id="rId1">
      <w:r>
        <w:rPr>
          <w:sz w:val="25"/>
          <w:szCs w:val="25"/>
          <w:color w:val="909090"/>
          <w:spacing w:val="-6"/>
          <w:position w:val="2"/>
        </w:rPr>
        <w:t>https://www.cnki.net</w:t>
      </w:r>
    </w:hyperlink>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80"/>
        <w:spacing w:val="-7"/>
        <w:position w:val="2"/>
      </w:rPr>
      <w:t>中国知网</w:t>
    </w:r>
    <w:r>
      <w:rPr>
        <w:rFonts w:ascii="SimHei" w:hAnsi="SimHei" w:eastAsia="SimHei" w:cs="SimHei"/>
        <w:sz w:val="25"/>
        <w:szCs w:val="25"/>
        <w:color w:val="909080"/>
        <w:spacing w:val="38"/>
        <w:position w:val="2"/>
      </w:rPr>
      <w:t xml:space="preserve">  </w:t>
    </w:r>
    <w:hyperlink w:history="true" r:id="rId1">
      <w:r>
        <w:rPr>
          <w:sz w:val="25"/>
          <w:szCs w:val="25"/>
          <w:color w:val="909080"/>
          <w:spacing w:val="-7"/>
          <w:position w:val="2"/>
        </w:rPr>
        <w:t>https://www.cnki.net</w:t>
      </w:r>
    </w:hyperlink>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80"/>
        <w:spacing w:val="-6"/>
        <w:position w:val="2"/>
      </w:rPr>
      <w:t>中国知网</w:t>
    </w:r>
    <w:r>
      <w:rPr>
        <w:rFonts w:ascii="SimHei" w:hAnsi="SimHei" w:eastAsia="SimHei" w:cs="SimHei"/>
        <w:sz w:val="25"/>
        <w:szCs w:val="25"/>
        <w:color w:val="909080"/>
        <w:spacing w:val="20"/>
        <w:position w:val="2"/>
      </w:rPr>
      <w:t xml:space="preserve">  </w:t>
    </w:r>
    <w:hyperlink w:history="true" r:id="rId1">
      <w:r>
        <w:rPr>
          <w:sz w:val="25"/>
          <w:szCs w:val="25"/>
          <w:color w:val="909080"/>
          <w:spacing w:val="-6"/>
          <w:position w:val="2"/>
        </w:rPr>
        <w:t>https:/</w:t>
      </w:r>
      <w:r>
        <w:rPr>
          <w:sz w:val="25"/>
          <w:szCs w:val="25"/>
          <w:i/>
          <w:iCs/>
          <w:color w:val="909080"/>
          <w:spacing w:val="-6"/>
          <w:position w:val="2"/>
        </w:rPr>
        <w:t>/www.</w:t>
      </w:r>
      <w:r>
        <w:rPr>
          <w:sz w:val="25"/>
          <w:szCs w:val="25"/>
          <w:color w:val="909080"/>
          <w:spacing w:val="-6"/>
          <w:position w:val="2"/>
        </w:rPr>
        <w:t>cnki.net</w:t>
      </w:r>
    </w:hyperlink>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90"/>
        <w:spacing w:val="-7"/>
        <w:position w:val="2"/>
      </w:rPr>
      <w:t>中国知网</w:t>
    </w:r>
    <w:r>
      <w:rPr>
        <w:rFonts w:ascii="SimHei" w:hAnsi="SimHei" w:eastAsia="SimHei" w:cs="SimHei"/>
        <w:sz w:val="25"/>
        <w:szCs w:val="25"/>
        <w:color w:val="909090"/>
        <w:spacing w:val="33"/>
        <w:position w:val="2"/>
      </w:rPr>
      <w:t xml:space="preserve">  </w:t>
    </w:r>
    <w:hyperlink w:history="true" r:id="rId1">
      <w:r>
        <w:rPr>
          <w:sz w:val="25"/>
          <w:szCs w:val="25"/>
          <w:color w:val="909090"/>
          <w:spacing w:val="-7"/>
          <w:position w:val="2"/>
        </w:rPr>
        <w:t>https://www.cnki.net</w:t>
      </w:r>
    </w:hyperlink>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90"/>
        <w:spacing w:val="-7"/>
        <w:position w:val="2"/>
      </w:rPr>
      <w:t>中国知网</w:t>
    </w:r>
    <w:r>
      <w:rPr>
        <w:rFonts w:ascii="SimHei" w:hAnsi="SimHei" w:eastAsia="SimHei" w:cs="SimHei"/>
        <w:sz w:val="25"/>
        <w:szCs w:val="25"/>
        <w:color w:val="909090"/>
        <w:spacing w:val="33"/>
        <w:position w:val="2"/>
      </w:rPr>
      <w:t xml:space="preserve">  </w:t>
    </w:r>
    <w:hyperlink w:history="true" r:id="rId1">
      <w:r>
        <w:rPr>
          <w:sz w:val="25"/>
          <w:szCs w:val="25"/>
          <w:color w:val="909090"/>
          <w:spacing w:val="-7"/>
          <w:position w:val="2"/>
        </w:rPr>
        <w:t>https://www.cnki.net</w:t>
      </w:r>
    </w:hyperlink>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90"/>
        <w:spacing w:val="-7"/>
        <w:position w:val="2"/>
      </w:rPr>
      <w:t>中国知网</w:t>
    </w:r>
    <w:r>
      <w:rPr>
        <w:rFonts w:ascii="SimHei" w:hAnsi="SimHei" w:eastAsia="SimHei" w:cs="SimHei"/>
        <w:sz w:val="25"/>
        <w:szCs w:val="25"/>
        <w:color w:val="909090"/>
        <w:spacing w:val="33"/>
        <w:position w:val="2"/>
      </w:rPr>
      <w:t xml:space="preserve">  </w:t>
    </w:r>
    <w:hyperlink w:history="true" r:id="rId1">
      <w:r>
        <w:rPr>
          <w:sz w:val="25"/>
          <w:szCs w:val="25"/>
          <w:color w:val="909090"/>
          <w:spacing w:val="-7"/>
          <w:position w:val="2"/>
        </w:rPr>
        <w:t>https://www.cnki.net</w:t>
      </w:r>
    </w:hyperlink>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330" w:lineRule="exact"/>
      <w:rPr>
        <w:sz w:val="25"/>
        <w:szCs w:val="25"/>
      </w:rPr>
    </w:pPr>
    <w:r>
      <w:rPr>
        <w:rFonts w:ascii="SimHei" w:hAnsi="SimHei" w:eastAsia="SimHei" w:cs="SimHei"/>
        <w:sz w:val="25"/>
        <w:szCs w:val="25"/>
        <w:color w:val="909090"/>
        <w:spacing w:val="-7"/>
        <w:position w:val="2"/>
      </w:rPr>
      <w:t>中国知网</w:t>
    </w:r>
    <w:r>
      <w:rPr>
        <w:rFonts w:ascii="SimHei" w:hAnsi="SimHei" w:eastAsia="SimHei" w:cs="SimHei"/>
        <w:sz w:val="25"/>
        <w:szCs w:val="25"/>
        <w:color w:val="909090"/>
        <w:spacing w:val="33"/>
        <w:position w:val="2"/>
      </w:rPr>
      <w:t xml:space="preserve">  </w:t>
    </w:r>
    <w:hyperlink w:history="true" r:id="rId1">
      <w:r>
        <w:rPr>
          <w:sz w:val="25"/>
          <w:szCs w:val="25"/>
          <w:color w:val="909090"/>
          <w:spacing w:val="-7"/>
          <w:position w:val="2"/>
        </w:rPr>
        <w:t>https://www.cnki.net</w:t>
      </w:r>
    </w:hyperlink>
  </w:p>
</w:ft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4" Type="http://schemas.openxmlformats.org/officeDocument/2006/relationships/fontTable" Target="fontTable.xml"/><Relationship Id="rId83" Type="http://schemas.openxmlformats.org/officeDocument/2006/relationships/styles" Target="styles.xml"/><Relationship Id="rId82" Type="http://schemas.openxmlformats.org/officeDocument/2006/relationships/settings" Target="settings.xml"/><Relationship Id="rId81" Type="http://schemas.openxmlformats.org/officeDocument/2006/relationships/footer" Target="footer60.xml"/><Relationship Id="rId80" Type="http://schemas.openxmlformats.org/officeDocument/2006/relationships/footer" Target="footer59.xml"/><Relationship Id="rId8" Type="http://schemas.openxmlformats.org/officeDocument/2006/relationships/footer" Target="footer6.xml"/><Relationship Id="rId79" Type="http://schemas.openxmlformats.org/officeDocument/2006/relationships/footer" Target="footer58.xml"/><Relationship Id="rId78" Type="http://schemas.openxmlformats.org/officeDocument/2006/relationships/footer" Target="footer57.xml"/><Relationship Id="rId77" Type="http://schemas.openxmlformats.org/officeDocument/2006/relationships/footer" Target="footer56.xml"/><Relationship Id="rId76" Type="http://schemas.openxmlformats.org/officeDocument/2006/relationships/footer" Target="footer55.xml"/><Relationship Id="rId75" Type="http://schemas.openxmlformats.org/officeDocument/2006/relationships/footer" Target="footer54.xml"/><Relationship Id="rId74" Type="http://schemas.openxmlformats.org/officeDocument/2006/relationships/footer" Target="footer53.xml"/><Relationship Id="rId73" Type="http://schemas.openxmlformats.org/officeDocument/2006/relationships/footer" Target="footer52.xml"/><Relationship Id="rId72" Type="http://schemas.openxmlformats.org/officeDocument/2006/relationships/footer" Target="footer51.xml"/><Relationship Id="rId71" Type="http://schemas.openxmlformats.org/officeDocument/2006/relationships/footer" Target="footer50.xml"/><Relationship Id="rId70" Type="http://schemas.openxmlformats.org/officeDocument/2006/relationships/image" Target="media/image20.jpeg"/><Relationship Id="rId7" Type="http://schemas.openxmlformats.org/officeDocument/2006/relationships/footer" Target="footer5.xml"/><Relationship Id="rId69" Type="http://schemas.openxmlformats.org/officeDocument/2006/relationships/footer" Target="footer49.xml"/><Relationship Id="rId68" Type="http://schemas.openxmlformats.org/officeDocument/2006/relationships/footer" Target="footer48.xml"/><Relationship Id="rId67" Type="http://schemas.openxmlformats.org/officeDocument/2006/relationships/footer" Target="footer47.xml"/><Relationship Id="rId66" Type="http://schemas.openxmlformats.org/officeDocument/2006/relationships/footer" Target="footer46.xml"/><Relationship Id="rId65" Type="http://schemas.openxmlformats.org/officeDocument/2006/relationships/footer" Target="footer45.xml"/><Relationship Id="rId64" Type="http://schemas.openxmlformats.org/officeDocument/2006/relationships/footer" Target="footer44.xml"/><Relationship Id="rId63" Type="http://schemas.openxmlformats.org/officeDocument/2006/relationships/footer" Target="footer43.xml"/><Relationship Id="rId62" Type="http://schemas.openxmlformats.org/officeDocument/2006/relationships/footer" Target="footer42.xml"/><Relationship Id="rId61" Type="http://schemas.openxmlformats.org/officeDocument/2006/relationships/image" Target="media/image19.jpeg"/><Relationship Id="rId60" Type="http://schemas.openxmlformats.org/officeDocument/2006/relationships/footer" Target="footer41.xml"/><Relationship Id="rId6" Type="http://schemas.openxmlformats.org/officeDocument/2006/relationships/footer" Target="footer4.xml"/><Relationship Id="rId59" Type="http://schemas.openxmlformats.org/officeDocument/2006/relationships/image" Target="media/image18.jpeg"/><Relationship Id="rId58" Type="http://schemas.openxmlformats.org/officeDocument/2006/relationships/footer" Target="footer40.xml"/><Relationship Id="rId57" Type="http://schemas.openxmlformats.org/officeDocument/2006/relationships/footer" Target="footer39.xml"/><Relationship Id="rId56" Type="http://schemas.openxmlformats.org/officeDocument/2006/relationships/footer" Target="footer38.xml"/><Relationship Id="rId55" Type="http://schemas.openxmlformats.org/officeDocument/2006/relationships/footer" Target="footer37.xml"/><Relationship Id="rId54" Type="http://schemas.openxmlformats.org/officeDocument/2006/relationships/image" Target="media/image17.jpeg"/><Relationship Id="rId53" Type="http://schemas.openxmlformats.org/officeDocument/2006/relationships/footer" Target="footer36.xml"/><Relationship Id="rId52" Type="http://schemas.openxmlformats.org/officeDocument/2006/relationships/footer" Target="footer35.xml"/><Relationship Id="rId51" Type="http://schemas.openxmlformats.org/officeDocument/2006/relationships/image" Target="media/image16.jpeg"/><Relationship Id="rId50" Type="http://schemas.openxmlformats.org/officeDocument/2006/relationships/footer" Target="footer34.xml"/><Relationship Id="rId5" Type="http://schemas.openxmlformats.org/officeDocument/2006/relationships/footer" Target="footer3.xml"/><Relationship Id="rId49" Type="http://schemas.openxmlformats.org/officeDocument/2006/relationships/footer" Target="footer33.xml"/><Relationship Id="rId48" Type="http://schemas.openxmlformats.org/officeDocument/2006/relationships/footer" Target="footer32.xml"/><Relationship Id="rId47" Type="http://schemas.openxmlformats.org/officeDocument/2006/relationships/footer" Target="footer31.xml"/><Relationship Id="rId46" Type="http://schemas.openxmlformats.org/officeDocument/2006/relationships/footer" Target="footer30.xml"/><Relationship Id="rId45" Type="http://schemas.openxmlformats.org/officeDocument/2006/relationships/footer" Target="footer29.xml"/><Relationship Id="rId44" Type="http://schemas.openxmlformats.org/officeDocument/2006/relationships/image" Target="media/image15.jpeg"/><Relationship Id="rId43" Type="http://schemas.openxmlformats.org/officeDocument/2006/relationships/footer" Target="footer28.xml"/><Relationship Id="rId42" Type="http://schemas.openxmlformats.org/officeDocument/2006/relationships/image" Target="media/image14.jpeg"/><Relationship Id="rId41" Type="http://schemas.openxmlformats.org/officeDocument/2006/relationships/footer" Target="footer27.xml"/><Relationship Id="rId40" Type="http://schemas.openxmlformats.org/officeDocument/2006/relationships/image" Target="media/image13.jpeg"/><Relationship Id="rId4" Type="http://schemas.openxmlformats.org/officeDocument/2006/relationships/footer" Target="footer2.xml"/><Relationship Id="rId39" Type="http://schemas.openxmlformats.org/officeDocument/2006/relationships/footer" Target="footer26.xml"/><Relationship Id="rId38" Type="http://schemas.openxmlformats.org/officeDocument/2006/relationships/footer" Target="footer25.xml"/><Relationship Id="rId37" Type="http://schemas.openxmlformats.org/officeDocument/2006/relationships/image" Target="media/image12.jpeg"/><Relationship Id="rId36" Type="http://schemas.openxmlformats.org/officeDocument/2006/relationships/footer" Target="footer24.xml"/><Relationship Id="rId35" Type="http://schemas.openxmlformats.org/officeDocument/2006/relationships/image" Target="media/image11.jpeg"/><Relationship Id="rId34" Type="http://schemas.openxmlformats.org/officeDocument/2006/relationships/footer" Target="footer23.xml"/><Relationship Id="rId33" Type="http://schemas.openxmlformats.org/officeDocument/2006/relationships/image" Target="media/image10.jpeg"/><Relationship Id="rId32" Type="http://schemas.openxmlformats.org/officeDocument/2006/relationships/footer" Target="footer22.xml"/><Relationship Id="rId31" Type="http://schemas.openxmlformats.org/officeDocument/2006/relationships/footer" Target="footer21.xml"/><Relationship Id="rId30" Type="http://schemas.openxmlformats.org/officeDocument/2006/relationships/footer" Target="footer20.xml"/><Relationship Id="rId3" Type="http://schemas.openxmlformats.org/officeDocument/2006/relationships/footer" Target="footer1.xml"/><Relationship Id="rId29" Type="http://schemas.openxmlformats.org/officeDocument/2006/relationships/footer" Target="footer19.xml"/><Relationship Id="rId28" Type="http://schemas.openxmlformats.org/officeDocument/2006/relationships/image" Target="media/image9.png"/><Relationship Id="rId27" Type="http://schemas.openxmlformats.org/officeDocument/2006/relationships/footer" Target="footer18.xml"/><Relationship Id="rId26" Type="http://schemas.openxmlformats.org/officeDocument/2006/relationships/image" Target="media/image8.png"/><Relationship Id="rId25" Type="http://schemas.openxmlformats.org/officeDocument/2006/relationships/footer" Target="footer17.xml"/><Relationship Id="rId24" Type="http://schemas.openxmlformats.org/officeDocument/2006/relationships/footer" Target="footer16.xml"/><Relationship Id="rId23" Type="http://schemas.openxmlformats.org/officeDocument/2006/relationships/footer" Target="footer15.xml"/><Relationship Id="rId22" Type="http://schemas.openxmlformats.org/officeDocument/2006/relationships/footer" Target="footer14.xml"/><Relationship Id="rId21" Type="http://schemas.openxmlformats.org/officeDocument/2006/relationships/footer" Target="footer13.xml"/><Relationship Id="rId20" Type="http://schemas.openxmlformats.org/officeDocument/2006/relationships/image" Target="media/image7.jpeg"/><Relationship Id="rId2" Type="http://schemas.openxmlformats.org/officeDocument/2006/relationships/hyperlink" Target="https://www.cnki.net" TargetMode="External"/><Relationship Id="rId19" Type="http://schemas.openxmlformats.org/officeDocument/2006/relationships/footer" Target="footer12.xml"/><Relationship Id="rId18" Type="http://schemas.openxmlformats.org/officeDocument/2006/relationships/image" Target="media/image6.jpeg"/><Relationship Id="rId17" Type="http://schemas.openxmlformats.org/officeDocument/2006/relationships/footer" Target="footer11.xml"/><Relationship Id="rId16" Type="http://schemas.openxmlformats.org/officeDocument/2006/relationships/footer" Target="footer10.xml"/><Relationship Id="rId15" Type="http://schemas.openxmlformats.org/officeDocument/2006/relationships/image" Target="media/image5.jpeg"/><Relationship Id="rId14" Type="http://schemas.openxmlformats.org/officeDocument/2006/relationships/footer" Target="footer9.xml"/><Relationship Id="rId13" Type="http://schemas.openxmlformats.org/officeDocument/2006/relationships/image" Target="media/image4.png"/><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image" Target="media/image3.jpeg"/><Relationship Id="rId1" Type="http://schemas.openxmlformats.org/officeDocument/2006/relationships/image" Target="media/image1.jpeg"/></Relationships>
</file>

<file path=word/_rels/footer1.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11.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12.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13.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14.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15.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16.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17.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18.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19.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20.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21.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22.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23.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24.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25.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26.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27.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28.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29.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30.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31.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32.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33.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34.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35.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36.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37.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38.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39.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40.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41.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42.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43.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44.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45.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46.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47.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48.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49.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50.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51.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52.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53.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54.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55.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56.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57.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58.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59.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60.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2026-06-12T10:32:35Z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2026-06-12T10:32:45</vt:filetime>
  </property>
  <property fmtid="{D5CDD505-2E9C-101B-9397-08002B2CF9AE}" pid="4" name="UsrData">
    <vt:lpwstr>6a2b6fb88cab72001f9c0d02wl</vt:lpwstr>
  </property>
</Properties>
</file>