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C7C3B36" w14:textId="643FB9D8" w:rsidR="00D55729" w:rsidRPr="00BF2154" w:rsidRDefault="00BD3A18">
      <w:pPr>
        <w:rPr>
          <w:rFonts w:ascii="宋体" w:eastAsia="宋体"/>
          <w:color w:val="FFFFFF" w:themeColor="background1"/>
        </w:rPr>
      </w:pPr>
      <w:r>
        <w:rPr>
          <w:rFonts w:ascii="宋体" w:eastAsia="宋体"/>
        </w:rPr>
        <w:pict w14:anchorId="4B5E05E4">
          <v:rect id="_x0000_s1028" style="position:absolute;left:0;text-align:left;margin-left:-13.55pt;margin-top:-7.75pt;width:894.75pt;height:24.75pt;z-index:-251666432" fillcolor="#0070c0"/>
        </w:pict>
      </w:r>
      <w:r w:rsidR="009D49A7">
        <w:rPr>
          <w:rFonts w:ascii="宋体" w:eastAsia="宋体" w:hAnsi="GB18030 Bitmap" w:cs="GB18030 Bitmap" w:hint="eastAsia"/>
          <w:color w:val="FFFFFF" w:themeColor="background1"/>
        </w:rPr>
        <w:t>求职-IOS开发工程师</w:t>
      </w:r>
    </w:p>
    <w:p w14:paraId="0D04BE28" w14:textId="289DC98D" w:rsidR="00B16C03" w:rsidRPr="00267835" w:rsidRDefault="00B16C03">
      <w:pPr>
        <w:rPr>
          <w:rFonts w:ascii="宋体" w:eastAsia="宋体" w:hAnsi="微软雅黑"/>
          <w:color w:val="404040"/>
          <w:sz w:val="36"/>
          <w:szCs w:val="36"/>
        </w:rPr>
      </w:pPr>
    </w:p>
    <w:p w14:paraId="44F89222" w14:textId="274F7645" w:rsidR="00D55729" w:rsidRPr="00BF2154" w:rsidRDefault="00D55729">
      <w:pPr>
        <w:rPr>
          <w:rFonts w:ascii="宋体" w:eastAsia="宋体" w:hAnsi="微软雅黑"/>
          <w:color w:val="404040"/>
          <w:sz w:val="44"/>
          <w:szCs w:val="44"/>
        </w:rPr>
      </w:pPr>
      <w:r w:rsidRPr="00BF2154">
        <w:rPr>
          <w:rFonts w:ascii="宋体" w:eastAsia="宋体" w:hAnsi="微软雅黑" w:hint="eastAsia"/>
          <w:color w:val="404040"/>
          <w:sz w:val="44"/>
          <w:szCs w:val="44"/>
        </w:rPr>
        <w:t>何欣宇</w:t>
      </w:r>
    </w:p>
    <w:p w14:paraId="0F0B0496" w14:textId="77777777" w:rsidR="00D55729" w:rsidRPr="00BF2154" w:rsidRDefault="00D55729">
      <w:pPr>
        <w:rPr>
          <w:rFonts w:ascii="宋体" w:eastAsia="宋体"/>
          <w:color w:val="404040" w:themeColor="text1" w:themeTint="BF"/>
        </w:rPr>
      </w:pPr>
    </w:p>
    <w:p w14:paraId="69A0F281" w14:textId="77777777" w:rsidR="0065155D" w:rsidRDefault="00D55729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男 | 未婚 | 1989 年10月生 </w:t>
      </w:r>
    </w:p>
    <w:p w14:paraId="2C283A8D" w14:textId="2C2FA070" w:rsidR="004C2F3E" w:rsidRDefault="004C2F3E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手机：15928418752</w:t>
      </w:r>
    </w:p>
    <w:p w14:paraId="34BBA6FD" w14:textId="337FED97" w:rsidR="00D55729" w:rsidRDefault="00F2396C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籍贯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：四川</w:t>
      </w:r>
      <w:r w:rsidR="00B23F28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 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南充 | 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现</w:t>
      </w:r>
      <w:r w:rsidR="003E76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居</w:t>
      </w:r>
      <w:r w:rsidR="00F819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四川</w:t>
      </w:r>
      <w:r w:rsidR="00B23F28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 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成都</w:t>
      </w:r>
    </w:p>
    <w:p w14:paraId="115A52C0" w14:textId="6823062A" w:rsidR="00544057" w:rsidRDefault="00544057">
      <w:pPr>
        <w:ind w:leftChars="50" w:left="105"/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语言：</w:t>
      </w:r>
      <w:r w:rsidRPr="00A11D57">
        <w:rPr>
          <w:rFonts w:ascii="宋体" w:eastAsia="宋体" w:hint="eastAsia"/>
          <w:color w:val="404040" w:themeColor="text1" w:themeTint="BF"/>
          <w:sz w:val="18"/>
          <w:szCs w:val="18"/>
        </w:rPr>
        <w:t>大学英语六级</w:t>
      </w:r>
    </w:p>
    <w:p w14:paraId="3F5FCA0E" w14:textId="04F84A5D" w:rsidR="00D60C86" w:rsidRPr="00D60C86" w:rsidRDefault="00D60C86" w:rsidP="00D60C86">
      <w:pPr>
        <w:rPr>
          <w:rFonts w:ascii="宋体" w:eastAsia="宋体"/>
          <w:b/>
          <w:color w:val="404040" w:themeColor="text1" w:themeTint="BF"/>
          <w:sz w:val="18"/>
          <w:szCs w:val="18"/>
        </w:rPr>
      </w:pPr>
      <w:r>
        <w:rPr>
          <w:rFonts w:ascii="宋体" w:eastAsia="宋体"/>
          <w:b/>
          <w:color w:val="404040" w:themeColor="text1" w:themeTint="BF"/>
          <w:sz w:val="18"/>
          <w:szCs w:val="18"/>
        </w:rPr>
        <w:t xml:space="preserve"> </w:t>
      </w:r>
      <w:r w:rsidRPr="00CF7E5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成都大学 | </w:t>
      </w:r>
      <w:r w:rsidR="001E54AE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计算机学院</w:t>
      </w:r>
    </w:p>
    <w:p w14:paraId="2D136B7D" w14:textId="77777777" w:rsidR="00D55729" w:rsidRPr="00BF2154" w:rsidRDefault="00BD3A18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44479D1A">
          <v:group id="_x0000_s1035" style="position:absolute;left:0;text-align:left;margin-left:1.55pt;margin-top:13.15pt;width:8in;height:20.25pt;z-index:-251664384" coordorigin="315,3837" coordsize="11580,405">
            <v:rect id="_x0000_s103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 [1951]" stroked="f"/>
          </v:group>
        </w:pict>
      </w:r>
    </w:p>
    <w:p w14:paraId="5D0F712D" w14:textId="77777777" w:rsidR="00D55729" w:rsidRPr="00BF2154" w:rsidRDefault="00D55729">
      <w:pPr>
        <w:ind w:firstLineChars="150" w:firstLine="315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自我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评</w:t>
      </w:r>
      <w:r w:rsidRPr="00BF2154">
        <w:rPr>
          <w:rFonts w:ascii="宋体" w:eastAsia="宋体" w:hAnsiTheme="minorEastAsia" w:hint="eastAsia"/>
          <w:color w:val="2E5E92"/>
          <w:szCs w:val="21"/>
        </w:rPr>
        <w:t>价</w:t>
      </w:r>
    </w:p>
    <w:p w14:paraId="3475B23A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33E0198B" w14:textId="77777777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1.3年IOS开发经验，1年团队管理经验。 </w:t>
      </w:r>
    </w:p>
    <w:p w14:paraId="3740A644" w14:textId="77777777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2.精通</w:t>
      </w:r>
      <w:proofErr w:type="spellStart"/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Obj</w:t>
      </w:r>
      <w:proofErr w:type="spellEnd"/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-C语法，C/C++基础，熟练运用Cocoa框架。 </w:t>
      </w:r>
    </w:p>
    <w:p w14:paraId="46373E18" w14:textId="77777777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3.熟练使用多线程，数据操作，网络编程以及了解自动化编译，版本控制，敏捷开发。 </w:t>
      </w:r>
    </w:p>
    <w:p w14:paraId="5055EBD2" w14:textId="77777777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4.熟练使用</w:t>
      </w:r>
      <w:proofErr w:type="spellStart"/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Xcode</w:t>
      </w:r>
      <w:proofErr w:type="spellEnd"/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、Charles、Alcatraz及其他开发辅助工具。 </w:t>
      </w:r>
    </w:p>
    <w:p w14:paraId="0B44AD9C" w14:textId="77777777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5.了解</w:t>
      </w:r>
      <w:proofErr w:type="spellStart"/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Xmpp</w:t>
      </w:r>
      <w:proofErr w:type="spellEnd"/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即时聊天，LBS开发，富文本、视频、图像处理。 </w:t>
      </w:r>
    </w:p>
    <w:p w14:paraId="64C4F6BD" w14:textId="77777777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6.优秀的团队意识和沟通能力，强烈的责任感，热爱工作。 </w:t>
      </w:r>
    </w:p>
    <w:p w14:paraId="0BC5A760" w14:textId="77777777" w:rsidR="00BD3A18" w:rsidRPr="00BD3A18" w:rsidRDefault="00BD3A18" w:rsidP="00BD3A18">
      <w:pP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7.有产品意识的开发人员。</w:t>
      </w:r>
    </w:p>
    <w:p w14:paraId="03D3A88A" w14:textId="38B2C3D3" w:rsidR="00D55729" w:rsidRPr="00BF2154" w:rsidRDefault="00BD3A18" w:rsidP="00BD3A18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62C524">
          <v:group id="_x0000_s1122" style="position:absolute;left:0;text-align:left;margin-left:1.55pt;margin-top:13.15pt;width:8in;height:20.25pt;z-index:-251659264" coordorigin="315,3837" coordsize="11580,405">
            <v:rect id="_x0000_s112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3" style="position:absolute;left:315;top:3837;width:71;height:405" fillcolor="#548dd4 [1951]" stroked="f"/>
          </v:group>
        </w:pict>
      </w:r>
    </w:p>
    <w:p w14:paraId="69F578D1" w14:textId="77777777" w:rsidR="00D55729" w:rsidRPr="00BF2154" w:rsidRDefault="00D55729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工作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经历</w:t>
      </w:r>
    </w:p>
    <w:p w14:paraId="0928DD18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6C16CDE" w14:textId="2B5EF351" w:rsidR="00BE1503" w:rsidRPr="00BE1503" w:rsidRDefault="001E54AE">
      <w:pPr>
        <w:rPr>
          <w:rFonts w:ascii="宋体" w:eastAsia="宋体"/>
          <w:color w:val="404040" w:themeColor="text1" w:themeTint="BF"/>
          <w:szCs w:val="21"/>
        </w:rPr>
      </w:pPr>
      <w:r>
        <w:rPr>
          <w:rFonts w:ascii="宋体" w:eastAsia="宋体"/>
          <w:color w:val="404040" w:themeColor="text1" w:themeTint="BF"/>
          <w:szCs w:val="21"/>
        </w:rPr>
        <w:t>2014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/</w:t>
      </w:r>
      <w:r>
        <w:rPr>
          <w:rFonts w:ascii="宋体" w:eastAsia="宋体" w:hint="eastAsia"/>
          <w:color w:val="404040" w:themeColor="text1" w:themeTint="BF"/>
          <w:szCs w:val="21"/>
        </w:rPr>
        <w:t>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--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至今</w:t>
      </w:r>
    </w:p>
    <w:p w14:paraId="2B4D1F36" w14:textId="7D59BE45" w:rsidR="00BE1503" w:rsidRPr="00B2228D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/>
          <w:color w:val="404040" w:themeColor="text1" w:themeTint="BF"/>
          <w:sz w:val="18"/>
          <w:szCs w:val="18"/>
        </w:rPr>
        <w:t>京东集团成都研究院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</w:t>
      </w:r>
      <w:r w:rsidRPr="00B2228D">
        <w:rPr>
          <w:rFonts w:ascii="宋体" w:eastAsia="宋体"/>
          <w:color w:val="404040" w:themeColor="text1" w:themeTint="BF"/>
          <w:sz w:val="18"/>
          <w:szCs w:val="18"/>
        </w:rPr>
        <w:t>孵化二部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IOS</w:t>
      </w:r>
      <w:r w:rsidRPr="00B2228D">
        <w:rPr>
          <w:rFonts w:ascii="宋体" w:eastAsia="宋体"/>
          <w:color w:val="404040" w:themeColor="text1" w:themeTint="BF"/>
          <w:sz w:val="18"/>
          <w:szCs w:val="18"/>
        </w:rPr>
        <w:t>软件工程师</w:t>
      </w:r>
    </w:p>
    <w:p w14:paraId="356138E8" w14:textId="6E4CFA1F" w:rsidR="00BE1503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产品开发</w:t>
      </w:r>
      <w:r w:rsidR="00BD3A18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和研究</w:t>
      </w:r>
    </w:p>
    <w:p w14:paraId="23F47C42" w14:textId="790B2259" w:rsidR="00BE1503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工作描述：</w:t>
      </w:r>
      <w:r w:rsidR="00BD3A18" w:rsidRPr="00BD3A18">
        <w:rPr>
          <w:rFonts w:ascii="宋体" w:eastAsia="宋体"/>
          <w:color w:val="404040" w:themeColor="text1" w:themeTint="BF"/>
          <w:sz w:val="18"/>
          <w:szCs w:val="18"/>
        </w:rPr>
        <w:t>参与京东生活圈项目、闪购项目及公司其他产品的开发与维护工作，编写产品开发文档、项目框架UML图等。</w:t>
      </w:r>
    </w:p>
    <w:p w14:paraId="48B3350E" w14:textId="77777777" w:rsidR="00BE1503" w:rsidRPr="00BF2154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7FB69C29" w14:textId="136C72B0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2013/0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5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/>
          <w:color w:val="404040" w:themeColor="text1" w:themeTint="BF"/>
          <w:szCs w:val="21"/>
        </w:rPr>
        <w:t>–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 w:hint="eastAsia"/>
          <w:color w:val="404040" w:themeColor="text1" w:themeTint="BF"/>
          <w:szCs w:val="21"/>
        </w:rPr>
        <w:t>2014/0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B91C4D0" w14:textId="2A39A3F1" w:rsidR="00D55729" w:rsidRPr="00B2228D" w:rsidRDefault="00D55729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2228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趣游科技（成都） | 技术部 | IOS研发工程师  </w:t>
      </w:r>
    </w:p>
    <w:p w14:paraId="4238130A" w14:textId="146D06FA" w:rsidR="00D55729" w:rsidRPr="00BF2154" w:rsidRDefault="00D55729">
      <w:pPr>
        <w:rPr>
          <w:rFonts w:ascii="宋体" w:eastAsia="宋体" w:hint="eastAsia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和研究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  <w:r w:rsidR="00BD3A18" w:rsidRPr="00BD3A18">
        <w:rPr>
          <w:rFonts w:ascii="宋体" w:eastAsia="宋体"/>
          <w:color w:val="404040" w:themeColor="text1" w:themeTint="BF"/>
          <w:sz w:val="18"/>
          <w:szCs w:val="18"/>
        </w:rPr>
        <w:t>根据产品规划，撰写开发文档，负责IOS客户端的开发和维护，负责客户端的上传，负责新技术的钻研和突破</w:t>
      </w:r>
      <w:r w:rsidR="00BD3A18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7C3F384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05FE1BA" w14:textId="7FBAEBCD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2011/07 -- 2013/0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5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9636AE0" w14:textId="293B3E68" w:rsidR="00D55729" w:rsidRPr="00B2228D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蓝海基业集团 | 研发中心 | </w:t>
      </w:r>
      <w:r w:rsidR="00F174A0" w:rsidRPr="00B2228D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技术主管  </w:t>
      </w:r>
    </w:p>
    <w:p w14:paraId="1607BFBC" w14:textId="4B0384EE" w:rsidR="00D55729" w:rsidRPr="00BF2154" w:rsidRDefault="00D55729">
      <w:pPr>
        <w:rPr>
          <w:rFonts w:ascii="宋体" w:eastAsia="宋体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架构，部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门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主管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  <w:r w:rsidR="00BE1503" w:rsidRPr="00BE1503">
        <w:rPr>
          <w:rFonts w:ascii="宋体" w:eastAsia="宋体"/>
          <w:color w:val="404040" w:themeColor="text1" w:themeTint="BF"/>
          <w:sz w:val="18"/>
          <w:szCs w:val="18"/>
        </w:rPr>
        <w:t>根据产品规划，撰写开发文档，负责IOS客户端的开发和维护，负责客户端的上传，负责新技术的钻研和突破</w:t>
      </w:r>
    </w:p>
    <w:p w14:paraId="42535727" w14:textId="77777777" w:rsidR="00D55729" w:rsidRPr="00BF2154" w:rsidRDefault="00BD3A18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31AFA0">
          <v:group id="_x0000_s1119" style="position:absolute;left:0;text-align:left;margin-left:1.55pt;margin-top:13.15pt;width:8in;height:20.25pt;z-index:-251658240" coordorigin="315,3837" coordsize="11580,405">
            <v:rect id="_x0000_s1121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0" style="position:absolute;left:315;top:3837;width:71;height:405" fillcolor="#548dd4 [1951]" stroked="f"/>
          </v:group>
        </w:pict>
      </w:r>
    </w:p>
    <w:p w14:paraId="1243546E" w14:textId="77777777" w:rsidR="00D55729" w:rsidRPr="00BF2154" w:rsidRDefault="00D55729" w:rsidP="00BF2154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="GB18030 Bitmap" w:cs="GB18030 Bitmap" w:hint="eastAsia"/>
          <w:color w:val="2E5E92"/>
          <w:szCs w:val="21"/>
        </w:rPr>
        <w:t>项</w:t>
      </w:r>
      <w:r w:rsidRPr="00BF2154">
        <w:rPr>
          <w:rFonts w:ascii="宋体" w:eastAsia="宋体" w:hAnsiTheme="minorEastAsia" w:hint="eastAsia"/>
          <w:color w:val="2E5E92"/>
          <w:szCs w:val="21"/>
        </w:rPr>
        <w:t>目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经验</w:t>
      </w:r>
    </w:p>
    <w:p w14:paraId="3C0AAA99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116C4CB" w14:textId="3320AD1D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2014/0</w:t>
      </w:r>
      <w:r w:rsidR="00BD3A18">
        <w:rPr>
          <w:rFonts w:ascii="宋体" w:eastAsia="宋体" w:hint="eastAsia"/>
          <w:color w:val="404040" w:themeColor="text1" w:themeTint="BF"/>
          <w:sz w:val="18"/>
          <w:szCs w:val="18"/>
        </w:rPr>
        <w:t>2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  <w:r>
        <w:rPr>
          <w:rFonts w:ascii="宋体" w:eastAsia="宋体"/>
          <w:color w:val="404040" w:themeColor="text1" w:themeTint="BF"/>
          <w:sz w:val="18"/>
          <w:szCs w:val="18"/>
        </w:rPr>
        <w:t>–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至今</w:t>
      </w:r>
    </w:p>
    <w:p w14:paraId="1D2E8FC6" w14:textId="189F21BA" w:rsidR="006C3B46" w:rsidRDefault="00BD3A18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b/>
          <w:color w:val="404040" w:themeColor="text1" w:themeTint="BF"/>
          <w:sz w:val="18"/>
          <w:szCs w:val="18"/>
        </w:rPr>
        <w:t>京东闪购</w:t>
      </w:r>
      <w:r w:rsidR="006C3B46">
        <w:rPr>
          <w:rFonts w:ascii="宋体" w:eastAsia="宋体" w:hint="eastAsia"/>
          <w:color w:val="404040" w:themeColor="text1" w:themeTint="BF"/>
          <w:sz w:val="18"/>
          <w:szCs w:val="18"/>
        </w:rPr>
        <w:t>（京东集团）</w:t>
      </w:r>
    </w:p>
    <w:tbl>
      <w:tblPr>
        <w:tblW w:w="239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90"/>
        <w:gridCol w:w="12380"/>
      </w:tblGrid>
      <w:tr w:rsidR="00BD3A18" w:rsidRPr="00BD3A18" w14:paraId="226C7130" w14:textId="77777777" w:rsidTr="00BD3A18">
        <w:tblPrEx>
          <w:tblCellMar>
            <w:top w:w="0" w:type="dxa"/>
            <w:bottom w:w="0" w:type="dxa"/>
          </w:tblCellMar>
        </w:tblPrEx>
        <w:tc>
          <w:tcPr>
            <w:tcW w:w="11590" w:type="dxa"/>
          </w:tcPr>
          <w:p w14:paraId="48113EEC" w14:textId="613619AE" w:rsidR="00BD3A18" w:rsidRPr="00BD3A18" w:rsidRDefault="00BD3A18" w:rsidP="00BD3A18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责任：</w:t>
            </w:r>
          </w:p>
          <w:p w14:paraId="677E8E71" w14:textId="7D2B8014" w:rsidR="00BD3A18" w:rsidRPr="00BD3A18" w:rsidRDefault="00BD3A18" w:rsidP="00BD3A18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1、基于产品设计原型，搭建项目框架</w:t>
            </w:r>
          </w:p>
          <w:p w14:paraId="59059D31" w14:textId="476C55D7" w:rsidR="00BD3A18" w:rsidRPr="00BD3A18" w:rsidRDefault="00BD3A18" w:rsidP="00BD3A18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2、根据功能文档，编写功能代码</w:t>
            </w:r>
          </w:p>
          <w:p w14:paraId="67D98D88" w14:textId="20178E06" w:rsidR="00BD3A18" w:rsidRPr="00BD3A18" w:rsidRDefault="00BD3A18" w:rsidP="00BD3A18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3、根据运营要求，开发运营通道</w:t>
            </w:r>
          </w:p>
          <w:p w14:paraId="3AC0F611" w14:textId="17ACBF39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4、解决和完善测试提出的bug</w:t>
            </w:r>
          </w:p>
          <w:p w14:paraId="31881A59" w14:textId="4D67A2B2" w:rsidR="00BD3A18" w:rsidRDefault="00BD3A18" w:rsidP="00BD3A18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5、利用优化工具，不断优化程序</w:t>
            </w:r>
          </w:p>
          <w:p w14:paraId="7040F738" w14:textId="075911FD" w:rsidR="00544057" w:rsidRDefault="00544057" w:rsidP="00BD3A18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项目描述：</w:t>
            </w: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京东旗下闪购频道，提供京东各类名品限时折扣、品牌特卖活动。</w:t>
            </w:r>
          </w:p>
          <w:p w14:paraId="3CB6C94E" w14:textId="01B1CF1E" w:rsidR="00BD3A18" w:rsidRPr="00BD3A18" w:rsidRDefault="00BD3A18" w:rsidP="00BD3A18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项目关键字：</w:t>
            </w:r>
            <w:proofErr w:type="spellStart"/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CoreData</w:t>
            </w:r>
            <w:proofErr w:type="spellEnd"/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，多线程编程，版本控制，第三方接入，多部门合作</w:t>
            </w:r>
          </w:p>
        </w:tc>
        <w:tc>
          <w:tcPr>
            <w:tcW w:w="12380" w:type="dxa"/>
          </w:tcPr>
          <w:p w14:paraId="4B557DF1" w14:textId="4D844CAE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29CD60C4" w14:textId="4525DFC0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4E3B20D8" w14:textId="7BEC7E94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4D67CE91" w14:textId="31E822B4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31885DCA" w14:textId="77777777" w:rsidR="00F376B1" w:rsidRDefault="00F376B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tbl>
      <w:tblPr>
        <w:tblW w:w="238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48"/>
        <w:gridCol w:w="932"/>
        <w:gridCol w:w="11448"/>
      </w:tblGrid>
      <w:tr w:rsidR="00BD3A18" w14:paraId="0AE20AA1" w14:textId="77777777" w:rsidTr="00BD3A18">
        <w:tblPrEx>
          <w:tblCellMar>
            <w:top w:w="0" w:type="dxa"/>
            <w:bottom w:w="0" w:type="dxa"/>
          </w:tblCellMar>
        </w:tblPrEx>
        <w:tc>
          <w:tcPr>
            <w:tcW w:w="23828" w:type="dxa"/>
            <w:gridSpan w:val="3"/>
            <w:vAlign w:val="center"/>
          </w:tcPr>
          <w:p w14:paraId="03068455" w14:textId="3D51701A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201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3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/1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--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2014/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</w:t>
            </w:r>
          </w:p>
          <w:p w14:paraId="3FA2C75D" w14:textId="4C6365B3" w:rsidR="00BD3A18" w:rsidRPr="00BD3A18" w:rsidRDefault="00BD3A18" w:rsidP="00544057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544057">
              <w:rPr>
                <w:rFonts w:ascii="宋体" w:eastAsia="宋体" w:hAnsi="GB18030 Bitmap" w:cs="GB18030 Bitmap"/>
                <w:b/>
                <w:color w:val="404040" w:themeColor="text1" w:themeTint="BF"/>
                <w:sz w:val="18"/>
                <w:szCs w:val="18"/>
              </w:rPr>
              <w:t>七色追新助手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-</w:t>
            </w:r>
            <w:r w:rsidR="00544057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视频聚合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（</w:t>
            </w:r>
            <w:r w:rsidR="00544057" w:rsidRPr="003C25FA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趣游科技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）</w:t>
            </w:r>
          </w:p>
        </w:tc>
      </w:tr>
      <w:tr w:rsidR="00BD3A18" w:rsidRPr="00BD3A18" w14:paraId="4B4A2C15" w14:textId="77777777" w:rsidTr="00BD3A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448" w:type="dxa"/>
        </w:trPr>
        <w:tc>
          <w:tcPr>
            <w:tcW w:w="12380" w:type="dxa"/>
            <w:gridSpan w:val="2"/>
            <w:vAlign w:val="center"/>
          </w:tcPr>
          <w:p w14:paraId="4FF69D7C" w14:textId="77777777" w:rsidR="00BD3A18" w:rsidRPr="00BD3A18" w:rsidRDefault="00BD3A18" w:rsidP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</w:pPr>
            <w:r w:rsidRPr="00BF2154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责</w:t>
            </w: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任：</w:t>
            </w:r>
          </w:p>
          <w:p w14:paraId="6DB12094" w14:textId="43047DBB" w:rsidR="00BD3A18" w:rsidRPr="00BD3A18" w:rsidRDefault="00BD3A18" w:rsidP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1.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 xml:space="preserve">参与设计讨论、开发、测试并提交应用程序。 </w:t>
            </w:r>
          </w:p>
          <w:p w14:paraId="4FFA2AD6" w14:textId="2707541D" w:rsidR="00BD3A18" w:rsidRPr="00BD3A18" w:rsidRDefault="00BD3A18" w:rsidP="00544057">
            <w:pP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2.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负责视频下载和播放，视频搜索算法及其他UI实现。</w:t>
            </w:r>
          </w:p>
        </w:tc>
      </w:tr>
      <w:tr w:rsidR="00BD3A18" w14:paraId="75D924BF" w14:textId="77777777" w:rsidTr="00BD3A1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48" w:type="dxa"/>
          </w:tcPr>
          <w:p w14:paraId="15ABA715" w14:textId="7EF563EC" w:rsidR="00BD3A18" w:rsidRPr="00BD3A18" w:rsidRDefault="00544057" w:rsidP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F2154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项</w:t>
            </w: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目描述：</w:t>
            </w:r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七色追新助手是一款追踪网络资源更新的工具，见</w:t>
            </w:r>
            <w:proofErr w:type="spellStart"/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Appstore</w:t>
            </w:r>
            <w:proofErr w:type="spellEnd"/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-</w:t>
            </w:r>
            <w:r w:rsid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“</w:t>
            </w:r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七色追新助手</w:t>
            </w:r>
            <w:r w:rsidR="00BD3A18">
              <w:rPr>
                <w:rFonts w:ascii="Times New Roman" w:eastAsia="宋体" w:hAnsi="Times New Roman" w:cs="Times New Roman"/>
                <w:color w:val="404040" w:themeColor="text1" w:themeTint="BF"/>
                <w:sz w:val="18"/>
                <w:szCs w:val="18"/>
              </w:rPr>
              <w:t>”</w:t>
            </w:r>
            <w:r w:rsidR="00BD3A18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 xml:space="preserve">。 </w:t>
            </w:r>
          </w:p>
          <w:p w14:paraId="3BFE3A89" w14:textId="75358A3F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IOS支持iPhone和</w:t>
            </w:r>
            <w:proofErr w:type="spellStart"/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iPad</w:t>
            </w:r>
            <w:proofErr w:type="spellEnd"/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两个版本。</w:t>
            </w:r>
          </w:p>
        </w:tc>
        <w:tc>
          <w:tcPr>
            <w:tcW w:w="12380" w:type="dxa"/>
            <w:gridSpan w:val="2"/>
          </w:tcPr>
          <w:p w14:paraId="7C76D513" w14:textId="4A90824F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4E32169B" w14:textId="77777777" w:rsidR="00BD3A18" w:rsidRPr="00BF2154" w:rsidRDefault="00BD3A18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21B9EF83" w14:textId="7265C89D" w:rsidR="00A118C0" w:rsidRDefault="00544057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2013/07 -- 2014/12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7EB544DC" w14:textId="74FCADF9" w:rsidR="00D55729" w:rsidRPr="00A118C0" w:rsidRDefault="00544057" w:rsidP="00130CF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b/>
          <w:color w:val="404040" w:themeColor="text1" w:themeTint="BF"/>
          <w:sz w:val="18"/>
          <w:szCs w:val="18"/>
        </w:rPr>
        <w:t>趣工作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（趣游科技）</w:t>
      </w:r>
    </w:p>
    <w:p w14:paraId="2D1B46D6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任：</w:t>
      </w:r>
    </w:p>
    <w:p w14:paraId="19B26DE1" w14:textId="70E567B7" w:rsidR="00544057" w:rsidRPr="00544057" w:rsidRDefault="00544057" w:rsidP="00544057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1.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参与设计讨论、开发、测试并提交应用程序。 </w:t>
      </w:r>
    </w:p>
    <w:p w14:paraId="73231B2E" w14:textId="500A88B9" w:rsidR="00544057" w:rsidRPr="00544057" w:rsidRDefault="00544057" w:rsidP="00544057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2.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主要负责即时聊天的数据处理，发送和接受请求以及其他逻辑处理。</w:t>
      </w:r>
    </w:p>
    <w:p w14:paraId="19CEB758" w14:textId="1DFA7911" w:rsidR="00544057" w:rsidRPr="00544057" w:rsidRDefault="00F43B34" w:rsidP="00544057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  <w:r w:rsidR="003B4884">
        <w:rPr>
          <w:rFonts w:ascii="宋体" w:eastAsia="宋体" w:hint="eastAsia"/>
          <w:color w:val="404040" w:themeColor="text1" w:themeTint="BF"/>
          <w:sz w:val="18"/>
          <w:szCs w:val="18"/>
        </w:rPr>
        <w:t>一款轻量级</w:t>
      </w:r>
      <w:r w:rsidRPr="00F43B34">
        <w:rPr>
          <w:rFonts w:ascii="宋体" w:eastAsia="宋体"/>
          <w:color w:val="404040" w:themeColor="text1" w:themeTint="BF"/>
          <w:sz w:val="18"/>
          <w:szCs w:val="18"/>
        </w:rPr>
        <w:t>的协同办公软件，</w:t>
      </w:r>
      <w:r w:rsidR="00544057"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类似OA协作平台，主要包含IM即时通信和OA智能化协作办公等模块。 </w:t>
      </w:r>
    </w:p>
    <w:p w14:paraId="1FF71CB1" w14:textId="38408350" w:rsidR="00F43B34" w:rsidRPr="00BF2154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见</w:t>
      </w:r>
      <w:proofErr w:type="spellStart"/>
      <w:r w:rsidRPr="00544057">
        <w:rPr>
          <w:rFonts w:ascii="宋体" w:eastAsia="宋体"/>
          <w:color w:val="404040" w:themeColor="text1" w:themeTint="BF"/>
          <w:sz w:val="18"/>
          <w:szCs w:val="18"/>
        </w:rPr>
        <w:t>Appstore</w:t>
      </w:r>
      <w:proofErr w:type="spellEnd"/>
      <w:r w:rsidRPr="00544057">
        <w:rPr>
          <w:rFonts w:ascii="宋体" w:eastAsia="宋体"/>
          <w:color w:val="404040" w:themeColor="text1" w:themeTint="BF"/>
          <w:sz w:val="18"/>
          <w:szCs w:val="18"/>
        </w:rPr>
        <w:t>-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“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趣工作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”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>。</w:t>
      </w:r>
    </w:p>
    <w:p w14:paraId="5FB537AB" w14:textId="4FFBA848" w:rsidR="00D55729" w:rsidRPr="00BF2154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项目关键字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：XMPP，A</w:t>
      </w:r>
      <w:r w:rsidR="005E0D7F">
        <w:rPr>
          <w:rFonts w:ascii="宋体" w:eastAsia="宋体" w:hint="eastAsia"/>
          <w:color w:val="404040" w:themeColor="text1" w:themeTint="BF"/>
          <w:sz w:val="18"/>
          <w:szCs w:val="18"/>
        </w:rPr>
        <w:t>PNS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</w:t>
      </w:r>
      <w:proofErr w:type="spellStart"/>
      <w:r w:rsidR="00AF2594">
        <w:rPr>
          <w:rFonts w:ascii="宋体" w:eastAsia="宋体" w:hint="eastAsia"/>
          <w:color w:val="404040" w:themeColor="text1" w:themeTint="BF"/>
          <w:sz w:val="18"/>
          <w:szCs w:val="18"/>
        </w:rPr>
        <w:t>CoreData</w:t>
      </w:r>
      <w:proofErr w:type="spellEnd"/>
      <w:r w:rsidR="00BE1503">
        <w:rPr>
          <w:rFonts w:ascii="宋体" w:eastAsia="宋体" w:hint="eastAsia"/>
          <w:color w:val="404040" w:themeColor="text1" w:themeTint="BF"/>
          <w:sz w:val="18"/>
          <w:szCs w:val="18"/>
        </w:rPr>
        <w:t>，多线程处理</w:t>
      </w:r>
      <w:r w:rsidR="009F1968">
        <w:rPr>
          <w:rFonts w:ascii="宋体" w:eastAsia="宋体"/>
          <w:color w:val="404040" w:themeColor="text1" w:themeTint="BF"/>
          <w:sz w:val="18"/>
          <w:szCs w:val="18"/>
        </w:rPr>
        <w:t>,</w:t>
      </w:r>
      <w:r w:rsidR="009F1968">
        <w:rPr>
          <w:rFonts w:ascii="宋体" w:eastAsia="宋体" w:hint="eastAsia"/>
          <w:color w:val="404040" w:themeColor="text1" w:themeTint="BF"/>
          <w:sz w:val="18"/>
          <w:szCs w:val="18"/>
        </w:rPr>
        <w:t>语音传输，流媒体视频处理</w:t>
      </w:r>
    </w:p>
    <w:p w14:paraId="46258DB0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9B9685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2011/11 -- 2013/04 </w:t>
      </w:r>
    </w:p>
    <w:p w14:paraId="18F423E0" w14:textId="2BDD95E4" w:rsidR="00D55729" w:rsidRPr="00BF2154" w:rsidRDefault="00544057" w:rsidP="00B1529D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b/>
          <w:color w:val="404040" w:themeColor="text1" w:themeTint="BF"/>
          <w:sz w:val="18"/>
          <w:szCs w:val="18"/>
        </w:rPr>
        <w:t>移商通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（蓝海基业）</w:t>
      </w:r>
      <w:bookmarkStart w:id="0" w:name="_GoBack"/>
      <w:bookmarkEnd w:id="0"/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任：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1.参与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品的前期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规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划，确定可行的开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和工程框架。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2.分解功能模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块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，确定</w:t>
      </w:r>
      <w:r w:rsidR="000A4AC8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的分工。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发编码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，并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为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其他开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提供技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支持。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4.客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户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端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测试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、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化和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维护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7BAC4109" w14:textId="30C99F4B" w:rsidR="001E1247" w:rsidRDefault="00D55729" w:rsidP="00475810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目描述：基于企业个性化需求一次性发布四屏独立展示的全网营销系统平台，提供用户在网站后台DIY客户端内容，消息实时推送，二维码，地图导航，丰富的主题特效等功能，力求满足大多数中小企业个性化需求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F376B1">
        <w:rPr>
          <w:rFonts w:ascii="宋体" w:eastAsia="宋体" w:hint="eastAsia"/>
          <w:color w:val="404040" w:themeColor="text1" w:themeTint="BF"/>
          <w:sz w:val="18"/>
          <w:szCs w:val="18"/>
        </w:rPr>
        <w:t>项目关键字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：L</w:t>
      </w:r>
      <w:r w:rsidR="00307404">
        <w:rPr>
          <w:rFonts w:ascii="宋体" w:eastAsia="宋体" w:hint="eastAsia"/>
          <w:color w:val="404040" w:themeColor="text1" w:themeTint="BF"/>
          <w:sz w:val="18"/>
          <w:szCs w:val="18"/>
        </w:rPr>
        <w:t>BS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，XMPP，</w:t>
      </w:r>
      <w:r w:rsidR="00520386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A</w:t>
      </w:r>
      <w:r w:rsidR="00520386">
        <w:rPr>
          <w:rFonts w:ascii="宋体" w:eastAsia="宋体" w:hint="eastAsia"/>
          <w:color w:val="404040" w:themeColor="text1" w:themeTint="BF"/>
          <w:sz w:val="18"/>
          <w:szCs w:val="18"/>
        </w:rPr>
        <w:t>PNS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，Html5，</w:t>
      </w:r>
      <w:proofErr w:type="spellStart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Sqlite</w:t>
      </w:r>
      <w:proofErr w:type="spellEnd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，多个版本维护</w:t>
      </w:r>
    </w:p>
    <w:p w14:paraId="45CE123D" w14:textId="77777777" w:rsidR="00544057" w:rsidRDefault="00544057" w:rsidP="00475810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0D9E9AE2" w14:textId="0DCD57B0" w:rsidR="00544057" w:rsidRPr="00544057" w:rsidRDefault="00544057" w:rsidP="00475810">
      <w:pPr>
        <w:rPr>
          <w:rFonts w:ascii="宋体" w:eastAsia="宋体" w:hint="eastAsia"/>
          <w:b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b/>
          <w:color w:val="404040" w:themeColor="text1" w:themeTint="BF"/>
          <w:sz w:val="18"/>
          <w:szCs w:val="18"/>
        </w:rPr>
        <w:t>其他开发过的项目</w:t>
      </w:r>
    </w:p>
    <w:p w14:paraId="15B30CFC" w14:textId="4D928AB1" w:rsidR="00544057" w:rsidRP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除了上述详细列出的项目外，我还开发过的app大致有: 餐饮、票务、电子卡片、医药、地图定位等。 </w:t>
      </w:r>
    </w:p>
    <w:p w14:paraId="1105EF0D" w14:textId="2EAFFEAB" w:rsidR="00544057" w:rsidRPr="00544057" w:rsidRDefault="00544057" w:rsidP="00544057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/>
          <w:color w:val="404040" w:themeColor="text1" w:themeTint="BF"/>
          <w:sz w:val="18"/>
          <w:szCs w:val="18"/>
        </w:rPr>
        <w:t>用到的技术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有： </w:t>
      </w:r>
    </w:p>
    <w:p w14:paraId="19A9B96E" w14:textId="2A8B5DB2" w:rsidR="00544057" w:rsidRPr="00544057" w:rsidRDefault="00544057" w:rsidP="00544057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HTTP、二维码、APNS、LBS、SQLite、Socket、视频和音频播放和处理、HTML5等。</w:t>
      </w:r>
    </w:p>
    <w:p w14:paraId="3F96368D" w14:textId="7157B861" w:rsid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职责：负责IOS开发和需求确认和整理，资源分配，撰写开发文档，跟踪项目进度等。</w:t>
      </w:r>
    </w:p>
    <w:p w14:paraId="558254CE" w14:textId="67F36048" w:rsidR="001E1247" w:rsidRPr="00BF2154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EF6D381" wp14:editId="7EC1917B">
                <wp:simplePos x="0" y="0"/>
                <wp:positionH relativeFrom="column">
                  <wp:posOffset>-43180</wp:posOffset>
                </wp:positionH>
                <wp:positionV relativeFrom="paragraph">
                  <wp:posOffset>163195</wp:posOffset>
                </wp:positionV>
                <wp:extent cx="7315200" cy="257175"/>
                <wp:effectExtent l="0" t="0" r="0" b="0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-3.35pt;margin-top:12.85pt;width:8in;height:20.25pt;z-index:-251646976" coordorigin="315,3837" coordsize="11580,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3mzpkDAAArCwAADgAAAGRycy9lMm9Eb2MueG1s7FZNb9w2EL0H6H8geF/rY7UfEiwHiR0bAZwm&#10;aFr0zJUoiahEqiR3tU7Q/57hUFqvdw20cNpe2otEcobk8L2ZR16+3nct2XFthJI5jS5CSrgsVClk&#10;ndNffr6drSkxlsmStUrynD5wQ19f/fDqcugzHqtGtSXXBBaRJhv6nDbW9lkQmKLhHTMXqucSjJXS&#10;HbPQ1XVQajbA6l0bxGG4DAaly16rghsDozfeSK9w/arihf1YVYZb0uYUYrP41fjduG9wdcmyWrO+&#10;EcUYBntBFB0TEjY9LHXDLCNbLc6W6kShlVGVvShUF6iqEgXHM8BpovDkNHdabXs8S50NdX+ACaA9&#10;wenFyxY/7j5pIkrgjhLJOqAIdyVROHfgDH2dgc+d7j/3n7Q/ITTvVfGbAXNwanf92juTzfBBlbAg&#10;21qF4Owr3bkl4Nhkjxw8HDjge0sKGFzNowUQS0kBtnixilYLT1LRAJNuGjhQAsb5er6aTO/G2VG0&#10;WI9zkxAnBizz22KoY2juXJBv5hFS832Qfm5Yz5Ep4+AaIY0nSH+CPGSybjnAmnhY0W/C1HhAiVTX&#10;DfjxN1qroeGshLAi5w/BH01wHQN0/CnC8/XyBKoJZgAqTD3Ip0CxrNfG3nHVEdfIqYbokT+2uzfW&#10;RfPoMuZ8eSvalmhlfxW2QTAcsWg0MMc3SK/gPH4YC5xft5rsGJQmKwoubYQz2m0HeePHIRMgF2BL&#10;lsGwSwB0X0/DEMlhJYyrNsd7Rc7vb90QKpx1HcOIrJD2LEwhd3ejx7PBwWA9QdIKSYBuhwkxBWs5&#10;lqEHGDQJQcWjS/eVyoHsrS2OAJkjuI5WlJuvaRQn4ds4nd0u16tZUiWLWboK17MwSt+myzBJk5vb&#10;PxzOUZI1oiy5vBeST9IXJX+tDkYR9qKF4keGnKaLeIEUGtWKQ/RG15sD0UgIMurQOXbrhIWboBVd&#10;TpHekXZXBe9k6QFnovXt4Gn4SD1gMP0RFawZVya+2jeqfICSgRxFvOHOgkaj9BdKBtD/nJrft0xz&#10;Str3EtI0jZLEXRjYSRarGDr62LI5tjBZwFI5tRQIdc1r6y+Zba9F3cBOPrelegNiWAmsIlfGPiqI&#10;exSkf0mZ5s8pE+rlE6EBiv4pZToT8UmZVnAROe3/bll6kl0HlfAFa/fxmdYsUSsw0Y61JpmGz8r5&#10;yQa+Iv+vUftfqFF8S8CLzF85/vXonnzHfazpxzfu1TcAAAD//wMAUEsDBBQABgAIAAAAIQA63sIJ&#10;4AAAAAkBAAAPAAAAZHJzL2Rvd25yZXYueG1sTI9Ba4NAEIXvhf6HZQq9Jaum2mBdQwhtT6HQpFBy&#10;m+hEJe6suBs1/76bU3N6DO/x3jfZatKtGKi3jWEF4TwAQVyYsuFKwc/+Y7YEYR1yia1hUnAlC6v8&#10;8SHDtDQjf9Owc5XwJWxTVFA716VS2qImjXZuOmLvnUyv0fmzr2TZ4+jLdSujIEikxob9Qo0dbWoq&#10;zruLVvA54rhehO/D9nzaXA/7+Ot3G5JSz0/T+g2Eo8n9h+GG79Eh90xHc+HSilbBLHn1SQVR7PXm&#10;hy/xAsRRQZJEIPNM3n+Q/wEAAP//AwBQSwECLQAUAAYACAAAACEA5JnDwPsAAADhAQAAEwAAAAAA&#10;AAAAAAAAAAAAAAAAW0NvbnRlbnRfVHlwZXNdLnhtbFBLAQItABQABgAIAAAAIQAjsmrh1wAAAJQB&#10;AAALAAAAAAAAAAAAAAAAACwBAABfcmVscy8ucmVsc1BLAQItABQABgAIAAAAIQDirebOmQMAACsL&#10;AAAOAAAAAAAAAAAAAAAAACwCAABkcnMvZTJvRG9jLnhtbFBLAQItABQABgAIAAAAIQA63sIJ4AAA&#10;AAkBAAAPAAAAAAAAAAAAAAAAAPEFAABkcnMvZG93bnJldi54bWxQSwUGAAAAAAQABADzAAAA/gYA&#10;AAAA&#10;">
                <v:rect id="Rectangle 104" o:spid="_x0000_s1027" style="position:absolute;left:386;top:3837;width:11509;height: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vmtpwgAA&#10;ANoAAAAPAAAAZHJzL2Rvd25yZXYueG1sRI9Pi8IwFMTvwn6H8Ba8abpl/UM1lWVBEPGi9aC3R/O2&#10;LW1eSpPV6qc3guBxmJnfMMtVbxpxoc5VlhV8jSMQxLnVFRcKjtl6NAfhPLLGxjIpuJGDVfoxWGKi&#10;7ZX3dDn4QgQIuwQVlN63iZQuL8mgG9uWOHh/tjPog+wKqTu8BrhpZBxFU2mw4rBQYku/JeX14d8o&#10;MLPdeROdXDzJ1rr53qKt9d0qNfzsfxYgPPX+HX61N1pBDM8r4Qb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+a2nCAAAA2gAAAA8AAAAAAAAAAAAAAAAAlwIAAGRycy9kb3du&#10;cmV2LnhtbFBLBQYAAAAABAAEAPUAAACGAwAAAAA=&#10;" fillcolor="#dbe5f1 [660]" stroked="f">
                  <v:fill color2="#dbe5f1 [660]" angle="-90" focus="100%" type="gradient"/>
                </v:rect>
                <v:rect id="Rectangle 105" o:spid="_x0000_s1028" style="position:absolute;left:315;top:3837;width:71;height: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3c0SvgAA&#10;ANoAAAAPAAAAZHJzL2Rvd25yZXYueG1sRI9Bi8IwFITvC/6H8ARva6qCSDWKKGLZm1U8P5pnW9q8&#10;lCRq/fdmQfA4zMw3zGrTm1Y8yPnasoLJOAFBXFhdc6ngcj78LkD4gKyxtUwKXuRhsx78rDDV9skn&#10;euShFBHCPkUFVQhdKqUvKjLox7Yjjt7NOoMhSldK7fAZ4aaV0ySZS4M1x4UKO9pVVDT53Shorif6&#10;cxhm+f6YcZlhMr82F6VGw367BBGoD9/wp51pBTP4vxJvgFy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N3NEr4AAADaAAAADwAAAAAAAAAAAAAAAACXAgAAZHJzL2Rvd25yZXYu&#10;eG1sUEsFBgAAAAAEAAQA9QAAAIIDAAAAAA==&#10;" fillcolor="#548dd4 [1951]" stroked="f"/>
              </v:group>
            </w:pict>
          </mc:Fallback>
        </mc:AlternateContent>
      </w:r>
    </w:p>
    <w:p w14:paraId="03FC5960" w14:textId="762E43FE" w:rsidR="001E1247" w:rsidRPr="00BF2154" w:rsidRDefault="001E1247" w:rsidP="001E1247">
      <w:pPr>
        <w:ind w:firstLineChars="236" w:firstLine="496"/>
        <w:rPr>
          <w:rFonts w:ascii="宋体" w:eastAsia="宋体"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核心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竞</w:t>
      </w:r>
      <w:r w:rsidRPr="00BF2154">
        <w:rPr>
          <w:rFonts w:ascii="宋体" w:eastAsia="宋体" w:hAnsiTheme="minorEastAsia" w:hint="eastAsia"/>
          <w:color w:val="2E5E92"/>
          <w:szCs w:val="21"/>
        </w:rPr>
        <w:t>争力</w:t>
      </w:r>
    </w:p>
    <w:p w14:paraId="02FD78FE" w14:textId="77777777" w:rsidR="001E1247" w:rsidRPr="00BF2154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A47F4AD" w14:textId="511755D4" w:rsidR="001E1247" w:rsidRPr="00475810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1.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任感。我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拥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有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强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烈的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任感，敢于把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团队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和公司的利益放在首位。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团队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意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识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和荣誉感。你能招到一个技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牛人，但不容易遇到一个将公司当做家的人！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3.学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习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能力。我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爱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好做各种技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的研究和学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习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3A691D74" w14:textId="77777777" w:rsidR="00D55729" w:rsidRPr="00BF2154" w:rsidRDefault="00D5572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6D9BAC07" w14:textId="77777777" w:rsidR="00D55729" w:rsidRPr="00BF2154" w:rsidRDefault="00BD3A18">
      <w:pPr>
        <w:ind w:firstLineChars="236" w:firstLine="496"/>
        <w:rPr>
          <w:rFonts w:ascii="宋体" w:eastAsia="宋体"/>
          <w:color w:val="2E5E92"/>
          <w:sz w:val="18"/>
          <w:szCs w:val="18"/>
        </w:rPr>
      </w:pPr>
      <w:r>
        <w:rPr>
          <w:rFonts w:ascii="宋体" w:eastAsia="宋体"/>
        </w:rPr>
        <w:pict w14:anchorId="4B1B69FB">
          <v:group id="_x0000_s1101" style="position:absolute;left:0;text-align:left;margin-left:-.9pt;margin-top:-2pt;width:8in;height:20.25pt;z-index:-251652096" coordorigin="315,3837" coordsize="11580,405">
            <v:rect id="_x0000_s110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02" style="position:absolute;left:315;top:3837;width:71;height:405" fillcolor="#548dd4 [1951]" stroked="f"/>
          </v:group>
        </w:pic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兴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趣</w: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爱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好</w:t>
      </w:r>
    </w:p>
    <w:p w14:paraId="08236DE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000A3A3D" w14:textId="77777777" w:rsidR="00710C6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看并且参与各种运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动项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目，如足球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篮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球等。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欢浏览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社区文章和分享个人心得。</w:t>
      </w:r>
    </w:p>
    <w:p w14:paraId="523CC76E" w14:textId="1E8B6A08" w:rsidR="00D55729" w:rsidRPr="00BF2154" w:rsidRDefault="00710C64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上国外网站，了解和学习行业最新资讯。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对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新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事物和探索未知的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西充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满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好奇。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和朋友一起玩游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戏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00BBB8DB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3CAF60A2" w14:textId="77777777" w:rsidR="00D55729" w:rsidRPr="00BF2154" w:rsidRDefault="00BD3A18">
      <w:pPr>
        <w:rPr>
          <w:rFonts w:ascii="宋体" w:eastAsia="宋体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75BDA84F">
          <v:group id="_x0000_s1098" style="position:absolute;left:0;text-align:left;margin-left:1.35pt;margin-top:13.75pt;width:8in;height:20.25pt;z-index:-251651072" coordorigin="315,3837" coordsize="11580,405">
            <v:rect id="_x0000_s110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9" style="position:absolute;left:315;top:3837;width:71;height:405" fillcolor="#548dd4 [1951]" stroked="f"/>
          </v:group>
        </w:pict>
      </w:r>
    </w:p>
    <w:p w14:paraId="2F1AEDBC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</w:p>
    <w:p w14:paraId="371F2428" w14:textId="77777777" w:rsidR="00D55729" w:rsidRPr="00BF2154" w:rsidRDefault="00BD3A18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07EECEA5">
          <v:group id="_x0000_s1095" style="position:absolute;left:0;text-align:left;margin-left:1.55pt;margin-top:13.15pt;width:8in;height:20.25pt;z-index:-251650048" coordorigin="315,3837" coordsize="11580,405">
            <v:rect id="_x0000_s109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6" style="position:absolute;left:315;top:3837;width:71;height:405" fillcolor="#548dd4 [1951]" stroked="f"/>
          </v:group>
        </w:pict>
      </w:r>
    </w:p>
    <w:p w14:paraId="40BAEAB9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</w:p>
    <w:p w14:paraId="5DCB8D07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64EE2CDE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p w14:paraId="203C2CFF" w14:textId="77777777" w:rsidR="00D55729" w:rsidRPr="00BF2154" w:rsidRDefault="00BD3A18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6F7A51CD">
          <v:group id="_x0000_s1092" style="position:absolute;left:0;text-align:left;margin-left:1.55pt;margin-top:13.15pt;width:8in;height:20.25pt;z-index:-251649024" coordorigin="315,3837" coordsize="11580,405">
            <v:rect id="_x0000_s109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3" style="position:absolute;left:315;top:3837;width:71;height:405" fillcolor="#548dd4 [1951]" stroked="f"/>
          </v:group>
        </w:pict>
      </w:r>
    </w:p>
    <w:p w14:paraId="3F96FF24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  <w:r w:rsidRPr="00BF2154">
        <w:rPr>
          <w:rFonts w:ascii="宋体" w:eastAsia="宋体" w:hAnsiTheme="minorEastAsia" w:hint="eastAsia"/>
          <w:vanish/>
          <w:color w:val="2E5E92"/>
          <w:szCs w:val="21"/>
        </w:rPr>
        <w:t>内容</w:t>
      </w:r>
    </w:p>
    <w:p w14:paraId="1EC6CD04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4BB3CA20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sectPr w:rsidR="00D55729" w:rsidRPr="00BF2154">
      <w:pgSz w:w="11906" w:h="16838"/>
      <w:pgMar w:top="400" w:right="400" w:bottom="400" w:left="400" w:header="500" w:footer="500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9A2D90D" w14:textId="77777777" w:rsidR="008B2A2E" w:rsidRDefault="008B2A2E" w:rsidP="00754D59">
      <w:r>
        <w:separator/>
      </w:r>
    </w:p>
  </w:endnote>
  <w:endnote w:type="continuationSeparator" w:id="0">
    <w:p w14:paraId="54A89BAC" w14:textId="77777777" w:rsidR="008B2A2E" w:rsidRDefault="008B2A2E" w:rsidP="0075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A8DB04" w14:textId="77777777" w:rsidR="008B2A2E" w:rsidRDefault="008B2A2E" w:rsidP="00754D59">
      <w:r>
        <w:separator/>
      </w:r>
    </w:p>
  </w:footnote>
  <w:footnote w:type="continuationSeparator" w:id="0">
    <w:p w14:paraId="7FC5873D" w14:textId="77777777" w:rsidR="008B2A2E" w:rsidRDefault="008B2A2E" w:rsidP="00754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attachedTemplate r:id="rId1"/>
  <w:doNotTrackMoves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hdrShapeDefaults>
    <o:shapedefaults v:ext="edit" spidmax="2050">
      <o:colormru v:ext="edit" colors="#2f9dbf,#71a7f3,#eaeaea,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55729"/>
    <w:rsid w:val="000A4AC8"/>
    <w:rsid w:val="00101CB0"/>
    <w:rsid w:val="00104699"/>
    <w:rsid w:val="00130CF3"/>
    <w:rsid w:val="001321F6"/>
    <w:rsid w:val="001351B6"/>
    <w:rsid w:val="001E1247"/>
    <w:rsid w:val="001E54AE"/>
    <w:rsid w:val="00267835"/>
    <w:rsid w:val="002A4954"/>
    <w:rsid w:val="0030331D"/>
    <w:rsid w:val="00307404"/>
    <w:rsid w:val="00366F35"/>
    <w:rsid w:val="0037022A"/>
    <w:rsid w:val="003A768C"/>
    <w:rsid w:val="003B4884"/>
    <w:rsid w:val="003C25FA"/>
    <w:rsid w:val="003E765B"/>
    <w:rsid w:val="00426A90"/>
    <w:rsid w:val="00440C1E"/>
    <w:rsid w:val="00457371"/>
    <w:rsid w:val="00475810"/>
    <w:rsid w:val="004828FE"/>
    <w:rsid w:val="004A3B58"/>
    <w:rsid w:val="004C2F3E"/>
    <w:rsid w:val="004C6455"/>
    <w:rsid w:val="004E0DBE"/>
    <w:rsid w:val="00520386"/>
    <w:rsid w:val="00544057"/>
    <w:rsid w:val="00563C1E"/>
    <w:rsid w:val="005E0D7F"/>
    <w:rsid w:val="005E18B0"/>
    <w:rsid w:val="0065155D"/>
    <w:rsid w:val="006B189B"/>
    <w:rsid w:val="006C3B46"/>
    <w:rsid w:val="006F0FCB"/>
    <w:rsid w:val="00710C64"/>
    <w:rsid w:val="00715E9B"/>
    <w:rsid w:val="007544A3"/>
    <w:rsid w:val="00754D59"/>
    <w:rsid w:val="007740A9"/>
    <w:rsid w:val="00794333"/>
    <w:rsid w:val="007E109E"/>
    <w:rsid w:val="00803477"/>
    <w:rsid w:val="00866DBA"/>
    <w:rsid w:val="008B2A2E"/>
    <w:rsid w:val="008F685B"/>
    <w:rsid w:val="00917FE8"/>
    <w:rsid w:val="00960AB0"/>
    <w:rsid w:val="009D49A7"/>
    <w:rsid w:val="009F1968"/>
    <w:rsid w:val="00A053CF"/>
    <w:rsid w:val="00A118C0"/>
    <w:rsid w:val="00A11D57"/>
    <w:rsid w:val="00AD0CFF"/>
    <w:rsid w:val="00AF2594"/>
    <w:rsid w:val="00B1529D"/>
    <w:rsid w:val="00B16C03"/>
    <w:rsid w:val="00B2228D"/>
    <w:rsid w:val="00B23F28"/>
    <w:rsid w:val="00B60BA8"/>
    <w:rsid w:val="00B70DC9"/>
    <w:rsid w:val="00B95306"/>
    <w:rsid w:val="00BA191B"/>
    <w:rsid w:val="00BC0E4E"/>
    <w:rsid w:val="00BD3A18"/>
    <w:rsid w:val="00BE1503"/>
    <w:rsid w:val="00BF2154"/>
    <w:rsid w:val="00C271D3"/>
    <w:rsid w:val="00C417A5"/>
    <w:rsid w:val="00C57F43"/>
    <w:rsid w:val="00CD4528"/>
    <w:rsid w:val="00CF602F"/>
    <w:rsid w:val="00CF7E5D"/>
    <w:rsid w:val="00D15206"/>
    <w:rsid w:val="00D211FD"/>
    <w:rsid w:val="00D55729"/>
    <w:rsid w:val="00D60C86"/>
    <w:rsid w:val="00DE14A7"/>
    <w:rsid w:val="00E97A35"/>
    <w:rsid w:val="00EA3EB3"/>
    <w:rsid w:val="00EB4F8A"/>
    <w:rsid w:val="00EF3BB6"/>
    <w:rsid w:val="00F138E7"/>
    <w:rsid w:val="00F174A0"/>
    <w:rsid w:val="00F2396C"/>
    <w:rsid w:val="00F376B1"/>
    <w:rsid w:val="00F43B34"/>
    <w:rsid w:val="00F8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2f9dbf,#71a7f3,#eaeaea,#f2f2f2"/>
    </o:shapedefaults>
    <o:shapelayout v:ext="edit">
      <o:idmap v:ext="edit" data="1"/>
    </o:shapelayout>
  </w:shapeDefaults>
  <w:decimalSymbol w:val="."/>
  <w:listSeparator w:val=","/>
  <w14:docId w14:val="393DE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0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1626</Characters>
  <Application>Microsoft Macintosh Word</Application>
  <DocSecurity>0</DocSecurity>
  <Lines>13</Lines>
  <Paragraphs>3</Paragraphs>
  <ScaleCrop>false</ScaleCrop>
  <Company>Zhaopin.com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he xinyu</cp:lastModifiedBy>
  <cp:revision>7</cp:revision>
  <cp:lastPrinted>2014-05-26T17:07:00Z</cp:lastPrinted>
  <dcterms:created xsi:type="dcterms:W3CDTF">2014-05-26T17:07:00Z</dcterms:created>
  <dcterms:modified xsi:type="dcterms:W3CDTF">2014-08-11T23:25:00Z</dcterms:modified>
</cp:coreProperties>
</file>