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ai-智能工具箱系统-项目介绍"/>
    <w:p>
      <w:pPr>
        <w:pStyle w:val="Heading1"/>
      </w:pPr>
      <w:r>
        <w:t xml:space="preserve">AI 智能工具箱系统 · 项目介绍</w:t>
      </w:r>
    </w:p>
    <w:bookmarkStart w:id="24" w:name="一项目概述"/>
    <w:p>
      <w:pPr>
        <w:pStyle w:val="Heading2"/>
      </w:pPr>
      <w:r>
        <w:t xml:space="preserve">一、项目概述</w:t>
      </w:r>
    </w:p>
    <w:bookmarkStart w:id="20" w:name="一句话定位"/>
    <w:p>
      <w:pPr>
        <w:pStyle w:val="Heading3"/>
      </w:pPr>
      <w:r>
        <w:t xml:space="preserve">1.1 一句话定位</w:t>
      </w:r>
    </w:p>
    <w:p>
      <w:pPr>
        <w:pStyle w:val="FirstParagraph"/>
      </w:pPr>
      <w:r>
        <w:t xml:space="preserve">一套基于</w:t>
      </w:r>
      <w:r>
        <w:t xml:space="preserve"> </w:t>
      </w:r>
      <w:r>
        <w:rPr>
          <w:bCs/>
          <w:b/>
        </w:rPr>
        <w:t xml:space="preserve">AI Agent 编排</w:t>
      </w:r>
      <w:r>
        <w:t xml:space="preserve">的一体化生产力工具平台：用户用自然语言描述需求，系统自动判断意图、编排并执行一条由多个 AI 工具组成的流水线（DAG），并支持 cron 定时无人值守执行。</w:t>
      </w:r>
    </w:p>
    <w:bookmarkEnd w:id="20"/>
    <w:bookmarkStart w:id="21" w:name="解决的核心问题"/>
    <w:p>
      <w:pPr>
        <w:pStyle w:val="Heading3"/>
      </w:pPr>
      <w:r>
        <w:t xml:space="preserve">1.2 解决的核心问题</w:t>
      </w:r>
    </w:p>
    <w:p>
      <w:pPr>
        <w:pStyle w:val="FirstParagraph"/>
      </w:pPr>
      <w:r>
        <w:t xml:space="preserve">传统 AI 工具的问题是「功能割裂、需要逐个手动操作」。这个系统把「用工具」变成「说需求」——用户说一句「记录会议、生成纪要约张三」，系统自动完成：录音转写 → 生成纪要 → 提取待办 → 写入待办列表，全程无需手动在多个工具间切换。</w:t>
      </w:r>
    </w:p>
    <w:bookmarkEnd w:id="21"/>
    <w:bookmarkStart w:id="22" w:name="核心特性"/>
    <w:p>
      <w:pPr>
        <w:pStyle w:val="Heading3"/>
      </w:pPr>
      <w:r>
        <w:t xml:space="preserve">1.3 核心特性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🤖 AI Assistant</w:t>
            </w:r>
          </w:p>
        </w:tc>
        <w:tc>
          <w:p>
            <w:pPr>
              <w:pStyle w:val="Compact"/>
              <w:jc w:val="left"/>
            </w:pPr>
            <w:r>
              <w:t xml:space="preserve">双模型意图识别，自动判断单工具 / 多步骤任务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🔀 智能工作流</w:t>
            </w:r>
          </w:p>
        </w:tc>
        <w:tc>
          <w:p>
            <w:pPr>
              <w:pStyle w:val="Compact"/>
              <w:jc w:val="left"/>
            </w:pPr>
            <w:r>
              <w:t xml:space="preserve">自然语言自动生成工作流，DAG 画布拖拽编排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⏰ 定时智能体</w:t>
            </w:r>
          </w:p>
        </w:tc>
        <w:tc>
          <w:p>
            <w:pPr>
              <w:pStyle w:val="Compact"/>
              <w:jc w:val="left"/>
            </w:pPr>
            <w:r>
              <w:t xml:space="preserve">按 cron 调度无人值守自动执行 AI 工作流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🧩 技能系统</w:t>
            </w:r>
          </w:p>
        </w:tc>
        <w:tc>
          <w:p>
            <w:pPr>
              <w:pStyle w:val="Compact"/>
              <w:jc w:val="left"/>
            </w:pPr>
            <w:r>
              <w:t xml:space="preserve">文件夹式技能包（方法论 + 默认流程），可自定义扩展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🧠 自训练模型</w:t>
            </w:r>
          </w:p>
        </w:tc>
        <w:tc>
          <w:p>
            <w:pPr>
              <w:pStyle w:val="Compact"/>
              <w:jc w:val="left"/>
            </w:pPr>
            <w:r>
              <w:t xml:space="preserve">3 个 DistilBERT 微调模型 + 1 个 FCN + 7 个 sklearn 模型</w:t>
            </w:r>
          </w:p>
        </w:tc>
      </w:tr>
    </w:tbl>
    <w:bookmarkEnd w:id="22"/>
    <w:bookmarkStart w:id="23" w:name="技术栈"/>
    <w:p>
      <w:pPr>
        <w:pStyle w:val="Heading3"/>
      </w:pPr>
      <w:r>
        <w:t xml:space="preserve">1.4 技术栈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React 19 + TypeScript + Ant Design 6 + Vite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FastAPI + SQLAlchemy + SQLite + APScheduler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深度学习</w:t>
            </w:r>
          </w:p>
        </w:tc>
        <w:tc>
          <w:p>
            <w:pPr>
              <w:pStyle w:val="Compact"/>
              <w:jc w:val="left"/>
            </w:pPr>
            <w:r>
              <w:t xml:space="preserve">PyTorch + HuggingFace Transformers（Apple MPS 加速）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经典 ML</w:t>
            </w:r>
          </w:p>
        </w:tc>
        <w:tc>
          <w:p>
            <w:pPr>
              <w:pStyle w:val="Compact"/>
              <w:jc w:val="left"/>
            </w:pPr>
            <w:r>
              <w:t xml:space="preserve">scikit-learn（KNN / RF / 决策树 / GBDT / SVM / KMeans / 回归）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向量检索</w:t>
            </w:r>
          </w:p>
        </w:tc>
        <w:tc>
          <w:p>
            <w:pPr>
              <w:pStyle w:val="Compact"/>
              <w:jc w:val="left"/>
            </w:pPr>
            <w:r>
              <w:t xml:space="preserve">FAISS + sentence-transformers（BGE-large-zh）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DeepSeek（OpenAI 兼容，可换任意兼容后端）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二系统架构与设计思想"/>
    <w:p>
      <w:pPr>
        <w:pStyle w:val="Heading2"/>
      </w:pPr>
      <w:r>
        <w:t xml:space="preserve">二、系统架构与设计思想</w:t>
      </w:r>
    </w:p>
    <w:bookmarkStart w:id="25" w:name="分层架构"/>
    <w:p>
      <w:pPr>
        <w:pStyle w:val="Heading3"/>
      </w:pPr>
      <w:r>
        <w:t xml:space="preserve">2.1 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前端 React（40+ 工具页面 · 科技风 · 气泡网格主页）│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33 个 Router（工具 API + Agent API + Robot API）│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AgentLoop 编排层（感知→规划→执行→反思→输出→记忆） │</w:t>
      </w:r>
      <w:r>
        <w:br/>
      </w:r>
      <w:r>
        <w:rPr>
          <w:rStyle w:val="VerbatimChar"/>
        </w:rPr>
        <w:t xml:space="preserve">│   意图路由 / 技能注册 / 计划缓存 / 记忆 / 反思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工作流引擎（DAG 拓扑执行）+ 工具注册表（43 工具）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服务层（LLM 网关 · 本地模型 · 嵌入 · 音频）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5"/>
    <w:bookmarkStart w:id="26" w:name="核心设计思想"/>
    <w:p>
      <w:pPr>
        <w:pStyle w:val="Heading3"/>
      </w:pPr>
      <w:r>
        <w:t xml:space="preserve">2.2 核心设计思想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成本分层</w:t>
      </w:r>
      <w:r>
        <w:t xml:space="preserve">：只有「大脑」是大模型，路由 / 记忆 / 缓存 / 规则校验全部用代码实现。缓存 → 技能 → 向量 → LLM 层层拦截，LLM 只在最后兜底。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声明式工具</w:t>
      </w:r>
      <w:r>
        <w:t xml:space="preserve">：加工具 = 加一条 schema 数据 + 一个执行函数，规划器、技能、大脑三处自动感知。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优雅降级</w:t>
      </w:r>
      <w:r>
        <w:t xml:space="preserve">：嵌入模型没装、API key 没配、本地模型缺失，都有 fallback 不崩溃。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三核心技术模块"/>
    <w:p>
      <w:pPr>
        <w:pStyle w:val="Heading2"/>
      </w:pPr>
      <w:r>
        <w:t xml:space="preserve">三、核心技术模块</w:t>
      </w:r>
    </w:p>
    <w:bookmarkStart w:id="28" w:name="ai-agent-编排层"/>
    <w:p>
      <w:pPr>
        <w:pStyle w:val="Heading3"/>
      </w:pPr>
      <w:r>
        <w:t xml:space="preserve">3.1 AI Agent 编排层</w:t>
      </w:r>
    </w:p>
    <w:p>
      <w:pPr>
        <w:pStyle w:val="FirstParagraph"/>
      </w:pPr>
      <w:r>
        <w:rPr>
          <w:bCs/>
          <w:b/>
        </w:rPr>
        <w:t xml:space="preserve">六阶段流水线</w:t>
      </w:r>
      <w:r>
        <w:t xml:space="preserve">：</w:t>
      </w:r>
      <w:r>
        <w:rPr>
          <w:rStyle w:val="VerbatimChar"/>
        </w:rPr>
        <w:t xml:space="preserve">感知 → 规划 → 执行 → 反思 → 输出 → 记忆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设计目标</w:t>
      </w:r>
      <w:r>
        <w:t xml:space="preserve">：在保证任务完成质量的前提下，最小化 LLM 调用次数。</w:t>
      </w:r>
    </w:p>
    <w:p>
      <w:pPr>
        <w:pStyle w:val="BodyText"/>
      </w:pPr>
      <w:r>
        <w:rPr>
          <w:bCs/>
          <w:b/>
        </w:rPr>
        <w:t xml:space="preserve">LLM 预算机制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LLMBudget</w:t>
      </w:r>
      <w:r>
        <w:t xml:space="preserve"> </w:t>
      </w:r>
      <w:r>
        <w:t xml:space="preserve">类硬性限制编排层的 LLM 调用次数（默认 3 次）。工具执行器内部的 LLM 调用是业务开销，不计入预算。</w:t>
      </w:r>
    </w:p>
    <w:p>
      <w:pPr>
        <w:pStyle w:val="BodyText"/>
      </w:pPr>
      <w:r>
        <w:rPr>
          <w:bCs/>
          <w:b/>
        </w:rPr>
        <w:t xml:space="preserve">分层规划</w:t>
      </w:r>
      <w:r>
        <w:t xml:space="preserve">（从 0 到 1 次 LLM 调用）：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p>
            <w:pPr>
              <w:pStyle w:val="Compact"/>
              <w:jc w:val="left"/>
            </w:pPr>
            <w:r>
              <w:t xml:space="preserve">LLM 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计划缓存精确匹配（MD5）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技能匹配（名称/别名/向量）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计划缓存向量相似（FAISS）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大脑 LLM 判断（chat/single_tool/skill/workflow）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反思自愈机制</w:t>
      </w:r>
      <w:r>
        <w:t xml:space="preserve">：执行失败后先跑规则校验（0 LLM，检查 tool_error / empty_output / json_malformed / truncated_output 等 9 类规则），只有格式类错误才允许 LLM 修复一次，修不好就降级输出成功部分，而不是整段失败。</w:t>
      </w:r>
    </w:p>
    <w:bookmarkEnd w:id="28"/>
    <w:bookmarkStart w:id="29" w:name="意图路由0-llm-快路径"/>
    <w:p>
      <w:pPr>
        <w:pStyle w:val="Heading3"/>
      </w:pPr>
      <w:r>
        <w:t xml:space="preserve">3.2 意图路由（0 LLM 快路径）</w:t>
      </w:r>
    </w:p>
    <w:p>
      <w:pPr>
        <w:pStyle w:val="FirstParagraph"/>
      </w:pPr>
      <w:r>
        <w:t xml:space="preserve">入口先走零 LLM 快路径，命中即同步返回，不启动 Agent 循环：</w:t>
      </w:r>
    </w:p>
    <w:p>
      <w:pPr>
        <w:pStyle w:val="SourceCode"/>
      </w:pPr>
      <w:r>
        <w:rPr>
          <w:rStyle w:val="VerbatimChar"/>
        </w:rPr>
        <w:t xml:space="preserve">关键词正则直达（17 类工具）→ 问候语识别 → 技能精确命中</w:t>
      </w:r>
      <w:r>
        <w:br/>
      </w:r>
      <w:r>
        <w:rPr>
          <w:rStyle w:val="VerbatimChar"/>
        </w:rPr>
        <w:t xml:space="preserve">  → multi-tool 模型把关（≥0.7 判多步骤）→ 单意图本地模型 + 正则提取参数</w:t>
      </w:r>
    </w:p>
    <w:p>
      <w:pPr>
        <w:pStyle w:val="FirstParagraph"/>
      </w:pPr>
      <w:r>
        <w:t xml:space="preserve">只有全部 miss 才进入 AgentLoop 后台循环（前端轮询 turn_id 状态）。</w:t>
      </w:r>
    </w:p>
    <w:bookmarkEnd w:id="29"/>
    <w:bookmarkStart w:id="30" w:name="工作流引擎dag"/>
    <w:p>
      <w:pPr>
        <w:pStyle w:val="Heading3"/>
      </w:pPr>
      <w:r>
        <w:t xml:space="preserve">3.3 工作流引擎（DAG）</w:t>
      </w:r>
    </w:p>
    <w:p>
      <w:pPr>
        <w:pStyle w:val="FirstParagraph"/>
      </w:pPr>
      <w:r>
        <w:rPr>
          <w:bCs/>
          <w:b/>
        </w:rPr>
        <w:t xml:space="preserve">数据结构</w:t>
      </w:r>
      <w:r>
        <w:t xml:space="preserve">：plan =</w:t>
      </w:r>
      <w:r>
        <w:t xml:space="preserve"> </w:t>
      </w:r>
      <w:r>
        <w:rPr>
          <w:rStyle w:val="VerbatimChar"/>
        </w:rPr>
        <w:t xml:space="preserve">{ nodes[], edges[] }</w:t>
      </w:r>
      <w:r>
        <w:t xml:space="preserve">，node 指定 tool，edge 的</w:t>
      </w:r>
      <w:r>
        <w:t xml:space="preserve"> </w:t>
      </w:r>
      <w:r>
        <w:rPr>
          <w:rStyle w:val="VerbatimChar"/>
        </w:rPr>
        <w:t xml:space="preserve">fromOutput</w:t>
      </w:r>
      <w:r>
        <w:t xml:space="preserve"> </w:t>
      </w:r>
      <w:r>
        <w:t xml:space="preserve">指定数据流转字段。</w:t>
      </w:r>
    </w:p>
    <w:p>
      <w:pPr>
        <w:pStyle w:val="BodyText"/>
      </w:pPr>
      <w:r>
        <w:rPr>
          <w:bCs/>
          <w:b/>
        </w:rPr>
        <w:t xml:space="preserve">执行模型</w:t>
      </w:r>
      <w:r>
        <w:t xml:space="preserve">：DAG 拓扑排序 + 线程池并发。计算入度 → 入度 0 的节点入就绪队列 →</w:t>
      </w:r>
      <w:r>
        <w:t xml:space="preserve"> </w:t>
      </w:r>
      <w:r>
        <w:rPr>
          <w:rStyle w:val="VerbatimChar"/>
        </w:rPr>
        <w:t xml:space="preserve">ThreadPoolExecutor(4)</w:t>
      </w:r>
      <w:r>
        <w:t xml:space="preserve"> </w:t>
      </w:r>
      <w:r>
        <w:t xml:space="preserve">并发执行 → 按边串联数据（</w:t>
      </w:r>
      <w:r>
        <w:rPr>
          <w:rStyle w:val="VerbatimChar"/>
        </w:rPr>
        <w:t xml:space="preserve">fromOutput</w:t>
      </w:r>
      <w:r>
        <w:t xml:space="preserve"> </w:t>
      </w:r>
      <w:r>
        <w:t xml:space="preserve">指定传递字段，否则按回退链自动找 text）。</w:t>
      </w:r>
    </w:p>
    <w:p>
      <w:pPr>
        <w:pStyle w:val="BodyText"/>
      </w:pPr>
      <w:r>
        <w:rPr>
          <w:bCs/>
          <w:b/>
        </w:rPr>
        <w:t xml:space="preserve">AI 自动编排</w:t>
      </w:r>
      <w:r>
        <w:t xml:space="preserve">：LLM 根据工具清单（id/inputs/outputs）把自然语言编排成 JSON plan，校验每个节点 tool 合法。</w:t>
      </w:r>
    </w:p>
    <w:p>
      <w:pPr>
        <w:pStyle w:val="BodyText"/>
      </w:pPr>
      <w:r>
        <w:rPr>
          <w:bCs/>
          <w:b/>
        </w:rPr>
        <w:t xml:space="preserve">前端可视化</w:t>
      </w:r>
      <w:r>
        <w:t xml:space="preserve">：DAG 画布完全手写（未用 react-flow），节点绝对定位 + SVG 贝塞尔连线 + 自实现拓扑分层布局。</w:t>
      </w:r>
    </w:p>
    <w:bookmarkEnd w:id="30"/>
    <w:bookmarkStart w:id="31" w:name="技能系统skill"/>
    <w:p>
      <w:pPr>
        <w:pStyle w:val="Heading3"/>
      </w:pPr>
      <w:r>
        <w:t xml:space="preserve">3.4 技能系统（Skill）</w:t>
      </w:r>
    </w:p>
    <w:p>
      <w:pPr>
        <w:pStyle w:val="FirstParagraph"/>
      </w:pPr>
      <w:r>
        <w:rPr>
          <w:bCs/>
          <w:b/>
        </w:rPr>
        <w:t xml:space="preserve">「文件夹即真相源」</w:t>
      </w:r>
      <w:r>
        <w:t xml:space="preserve">：技能 =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（元数据）+</w:t>
      </w:r>
      <w:r>
        <w:t xml:space="preserve"> </w:t>
      </w:r>
      <w:r>
        <w:rPr>
          <w:rStyle w:val="VerbatimChar"/>
        </w:rPr>
        <w:t xml:space="preserve">prompt.md</w:t>
      </w:r>
      <w:r>
        <w:t xml:space="preserve">（方法论）+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（默认流程）。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p>
            <w:pPr>
              <w:pStyle w:val="Compact"/>
              <w:jc w:val="left"/>
            </w:pPr>
            <w:r>
              <w:t xml:space="preserve">命中行为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流程型</w:t>
            </w:r>
          </w:p>
        </w:tc>
        <w:tc>
          <w:p>
            <w:pPr>
              <w:pStyle w:val="Compact"/>
              <w:jc w:val="left"/>
            </w:pPr>
            <w:r>
              <w:t xml:space="preserve">有 plan.json</w:t>
            </w:r>
          </w:p>
        </w:tc>
        <w:tc>
          <w:p>
            <w:pPr>
              <w:pStyle w:val="Compact"/>
              <w:jc w:val="left"/>
            </w:pPr>
            <w:r>
              <w:t xml:space="preserve">直接执行默认流程，0 LLM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知识型</w:t>
            </w:r>
          </w:p>
        </w:tc>
        <w:tc>
          <w:p>
            <w:pPr>
              <w:pStyle w:val="Compact"/>
              <w:jc w:val="left"/>
            </w:pPr>
            <w:r>
              <w:t xml:space="preserve">只有方法论</w:t>
            </w:r>
          </w:p>
        </w:tc>
        <w:tc>
          <w:p>
            <w:pPr>
              <w:pStyle w:val="Compact"/>
              <w:jc w:val="left"/>
            </w:pPr>
            <w:r>
              <w:t xml:space="preserve">注入大脑 prompt，由大脑自定工具</w:t>
            </w:r>
          </w:p>
        </w:tc>
      </w:tr>
    </w:tbl>
    <w:p>
      <w:pPr>
        <w:pStyle w:val="BodyText"/>
      </w:pPr>
      <w:r>
        <w:t xml:space="preserve">匹配通道：名称/别名/触发词精确 → 描述向量相似（FAISS）→ 交给大脑。用户可从前端可视化创建自定义技能。</w:t>
      </w:r>
    </w:p>
    <w:bookmarkEnd w:id="31"/>
    <w:bookmarkStart w:id="32" w:name="定时智能体cron"/>
    <w:p>
      <w:pPr>
        <w:pStyle w:val="Heading3"/>
      </w:pPr>
      <w:r>
        <w:t xml:space="preserve">3.5 定时智能体（cron）</w:t>
      </w:r>
    </w:p>
    <w:p>
      <w:pPr>
        <w:pStyle w:val="FirstParagraph"/>
      </w:pPr>
      <w:r>
        <w:t xml:space="preserve">把已保存的工作流挂到 APScheduler 的</w:t>
      </w:r>
      <w:r>
        <w:t xml:space="preserve"> </w:t>
      </w:r>
      <w:r>
        <w:rPr>
          <w:rStyle w:val="VerbatimChar"/>
        </w:rPr>
        <w:t xml:space="preserve">CronTrigger</w:t>
      </w:r>
      <w:r>
        <w:t xml:space="preserve">（daily/weekly/monthly），无人值守自动执行。支持</w:t>
      </w:r>
      <w:r>
        <w:t xml:space="preserve"> </w:t>
      </w:r>
      <w:r>
        <w:rPr>
          <w:rStyle w:val="VerbatimChar"/>
        </w:rPr>
        <w:t xml:space="preserve">{今天}{上周一}</w:t>
      </w:r>
      <w:r>
        <w:t xml:space="preserve"> </w:t>
      </w:r>
      <w:r>
        <w:t xml:space="preserve">等模板变量，历史保留 20 条，重启自动恢复调度。</w:t>
      </w:r>
    </w:p>
    <w:bookmarkEnd w:id="32"/>
    <w:bookmarkStart w:id="33" w:name="记忆系统三层"/>
    <w:p>
      <w:pPr>
        <w:pStyle w:val="Heading3"/>
      </w:pPr>
      <w:r>
        <w:t xml:space="preserve">3.6 记忆系统（三层）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会话记忆</w:t>
            </w:r>
          </w:p>
        </w:tc>
        <w:tc>
          <w:p>
            <w:pPr>
              <w:pStyle w:val="Compact"/>
              <w:jc w:val="left"/>
            </w:pPr>
            <w:r>
              <w:t xml:space="preserve">agent_sessions + agent_messages</w:t>
            </w:r>
          </w:p>
        </w:tc>
        <w:tc>
          <w:p>
            <w:pPr>
              <w:pStyle w:val="Compact"/>
              <w:jc w:val="left"/>
            </w:pPr>
            <w:r>
              <w:t xml:space="preserve">上下文、追问暂存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实体记忆</w:t>
            </w:r>
          </w:p>
        </w:tc>
        <w:tc>
          <w:p>
            <w:pPr>
              <w:pStyle w:val="Compact"/>
              <w:jc w:val="left"/>
            </w:pPr>
            <w:r>
              <w:t xml:space="preserve">agent_entities</w:t>
            </w:r>
          </w:p>
        </w:tc>
        <w:tc>
          <w:p>
            <w:pPr>
              <w:pStyle w:val="Compact"/>
              <w:jc w:val="left"/>
            </w:pPr>
            <w:r>
              <w:t xml:space="preserve">用户偏好（负责人/语言/风格），正则 + LLM 双路抽取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计划缓存</w:t>
            </w:r>
          </w:p>
        </w:tc>
        <w:tc>
          <w:p>
            <w:pPr>
              <w:pStyle w:val="Compact"/>
              <w:jc w:val="left"/>
            </w:pPr>
            <w:r>
              <w:t xml:space="preserve">agent_plan_cache + FAISS</w:t>
            </w:r>
          </w:p>
        </w:tc>
        <w:tc>
          <w:p>
            <w:pPr>
              <w:pStyle w:val="Compact"/>
              <w:jc w:val="left"/>
            </w:pPr>
            <w:r>
              <w:t xml:space="preserve">相似任务复用历史方案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四算法与模型"/>
    <w:p>
      <w:pPr>
        <w:pStyle w:val="Heading2"/>
      </w:pPr>
      <w:r>
        <w:t xml:space="preserve">四、算法与模型</w:t>
      </w:r>
    </w:p>
    <w:bookmarkStart w:id="35" w:name="深度学习模型pytorch-distilbertmps-加速"/>
    <w:p>
      <w:pPr>
        <w:pStyle w:val="Heading3"/>
      </w:pPr>
      <w:r>
        <w:t xml:space="preserve">4.1 深度学习模型（PyTorch + DistilBERT，MPS 加速）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类别数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意图分类器</w:t>
            </w:r>
          </w:p>
        </w:tc>
        <w:tc>
          <w:p>
            <w:pPr>
              <w:pStyle w:val="Compact"/>
              <w:jc w:val="left"/>
            </w:pPr>
            <w:r>
              <w:t xml:space="preserve">35 类</w:t>
            </w:r>
          </w:p>
        </w:tc>
        <w:tc>
          <w:p>
            <w:pPr>
              <w:pStyle w:val="Compact"/>
              <w:jc w:val="left"/>
            </w:pPr>
            <w:r>
              <w:t xml:space="preserve">判断用户想用哪个工具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多步骤检测器</w:t>
            </w:r>
          </w:p>
        </w:tc>
        <w:tc>
          <w:p>
            <w:pPr>
              <w:pStyle w:val="Compact"/>
              <w:jc w:val="left"/>
            </w:pPr>
            <w:r>
              <w:t xml:space="preserve">2 类</w:t>
            </w:r>
          </w:p>
        </w:tc>
        <w:tc>
          <w:p>
            <w:pPr>
              <w:pStyle w:val="Compact"/>
              <w:jc w:val="left"/>
            </w:pPr>
            <w:r>
              <w:t xml:space="preserve">判断单步骤 or 多步骤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情感分类器</w:t>
            </w:r>
          </w:p>
        </w:tc>
        <w:tc>
          <w:p>
            <w:pPr>
              <w:pStyle w:val="Compact"/>
              <w:jc w:val="left"/>
            </w:pPr>
            <w:r>
              <w:t xml:space="preserve">3 类</w:t>
            </w:r>
          </w:p>
        </w:tc>
        <w:tc>
          <w:p>
            <w:pPr>
              <w:pStyle w:val="Compact"/>
              <w:jc w:val="left"/>
            </w:pPr>
            <w:r>
              <w:t xml:space="preserve">情感分析</w:t>
            </w:r>
          </w:p>
        </w:tc>
      </w:tr>
    </w:tbl>
    <w:p>
      <w:pPr>
        <w:pStyle w:val="BodyText"/>
      </w:pPr>
      <w:r>
        <w:t xml:space="preserve">训练脚本在根目录，数据在 CSV，80/20 分层切分。类别从</w:t>
      </w:r>
      <w:r>
        <w:t xml:space="preserve"> </w:t>
      </w:r>
      <w:r>
        <w:rPr>
          <w:rStyle w:val="VerbatimChar"/>
        </w:rPr>
        <w:t xml:space="preserve">labels.txt</w:t>
      </w:r>
      <w:r>
        <w:t xml:space="preserve"> </w:t>
      </w:r>
      <w:r>
        <w:t xml:space="preserve">自动读，加新工具只需重训练。</w:t>
      </w:r>
    </w:p>
    <w:bookmarkEnd w:id="35"/>
    <w:bookmarkStart w:id="36" w:name="fcn-离职风险预测本项目的-ml-亮点"/>
    <w:p>
      <w:pPr>
        <w:pStyle w:val="Heading3"/>
      </w:pPr>
      <w:r>
        <w:t xml:space="preserve">4.2 FCN 离职风险预测（本项目的 ML 亮点）</w:t>
      </w:r>
    </w:p>
    <w:p>
      <w:pPr>
        <w:pStyle w:val="FirstParagraph"/>
      </w:pPr>
      <w:r>
        <w:rPr>
          <w:bCs/>
          <w:b/>
        </w:rPr>
        <w:t xml:space="preserve">业务场景</w:t>
      </w:r>
      <w:r>
        <w:t xml:space="preserve">：HR 仪表盘给员工打离职风险分（低/中/高），提前介入留人。</w:t>
      </w:r>
    </w:p>
    <w:p>
      <w:pPr>
        <w:pStyle w:val="BodyText"/>
      </w:pPr>
      <w:r>
        <w:rPr>
          <w:bCs/>
          <w:b/>
        </w:rPr>
        <w:t xml:space="preserve">算法设计</w:t>
      </w:r>
      <w:r>
        <w:t xml:space="preserve">：</w:t>
      </w:r>
      <w:r>
        <w:t xml:space="preserve"> </w:t>
      </w:r>
      <w:r>
        <w:t xml:space="preserve">- 网络结构：全连接</w:t>
      </w:r>
      <w:r>
        <w:t xml:space="preserve"> </w:t>
      </w:r>
      <w:r>
        <w:rPr>
          <w:rStyle w:val="VerbatimChar"/>
        </w:rPr>
        <w:t xml:space="preserve">14 → 64 → 32 → 1</w:t>
      </w:r>
      <w:r>
        <w:t xml:space="preserve">，ReLU + BatchNorm + Dropout，Sigmoid 输出 0~1 离职概率</w:t>
      </w:r>
      <w:r>
        <w:t xml:space="preserve"> </w:t>
      </w:r>
      <w:r>
        <w:t xml:space="preserve">- 输入特征 9 个：工龄 / 薪资 / 最近加薪幅度 / 绩效 / 加班时长 / 距上次晋升月数 / 部门（one-hot）/ 年龄 / 考勤异常</w:t>
      </w:r>
      <w:r>
        <w:t xml:space="preserve"> </w:t>
      </w:r>
      <w:r>
        <w:t xml:space="preserve">- 损失：</w:t>
      </w:r>
      <w:r>
        <w:rPr>
          <w:rStyle w:val="VerbatimChar"/>
        </w:rPr>
        <w:t xml:space="preserve">BCEWithLogitsLoss(pos_weight)</w:t>
      </w:r>
      <w:r>
        <w:t xml:space="preserve"> </w:t>
      </w:r>
      <w:r>
        <w:t xml:space="preserve">处理类别不平衡</w:t>
      </w:r>
      <w:r>
        <w:t xml:space="preserve"> </w:t>
      </w:r>
      <w:r>
        <w:t xml:space="preserve">- 优化器：AdamW + weight_decay，早停（验证集 AUC）</w:t>
      </w:r>
    </w:p>
    <w:p>
      <w:pPr>
        <w:pStyle w:val="BodyText"/>
      </w:pPr>
      <w:r>
        <w:rPr>
          <w:bCs/>
          <w:b/>
        </w:rPr>
        <w:t xml:space="preserve">为什么用 FCN 替代 SVM</w:t>
      </w:r>
      <w:r>
        <w:t xml:space="preserve">：FCN 能自动学习特征间的非线性交互（如「高绩效 + 长期未晋升 → 高离职风险」这类组合信号），这是线性/浅层模型抓不住的。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：test AUC 0.73，优于 SVM 基线（0.72）和逻辑回归（0.70）；「高绩效 + 低加薪 + 120 月未晋升 + 高加班」的样本预测离职概率 96%。</w:t>
      </w:r>
    </w:p>
    <w:bookmarkEnd w:id="36"/>
    <w:bookmarkStart w:id="37" w:name="经典-ml-模型scikit-learn"/>
    <w:p>
      <w:pPr>
        <w:pStyle w:val="Heading3"/>
      </w:pPr>
      <w:r>
        <w:t xml:space="preserve">4.3 经典 ML 模型（scikit-learn）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水果识别</w:t>
            </w:r>
          </w:p>
        </w:tc>
        <w:tc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p>
            <w:pPr>
              <w:pStyle w:val="Compact"/>
              <w:jc w:val="left"/>
            </w:pPr>
            <w:r>
              <w:t xml:space="preserve">4 类水果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垃圾邮件检测</w:t>
            </w:r>
          </w:p>
        </w:tc>
        <w:tc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p>
            <w:pPr>
              <w:pStyle w:val="Compact"/>
              <w:jc w:val="left"/>
            </w:pPr>
            <w:r>
              <w:t xml:space="preserve">ham/spam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任务优先级</w:t>
            </w:r>
          </w:p>
        </w:tc>
        <w:tc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p>
            <w:pPr>
              <w:pStyle w:val="Compact"/>
              <w:jc w:val="left"/>
            </w:pPr>
            <w:r>
              <w:t xml:space="preserve">可解释 if-then 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延期风险</w:t>
            </w:r>
          </w:p>
        </w:tc>
        <w:tc>
          <w:p>
            <w:pPr>
              <w:pStyle w:val="Compact"/>
              <w:jc w:val="left"/>
            </w:pPr>
            <w:r>
              <w:t xml:space="preserve">GradientBoosting</w:t>
            </w:r>
          </w:p>
        </w:tc>
        <w:tc>
          <w:p>
            <w:pPr>
              <w:pStyle w:val="Compact"/>
              <w:jc w:val="left"/>
            </w:pPr>
            <w:r>
              <w:t xml:space="preserve">高/中/低风险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异常员工识别</w:t>
            </w:r>
          </w:p>
        </w:tc>
        <w:tc>
          <w:p>
            <w:pPr>
              <w:pStyle w:val="Compact"/>
              <w:jc w:val="left"/>
            </w:pPr>
            <w:r>
              <w:t xml:space="preserve">KMeans + PCA</w:t>
            </w:r>
          </w:p>
        </w:tc>
        <w:tc>
          <w:p>
            <w:pPr>
              <w:pStyle w:val="Compact"/>
              <w:jc w:val="left"/>
            </w:pPr>
            <w:r>
              <w:t xml:space="preserve">无监督离群检测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股票预测</w:t>
            </w:r>
          </w:p>
        </w:tc>
        <w:tc>
          <w:p>
            <w:pPr>
              <w:pStyle w:val="Compact"/>
              <w:jc w:val="left"/>
            </w:pPr>
            <w:r>
              <w:t xml:space="preserve">LinearRegression + LogisticRegression</w:t>
            </w:r>
          </w:p>
        </w:tc>
        <w:tc>
          <w:p>
            <w:pPr>
              <w:pStyle w:val="Compact"/>
              <w:jc w:val="left"/>
            </w:pPr>
            <w:r>
              <w:t xml:space="preserve">次日收盘价/涨跌</w:t>
            </w:r>
          </w:p>
        </w:tc>
      </w:tr>
    </w:tbl>
    <w:bookmarkEnd w:id="37"/>
    <w:bookmarkStart w:id="38" w:name="rag-与向量检索"/>
    <w:p>
      <w:pPr>
        <w:pStyle w:val="Heading3"/>
      </w:pPr>
      <w:r>
        <w:t xml:space="preserve">4.4 RAG 与向量检索</w:t>
      </w:r>
    </w:p>
    <w:p>
      <w:pPr>
        <w:numPr>
          <w:ilvl w:val="0"/>
          <w:numId w:val="1002"/>
        </w:numPr>
        <w:pStyle w:val="Compact"/>
      </w:pPr>
      <w:r>
        <w:t xml:space="preserve">嵌入模型</w:t>
      </w:r>
      <w:r>
        <w:t xml:space="preserve"> </w:t>
      </w:r>
      <w:r>
        <w:rPr>
          <w:rStyle w:val="VerbatimChar"/>
        </w:rPr>
        <w:t xml:space="preserve">BAAI/bge-large-zh-v1.5</w:t>
      </w:r>
      <w:r>
        <w:t xml:space="preserve">（全局共享加载，1.3GB）</w:t>
      </w:r>
    </w:p>
    <w:p>
      <w:pPr>
        <w:numPr>
          <w:ilvl w:val="0"/>
          <w:numId w:val="1002"/>
        </w:numPr>
        <w:pStyle w:val="Compact"/>
      </w:pPr>
      <w:r>
        <w:t xml:space="preserve">RAG 知识库：文档切片 → FAISS 索引 → top_k 检索问答</w:t>
      </w:r>
    </w:p>
    <w:p>
      <w:pPr>
        <w:numPr>
          <w:ilvl w:val="0"/>
          <w:numId w:val="1002"/>
        </w:numPr>
        <w:pStyle w:val="Compact"/>
      </w:pPr>
      <w:r>
        <w:t xml:space="preserve">计划缓存：独立 FAISS 索引，MD5 精确短路 + 向量相似（cos ≥ 0.90），LRU 淘汰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五技术难点与工程实践"/>
    <w:p>
      <w:pPr>
        <w:pStyle w:val="Heading2"/>
      </w:pPr>
      <w:r>
        <w:t xml:space="preserve">五、技术难点与工程实践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 成本控制</w:t>
      </w:r>
      <w:r>
        <w:t xml:space="preserve">：缓存/技能/正则/本地模型四层拦截，</w:t>
      </w:r>
      <w:r>
        <w:rPr>
          <w:rStyle w:val="VerbatimChar"/>
        </w:rPr>
        <w:t xml:space="preserve">LLMBudget</w:t>
      </w:r>
      <w:r>
        <w:t xml:space="preserve"> </w:t>
      </w:r>
      <w:r>
        <w:t xml:space="preserve">硬限编排层调用次数，一个「记录会议→提取待办」的请求，编排层可能只花 1 次 LLM 调用（最后的润色）。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工具抽象统一</w:t>
      </w:r>
      <w:r>
        <w:t xml:space="preserve">：声明式 schema（</w:t>
      </w:r>
      <w:r>
        <w:rPr>
          <w:rStyle w:val="VerbatimChar"/>
        </w:rPr>
        <w:t xml:space="preserve">id/inputs/outputs/config_schema</w:t>
      </w:r>
      <w:r>
        <w:t xml:space="preserve">）+ 执行器函数，规划器/技能/大脑三处复用同一份元数据。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反思自愈</w:t>
      </w:r>
      <w:r>
        <w:t xml:space="preserve">：规则校验优先（免费），LLM 只修格式类错误，修不好降级而非整段失败。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安全</w:t>
      </w:r>
      <w:r>
        <w:t xml:space="preserve">：计算器用 AST 白名单安全 eval，拒绝任意代码注入。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类别不平衡</w:t>
      </w:r>
      <w:r>
        <w:t xml:space="preserve">：SVM 用 class_weight、FCN 用 pos_weight，评估以 AUC/PR-AUC 为主。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macOS 环境坑</w:t>
      </w:r>
      <w:r>
        <w:t xml:space="preserve">：XGBoost 与 PyTorch 存在 OpenMP 库冲突（同进程加载会段错误），延期风险改用 sklearn 原生 GradientBoosting 规避；模型推理用 Apple MPS 加速。</w:t>
      </w:r>
    </w:p>
    <w:p>
      <w:r>
        <w:pict>
          <v:rect style="width:0;height:1.5pt" o:hralign="center" o:hrstd="t" o:hr="t"/>
        </w:pict>
      </w:r>
    </w:p>
    <w:bookmarkEnd w:id="40"/>
    <w:bookmarkStart w:id="41" w:name="六量化成果"/>
    <w:p>
      <w:pPr>
        <w:pStyle w:val="Heading2"/>
      </w:pPr>
      <w:r>
        <w:t xml:space="preserve">六、量化成果</w:t>
      </w:r>
    </w:p>
    <w:p>
      <w:pPr>
        <w:numPr>
          <w:ilvl w:val="0"/>
          <w:numId w:val="1004"/>
        </w:numPr>
        <w:pStyle w:val="Compact"/>
      </w:pPr>
      <w:r>
        <w:t xml:space="preserve">43 个可编排工具，覆盖输入采集 / AI 处理 / 生成输出三类</w:t>
      </w:r>
    </w:p>
    <w:p>
      <w:pPr>
        <w:numPr>
          <w:ilvl w:val="0"/>
          <w:numId w:val="1004"/>
        </w:numPr>
        <w:pStyle w:val="Compact"/>
      </w:pPr>
      <w:r>
        <w:t xml:space="preserve">6 个内置技能 + 可视化自定义技能</w:t>
      </w:r>
    </w:p>
    <w:p>
      <w:pPr>
        <w:numPr>
          <w:ilvl w:val="0"/>
          <w:numId w:val="1004"/>
        </w:numPr>
        <w:pStyle w:val="Compact"/>
      </w:pPr>
      <w:r>
        <w:t xml:space="preserve">3 个 DistilBERT 微调模型（35 类意图识别）+ 7 个 sklearn 模型 + 1 个 FCN</w:t>
      </w:r>
    </w:p>
    <w:p>
      <w:pPr>
        <w:numPr>
          <w:ilvl w:val="0"/>
          <w:numId w:val="1004"/>
        </w:numPr>
        <w:pStyle w:val="Compact"/>
      </w:pPr>
      <w:r>
        <w:t xml:space="preserve">FCN 离职风险预测 AUC 0.73（优于 SVM 基线）</w:t>
      </w:r>
    </w:p>
    <w:p>
      <w:pPr>
        <w:numPr>
          <w:ilvl w:val="0"/>
          <w:numId w:val="1004"/>
        </w:numPr>
        <w:pStyle w:val="Compact"/>
      </w:pPr>
      <w:r>
        <w:t xml:space="preserve">意图识别、多步骤检测、情感分析全部本地推理（MPS 加速，零 API 成本）</w:t>
      </w:r>
    </w:p>
    <w:p>
      <w:r>
        <w:pict>
          <v:rect style="width:0;height:1.5pt" o:hralign="center" o:hrstd="t" o:hr="t"/>
        </w:pict>
      </w:r>
    </w:p>
    <w:bookmarkEnd w:id="41"/>
    <w:bookmarkStart w:id="42" w:name="七技术栈总结"/>
    <w:p>
      <w:pPr>
        <w:pStyle w:val="Heading2"/>
      </w:pPr>
      <w:r>
        <w:t xml:space="preserve">七、技术栈总结</w:t>
      </w:r>
    </w:p>
    <w:p>
      <w:pPr>
        <w:pStyle w:val="FirstParagraph"/>
      </w:pPr>
      <w:r>
        <w:rPr>
          <w:bCs/>
          <w:b/>
        </w:rPr>
        <w:t xml:space="preserve">后端</w:t>
      </w:r>
      <w:r>
        <w:t xml:space="preserve">：FastAPI、SQLAlchemy、SQLite、APScheduler、FAISS</w:t>
      </w:r>
      <w:r>
        <w:t xml:space="preserve"> </w:t>
      </w:r>
      <w:r>
        <w:rPr>
          <w:bCs/>
          <w:b/>
        </w:rPr>
        <w:t xml:space="preserve">前端</w:t>
      </w:r>
      <w:r>
        <w:t xml:space="preserve">：React 19、TypeScript、Ant Design 6、Vite</w:t>
      </w:r>
      <w:r>
        <w:t xml:space="preserve"> </w:t>
      </w:r>
      <w:r>
        <w:rPr>
          <w:bCs/>
          <w:b/>
        </w:rPr>
        <w:t xml:space="preserve">AI/ML</w:t>
      </w:r>
      <w:r>
        <w:t xml:space="preserve">：PyTorch、Transformers、scikit-learn、sentence-transformers、OpenAI/Anthropic SDK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2026-08-18T09:49:16Z</dcterms:created>
  <dcterms:modified xsi:type="dcterms:W3CDTF">2026-08-18T09:49:16Z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