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</w:t>
      </w:r>
      <w:r>
        <w:rPr>
          <w:rFonts w:hint="eastAsia"/>
        </w:rPr>
        <w:t>同城物流pcWeb接口文档说明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HTTP接口说明</w:t>
      </w:r>
    </w:p>
    <w:p>
      <w:pPr>
        <w:pStyle w:val="3"/>
      </w:pPr>
      <w:r>
        <w:rPr>
          <w:rFonts w:hint="eastAsia"/>
        </w:rPr>
        <w:t>1.</w:t>
      </w:r>
      <w:r>
        <w:t>注册时，获取验证码;</w:t>
      </w:r>
      <w:r>
        <w:rPr>
          <w:rFonts w:hint="eastAsia"/>
        </w:rPr>
        <w:t xml:space="preserve"> </w:t>
      </w:r>
    </w:p>
    <w:p>
      <w:pPr>
        <w:rPr>
          <w:szCs w:val="21"/>
        </w:rPr>
      </w:pPr>
      <w:r>
        <w:rPr>
          <w:szCs w:val="21"/>
        </w:rPr>
        <w:t>http://202.104.136.201:7070/cscl/</w:t>
      </w:r>
      <w:bookmarkStart w:id="0" w:name="OLE_LINK1"/>
      <w:r>
        <w:rPr>
          <w:rFonts w:hint="eastAsia"/>
          <w:szCs w:val="21"/>
          <w:lang w:val="en-US" w:eastAsia="zh-CN"/>
        </w:rPr>
        <w:t>pcWeb</w:t>
      </w:r>
      <w:bookmarkEnd w:id="0"/>
      <w:r>
        <w:rPr>
          <w:rFonts w:hint="eastAsia"/>
          <w:szCs w:val="21"/>
        </w:rPr>
        <w:t>/</w:t>
      </w:r>
      <w:r>
        <w:rPr>
          <w:szCs w:val="21"/>
        </w:rPr>
        <w:t>user/getRegValidateVCodeTel.do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ftel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成功：{"success":true,</w:t>
      </w:r>
      <w:r>
        <w:rPr>
          <w:szCs w:val="21"/>
        </w:rPr>
        <w:t xml:space="preserve"> "msg":"验证码发送成功！"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{"success":false,"msg":"请输入手机号！"}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3"/>
      </w:pPr>
      <w:bookmarkStart w:id="1" w:name="OLE_LINK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用户</w:t>
      </w:r>
      <w:r>
        <w:t>注册;</w:t>
      </w:r>
    </w:p>
    <w:p>
      <w:pPr>
        <w:rPr>
          <w:szCs w:val="21"/>
        </w:rPr>
      </w:pPr>
      <w:r>
        <w:rPr>
          <w:szCs w:val="21"/>
        </w:rPr>
        <w:t>http://202.104.136.201:7070/cscl/</w:t>
      </w:r>
      <w:r>
        <w:rPr>
          <w:rFonts w:hint="eastAsia"/>
          <w:szCs w:val="21"/>
          <w:lang w:val="en-US" w:eastAsia="zh-CN"/>
        </w:rPr>
        <w:t>pcWeb</w:t>
      </w:r>
      <w:r>
        <w:rPr>
          <w:rFonts w:hint="eastAsia"/>
          <w:szCs w:val="21"/>
        </w:rPr>
        <w:t>/</w:t>
      </w:r>
      <w:r>
        <w:rPr>
          <w:szCs w:val="21"/>
        </w:rPr>
        <w:t>user/</w:t>
      </w:r>
      <w:r>
        <w:rPr>
          <w:rFonts w:hint="eastAsia"/>
          <w:szCs w:val="21"/>
        </w:rPr>
        <w:t>reg</w:t>
      </w:r>
      <w:r>
        <w:rPr>
          <w:szCs w:val="21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ftel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fpassword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ftype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1货主 2车主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Fname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String  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客户名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成功：{"success":true,</w:t>
      </w:r>
      <w:r>
        <w:rPr>
          <w:szCs w:val="21"/>
        </w:rPr>
        <w:t xml:space="preserve"> "msg":"注册成功！"</w:t>
      </w:r>
      <w:r>
        <w:rPr>
          <w:rFonts w:hint="eastAsia"/>
          <w:szCs w:val="21"/>
        </w:rPr>
        <w:t>,"id":"es31234asd-12312k3-ased2","fname":"aaaa"}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{"success":false,"msg":"注册失败！"}</w:t>
      </w:r>
      <w:bookmarkEnd w:id="1"/>
    </w:p>
    <w:p>
      <w:pPr>
        <w:pStyle w:val="3"/>
      </w:pPr>
      <w:bookmarkStart w:id="2" w:name="OLE_LINK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用户退出</w:t>
      </w:r>
      <w:r>
        <w:t>;</w:t>
      </w:r>
    </w:p>
    <w:p>
      <w:pPr>
        <w:rPr>
          <w:szCs w:val="21"/>
        </w:rPr>
      </w:pPr>
      <w:r>
        <w:rPr>
          <w:szCs w:val="21"/>
        </w:rPr>
        <w:t>http://202.104.136.201:7070/cscl/</w:t>
      </w:r>
      <w:bookmarkStart w:id="3" w:name="OLE_LINK3"/>
      <w:r>
        <w:rPr>
          <w:rFonts w:hint="eastAsia"/>
          <w:szCs w:val="21"/>
        </w:rPr>
        <w:t>pcWeb/user/logout</w:t>
      </w:r>
      <w:bookmarkEnd w:id="3"/>
      <w:r>
        <w:rPr>
          <w:szCs w:val="21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tabs>
                <w:tab w:val="left" w:pos="545"/>
              </w:tabs>
              <w:rPr>
                <w:szCs w:val="21"/>
              </w:rPr>
            </w:pP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成功：{"success":true,</w:t>
      </w:r>
      <w:r>
        <w:rPr>
          <w:szCs w:val="21"/>
        </w:rPr>
        <w:t xml:space="preserve"> "msg":"注册成功！"</w:t>
      </w:r>
      <w:r>
        <w:rPr>
          <w:rFonts w:hint="eastAsia"/>
          <w:szCs w:val="21"/>
        </w:rPr>
        <w:t>,"id":"es31234asd-12312k3-ased2","fname":"aaaa"}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{"success":false,"msg":"注册失败！"}</w:t>
      </w:r>
    </w:p>
    <w:bookmarkEnd w:id="2"/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2A00FF"/>
          <w:sz w:val="36"/>
          <w:highlight w:val="white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Courier New" w:hAnsi="Courier New" w:eastAsiaTheme="minorEastAsia"/>
          <w:color w:val="2A00FF"/>
          <w:sz w:val="36"/>
          <w:highlight w:val="white"/>
          <w:lang w:eastAsia="zh-CN"/>
        </w:rPr>
      </w:pPr>
      <w:r>
        <w:rPr>
          <w:rFonts w:hint="eastAsia" w:ascii="Courier New" w:hAnsi="Courier New"/>
          <w:color w:val="2A00FF"/>
          <w:sz w:val="36"/>
          <w:highlight w:val="white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.用户注册验证码校验</w:t>
      </w:r>
    </w:p>
    <w:p>
      <w:pPr>
        <w:rPr>
          <w:szCs w:val="21"/>
        </w:rPr>
      </w:pPr>
      <w:r>
        <w:rPr>
          <w:szCs w:val="21"/>
        </w:rPr>
        <w:t>http://202.104.136.201:7070/csc</w:t>
      </w:r>
      <w:r>
        <w:rPr>
          <w:rFonts w:hint="eastAsia"/>
          <w:szCs w:val="21"/>
        </w:rPr>
        <w:t>/pcWeb/user/regValiCode</w:t>
      </w:r>
      <w:r>
        <w:rPr>
          <w:szCs w:val="21"/>
        </w:rPr>
        <w:t>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ftel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identCode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成功：{"success":true,</w:t>
      </w:r>
      <w:r>
        <w:rPr>
          <w:szCs w:val="21"/>
        </w:rPr>
        <w:t xml:space="preserve"> "msg":"注册成功！"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{"success":false,"msg":"注册失败！"}</w:t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查询用户协议内容</w:t>
      </w:r>
    </w:p>
    <w:p>
      <w:pPr>
        <w:rPr>
          <w:szCs w:val="21"/>
        </w:rPr>
      </w:pPr>
      <w:r>
        <w:rPr>
          <w:szCs w:val="21"/>
        </w:rPr>
        <w:t>http://202.104.136.201:7070/csc</w:t>
      </w:r>
      <w:r>
        <w:rPr>
          <w:rFonts w:hint="eastAsia"/>
          <w:szCs w:val="21"/>
        </w:rPr>
        <w:t>/pcWeb/</w:t>
      </w:r>
      <w:r>
        <w:rPr>
          <w:rFonts w:hint="eastAsia"/>
          <w:szCs w:val="21"/>
          <w:lang w:val="en-US" w:eastAsia="zh-CN"/>
        </w:rPr>
        <w:t>protocol/findProtocol.do</w:t>
      </w:r>
    </w:p>
    <w:p>
      <w:pPr>
        <w:rPr>
          <w:szCs w:val="21"/>
        </w:rPr>
      </w:pPr>
      <w:r>
        <w:rPr>
          <w:rFonts w:hint="eastAsia"/>
          <w:szCs w:val="21"/>
        </w:rPr>
        <w:t>参数列表（post方式）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260"/>
        <w:gridCol w:w="1440"/>
        <w:gridCol w:w="3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947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返回信息(json格式)</w:t>
      </w:r>
    </w:p>
    <w:p>
      <w:pPr>
        <w:rPr>
          <w:szCs w:val="21"/>
        </w:rPr>
      </w:pPr>
      <w:r>
        <w:rPr>
          <w:rFonts w:hint="eastAsia"/>
          <w:szCs w:val="21"/>
        </w:rPr>
        <w:t>成功：{"success":true,</w:t>
      </w:r>
      <w:r>
        <w:rPr>
          <w:szCs w:val="21"/>
        </w:rPr>
        <w:t xml:space="preserve"> "</w:t>
      </w:r>
      <w:r>
        <w:rPr>
          <w:rFonts w:hint="eastAsia"/>
          <w:szCs w:val="21"/>
          <w:lang w:val="en-US" w:eastAsia="zh-CN"/>
        </w:rPr>
        <w:t>data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"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失败：</w:t>
      </w:r>
      <w:r>
        <w:rPr>
          <w:szCs w:val="21"/>
        </w:rPr>
        <w:t>{"success":false,"msg":"</w:t>
      </w:r>
      <w:r>
        <w:rPr>
          <w:rFonts w:hint="eastAsia"/>
          <w:szCs w:val="21"/>
          <w:lang w:eastAsia="zh-CN"/>
        </w:rPr>
        <w:t>根据服务器抛相应的规则</w:t>
      </w:r>
      <w:r>
        <w:rPr>
          <w:szCs w:val="21"/>
        </w:rPr>
        <w:t>"}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Fname</w:t>
      </w:r>
      <w:r>
        <w:rPr>
          <w:rFonts w:hint="eastAsia"/>
          <w:szCs w:val="21"/>
          <w:lang w:val="en-US" w:eastAsia="zh-CN"/>
        </w:rPr>
        <w:t xml:space="preserve"> //协议名称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 1.整车协议 2.零担协议 3.包车协议；car_spec_id //车辆规格id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start_price 1.整车 （保底价格） 2.零担（保底价格）  3.包车（）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time_price // .包天单价  status 状态 0失效 1生效 pub_remark //备注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funit_id //零担单位 user_role_id //用户角色ID out_numprice //超出数量单价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start_kilometre //保底公里 start_number //保底数量  fdiscount //折扣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fout_opint//超出点数单价 fopint 保底点数 fpurpose_amount //代收金额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fincrement_serve //增值服务 0:装卸 1:电子回单 2:回单原价 3:上楼 4:代收货款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otherTypeName //零担单位的名称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FE6D"/>
    <w:multiLevelType w:val="singleLevel"/>
    <w:tmpl w:val="5779FE6D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B1B58E3"/>
    <w:multiLevelType w:val="multilevel"/>
    <w:tmpl w:val="5B1B58E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1784"/>
    <w:rsid w:val="001261D6"/>
    <w:rsid w:val="00193568"/>
    <w:rsid w:val="001F3B47"/>
    <w:rsid w:val="002166A6"/>
    <w:rsid w:val="002649A5"/>
    <w:rsid w:val="002A270C"/>
    <w:rsid w:val="00345857"/>
    <w:rsid w:val="00376857"/>
    <w:rsid w:val="004159DD"/>
    <w:rsid w:val="00441633"/>
    <w:rsid w:val="004430FE"/>
    <w:rsid w:val="00443668"/>
    <w:rsid w:val="004B35BF"/>
    <w:rsid w:val="004C6246"/>
    <w:rsid w:val="00502C2B"/>
    <w:rsid w:val="00506762"/>
    <w:rsid w:val="00570FA7"/>
    <w:rsid w:val="0058361A"/>
    <w:rsid w:val="005927E2"/>
    <w:rsid w:val="005A37E7"/>
    <w:rsid w:val="005D0140"/>
    <w:rsid w:val="006053DD"/>
    <w:rsid w:val="006426E2"/>
    <w:rsid w:val="00655163"/>
    <w:rsid w:val="006A4C84"/>
    <w:rsid w:val="006B207A"/>
    <w:rsid w:val="006B797F"/>
    <w:rsid w:val="007124CF"/>
    <w:rsid w:val="007437BA"/>
    <w:rsid w:val="007D0E31"/>
    <w:rsid w:val="007D423F"/>
    <w:rsid w:val="00826B29"/>
    <w:rsid w:val="008528FF"/>
    <w:rsid w:val="00862141"/>
    <w:rsid w:val="00893681"/>
    <w:rsid w:val="008A0A12"/>
    <w:rsid w:val="008A1496"/>
    <w:rsid w:val="009F29BE"/>
    <w:rsid w:val="00A50951"/>
    <w:rsid w:val="00AA3FE1"/>
    <w:rsid w:val="00AC34E4"/>
    <w:rsid w:val="00BB090D"/>
    <w:rsid w:val="00BD2F6E"/>
    <w:rsid w:val="00BD508E"/>
    <w:rsid w:val="00BE29E5"/>
    <w:rsid w:val="00BE3462"/>
    <w:rsid w:val="00BE7723"/>
    <w:rsid w:val="00BF08B7"/>
    <w:rsid w:val="00C050FC"/>
    <w:rsid w:val="00C2354D"/>
    <w:rsid w:val="00C44105"/>
    <w:rsid w:val="00C45A78"/>
    <w:rsid w:val="00C56F54"/>
    <w:rsid w:val="00C95532"/>
    <w:rsid w:val="00CB5FE4"/>
    <w:rsid w:val="00CC0BC3"/>
    <w:rsid w:val="00CF3CF1"/>
    <w:rsid w:val="00CF5331"/>
    <w:rsid w:val="00D228CD"/>
    <w:rsid w:val="00D2701D"/>
    <w:rsid w:val="00D4107F"/>
    <w:rsid w:val="00D461D9"/>
    <w:rsid w:val="00D50924"/>
    <w:rsid w:val="00D72F00"/>
    <w:rsid w:val="00D97E27"/>
    <w:rsid w:val="00DB2CFB"/>
    <w:rsid w:val="00DF1830"/>
    <w:rsid w:val="00E05AA6"/>
    <w:rsid w:val="00E10419"/>
    <w:rsid w:val="00E16591"/>
    <w:rsid w:val="00E321A1"/>
    <w:rsid w:val="00E922C6"/>
    <w:rsid w:val="00EA0007"/>
    <w:rsid w:val="00EB70C5"/>
    <w:rsid w:val="00EC45C5"/>
    <w:rsid w:val="00EE591A"/>
    <w:rsid w:val="00EE5C28"/>
    <w:rsid w:val="00F248B2"/>
    <w:rsid w:val="00F4753F"/>
    <w:rsid w:val="00F74346"/>
    <w:rsid w:val="00FB0EF4"/>
    <w:rsid w:val="00FB4007"/>
    <w:rsid w:val="07662EEB"/>
    <w:rsid w:val="0BEC3709"/>
    <w:rsid w:val="0DA83D8F"/>
    <w:rsid w:val="0E4F175F"/>
    <w:rsid w:val="124B7DF2"/>
    <w:rsid w:val="15A01B35"/>
    <w:rsid w:val="15CA10B8"/>
    <w:rsid w:val="15D61BD8"/>
    <w:rsid w:val="1A4129CB"/>
    <w:rsid w:val="2701435F"/>
    <w:rsid w:val="2AEE5C4E"/>
    <w:rsid w:val="2DE13A38"/>
    <w:rsid w:val="2ECA09E0"/>
    <w:rsid w:val="2ED61022"/>
    <w:rsid w:val="306729AF"/>
    <w:rsid w:val="338E0041"/>
    <w:rsid w:val="37C12D24"/>
    <w:rsid w:val="38D12F07"/>
    <w:rsid w:val="3C3755ED"/>
    <w:rsid w:val="3C6E0B04"/>
    <w:rsid w:val="3FEF2BE5"/>
    <w:rsid w:val="40D479E9"/>
    <w:rsid w:val="40FA03A7"/>
    <w:rsid w:val="421645CB"/>
    <w:rsid w:val="437A78DD"/>
    <w:rsid w:val="52E15E0A"/>
    <w:rsid w:val="556572CE"/>
    <w:rsid w:val="5D172D9A"/>
    <w:rsid w:val="5E8315C6"/>
    <w:rsid w:val="5E950182"/>
    <w:rsid w:val="60A44B6E"/>
    <w:rsid w:val="61CE3357"/>
    <w:rsid w:val="62AB63C7"/>
    <w:rsid w:val="62B02D07"/>
    <w:rsid w:val="63CB587A"/>
    <w:rsid w:val="65D04CDE"/>
    <w:rsid w:val="67B22D07"/>
    <w:rsid w:val="6DBB11F9"/>
    <w:rsid w:val="6EDF2125"/>
    <w:rsid w:val="6F6A2F32"/>
    <w:rsid w:val="70B60416"/>
    <w:rsid w:val="73F5691B"/>
    <w:rsid w:val="76B70AA5"/>
    <w:rsid w:val="786930BB"/>
    <w:rsid w:val="788237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_Style 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CPS</Company>
  <Pages>1</Pages>
  <Words>104</Words>
  <Characters>593</Characters>
  <Lines>4</Lines>
  <Paragraphs>1</Paragraphs>
  <ScaleCrop>false</ScaleCrop>
  <LinksUpToDate>false</LinksUpToDate>
  <CharactersWithSpaces>696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2016-06-12T09:18:00Z</dcterms:created>
  <dc:creator>DJ</dc:creator>
  <cp:lastModifiedBy>Administrator</cp:lastModifiedBy>
  <dcterms:modified xsi:type="dcterms:W3CDTF">2016-07-04T06:20:27Z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