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209" w:rsidRPr="00E742B9" w:rsidRDefault="00494209">
      <w:pPr>
        <w:pStyle w:val="Body"/>
        <w:rPr>
          <w:rFonts w:ascii="Times New Roman" w:eastAsia="Times New Roman" w:hAnsi="Times New Roman" w:cs="Times New Roman"/>
          <w:sz w:val="24"/>
          <w:szCs w:val="24"/>
        </w:rPr>
      </w:pP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ii)This function writes values to LEDs and instructs them to turn on or off. </w:t>
      </w:r>
    </w:p>
    <w:p w:rsidR="00494209" w:rsidRPr="00E742B9" w:rsidRDefault="00494209">
      <w:pPr>
        <w:pStyle w:val="Body"/>
        <w:rPr>
          <w:rFonts w:ascii="Times New Roman" w:eastAsia="Times New Roman" w:hAnsi="Times New Roman" w:cs="Times New Roman"/>
          <w:sz w:val="24"/>
          <w:szCs w:val="24"/>
        </w:rPr>
      </w:pPr>
    </w:p>
    <w:p w:rsidR="00494209" w:rsidRPr="00E742B9" w:rsidRDefault="00494209">
      <w:pPr>
        <w:pStyle w:val="Body"/>
        <w:rPr>
          <w:rFonts w:ascii="Times New Roman" w:eastAsia="Times New Roman" w:hAnsi="Times New Roman" w:cs="Times New Roman"/>
          <w:sz w:val="24"/>
          <w:szCs w:val="24"/>
        </w:rPr>
      </w:pP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iii) mmap: </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#include &lt;sys/mman.h&gt;  </w:t>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r>
      <w:r w:rsidRPr="00E742B9">
        <w:rPr>
          <w:rFonts w:ascii="Times New Roman" w:hAnsi="Times New Roman"/>
          <w:sz w:val="24"/>
          <w:szCs w:val="24"/>
        </w:rPr>
        <w:tab/>
        <w:t xml:space="preserve">void * mmap (void *addr, size_t len, int prot, int flags, int fd, off_t offset); </w:t>
      </w:r>
      <w:r w:rsidRPr="00E742B9">
        <w:rPr>
          <w:rFonts w:ascii="Arial Unicode MS" w:hAnsi="Arial Unicode MS"/>
          <w:sz w:val="24"/>
          <w:szCs w:val="24"/>
        </w:rPr>
        <w:br/>
      </w:r>
      <w:r w:rsidRPr="00E742B9">
        <w:rPr>
          <w:rFonts w:ascii="Times New Roman" w:eastAsia="Times New Roman" w:hAnsi="Times New Roman" w:cs="Times New Roman"/>
          <w:sz w:val="24"/>
          <w:szCs w:val="24"/>
        </w:rPr>
        <w:tab/>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hAnsi="Times New Roman"/>
          <w:sz w:val="24"/>
          <w:szCs w:val="24"/>
        </w:rPr>
        <w:t xml:space="preserve">Asks the kernel to map len bytes of the object represented by the file descriptor fd, starting at offset bytes into the file, into memory. If addr is included, it indicates a preference to use that starting address in memory. The access permissions are dictated by prot, and additional behavior can be given by flags. On success, this call returns a pointer to the memory mapped area. In the case of an error, it returns -1. </w:t>
      </w:r>
      <w:r w:rsidRPr="00E742B9">
        <w:rPr>
          <w:rFonts w:ascii="Arial Unicode MS" w:hAnsi="Arial Unicode MS"/>
          <w:sz w:val="24"/>
          <w:szCs w:val="24"/>
        </w:rPr>
        <w:br/>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vi) munmap </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#include &lt;sys/mman.h&gt;</w:t>
      </w:r>
      <w:r w:rsidRPr="00E742B9">
        <w:rPr>
          <w:rFonts w:ascii="Arial Unicode MS" w:hAnsi="Arial Unicode MS"/>
          <w:sz w:val="24"/>
          <w:szCs w:val="24"/>
        </w:rPr>
        <w:br/>
      </w:r>
      <w:r w:rsidRPr="00E742B9">
        <w:rPr>
          <w:rFonts w:ascii="Times New Roman" w:hAnsi="Times New Roman"/>
          <w:sz w:val="24"/>
          <w:szCs w:val="24"/>
        </w:rPr>
        <w:t xml:space="preserve">int munmap (void *addr, size_t len); </w:t>
      </w:r>
      <w:r w:rsidRPr="00E742B9">
        <w:rPr>
          <w:rFonts w:ascii="Arial Unicode MS" w:hAnsi="Arial Unicode MS"/>
          <w:sz w:val="24"/>
          <w:szCs w:val="24"/>
        </w:rPr>
        <w:br/>
      </w:r>
      <w:r w:rsidRPr="00E742B9">
        <w:rPr>
          <w:rFonts w:ascii="Times New Roman" w:hAnsi="Times New Roman"/>
          <w:sz w:val="24"/>
          <w:szCs w:val="24"/>
        </w:rPr>
        <w:t xml:space="preserve">A call to munmap( ) removes any mappings that contain pages located anywhere in the process address space starting at addr. </w:t>
      </w:r>
      <w:r w:rsidRPr="00E742B9">
        <w:rPr>
          <w:rFonts w:ascii="Arial Unicode MS" w:hAnsi="Arial Unicode MS"/>
          <w:sz w:val="24"/>
          <w:szCs w:val="24"/>
        </w:rPr>
        <w:br/>
      </w:r>
      <w:r w:rsidRPr="00E742B9">
        <w:rPr>
          <w:rFonts w:ascii="Times New Roman" w:hAnsi="Times New Roman"/>
          <w:sz w:val="24"/>
          <w:szCs w:val="24"/>
        </w:rPr>
        <w:t xml:space="preserve">On success, munmap( ) returns 0; on failure, it returns −1. </w:t>
      </w:r>
      <w:r w:rsidRPr="00E742B9">
        <w:rPr>
          <w:rFonts w:ascii="Arial Unicode MS" w:hAnsi="Arial Unicode MS"/>
          <w:sz w:val="24"/>
          <w:szCs w:val="24"/>
        </w:rPr>
        <w:br/>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3.4</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#include &lt;math.h&gt;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void userio_ledSet(unsigned char *pBase, unsigned int ledNr, unsigned int state); </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/*address of LED</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param value to show on LED</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int led_addr, value=0;    </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t>printf(</w:t>
      </w:r>
      <w:r w:rsidRPr="00E742B9">
        <w:rPr>
          <w:rFonts w:ascii="Times New Roman" w:hAnsi="Times New Roman"/>
          <w:sz w:val="24"/>
          <w:szCs w:val="24"/>
        </w:rPr>
        <w:t>“Please enter which LED you want to turn on (as a number from 0 to 7)—&gt;”);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t>scanf(</w:t>
      </w:r>
      <w:r w:rsidRPr="00E742B9">
        <w:rPr>
          <w:rFonts w:ascii="Times New Roman" w:hAnsi="Times New Roman"/>
          <w:sz w:val="24"/>
          <w:szCs w:val="24"/>
        </w:rPr>
        <w:t>“%d”,&amp;ledNr);</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t>printf(</w:t>
      </w:r>
      <w:r w:rsidRPr="00E742B9">
        <w:rPr>
          <w:rFonts w:ascii="Times New Roman" w:hAnsi="Times New Roman"/>
          <w:sz w:val="24"/>
          <w:szCs w:val="24"/>
        </w:rPr>
        <w:t>“\nPlease enter the state you want the LED to be (1 for on and 0 for off)—&gt;”);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t>scanf(</w:t>
      </w:r>
      <w:r w:rsidRPr="00E742B9">
        <w:rPr>
          <w:rFonts w:ascii="Times New Roman" w:hAnsi="Times New Roman"/>
          <w:sz w:val="24"/>
          <w:szCs w:val="24"/>
        </w:rPr>
        <w:t>“%d”,&amp;state);</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if (state)</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int led_addr= pBase + LED1_OFFSET+ledNr*4;</w:t>
      </w:r>
    </w:p>
    <w:p w:rsidR="00494209" w:rsidRPr="00E742B9" w:rsidRDefault="002647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value = value/pow(2 </w:t>
      </w:r>
      <w:bookmarkStart w:id="0" w:name="_GoBack"/>
      <w:bookmarkEnd w:id="0"/>
      <w:r w:rsidR="00E8267E" w:rsidRPr="00E742B9">
        <w:rPr>
          <w:rFonts w:ascii="Times New Roman" w:eastAsia="Times New Roman" w:hAnsi="Times New Roman" w:cs="Times New Roman"/>
          <w:sz w:val="24"/>
          <w:szCs w:val="24"/>
        </w:rPr>
        <w:t>Nr)%2 ;</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REG_WRITE(pBase, led_addr, value);</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else {</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return 0;</w:t>
      </w:r>
    </w:p>
    <w:p w:rsidR="00494209" w:rsidRPr="00E742B9" w:rsidRDefault="00E8267E">
      <w:pPr>
        <w:pStyle w:val="Body"/>
        <w:rPr>
          <w:rFonts w:ascii="Times New Roman" w:eastAsia="Times New Roman" w:hAnsi="Times New Roman" w:cs="Times New Roman"/>
          <w:sz w:val="24"/>
          <w:szCs w:val="24"/>
        </w:rPr>
      </w:pPr>
      <w:r w:rsidRPr="00E742B9">
        <w:rPr>
          <w:rFonts w:ascii="Times New Roman" w:eastAsia="Times New Roman" w:hAnsi="Times New Roman" w:cs="Times New Roman"/>
          <w:sz w:val="24"/>
          <w:szCs w:val="24"/>
        </w:rPr>
        <w:tab/>
      </w:r>
      <w:r w:rsidRPr="00E742B9">
        <w:rPr>
          <w:rFonts w:ascii="Times New Roman" w:eastAsia="Times New Roman" w:hAnsi="Times New Roman" w:cs="Times New Roman"/>
          <w:sz w:val="24"/>
          <w:szCs w:val="24"/>
        </w:rPr>
        <w:tab/>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The address distance between two nearby LEDs is 4.</w:t>
      </w:r>
    </w:p>
    <w:p w:rsidR="00494209" w:rsidRPr="00E742B9" w:rsidRDefault="00494209">
      <w:pPr>
        <w:pStyle w:val="Body"/>
        <w:rPr>
          <w:rFonts w:ascii="Times New Roman" w:eastAsia="Times New Roman" w:hAnsi="Times New Roman" w:cs="Times New Roman"/>
          <w:sz w:val="24"/>
          <w:szCs w:val="24"/>
        </w:rPr>
      </w:pPr>
    </w:p>
    <w:p w:rsidR="00494209" w:rsidRPr="00E742B9" w:rsidRDefault="00494209">
      <w:pPr>
        <w:pStyle w:val="Body"/>
        <w:rPr>
          <w:rFonts w:ascii="Times New Roman" w:eastAsia="Times New Roman" w:hAnsi="Times New Roman" w:cs="Times New Roman"/>
          <w:sz w:val="24"/>
          <w:szCs w:val="24"/>
        </w:rPr>
      </w:pP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lastRenderedPageBreak/>
        <w:t>3.5</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void userio_switchGet(unsigned char pBase, int value)</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SW1_OFFSET);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SW2_OFFSET);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SW3_OFFSET);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SW5_OFFSET);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SW6_OFFSET);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SW7_OFFSET);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REG_READ(pBase, SW8_OFFSET);</w:t>
      </w:r>
    </w:p>
    <w:p w:rsidR="00494209" w:rsidRPr="00E742B9" w:rsidRDefault="00E8267E">
      <w:pPr>
        <w:pStyle w:val="Body"/>
        <w:rPr>
          <w:rFonts w:ascii="Times New Roman" w:eastAsia="Times New Roman" w:hAnsi="Times New Roman" w:cs="Times New Roman"/>
          <w:sz w:val="24"/>
          <w:szCs w:val="24"/>
        </w:rPr>
      </w:pPr>
      <w:r w:rsidRPr="00E742B9">
        <w:rPr>
          <w:rFonts w:ascii="Times New Roman" w:hAnsi="Times New Roman"/>
          <w:sz w:val="24"/>
          <w:szCs w:val="24"/>
        </w:rPr>
        <w:t xml:space="preserve">} </w:t>
      </w:r>
    </w:p>
    <w:p w:rsidR="00494209" w:rsidRPr="00E742B9" w:rsidRDefault="00494209">
      <w:pPr>
        <w:pStyle w:val="Body"/>
        <w:rPr>
          <w:sz w:val="24"/>
          <w:szCs w:val="24"/>
        </w:rPr>
      </w:pPr>
    </w:p>
    <w:sectPr w:rsidR="00494209" w:rsidRPr="00E742B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079" w:rsidRDefault="00B96079">
      <w:r>
        <w:separator/>
      </w:r>
    </w:p>
  </w:endnote>
  <w:endnote w:type="continuationSeparator" w:id="0">
    <w:p w:rsidR="00B96079" w:rsidRDefault="00B96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723" w:rsidRDefault="004A2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079" w:rsidRDefault="00B96079">
      <w:r>
        <w:separator/>
      </w:r>
    </w:p>
  </w:footnote>
  <w:footnote w:type="continuationSeparator" w:id="0">
    <w:p w:rsidR="00B96079" w:rsidRDefault="00B96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723" w:rsidRDefault="004A2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91CA6"/>
    <w:multiLevelType w:val="hybridMultilevel"/>
    <w:tmpl w:val="72FA7090"/>
    <w:styleLink w:val="Lettered"/>
    <w:lvl w:ilvl="0" w:tplc="A2C4CFF2">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A2ED73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0A883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F876B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CCBBC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663D9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77AF88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BA7D7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C0A45E">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F233493"/>
    <w:multiLevelType w:val="hybridMultilevel"/>
    <w:tmpl w:val="72FA7090"/>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09"/>
    <w:rsid w:val="00085C59"/>
    <w:rsid w:val="002647DF"/>
    <w:rsid w:val="00494209"/>
    <w:rsid w:val="004A2723"/>
    <w:rsid w:val="007D2EDC"/>
    <w:rsid w:val="00B96079"/>
    <w:rsid w:val="00C4145B"/>
    <w:rsid w:val="00E742B9"/>
    <w:rsid w:val="00E82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9998"/>
  <w15:docId w15:val="{C09CC0A4-21D6-48C0-AF59-B77BC2FF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6AB6-91C0-4419-804D-38631C5F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Shiyu Wang</cp:lastModifiedBy>
  <cp:revision>6</cp:revision>
  <dcterms:created xsi:type="dcterms:W3CDTF">2016-09-28T00:36:00Z</dcterms:created>
  <dcterms:modified xsi:type="dcterms:W3CDTF">2016-09-28T03:04:00Z</dcterms:modified>
</cp:coreProperties>
</file>