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8F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</w:t>
      </w:r>
    </w:p>
    <w:p w14:paraId="1988256F">
      <w:pPr>
        <w:rPr>
          <w:rFonts w:hint="eastAsia"/>
          <w:sz w:val="48"/>
          <w:szCs w:val="48"/>
          <w:lang w:val="en-US" w:eastAsia="zh-CN"/>
        </w:rPr>
      </w:pPr>
    </w:p>
    <w:p w14:paraId="58B8CDCC">
      <w:pPr>
        <w:ind w:left="2880" w:hanging="2880" w:hangingChars="600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           </w:t>
      </w:r>
    </w:p>
    <w:p w14:paraId="32E4DDD7">
      <w:pPr>
        <w:ind w:left="2880" w:hanging="2880" w:hangingChars="600"/>
        <w:rPr>
          <w:rFonts w:hint="eastAsia"/>
          <w:sz w:val="48"/>
          <w:szCs w:val="48"/>
          <w:lang w:val="en-US" w:eastAsia="zh-CN"/>
        </w:rPr>
      </w:pPr>
    </w:p>
    <w:p w14:paraId="53198A50">
      <w:pPr>
        <w:ind w:left="2880" w:hanging="2880" w:hangingChars="600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            软件工程概论</w:t>
      </w:r>
    </w:p>
    <w:p w14:paraId="254BF6B8">
      <w:pPr>
        <w:rPr>
          <w:rFonts w:hint="eastAsia"/>
          <w:lang w:val="en-US" w:eastAsia="zh-CN"/>
        </w:rPr>
      </w:pPr>
    </w:p>
    <w:p w14:paraId="3F843971">
      <w:pPr>
        <w:rPr>
          <w:rFonts w:hint="eastAsia"/>
          <w:lang w:val="en-US" w:eastAsia="zh-CN"/>
        </w:rPr>
      </w:pPr>
    </w:p>
    <w:p w14:paraId="0E0F78C5">
      <w:pPr>
        <w:rPr>
          <w:rFonts w:hint="eastAsia"/>
          <w:lang w:val="en-US" w:eastAsia="zh-CN"/>
        </w:rPr>
      </w:pPr>
    </w:p>
    <w:p w14:paraId="33EC6E1B">
      <w:pPr>
        <w:rPr>
          <w:rFonts w:hint="eastAsia"/>
          <w:lang w:val="en-US" w:eastAsia="zh-CN"/>
        </w:rPr>
      </w:pPr>
    </w:p>
    <w:p w14:paraId="4F77D060">
      <w:pPr>
        <w:rPr>
          <w:rFonts w:hint="eastAsia"/>
          <w:lang w:val="en-US" w:eastAsia="zh-CN"/>
        </w:rPr>
      </w:pPr>
    </w:p>
    <w:p w14:paraId="15A74B32">
      <w:pPr>
        <w:rPr>
          <w:rFonts w:hint="eastAsia"/>
          <w:lang w:val="en-US" w:eastAsia="zh-CN"/>
        </w:rPr>
      </w:pPr>
    </w:p>
    <w:p w14:paraId="6768C251">
      <w:pPr>
        <w:rPr>
          <w:rFonts w:hint="eastAsia"/>
          <w:lang w:val="en-US" w:eastAsia="zh-CN"/>
        </w:rPr>
      </w:pPr>
    </w:p>
    <w:p w14:paraId="56BF12DE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</w:t>
      </w:r>
      <w:r>
        <w:rPr>
          <w:rFonts w:hint="eastAsia"/>
          <w:sz w:val="52"/>
          <w:szCs w:val="52"/>
          <w:lang w:val="en-US" w:eastAsia="zh-CN"/>
        </w:rPr>
        <w:t xml:space="preserve"> 平时作业3</w:t>
      </w:r>
      <w:bookmarkStart w:id="0" w:name="_GoBack"/>
      <w:bookmarkEnd w:id="0"/>
    </w:p>
    <w:p w14:paraId="7160434C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 </w:t>
      </w:r>
    </w:p>
    <w:p w14:paraId="7F08FFFF">
      <w:pPr>
        <w:rPr>
          <w:rFonts w:hint="eastAsia"/>
          <w:sz w:val="52"/>
          <w:szCs w:val="52"/>
          <w:lang w:val="en-US" w:eastAsia="zh-CN"/>
        </w:rPr>
      </w:pPr>
    </w:p>
    <w:p w14:paraId="1879B593">
      <w:pPr>
        <w:rPr>
          <w:rFonts w:hint="eastAsia"/>
          <w:sz w:val="52"/>
          <w:szCs w:val="52"/>
          <w:lang w:val="en-US" w:eastAsia="zh-CN"/>
        </w:rPr>
      </w:pPr>
    </w:p>
    <w:p w14:paraId="5BC44C46">
      <w:pPr>
        <w:rPr>
          <w:rFonts w:hint="eastAsia"/>
          <w:sz w:val="52"/>
          <w:szCs w:val="52"/>
          <w:lang w:val="en-US" w:eastAsia="zh-CN"/>
        </w:rPr>
      </w:pPr>
    </w:p>
    <w:p w14:paraId="0CB1CA0E">
      <w:pPr>
        <w:rPr>
          <w:rFonts w:hint="default"/>
          <w:sz w:val="32"/>
          <w:szCs w:val="32"/>
          <w:u w:val="single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            </w:t>
      </w:r>
      <w:r>
        <w:rPr>
          <w:rFonts w:hint="eastAsia"/>
          <w:sz w:val="32"/>
          <w:szCs w:val="32"/>
          <w:lang w:val="en-US" w:eastAsia="zh-CN"/>
        </w:rPr>
        <w:t>姓名：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闭家成         </w:t>
      </w:r>
    </w:p>
    <w:p w14:paraId="28DC5442">
      <w:pPr>
        <w:rPr>
          <w:rFonts w:hint="eastAsia"/>
          <w:sz w:val="52"/>
          <w:szCs w:val="52"/>
          <w:lang w:val="en-US" w:eastAsia="zh-CN"/>
        </w:rPr>
      </w:pPr>
    </w:p>
    <w:p w14:paraId="0D3283E3">
      <w:pPr>
        <w:rPr>
          <w:rFonts w:hint="eastAsia"/>
          <w:sz w:val="52"/>
          <w:szCs w:val="52"/>
          <w:lang w:val="en-US" w:eastAsia="zh-CN"/>
        </w:rPr>
      </w:pPr>
    </w:p>
    <w:p w14:paraId="608A1B98">
      <w:pPr>
        <w:rPr>
          <w:rFonts w:hint="eastAsia"/>
          <w:sz w:val="52"/>
          <w:szCs w:val="52"/>
          <w:lang w:val="en-US" w:eastAsia="zh-CN"/>
        </w:rPr>
      </w:pPr>
    </w:p>
    <w:p w14:paraId="29844890">
      <w:pPr>
        <w:rPr>
          <w:rFonts w:hint="eastAsia"/>
          <w:sz w:val="52"/>
          <w:szCs w:val="52"/>
          <w:lang w:val="en-US" w:eastAsia="zh-CN"/>
        </w:rPr>
      </w:pPr>
    </w:p>
    <w:p w14:paraId="3E8E77C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小四字体：</w:t>
      </w:r>
    </w:p>
    <w:p w14:paraId="2297C6A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多倍行距1.25</w:t>
      </w:r>
    </w:p>
    <w:p w14:paraId="43E6F93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总体</w:t>
      </w:r>
    </w:p>
    <w:p w14:paraId="55FAFB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“校园健康打卡” App 潜在风险与社会责任分析报告</w:t>
      </w:r>
    </w:p>
    <w:p w14:paraId="29A42AB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一、报告概述</w:t>
      </w:r>
    </w:p>
    <w:p w14:paraId="7C3BBF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为响应校园疫情精准防控需求，我校计划开发 “校园健康打卡” App，要求学生每日上报地理位置、体温及 14 天出行轨迹等关键信息。本报告作为项目启动阶段的核心文件，聚焦该 App 开发与实践过程中的非技术性风险，从社会与隐私风险、文化与公平性风险两大维度进行识别与分析，明确潜在负面影响，并结合开发者社会责任提出针对性应对策略，为 App 的合规、安全、人性化落地提供支撑。</w:t>
      </w:r>
    </w:p>
    <w:p w14:paraId="5C71334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二、潜在风险识别与影响分析</w:t>
      </w:r>
    </w:p>
    <w:p w14:paraId="6B1C753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（一）社会与隐私风险</w:t>
      </w:r>
    </w:p>
    <w:p w14:paraId="63F8BF7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1. 个人隐私泄露风险</w:t>
      </w:r>
    </w:p>
    <w:p w14:paraId="6B080D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 收集的地理位置、出行轨迹等信息属于高度敏感的个人隐私数据。若项目在数据管理环节存在漏洞，可能导致数据被非法获取或泄露。例如，数据存储服务器未采取加密措施、权限管理混乱，或与第三方合作时未明确数据使用边界，都可能造成隐私信息流入黑市或被不法分子利用。</w:t>
      </w:r>
    </w:p>
    <w:p w14:paraId="2921E4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2. 数据滥用风险</w:t>
      </w:r>
    </w:p>
    <w:p w14:paraId="2B6E19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除了被动泄露，数据还可能面临主动滥用的风险。学校若超出疫情防控的合理范围使用数据，如将学生出行轨迹用于课堂考勤、行为监控等，或未经学生同意将数据共享给广告商、科研机构等第三方，将严重违背数据收集的初衷。</w:t>
      </w:r>
    </w:p>
    <w:p w14:paraId="68EDEC3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3. 心理压力与信任危机风险</w:t>
      </w:r>
    </w:p>
    <w:p w14:paraId="2FA2C9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每日定位上报会让学生产生 “被监视” 的不适感，长期下来可能引发焦虑、抵触等心理问题。更严重的是，一旦发生隐私泄露或数据滥用事件，将严重破坏学生对学校的信任，甚至引发校园群体性不满，影响校园秩序稳定。</w:t>
      </w:r>
    </w:p>
    <w:p w14:paraId="2408163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影响分析</w:t>
      </w:r>
    </w:p>
    <w:p w14:paraId="63E79E8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对学生：隐私泄露可能导致个人信息被用于诈骗、骚扰等违法活动，人身财产安全受威胁；数据滥用会侵犯个人自主权，心理压力影响学习生活状态。</w:t>
      </w:r>
    </w:p>
    <w:p w14:paraId="33628FE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对学校：面临舆论谴责、法律追责风险，学校声誉严重受损；学生信任危机可能导致打卡率下降，疫情防控工作难以推进。</w:t>
      </w:r>
    </w:p>
    <w:p w14:paraId="1BC07B0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对社会：破坏数字时代的个人信息保护秩序，引发公众对校园信息化建设的质疑，不利于教育行业数字化转型的良性发展。</w:t>
      </w:r>
    </w:p>
    <w:p w14:paraId="33292C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（二）文化与公平性风险</w:t>
      </w:r>
    </w:p>
    <w:p w14:paraId="3ADEF8F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1. 特殊群体技术适配不足风险</w:t>
      </w:r>
    </w:p>
    <w:p w14:paraId="1FAF52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部分学生因家庭经济困难没有智能手机，或因身体残疾（如视觉障碍、肢体障碍）无法正常操作 App，若项目未考虑这部分特殊群体的需求，将导致他们无法完成打卡，进而可能面临校园出入限制、学业影响等不公平待遇。</w:t>
      </w:r>
    </w:p>
    <w:p w14:paraId="251076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2. 操作门槛引发的隐性歧视风险</w:t>
      </w:r>
    </w:p>
    <w:p w14:paraId="224D71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 若设计过于复杂，缺乏简洁的操作指引和适配老年机、功能机的替代方案，可能导致部分不熟悉智能设备的学生（如农村地区学生、少数民族学生）操作困难。这种 “技术门槛” 会间接形成隐性歧视，违背教育公平原则。</w:t>
      </w:r>
    </w:p>
    <w:p w14:paraId="16D3922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影响分析</w:t>
      </w:r>
    </w:p>
    <w:p w14:paraId="7F4A5DC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对学生：特殊群体学生的正常权益被剥夺，无法平等享受校园资源，可能产生自卑、边缘化心理，影响其学业发展和身心健康。</w:t>
      </w:r>
    </w:p>
    <w:p w14:paraId="0C6A962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对学校：违背教育公平的核心价值观，面临教育主管部门的问责；打卡覆盖不全导致疫情防控数据失真，影响防控决策的准确性。</w:t>
      </w:r>
    </w:p>
    <w:p w14:paraId="0CF140F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对社会：加剧教育领域的不公平现象，破坏社会公平正义的底线，引发公众对教育公平的担忧，损害社会和谐稳定。</w:t>
      </w:r>
    </w:p>
    <w:p w14:paraId="1AB3D73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三、开发者的社会责任</w:t>
      </w:r>
    </w:p>
    <w:p w14:paraId="4C79A0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 App 开发团队，我们不仅要完成技术开发任务，更要承担起保障用户权益、维护社会公平、助力疫情防控的社会责任，具体包括：</w:t>
      </w:r>
    </w:p>
    <w:p w14:paraId="2A4EAD6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</w:rPr>
        <w:t>用户隐私保护责任</w:t>
      </w:r>
      <w:r>
        <w:rPr>
          <w:sz w:val="24"/>
          <w:szCs w:val="24"/>
          <w:bdr w:val="none" w:color="auto" w:sz="0" w:space="0"/>
        </w:rPr>
        <w:t>：将个人信息安全作为核心开发原则，严格遵守《个人信息保护法》《未成年人保护法》等相关法律法规，确保数据收集、存储、使用全流程合规。</w:t>
      </w:r>
    </w:p>
    <w:p w14:paraId="111F1A63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</w:rPr>
        <w:t>教育公平保障责任</w:t>
      </w:r>
      <w:r>
        <w:rPr>
          <w:sz w:val="24"/>
          <w:szCs w:val="24"/>
          <w:bdr w:val="none" w:color="auto" w:sz="0" w:space="0"/>
        </w:rPr>
        <w:t>：充分考虑校园内特殊群体的需求，消除技术门槛，为所有学生提供平等的打卡渠道，维护教育公平。</w:t>
      </w:r>
    </w:p>
    <w:p w14:paraId="730CEA0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</w:rPr>
        <w:t>社会公共利益维护责任</w:t>
      </w:r>
      <w:r>
        <w:rPr>
          <w:sz w:val="24"/>
          <w:szCs w:val="24"/>
          <w:bdr w:val="none" w:color="auto" w:sz="0" w:space="0"/>
        </w:rPr>
        <w:t>：坚守疫情防控的公益属性，确保 App 功能服务于公共卫生安全，不利用数据谋取额外利益，助力校园和社会的疫情防控工作。</w:t>
      </w:r>
    </w:p>
    <w:p w14:paraId="4C67BE3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</w:rPr>
        <w:t>风险预判与应急响应责任</w:t>
      </w:r>
      <w:r>
        <w:rPr>
          <w:sz w:val="24"/>
          <w:szCs w:val="24"/>
          <w:bdr w:val="none" w:color="auto" w:sz="0" w:space="0"/>
        </w:rPr>
        <w:t>：提前识别潜在风险，制定应急预案，在出现问题时及时响应，最大程度降低对用户和社会的负面影响。</w:t>
      </w:r>
    </w:p>
    <w:p w14:paraId="788B8EE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四、风险应对策略与设计方案</w:t>
      </w:r>
    </w:p>
    <w:p w14:paraId="6A3B98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（一）隐私与数据安全保障方案</w:t>
      </w:r>
    </w:p>
    <w:p w14:paraId="619FD20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建立全流程数据加密与权限管理体系</w:t>
      </w:r>
    </w:p>
    <w:p w14:paraId="1CBD0D18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数据传输阶段：采用 SSL/TLS 加密协议，确保学生上报的数据在传输过程中不被截取、篡改；</w:t>
      </w:r>
    </w:p>
    <w:p w14:paraId="510BE759">
      <w:pPr>
        <w:keepNext w:val="0"/>
        <w:keepLines w:val="0"/>
        <w:pageBreakBefore w:val="0"/>
        <w:widowControl/>
        <w:numPr>
          <w:ilvl w:val="1"/>
          <w:numId w:val="13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数据存储阶段：使用 AES-256 加密算法对敏感数据进行加密存储，服务器部署防火墙、入侵检测系统，定期进行安全漏洞扫描；</w:t>
      </w:r>
    </w:p>
    <w:p w14:paraId="33560754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权限管理阶段：实行 “最小权限原则”，仅为疫情防控工作人员分配必要的数据访问权限，建立操作日志追溯机制，所有数据访问行为全程留痕，便于审计监督。</w:t>
      </w:r>
    </w:p>
    <w:p w14:paraId="3322D3C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明确数据使用边界与用户授权机制</w:t>
      </w:r>
    </w:p>
    <w:p w14:paraId="165EB281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在 App 注册页面明确告知学生及家长数据收集的目的、范围、使用期限和第三方共享情况，获取书面授权后方可收集数据；</w:t>
      </w:r>
    </w:p>
    <w:p w14:paraId="100C6164">
      <w:pPr>
        <w:keepNext w:val="0"/>
        <w:keepLines w:val="0"/>
        <w:pageBreakBefore w:val="0"/>
        <w:widowControl/>
        <w:numPr>
          <w:ilvl w:val="1"/>
          <w:numId w:val="17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建立数据使用 “白名单” 制度，严禁超出疫情防控范围使用数据，若因科研、统计等特殊需求需使用数据，需再次获得用户单独授权，并对数据进行匿名化处理；</w:t>
      </w:r>
    </w:p>
    <w:p w14:paraId="38C9F6E2">
      <w:pPr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疫情防控结束后，在规定期限内为学生提供数据删除通道，彻底清除相关敏感数据，或转为匿名化存档。</w:t>
      </w:r>
    </w:p>
    <w:p w14:paraId="518AF4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（二）公平性保障与特殊群体适配方案</w:t>
      </w:r>
    </w:p>
    <w:p w14:paraId="3B06EFE8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构建多渠道打卡体系，消除技术门槛</w:t>
      </w:r>
    </w:p>
    <w:p w14:paraId="0A209286">
      <w:pPr>
        <w:keepNext w:val="0"/>
        <w:keepLines w:val="0"/>
        <w:pageBreakBefore w:val="0"/>
        <w:widowControl/>
        <w:numPr>
          <w:ilvl w:val="1"/>
          <w:numId w:val="19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开发 App 的同时，同步推出网页版、微信小程序、短信打卡等替代渠道，学生可根据自身设备情况选择；</w:t>
      </w:r>
    </w:p>
    <w:p w14:paraId="19B55835">
      <w:pPr>
        <w:keepNext w:val="0"/>
        <w:keepLines w:val="0"/>
        <w:pageBreakBefore w:val="0"/>
        <w:widowControl/>
        <w:numPr>
          <w:ilvl w:val="1"/>
          <w:numId w:val="20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为无智能手机的学生设立线下打卡点，安排专人协助登记信息，确保信息及时录入系统；</w:t>
      </w:r>
    </w:p>
    <w:p w14:paraId="54473EEB">
      <w:pPr>
        <w:keepNext w:val="0"/>
        <w:keepLines w:val="0"/>
        <w:pageBreakBefore w:val="0"/>
        <w:widowControl/>
        <w:numPr>
          <w:ilvl w:val="1"/>
          <w:numId w:val="21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针对残疾学生，优化 App 操作设计，支持语音控制、放大字体、屏幕朗读等辅助功能，线下打卡点提供无障碍服务。</w:t>
      </w:r>
    </w:p>
    <w:p w14:paraId="6EDE6E2B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简化操作流程与加强使用指导</w:t>
      </w:r>
    </w:p>
    <w:p w14:paraId="010E587F">
      <w:pPr>
        <w:keepNext w:val="0"/>
        <w:keepLines w:val="0"/>
        <w:pageBreakBefore w:val="0"/>
        <w:widowControl/>
        <w:numPr>
          <w:ilvl w:val="1"/>
          <w:numId w:val="23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设计极简的打卡界面，减少操作步骤，关键流程添加图文指引和语音提示；</w:t>
      </w:r>
    </w:p>
    <w:p w14:paraId="2CD27017">
      <w:pPr>
        <w:keepNext w:val="0"/>
        <w:keepLines w:val="0"/>
        <w:pageBreakBefore w:val="0"/>
        <w:widowControl/>
        <w:numPr>
          <w:ilvl w:val="1"/>
          <w:numId w:val="24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开学前开展 App 使用培训，制作多语言、多版本的操作手册，针对特殊群体学生提供一对一指导；</w:t>
      </w:r>
    </w:p>
    <w:p w14:paraId="0FC19414">
      <w:pPr>
        <w:keepNext w:val="0"/>
        <w:keepLines w:val="0"/>
        <w:pageBreakBefore w:val="0"/>
        <w:widowControl/>
        <w:numPr>
          <w:ilvl w:val="1"/>
          <w:numId w:val="25"/>
        </w:numPr>
        <w:suppressLineNumbers w:val="0"/>
        <w:pBdr>
          <w:left w:val="none" w:color="auto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288" w:hanging="360"/>
        <w:textAlignment w:val="auto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设立 24 小时客服热线和在线咨询渠道，及时解决学生使用过程中遇到的问题。</w:t>
      </w:r>
    </w:p>
    <w:p w14:paraId="4CA373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五、结论</w:t>
      </w:r>
    </w:p>
    <w:p w14:paraId="4BC25F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“校园健康打卡” App 的开发初衷是助力疫情防控，保障师生健康和校园安全，但在推进过程中必须高度重视潜在的非技术性风险。作为开发团队，我们将以社会责任为核心，严格落实隐私保护、公平保障等相关策略，通过技术优化和机制完善，将风险降到最低，打造一款合规、安全、人性化的 App，既满足校园疫情防控需求，又切实维护学生合法权益，推动教育公平与社会公共利益的协同发展。</w:t>
      </w:r>
    </w:p>
    <w:p w14:paraId="3AEC92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9FC77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/>
          <w:sz w:val="52"/>
          <w:szCs w:val="52"/>
          <w:lang w:val="en-US" w:eastAsia="zh-CN"/>
        </w:rPr>
      </w:pPr>
    </w:p>
    <w:p w14:paraId="3BA39887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hy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A8F1B"/>
    <w:multiLevelType w:val="multilevel"/>
    <w:tmpl w:val="83FA8F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A5029C4"/>
    <w:multiLevelType w:val="multilevel"/>
    <w:tmpl w:val="8A5029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2ECEEE4"/>
    <w:multiLevelType w:val="multilevel"/>
    <w:tmpl w:val="92ECEE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6848B60"/>
    <w:multiLevelType w:val="multilevel"/>
    <w:tmpl w:val="96848B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6B1FA07"/>
    <w:multiLevelType w:val="multilevel"/>
    <w:tmpl w:val="96B1FA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9721CCD"/>
    <w:multiLevelType w:val="multilevel"/>
    <w:tmpl w:val="A9721C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D82022B"/>
    <w:multiLevelType w:val="multilevel"/>
    <w:tmpl w:val="AD8202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63FF53F"/>
    <w:multiLevelType w:val="multilevel"/>
    <w:tmpl w:val="F63FF5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7E80E49"/>
    <w:multiLevelType w:val="multilevel"/>
    <w:tmpl w:val="07E80E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99F274D"/>
    <w:multiLevelType w:val="multilevel"/>
    <w:tmpl w:val="299F27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E1EBC05"/>
    <w:multiLevelType w:val="multilevel"/>
    <w:tmpl w:val="2E1EB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4B95D074"/>
    <w:multiLevelType w:val="multilevel"/>
    <w:tmpl w:val="4B95D0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6F911EE"/>
    <w:multiLevelType w:val="multilevel"/>
    <w:tmpl w:val="66F91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7E633EDF"/>
    <w:multiLevelType w:val="multilevel"/>
    <w:tmpl w:val="7E633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1"/>
  </w:num>
  <w:num w:numId="3">
    <w:abstractNumId w:val="2"/>
  </w:num>
  <w:num w:numId="4">
    <w:abstractNumId w:val="13"/>
  </w:num>
  <w:num w:numId="5">
    <w:abstractNumId w:val="4"/>
  </w:num>
  <w:num w:numId="6">
    <w:abstractNumId w:val="12"/>
  </w:num>
  <w:num w:numId="7">
    <w:abstractNumId w:val="0"/>
  </w:num>
  <w:num w:numId="8">
    <w:abstractNumId w:val="7"/>
  </w:num>
  <w:num w:numId="9">
    <w:abstractNumId w:val="11"/>
  </w:num>
  <w:num w:numId="10">
    <w:abstractNumId w:val="3"/>
  </w:num>
  <w:num w:numId="11">
    <w:abstractNumId w:val="6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32FE"/>
    <w:rsid w:val="00806F4F"/>
    <w:rsid w:val="00F90C36"/>
    <w:rsid w:val="00FC5815"/>
    <w:rsid w:val="01787AB7"/>
    <w:rsid w:val="01AA004C"/>
    <w:rsid w:val="01BA7FF3"/>
    <w:rsid w:val="01BD35AB"/>
    <w:rsid w:val="021C06B0"/>
    <w:rsid w:val="02311B44"/>
    <w:rsid w:val="02786E8A"/>
    <w:rsid w:val="02CB1CF7"/>
    <w:rsid w:val="02DD05DB"/>
    <w:rsid w:val="03B040AD"/>
    <w:rsid w:val="043B0CFF"/>
    <w:rsid w:val="04563218"/>
    <w:rsid w:val="045859A6"/>
    <w:rsid w:val="04877EA0"/>
    <w:rsid w:val="049368E6"/>
    <w:rsid w:val="04E17B93"/>
    <w:rsid w:val="052265D2"/>
    <w:rsid w:val="0576057A"/>
    <w:rsid w:val="05E10D24"/>
    <w:rsid w:val="05F530BF"/>
    <w:rsid w:val="05F56343"/>
    <w:rsid w:val="060179F8"/>
    <w:rsid w:val="060C7EB6"/>
    <w:rsid w:val="0658125E"/>
    <w:rsid w:val="06696A4C"/>
    <w:rsid w:val="067F7BED"/>
    <w:rsid w:val="0689230D"/>
    <w:rsid w:val="06966B81"/>
    <w:rsid w:val="071D1D74"/>
    <w:rsid w:val="089B5884"/>
    <w:rsid w:val="089F7EAE"/>
    <w:rsid w:val="08A80519"/>
    <w:rsid w:val="09072754"/>
    <w:rsid w:val="091E6F4E"/>
    <w:rsid w:val="093F079B"/>
    <w:rsid w:val="09484B69"/>
    <w:rsid w:val="09977ACC"/>
    <w:rsid w:val="099E121C"/>
    <w:rsid w:val="09B37E23"/>
    <w:rsid w:val="09CD0229"/>
    <w:rsid w:val="09E16F3C"/>
    <w:rsid w:val="0A233388"/>
    <w:rsid w:val="0A3F68A2"/>
    <w:rsid w:val="0A932840"/>
    <w:rsid w:val="0AA132EE"/>
    <w:rsid w:val="0AB17370"/>
    <w:rsid w:val="0AF838A6"/>
    <w:rsid w:val="0AFD3643"/>
    <w:rsid w:val="0B2A6253"/>
    <w:rsid w:val="0B2C6475"/>
    <w:rsid w:val="0B4B01B3"/>
    <w:rsid w:val="0B6F36C4"/>
    <w:rsid w:val="0B844996"/>
    <w:rsid w:val="0BEB655E"/>
    <w:rsid w:val="0C6F6E83"/>
    <w:rsid w:val="0C9D7D54"/>
    <w:rsid w:val="0CFC291C"/>
    <w:rsid w:val="0D5176EB"/>
    <w:rsid w:val="0D5C31E3"/>
    <w:rsid w:val="0D5F133F"/>
    <w:rsid w:val="0D5F34C2"/>
    <w:rsid w:val="0D6C4892"/>
    <w:rsid w:val="0DD65342"/>
    <w:rsid w:val="0E5209BA"/>
    <w:rsid w:val="0E5D1E3B"/>
    <w:rsid w:val="0E6265C1"/>
    <w:rsid w:val="0EF9667C"/>
    <w:rsid w:val="0EFA336F"/>
    <w:rsid w:val="0F6C54D9"/>
    <w:rsid w:val="0F6C61B8"/>
    <w:rsid w:val="0FAF6255"/>
    <w:rsid w:val="0FF11F36"/>
    <w:rsid w:val="0FFE31DD"/>
    <w:rsid w:val="106F3799"/>
    <w:rsid w:val="107E7682"/>
    <w:rsid w:val="10853E2D"/>
    <w:rsid w:val="10875725"/>
    <w:rsid w:val="10DB78ED"/>
    <w:rsid w:val="10E56756"/>
    <w:rsid w:val="10ED1D02"/>
    <w:rsid w:val="11131320"/>
    <w:rsid w:val="11246384"/>
    <w:rsid w:val="11397AC9"/>
    <w:rsid w:val="119E0E36"/>
    <w:rsid w:val="11B14A9C"/>
    <w:rsid w:val="11CF523C"/>
    <w:rsid w:val="121F149C"/>
    <w:rsid w:val="12221E02"/>
    <w:rsid w:val="12662391"/>
    <w:rsid w:val="12682251"/>
    <w:rsid w:val="12B15488"/>
    <w:rsid w:val="12EA4B0E"/>
    <w:rsid w:val="13004E2B"/>
    <w:rsid w:val="130A062B"/>
    <w:rsid w:val="13533346"/>
    <w:rsid w:val="135B7720"/>
    <w:rsid w:val="13815841"/>
    <w:rsid w:val="142B6890"/>
    <w:rsid w:val="147A37CF"/>
    <w:rsid w:val="148C48A1"/>
    <w:rsid w:val="14CB0809"/>
    <w:rsid w:val="14F421F0"/>
    <w:rsid w:val="1513453A"/>
    <w:rsid w:val="152115DF"/>
    <w:rsid w:val="15704C35"/>
    <w:rsid w:val="15891D69"/>
    <w:rsid w:val="15AA64D6"/>
    <w:rsid w:val="15E93B9A"/>
    <w:rsid w:val="1666760E"/>
    <w:rsid w:val="169E4A2C"/>
    <w:rsid w:val="16B3610C"/>
    <w:rsid w:val="16C448E2"/>
    <w:rsid w:val="17096AA8"/>
    <w:rsid w:val="170D0A2A"/>
    <w:rsid w:val="17471E3D"/>
    <w:rsid w:val="177603DF"/>
    <w:rsid w:val="177E48BD"/>
    <w:rsid w:val="177F73EB"/>
    <w:rsid w:val="17991C3C"/>
    <w:rsid w:val="17EC6B6C"/>
    <w:rsid w:val="18360A65"/>
    <w:rsid w:val="1901601B"/>
    <w:rsid w:val="19401195"/>
    <w:rsid w:val="198E7E24"/>
    <w:rsid w:val="199724DC"/>
    <w:rsid w:val="1A13070C"/>
    <w:rsid w:val="1A3A37FD"/>
    <w:rsid w:val="1A6E18C9"/>
    <w:rsid w:val="1A73725E"/>
    <w:rsid w:val="1A976502"/>
    <w:rsid w:val="1AEE3BBF"/>
    <w:rsid w:val="1AFF4613"/>
    <w:rsid w:val="1B1B11E9"/>
    <w:rsid w:val="1B2B3A18"/>
    <w:rsid w:val="1B374BC3"/>
    <w:rsid w:val="1B454B41"/>
    <w:rsid w:val="1B7F64B8"/>
    <w:rsid w:val="1B8D17DA"/>
    <w:rsid w:val="1C397ADE"/>
    <w:rsid w:val="1CAC2F31"/>
    <w:rsid w:val="1CCA51F5"/>
    <w:rsid w:val="1D1D5877"/>
    <w:rsid w:val="1D46123E"/>
    <w:rsid w:val="1D556936"/>
    <w:rsid w:val="1D6D1690"/>
    <w:rsid w:val="1D942FDD"/>
    <w:rsid w:val="1D975099"/>
    <w:rsid w:val="1E3657D8"/>
    <w:rsid w:val="1E60331A"/>
    <w:rsid w:val="1E630D5B"/>
    <w:rsid w:val="1E706A68"/>
    <w:rsid w:val="1EB6336C"/>
    <w:rsid w:val="1EEE6165"/>
    <w:rsid w:val="1F163669"/>
    <w:rsid w:val="1F201DBF"/>
    <w:rsid w:val="1F253C6E"/>
    <w:rsid w:val="1F3F3E32"/>
    <w:rsid w:val="1FA34B99"/>
    <w:rsid w:val="1FBD3340"/>
    <w:rsid w:val="1FD62BC3"/>
    <w:rsid w:val="1FE554B2"/>
    <w:rsid w:val="1FF83630"/>
    <w:rsid w:val="1FFD04D5"/>
    <w:rsid w:val="20015068"/>
    <w:rsid w:val="20183DC2"/>
    <w:rsid w:val="20540AFF"/>
    <w:rsid w:val="20680B39"/>
    <w:rsid w:val="20BA5C3D"/>
    <w:rsid w:val="20C10A68"/>
    <w:rsid w:val="213F1DD6"/>
    <w:rsid w:val="21843C8D"/>
    <w:rsid w:val="21845B56"/>
    <w:rsid w:val="21A824BA"/>
    <w:rsid w:val="21B456DD"/>
    <w:rsid w:val="21D208CD"/>
    <w:rsid w:val="21E238E8"/>
    <w:rsid w:val="223A4697"/>
    <w:rsid w:val="22480700"/>
    <w:rsid w:val="22966C23"/>
    <w:rsid w:val="22995A95"/>
    <w:rsid w:val="22AA2EB5"/>
    <w:rsid w:val="232839F4"/>
    <w:rsid w:val="2347324C"/>
    <w:rsid w:val="234A2F63"/>
    <w:rsid w:val="2374352E"/>
    <w:rsid w:val="23A33334"/>
    <w:rsid w:val="23CE6BC4"/>
    <w:rsid w:val="23D357E4"/>
    <w:rsid w:val="24005D7C"/>
    <w:rsid w:val="241B595C"/>
    <w:rsid w:val="24520FC6"/>
    <w:rsid w:val="24D0283E"/>
    <w:rsid w:val="254D5077"/>
    <w:rsid w:val="25546803"/>
    <w:rsid w:val="256156D1"/>
    <w:rsid w:val="25A54309"/>
    <w:rsid w:val="263878EA"/>
    <w:rsid w:val="26704449"/>
    <w:rsid w:val="26BD0C49"/>
    <w:rsid w:val="26EC66F8"/>
    <w:rsid w:val="27AE4EB0"/>
    <w:rsid w:val="27BC31CA"/>
    <w:rsid w:val="27E9484A"/>
    <w:rsid w:val="27F75D89"/>
    <w:rsid w:val="28344B02"/>
    <w:rsid w:val="288064FF"/>
    <w:rsid w:val="28D004A8"/>
    <w:rsid w:val="28F2410D"/>
    <w:rsid w:val="295020B2"/>
    <w:rsid w:val="2A20421F"/>
    <w:rsid w:val="2A4D1005"/>
    <w:rsid w:val="2AC73E46"/>
    <w:rsid w:val="2AE05ACC"/>
    <w:rsid w:val="2AF37D96"/>
    <w:rsid w:val="2B053749"/>
    <w:rsid w:val="2B2312B5"/>
    <w:rsid w:val="2B432555"/>
    <w:rsid w:val="2B4F0813"/>
    <w:rsid w:val="2B59025D"/>
    <w:rsid w:val="2B9D6077"/>
    <w:rsid w:val="2BA84EC2"/>
    <w:rsid w:val="2BFE02D5"/>
    <w:rsid w:val="2C113351"/>
    <w:rsid w:val="2C4D3A0F"/>
    <w:rsid w:val="2C5612F4"/>
    <w:rsid w:val="2C7D617E"/>
    <w:rsid w:val="2C8624FF"/>
    <w:rsid w:val="2CCB6C14"/>
    <w:rsid w:val="2D3E3E66"/>
    <w:rsid w:val="2D41649D"/>
    <w:rsid w:val="2D4613AA"/>
    <w:rsid w:val="2D8120BB"/>
    <w:rsid w:val="2D860255"/>
    <w:rsid w:val="2D8A4F9C"/>
    <w:rsid w:val="2DC0292D"/>
    <w:rsid w:val="2DEA45E0"/>
    <w:rsid w:val="2E0B0FB2"/>
    <w:rsid w:val="2E1130C3"/>
    <w:rsid w:val="2E307A3E"/>
    <w:rsid w:val="2E396A06"/>
    <w:rsid w:val="2E417697"/>
    <w:rsid w:val="2E851C21"/>
    <w:rsid w:val="2ED07978"/>
    <w:rsid w:val="2EDC6BC3"/>
    <w:rsid w:val="2F145890"/>
    <w:rsid w:val="2F2A128D"/>
    <w:rsid w:val="2F3E2EE4"/>
    <w:rsid w:val="2F5E0973"/>
    <w:rsid w:val="2F94153F"/>
    <w:rsid w:val="2F9959D5"/>
    <w:rsid w:val="2FB85452"/>
    <w:rsid w:val="2FDC2C0D"/>
    <w:rsid w:val="303B7265"/>
    <w:rsid w:val="3110263A"/>
    <w:rsid w:val="31486EC6"/>
    <w:rsid w:val="31CB7D28"/>
    <w:rsid w:val="31CC380F"/>
    <w:rsid w:val="320501EC"/>
    <w:rsid w:val="3220489B"/>
    <w:rsid w:val="324A5814"/>
    <w:rsid w:val="32874207"/>
    <w:rsid w:val="32A816A9"/>
    <w:rsid w:val="32AA7753"/>
    <w:rsid w:val="330A0DA6"/>
    <w:rsid w:val="33260D24"/>
    <w:rsid w:val="3339012E"/>
    <w:rsid w:val="33C8377B"/>
    <w:rsid w:val="33F14E3F"/>
    <w:rsid w:val="34155BE9"/>
    <w:rsid w:val="34946578"/>
    <w:rsid w:val="34950D2E"/>
    <w:rsid w:val="34D80120"/>
    <w:rsid w:val="34F10DC9"/>
    <w:rsid w:val="35170C48"/>
    <w:rsid w:val="35211422"/>
    <w:rsid w:val="352E601B"/>
    <w:rsid w:val="359C6562"/>
    <w:rsid w:val="35A45040"/>
    <w:rsid w:val="35E80567"/>
    <w:rsid w:val="36002F19"/>
    <w:rsid w:val="362706E4"/>
    <w:rsid w:val="36387908"/>
    <w:rsid w:val="363E2205"/>
    <w:rsid w:val="368E62C3"/>
    <w:rsid w:val="369768CB"/>
    <w:rsid w:val="36AA33F6"/>
    <w:rsid w:val="36DF4569"/>
    <w:rsid w:val="36F13DD3"/>
    <w:rsid w:val="36F20F1F"/>
    <w:rsid w:val="37372B51"/>
    <w:rsid w:val="37785DC5"/>
    <w:rsid w:val="37A02291"/>
    <w:rsid w:val="37A857AE"/>
    <w:rsid w:val="38670706"/>
    <w:rsid w:val="388512B2"/>
    <w:rsid w:val="38884745"/>
    <w:rsid w:val="38AA6E37"/>
    <w:rsid w:val="38C352E3"/>
    <w:rsid w:val="38CF3B09"/>
    <w:rsid w:val="38EF601D"/>
    <w:rsid w:val="38F31085"/>
    <w:rsid w:val="39184F8F"/>
    <w:rsid w:val="391C6243"/>
    <w:rsid w:val="392007DF"/>
    <w:rsid w:val="39294390"/>
    <w:rsid w:val="39516275"/>
    <w:rsid w:val="39741B09"/>
    <w:rsid w:val="3983042E"/>
    <w:rsid w:val="39913610"/>
    <w:rsid w:val="39985E7F"/>
    <w:rsid w:val="39AC7D00"/>
    <w:rsid w:val="39BF6117"/>
    <w:rsid w:val="39F34A5E"/>
    <w:rsid w:val="39F825CD"/>
    <w:rsid w:val="3A3A576C"/>
    <w:rsid w:val="3A810BA1"/>
    <w:rsid w:val="3A8257C1"/>
    <w:rsid w:val="3A9C574C"/>
    <w:rsid w:val="3A9E3FC0"/>
    <w:rsid w:val="3AA35841"/>
    <w:rsid w:val="3AB373DF"/>
    <w:rsid w:val="3AB8392A"/>
    <w:rsid w:val="3AC21781"/>
    <w:rsid w:val="3AE66A84"/>
    <w:rsid w:val="3AE86B9B"/>
    <w:rsid w:val="3B5B139E"/>
    <w:rsid w:val="3B7E2709"/>
    <w:rsid w:val="3BFA7168"/>
    <w:rsid w:val="3C0F0E18"/>
    <w:rsid w:val="3C3E61E9"/>
    <w:rsid w:val="3C7F611D"/>
    <w:rsid w:val="3C901F36"/>
    <w:rsid w:val="3C9B50E6"/>
    <w:rsid w:val="3CA85A67"/>
    <w:rsid w:val="3CFF4138"/>
    <w:rsid w:val="3D305A0C"/>
    <w:rsid w:val="3D675705"/>
    <w:rsid w:val="3DA823F9"/>
    <w:rsid w:val="3DEA51FF"/>
    <w:rsid w:val="3DF15FEE"/>
    <w:rsid w:val="3E0403AA"/>
    <w:rsid w:val="3E0D49A8"/>
    <w:rsid w:val="3E384C78"/>
    <w:rsid w:val="3E712942"/>
    <w:rsid w:val="3ED4419A"/>
    <w:rsid w:val="3F073C05"/>
    <w:rsid w:val="3F087854"/>
    <w:rsid w:val="3F3401EC"/>
    <w:rsid w:val="3F3B42E1"/>
    <w:rsid w:val="3F58662F"/>
    <w:rsid w:val="3FB67B45"/>
    <w:rsid w:val="3FBF5256"/>
    <w:rsid w:val="3FC84F7C"/>
    <w:rsid w:val="3FED4819"/>
    <w:rsid w:val="400420D2"/>
    <w:rsid w:val="40507F71"/>
    <w:rsid w:val="409F15FF"/>
    <w:rsid w:val="41133E11"/>
    <w:rsid w:val="412826A6"/>
    <w:rsid w:val="41471A31"/>
    <w:rsid w:val="414F66D2"/>
    <w:rsid w:val="41895A0D"/>
    <w:rsid w:val="420132A7"/>
    <w:rsid w:val="425B1C33"/>
    <w:rsid w:val="429F0470"/>
    <w:rsid w:val="42D26925"/>
    <w:rsid w:val="430722A1"/>
    <w:rsid w:val="436E0A56"/>
    <w:rsid w:val="43E46A61"/>
    <w:rsid w:val="44407EC3"/>
    <w:rsid w:val="446B5938"/>
    <w:rsid w:val="44B9078A"/>
    <w:rsid w:val="44BF5356"/>
    <w:rsid w:val="44C06FEF"/>
    <w:rsid w:val="44FE1D2F"/>
    <w:rsid w:val="45730AF9"/>
    <w:rsid w:val="45A41848"/>
    <w:rsid w:val="46004D73"/>
    <w:rsid w:val="46031D4E"/>
    <w:rsid w:val="463179A9"/>
    <w:rsid w:val="463C4240"/>
    <w:rsid w:val="46452395"/>
    <w:rsid w:val="464F1565"/>
    <w:rsid w:val="46771D0B"/>
    <w:rsid w:val="469C1173"/>
    <w:rsid w:val="46A47A94"/>
    <w:rsid w:val="46A674D6"/>
    <w:rsid w:val="46C54024"/>
    <w:rsid w:val="47561D78"/>
    <w:rsid w:val="476C4217"/>
    <w:rsid w:val="477202BC"/>
    <w:rsid w:val="477F7142"/>
    <w:rsid w:val="47AC3CF1"/>
    <w:rsid w:val="47BA05BF"/>
    <w:rsid w:val="47C71B4E"/>
    <w:rsid w:val="47D45267"/>
    <w:rsid w:val="481B676F"/>
    <w:rsid w:val="483337B1"/>
    <w:rsid w:val="48410CB9"/>
    <w:rsid w:val="48554C50"/>
    <w:rsid w:val="487A531F"/>
    <w:rsid w:val="48D9333D"/>
    <w:rsid w:val="48FA70B7"/>
    <w:rsid w:val="497903CC"/>
    <w:rsid w:val="49C36823"/>
    <w:rsid w:val="4A4A2E0B"/>
    <w:rsid w:val="4A790C23"/>
    <w:rsid w:val="4A7E4BC2"/>
    <w:rsid w:val="4B9E08A1"/>
    <w:rsid w:val="4BB77370"/>
    <w:rsid w:val="4C247092"/>
    <w:rsid w:val="4C624CD5"/>
    <w:rsid w:val="4C6B4F7E"/>
    <w:rsid w:val="4C7649AB"/>
    <w:rsid w:val="4C8147A2"/>
    <w:rsid w:val="4C8D3645"/>
    <w:rsid w:val="4C8F1102"/>
    <w:rsid w:val="4C911E66"/>
    <w:rsid w:val="4C9B3AB5"/>
    <w:rsid w:val="4CBD488B"/>
    <w:rsid w:val="4CE06773"/>
    <w:rsid w:val="4D1579F8"/>
    <w:rsid w:val="4D7009BD"/>
    <w:rsid w:val="4D8712BE"/>
    <w:rsid w:val="4D9D0ED1"/>
    <w:rsid w:val="4D9E2073"/>
    <w:rsid w:val="4E3E29EB"/>
    <w:rsid w:val="4E404208"/>
    <w:rsid w:val="4E543581"/>
    <w:rsid w:val="4E5F20B3"/>
    <w:rsid w:val="4E78745F"/>
    <w:rsid w:val="4EE321EF"/>
    <w:rsid w:val="4EE9065B"/>
    <w:rsid w:val="4EFE31FF"/>
    <w:rsid w:val="4F0D2E0B"/>
    <w:rsid w:val="4F7312D1"/>
    <w:rsid w:val="4F7656D5"/>
    <w:rsid w:val="4F7B1680"/>
    <w:rsid w:val="4F8716DF"/>
    <w:rsid w:val="4FC41575"/>
    <w:rsid w:val="4FD14C30"/>
    <w:rsid w:val="4FD5070A"/>
    <w:rsid w:val="50591245"/>
    <w:rsid w:val="505B1B68"/>
    <w:rsid w:val="507B037E"/>
    <w:rsid w:val="507B573E"/>
    <w:rsid w:val="50BB1F02"/>
    <w:rsid w:val="50F84C63"/>
    <w:rsid w:val="517033E1"/>
    <w:rsid w:val="517C17CD"/>
    <w:rsid w:val="51933489"/>
    <w:rsid w:val="51A41AFC"/>
    <w:rsid w:val="51BB2504"/>
    <w:rsid w:val="51C727B4"/>
    <w:rsid w:val="523572F1"/>
    <w:rsid w:val="52391DA6"/>
    <w:rsid w:val="52741030"/>
    <w:rsid w:val="52BF03A6"/>
    <w:rsid w:val="52E46E30"/>
    <w:rsid w:val="52FE76C6"/>
    <w:rsid w:val="530C3017"/>
    <w:rsid w:val="537E1A3B"/>
    <w:rsid w:val="539046D9"/>
    <w:rsid w:val="53E47AF0"/>
    <w:rsid w:val="53EA1708"/>
    <w:rsid w:val="53FE1CC8"/>
    <w:rsid w:val="5419426E"/>
    <w:rsid w:val="541A6387"/>
    <w:rsid w:val="544B546F"/>
    <w:rsid w:val="545848FF"/>
    <w:rsid w:val="546F4AAC"/>
    <w:rsid w:val="54AA07D9"/>
    <w:rsid w:val="551D2366"/>
    <w:rsid w:val="55643E9D"/>
    <w:rsid w:val="55757BC1"/>
    <w:rsid w:val="561241BB"/>
    <w:rsid w:val="56424AF8"/>
    <w:rsid w:val="56624F9E"/>
    <w:rsid w:val="56822B19"/>
    <w:rsid w:val="56AC74FB"/>
    <w:rsid w:val="56D3069F"/>
    <w:rsid w:val="57037963"/>
    <w:rsid w:val="57157E59"/>
    <w:rsid w:val="572C4767"/>
    <w:rsid w:val="57592C68"/>
    <w:rsid w:val="575F3ED4"/>
    <w:rsid w:val="577E55A6"/>
    <w:rsid w:val="578E7900"/>
    <w:rsid w:val="57D4238E"/>
    <w:rsid w:val="57E073CC"/>
    <w:rsid w:val="58371059"/>
    <w:rsid w:val="5853143B"/>
    <w:rsid w:val="588C53E9"/>
    <w:rsid w:val="58963B43"/>
    <w:rsid w:val="589D2963"/>
    <w:rsid w:val="58B13524"/>
    <w:rsid w:val="58C0702C"/>
    <w:rsid w:val="58EF7AF7"/>
    <w:rsid w:val="59030E36"/>
    <w:rsid w:val="59032E40"/>
    <w:rsid w:val="59751451"/>
    <w:rsid w:val="59C3720A"/>
    <w:rsid w:val="59D6437F"/>
    <w:rsid w:val="59FE06FB"/>
    <w:rsid w:val="5A164922"/>
    <w:rsid w:val="5A707B20"/>
    <w:rsid w:val="5AE96F8D"/>
    <w:rsid w:val="5AF464FC"/>
    <w:rsid w:val="5B2304F8"/>
    <w:rsid w:val="5B256D23"/>
    <w:rsid w:val="5B384449"/>
    <w:rsid w:val="5B6D24F3"/>
    <w:rsid w:val="5B844D7A"/>
    <w:rsid w:val="5B8E213E"/>
    <w:rsid w:val="5C2271C0"/>
    <w:rsid w:val="5C2A3BCE"/>
    <w:rsid w:val="5C4E019E"/>
    <w:rsid w:val="5C527136"/>
    <w:rsid w:val="5C8D0ED7"/>
    <w:rsid w:val="5D2B0C05"/>
    <w:rsid w:val="5D4A301F"/>
    <w:rsid w:val="5D4E3D26"/>
    <w:rsid w:val="5DA91408"/>
    <w:rsid w:val="5DFB36D0"/>
    <w:rsid w:val="5E0A3D71"/>
    <w:rsid w:val="5E2A46CA"/>
    <w:rsid w:val="5E39312E"/>
    <w:rsid w:val="5E555BE4"/>
    <w:rsid w:val="5E654824"/>
    <w:rsid w:val="5EAC0A97"/>
    <w:rsid w:val="5EB153BA"/>
    <w:rsid w:val="5EBE0EFB"/>
    <w:rsid w:val="5ED864A3"/>
    <w:rsid w:val="5EF32937"/>
    <w:rsid w:val="5F14782A"/>
    <w:rsid w:val="5F1919AA"/>
    <w:rsid w:val="5F546378"/>
    <w:rsid w:val="5F5F6BC4"/>
    <w:rsid w:val="601156CE"/>
    <w:rsid w:val="603D0A2D"/>
    <w:rsid w:val="60652108"/>
    <w:rsid w:val="60BB7819"/>
    <w:rsid w:val="60E8493F"/>
    <w:rsid w:val="61012C02"/>
    <w:rsid w:val="61311894"/>
    <w:rsid w:val="61687CC9"/>
    <w:rsid w:val="616E578F"/>
    <w:rsid w:val="61D24CE1"/>
    <w:rsid w:val="61D746EE"/>
    <w:rsid w:val="6224673E"/>
    <w:rsid w:val="626C3AD2"/>
    <w:rsid w:val="62B32B7B"/>
    <w:rsid w:val="62FC6D8D"/>
    <w:rsid w:val="63272F3B"/>
    <w:rsid w:val="635C34EB"/>
    <w:rsid w:val="636636D5"/>
    <w:rsid w:val="63740843"/>
    <w:rsid w:val="638B5099"/>
    <w:rsid w:val="63C17787"/>
    <w:rsid w:val="63D6234D"/>
    <w:rsid w:val="642A0284"/>
    <w:rsid w:val="647A0DC4"/>
    <w:rsid w:val="64A2201C"/>
    <w:rsid w:val="64E63355"/>
    <w:rsid w:val="653B5B9C"/>
    <w:rsid w:val="65407A23"/>
    <w:rsid w:val="65542AF8"/>
    <w:rsid w:val="65754B00"/>
    <w:rsid w:val="658D14FD"/>
    <w:rsid w:val="66425378"/>
    <w:rsid w:val="66815BB8"/>
    <w:rsid w:val="66943D9A"/>
    <w:rsid w:val="669A26D1"/>
    <w:rsid w:val="66A90EEA"/>
    <w:rsid w:val="67083A40"/>
    <w:rsid w:val="6753700F"/>
    <w:rsid w:val="67A02667"/>
    <w:rsid w:val="67A95107"/>
    <w:rsid w:val="68347CAB"/>
    <w:rsid w:val="686C635E"/>
    <w:rsid w:val="689340DA"/>
    <w:rsid w:val="68C01606"/>
    <w:rsid w:val="68C73114"/>
    <w:rsid w:val="68DE448C"/>
    <w:rsid w:val="69057411"/>
    <w:rsid w:val="692F28F8"/>
    <w:rsid w:val="695F26F7"/>
    <w:rsid w:val="69847C99"/>
    <w:rsid w:val="69931944"/>
    <w:rsid w:val="69AB52CB"/>
    <w:rsid w:val="69E0110A"/>
    <w:rsid w:val="6A3A7095"/>
    <w:rsid w:val="6A421040"/>
    <w:rsid w:val="6A5D1F52"/>
    <w:rsid w:val="6A7C2837"/>
    <w:rsid w:val="6A9E29B4"/>
    <w:rsid w:val="6AC10FD5"/>
    <w:rsid w:val="6B1362C5"/>
    <w:rsid w:val="6B7676D1"/>
    <w:rsid w:val="6B8A1377"/>
    <w:rsid w:val="6B8A3EF4"/>
    <w:rsid w:val="6B924A2C"/>
    <w:rsid w:val="6BEF2BFB"/>
    <w:rsid w:val="6C2E72A9"/>
    <w:rsid w:val="6C365E0E"/>
    <w:rsid w:val="6CA015DA"/>
    <w:rsid w:val="6D1C6EE1"/>
    <w:rsid w:val="6D2C7D52"/>
    <w:rsid w:val="6D643DA0"/>
    <w:rsid w:val="6D9B0363"/>
    <w:rsid w:val="6E8E16E6"/>
    <w:rsid w:val="6E93159C"/>
    <w:rsid w:val="6EB13806"/>
    <w:rsid w:val="6EC17357"/>
    <w:rsid w:val="6ED176D8"/>
    <w:rsid w:val="6EE54C0A"/>
    <w:rsid w:val="6F5C0CE5"/>
    <w:rsid w:val="6FBC1364"/>
    <w:rsid w:val="70B77E27"/>
    <w:rsid w:val="70BA662E"/>
    <w:rsid w:val="70CC72E7"/>
    <w:rsid w:val="70DA24E9"/>
    <w:rsid w:val="70F04A0B"/>
    <w:rsid w:val="71084BBD"/>
    <w:rsid w:val="71226F37"/>
    <w:rsid w:val="71404DC3"/>
    <w:rsid w:val="718F60EA"/>
    <w:rsid w:val="71C4758F"/>
    <w:rsid w:val="71F51AAF"/>
    <w:rsid w:val="71F64988"/>
    <w:rsid w:val="727D6808"/>
    <w:rsid w:val="72820EC2"/>
    <w:rsid w:val="72A124CA"/>
    <w:rsid w:val="72BB6718"/>
    <w:rsid w:val="72CB65F3"/>
    <w:rsid w:val="72D66D46"/>
    <w:rsid w:val="730E78FC"/>
    <w:rsid w:val="7342310E"/>
    <w:rsid w:val="73423314"/>
    <w:rsid w:val="735D4F97"/>
    <w:rsid w:val="73A62BBC"/>
    <w:rsid w:val="73CF56A5"/>
    <w:rsid w:val="73D72D76"/>
    <w:rsid w:val="73E95EE8"/>
    <w:rsid w:val="742C24C3"/>
    <w:rsid w:val="74300A9E"/>
    <w:rsid w:val="743226FC"/>
    <w:rsid w:val="744F4027"/>
    <w:rsid w:val="748A4CEE"/>
    <w:rsid w:val="748E7A56"/>
    <w:rsid w:val="74B5596F"/>
    <w:rsid w:val="74FB609D"/>
    <w:rsid w:val="751556D1"/>
    <w:rsid w:val="753352D6"/>
    <w:rsid w:val="754E2BA2"/>
    <w:rsid w:val="756D47FB"/>
    <w:rsid w:val="759B146F"/>
    <w:rsid w:val="75A10F5F"/>
    <w:rsid w:val="75B24DA5"/>
    <w:rsid w:val="75F714AD"/>
    <w:rsid w:val="75FE17B9"/>
    <w:rsid w:val="76896314"/>
    <w:rsid w:val="76B03B1B"/>
    <w:rsid w:val="76BD3525"/>
    <w:rsid w:val="76DF3444"/>
    <w:rsid w:val="76E13269"/>
    <w:rsid w:val="76E20EE2"/>
    <w:rsid w:val="7722255A"/>
    <w:rsid w:val="77294F49"/>
    <w:rsid w:val="77B72D5D"/>
    <w:rsid w:val="784875D4"/>
    <w:rsid w:val="786C2633"/>
    <w:rsid w:val="78A32F97"/>
    <w:rsid w:val="78D350D9"/>
    <w:rsid w:val="79364DCC"/>
    <w:rsid w:val="79402AEB"/>
    <w:rsid w:val="79DE1AB2"/>
    <w:rsid w:val="79E26053"/>
    <w:rsid w:val="79F83E01"/>
    <w:rsid w:val="7A122D59"/>
    <w:rsid w:val="7A140880"/>
    <w:rsid w:val="7A4C65EF"/>
    <w:rsid w:val="7A7C3009"/>
    <w:rsid w:val="7A7D7BC8"/>
    <w:rsid w:val="7A7F7E7B"/>
    <w:rsid w:val="7AAC0AB8"/>
    <w:rsid w:val="7ACA0849"/>
    <w:rsid w:val="7AD903D7"/>
    <w:rsid w:val="7AE43E94"/>
    <w:rsid w:val="7AED7BDE"/>
    <w:rsid w:val="7B972609"/>
    <w:rsid w:val="7BB21980"/>
    <w:rsid w:val="7BD61B1D"/>
    <w:rsid w:val="7C050E74"/>
    <w:rsid w:val="7C6B0F35"/>
    <w:rsid w:val="7C8E5457"/>
    <w:rsid w:val="7D0A2C7A"/>
    <w:rsid w:val="7D115EA6"/>
    <w:rsid w:val="7D2471D3"/>
    <w:rsid w:val="7DCA4A14"/>
    <w:rsid w:val="7E0352DA"/>
    <w:rsid w:val="7EA877E8"/>
    <w:rsid w:val="7EC021F1"/>
    <w:rsid w:val="7EC33CE6"/>
    <w:rsid w:val="7EC41274"/>
    <w:rsid w:val="7EC468E4"/>
    <w:rsid w:val="7F0A2621"/>
    <w:rsid w:val="7FD4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1531</Words>
  <Characters>1594</Characters>
  <Lines>0</Lines>
  <Paragraphs>0</Paragraphs>
  <TotalTime>92</TotalTime>
  <ScaleCrop>false</ScaleCrop>
  <LinksUpToDate>false</LinksUpToDate>
  <CharactersWithSpaces>1715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2025-10-24T05:11:00Z</dcterms:created>
  <dc:creator>00759</dc:creator>
  <cp:lastModifiedBy>时间非矢量</cp:lastModifiedBy>
  <dcterms:modified xsi:type="dcterms:W3CDTF">2025-11-19T08:15:04Z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C1029275113947EAABBDF4286FB16C53_13</vt:lpwstr>
  </property>
  <property fmtid="{D5CDD505-2E9C-101B-9397-08002B2CF9AE}" pid="4" name="KSOTemplateDocerSaveRecord">
    <vt:lpwstr>eyJoZGlkIjoiMjhhNzcyNjBlOTMwNDEyMDA4NjMxMDc4OWUyMzZmNjgiLCJ1c2VySWQiOiIxNTQ1NDEwOTUxIn0=</vt:lpwstr>
  </property>
</Properties>
</file>