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07/31/2021</w:t>
      </w:r>
    </w:p>
    <w:p w:rsidR="00000000" w:rsidDel="00000000" w:rsidP="00000000" w:rsidRDefault="00000000" w:rsidRPr="00000000" w14:paraId="00000002">
      <w:pPr>
        <w:rPr>
          <w:b w:val="1"/>
        </w:rPr>
      </w:pPr>
      <w:r w:rsidDel="00000000" w:rsidR="00000000" w:rsidRPr="00000000">
        <w:rPr>
          <w:b w:val="1"/>
          <w:rtl w:val="0"/>
        </w:rPr>
        <w:t xml:space="preserve">Agenda:</w:t>
      </w:r>
    </w:p>
    <w:p w:rsidR="00000000" w:rsidDel="00000000" w:rsidP="00000000" w:rsidRDefault="00000000" w:rsidRPr="00000000" w14:paraId="00000003">
      <w:pPr>
        <w:rPr/>
      </w:pPr>
      <w:r w:rsidDel="00000000" w:rsidR="00000000" w:rsidRPr="00000000">
        <w:rPr>
          <w:rtl w:val="0"/>
        </w:rPr>
        <w:t xml:space="preserve">1. Finalize the codes</w:t>
      </w:r>
    </w:p>
    <w:p w:rsidR="00000000" w:rsidDel="00000000" w:rsidP="00000000" w:rsidRDefault="00000000" w:rsidRPr="00000000" w14:paraId="00000004">
      <w:pPr>
        <w:rPr/>
      </w:pPr>
      <w:r w:rsidDel="00000000" w:rsidR="00000000" w:rsidRPr="00000000">
        <w:rPr>
          <w:rtl w:val="0"/>
        </w:rPr>
        <w:t xml:space="preserve">2. Determine the date to record presentation</w:t>
      </w:r>
    </w:p>
    <w:p w:rsidR="00000000" w:rsidDel="00000000" w:rsidP="00000000" w:rsidRDefault="00000000" w:rsidRPr="00000000" w14:paraId="00000005">
      <w:pPr>
        <w:rPr/>
      </w:pPr>
      <w:r w:rsidDel="00000000" w:rsidR="00000000" w:rsidRPr="00000000">
        <w:rPr>
          <w:rtl w:val="0"/>
        </w:rPr>
        <w:t xml:space="preserve">3. Determine the tasks for project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What we did since last meeting:</w:t>
      </w:r>
    </w:p>
    <w:p w:rsidR="00000000" w:rsidDel="00000000" w:rsidP="00000000" w:rsidRDefault="00000000" w:rsidRPr="00000000" w14:paraId="00000008">
      <w:pPr>
        <w:rPr>
          <w:sz w:val="24"/>
          <w:szCs w:val="24"/>
        </w:rPr>
      </w:pPr>
      <w:r w:rsidDel="00000000" w:rsidR="00000000" w:rsidRPr="00000000">
        <w:rPr>
          <w:sz w:val="24"/>
          <w:szCs w:val="24"/>
          <w:rtl w:val="0"/>
        </w:rPr>
        <w:t xml:space="preserve">Shiyun: finished populating the database in oracle cloud based on the relationships between each entity, completed the patient related REST API including get all patients’ records, get a patient’s record, update a patient’s record and delete a patient’s record, completed other REST API including get all wards, get all pharmacy and get all insurances.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Thanh Le: completed Patient feature, Ward feature, Pharmacy feature, and Insurance feature including make a GET Request, make a POST Request, make a PUT Request, and make a DELETE Request using Axios with React.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Kaiqi Chee: completed the patient search feature so we can search by patient ID, firstname, or lastname. Merged this </w:t>
      </w:r>
      <w:r w:rsidDel="00000000" w:rsidR="00000000" w:rsidRPr="00000000">
        <w:rPr>
          <w:sz w:val="24"/>
          <w:szCs w:val="24"/>
          <w:rtl w:val="0"/>
        </w:rPr>
        <w:t xml:space="preserve">with patient</w:t>
      </w:r>
      <w:r w:rsidDel="00000000" w:rsidR="00000000" w:rsidRPr="00000000">
        <w:rPr>
          <w:sz w:val="24"/>
          <w:szCs w:val="24"/>
          <w:rtl w:val="0"/>
        </w:rPr>
        <w:t xml:space="preserve"> branch and test branch, tested functionality and it works </w:t>
      </w:r>
      <w:r w:rsidDel="00000000" w:rsidR="00000000" w:rsidRPr="00000000">
        <w:rPr>
          <w:sz w:val="24"/>
          <w:szCs w:val="24"/>
          <w:rtl w:val="0"/>
        </w:rPr>
        <w:t xml:space="preserve">on test</w:t>
      </w:r>
      <w:r w:rsidDel="00000000" w:rsidR="00000000" w:rsidRPr="00000000">
        <w:rPr>
          <w:sz w:val="24"/>
          <w:szCs w:val="24"/>
          <w:rtl w:val="0"/>
        </w:rPr>
        <w:t xml:space="preserve"> branch.</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Chris: completed front end sign in feature that checks for valid login credentials otherwise notifies the user of incorrect login or password via alert.</w:t>
        <w:br w:type="textWrapping"/>
        <w:br w:type="textWrapping"/>
        <w:t xml:space="preserve">Andreah: Tried working on the log in feature - still some errors having to do with the path codes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What we are going to do:</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Steps to finalize codes:</w:t>
      </w: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Create a pull request on Github</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Show a demo of the feature</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Other teammates test that branch on their computers to see if everything works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If there is no conflict and everything works fine, that feature branch can be merged into the master branch. If the feature branch does not work, leave it as the feature branch and keep working on it if possible.  </w:t>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Final Project Presentation: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Requirements: Shiyun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Major design decision and architecture of the application: Shiyun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Describe the functionality: Kaiqi</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Have a demo: Thanh Le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Discuss the challenges encountered: Andreah</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Describe what you plan on doing next: Chris (notification system to remind patients of appointments/prescription refills/appointment scheduling)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Finalize the date to record presentation: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Project report:</w:t>
      </w:r>
    </w:p>
    <w:p w:rsidR="00000000" w:rsidDel="00000000" w:rsidP="00000000" w:rsidRDefault="00000000" w:rsidRPr="00000000" w14:paraId="00000025">
      <w:pPr>
        <w:rPr>
          <w:b w:val="1"/>
        </w:rPr>
      </w:pPr>
      <w:hyperlink r:id="rId6">
        <w:r w:rsidDel="00000000" w:rsidR="00000000" w:rsidRPr="00000000">
          <w:rPr>
            <w:b w:val="1"/>
            <w:color w:val="1155cc"/>
            <w:u w:val="single"/>
            <w:rtl w:val="0"/>
          </w:rPr>
          <w:t xml:space="preserve">https://docs.google.com/document/d/1uDLFeUOMW0TSCO-NScO2lp-pG_Zekm-vrzYg7Om75HU/edit?usp=sharing</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Goals And Description of the application: Kaiqi</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Application Requirements and Architecture: Shiyun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ERdata model with the requirement of minimum 10 relations for the application: Shiyun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 database design, including tables and relationships among tables: Shiyun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Make a GET, POST, PUT, DELETE request using axios with React Hook in Patient feature, Ward feature, Pharmacy feature, Insurance feature: Thanh Le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Demo: Thanh Le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Major design decisions: Kaiqi</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Implementation details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Demonstration of example system run</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Conclusions, lessons learned possible improvements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DLFeUOMW0TSCO-NScO2lp-pG_Zekm-vrzYg7Om75H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