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BE94" w14:textId="66002F0B" w:rsidR="004B59EE" w:rsidRPr="00077FE3" w:rsidRDefault="00D9308B" w:rsidP="004B59EE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  <w:r w:rsidRPr="00077FE3">
        <w:rPr>
          <w:rFonts w:ascii="Microsoft YaHei" w:eastAsia="Microsoft YaHei" w:hAnsi="Microsoft YaHei" w:cs="Microsoft YaHei" w:hint="eastAsia"/>
          <w:color w:val="000000" w:themeColor="text1"/>
        </w:rPr>
        <w:t>第一章</w:t>
      </w:r>
      <w:r w:rsidR="00077FE3" w:rsidRPr="00077FE3">
        <w:rPr>
          <w:rFonts w:ascii="Microsoft YaHei" w:eastAsia="Microsoft YaHei" w:hAnsi="Microsoft YaHei" w:cs="Microsoft YaHei" w:hint="eastAsia"/>
          <w:color w:val="000000" w:themeColor="text1"/>
        </w:rPr>
        <w:t xml:space="preserve"> </w:t>
      </w:r>
      <w:r w:rsidR="00EC46EB">
        <w:rPr>
          <w:rFonts w:ascii="Microsoft YaHei" w:eastAsia="Microsoft YaHei" w:hAnsi="Microsoft YaHei" w:cs="Microsoft YaHei" w:hint="eastAsia"/>
          <w:color w:val="000000" w:themeColor="text1"/>
        </w:rPr>
        <w:t>课后</w:t>
      </w:r>
      <w:r w:rsidR="004B59EE" w:rsidRPr="00077FE3">
        <w:rPr>
          <w:rFonts w:ascii="Microsoft YaHei" w:eastAsia="Microsoft YaHei" w:hAnsi="Microsoft YaHei" w:cs="Microsoft YaHei" w:hint="eastAsia"/>
          <w:color w:val="000000" w:themeColor="text1"/>
        </w:rPr>
        <w:t>作业</w:t>
      </w:r>
    </w:p>
    <w:p w14:paraId="75EBF76C" w14:textId="77777777" w:rsidR="004B59EE" w:rsidRDefault="004B59EE" w:rsidP="00A10B09">
      <w:pPr>
        <w:pStyle w:val="NormalWeb"/>
        <w:spacing w:before="0" w:beforeAutospacing="0" w:after="0" w:afterAutospacing="0"/>
        <w:rPr>
          <w:rFonts w:ascii="Arial" w:hAnsi="Arial" w:cs="Arial"/>
          <w:color w:val="3D4059"/>
        </w:rPr>
      </w:pPr>
    </w:p>
    <w:p w14:paraId="787FEB42" w14:textId="325B12A5" w:rsidR="00A10B09" w:rsidRPr="00202355" w:rsidRDefault="00A10B09" w:rsidP="00A10B09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 w:rsidRPr="00202355">
        <w:rPr>
          <w:rFonts w:ascii="SimSun" w:eastAsia="SimSun" w:hAnsi="SimSun" w:cs="Arial"/>
          <w:color w:val="000000" w:themeColor="text1"/>
        </w:rPr>
        <w:t>1</w:t>
      </w:r>
      <w:r w:rsidRPr="00202355">
        <w:rPr>
          <w:rFonts w:ascii="SimSun" w:eastAsia="SimSun" w:hAnsi="SimSun" w:hint="eastAsia"/>
          <w:color w:val="000000" w:themeColor="text1"/>
        </w:rPr>
        <w:t>、仔细阅读教材和相应</w:t>
      </w:r>
      <w:r w:rsidRPr="00202355">
        <w:rPr>
          <w:rFonts w:ascii="SimSun" w:eastAsia="SimSun" w:hAnsi="SimSun" w:cs="Arial"/>
          <w:color w:val="000000" w:themeColor="text1"/>
        </w:rPr>
        <w:t>ppt</w:t>
      </w:r>
      <w:r w:rsidRPr="00202355">
        <w:rPr>
          <w:rFonts w:ascii="SimSun" w:eastAsia="SimSun" w:hAnsi="SimSun" w:hint="eastAsia"/>
          <w:color w:val="000000" w:themeColor="text1"/>
        </w:rPr>
        <w:t>。选择阅读辅助教材相应内容。</w:t>
      </w:r>
    </w:p>
    <w:p w14:paraId="5E713B16" w14:textId="085F40A9" w:rsidR="00A10B09" w:rsidRPr="00202355" w:rsidRDefault="00A10B09" w:rsidP="00A10B09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 w:rsidRPr="00202355">
        <w:rPr>
          <w:rFonts w:ascii="SimSun" w:eastAsia="SimSun" w:hAnsi="SimSun" w:hint="eastAsia"/>
          <w:color w:val="000000" w:themeColor="text1"/>
        </w:rPr>
        <w:t>教材：</w:t>
      </w:r>
      <w:r w:rsidRPr="00202355">
        <w:rPr>
          <w:rFonts w:ascii="SimSun" w:eastAsia="SimSun" w:hAnsi="SimSun" w:cs="Arial"/>
          <w:color w:val="000000" w:themeColor="text1"/>
        </w:rPr>
        <w:t>Computer Networking: A Top Down Approach</w:t>
      </w:r>
      <w:r w:rsidRPr="00202355">
        <w:rPr>
          <w:rFonts w:ascii="SimSun" w:eastAsia="SimSun" w:hAnsi="SimSun" w:hint="eastAsia"/>
          <w:color w:val="000000" w:themeColor="text1"/>
        </w:rPr>
        <w:t>，</w:t>
      </w:r>
      <w:r w:rsidR="00D9308B">
        <w:rPr>
          <w:rFonts w:ascii="SimSun" w:eastAsia="SimSun" w:hAnsi="SimSun" w:cs="Arial"/>
          <w:color w:val="000000" w:themeColor="text1"/>
        </w:rPr>
        <w:t>8</w:t>
      </w:r>
      <w:r w:rsidRPr="00202355">
        <w:rPr>
          <w:rFonts w:ascii="SimSun" w:eastAsia="SimSun" w:hAnsi="SimSun" w:cs="Arial"/>
          <w:color w:val="000000" w:themeColor="text1"/>
        </w:rPr>
        <w:t>th Edition, J. Kurose &amp; Keith Ross</w:t>
      </w:r>
    </w:p>
    <w:p w14:paraId="38F49B6D" w14:textId="77777777" w:rsidR="00A10B09" w:rsidRPr="00202355" w:rsidRDefault="00A10B09" w:rsidP="00A10B09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 w:rsidRPr="00202355">
        <w:rPr>
          <w:rFonts w:ascii="SimSun" w:eastAsia="SimSun" w:hAnsi="SimSun" w:hint="eastAsia"/>
          <w:color w:val="000000" w:themeColor="text1"/>
        </w:rPr>
        <w:t>辅助教材：</w:t>
      </w:r>
      <w:r w:rsidRPr="00202355">
        <w:rPr>
          <w:rFonts w:ascii="SimSun" w:eastAsia="SimSun" w:hAnsi="SimSun" w:cs="Arial"/>
          <w:color w:val="000000" w:themeColor="text1"/>
        </w:rPr>
        <w:t>Computer Networks, 5th Edition ,by A. Tanenbaum, </w:t>
      </w:r>
      <w:r w:rsidRPr="00202355">
        <w:rPr>
          <w:rFonts w:ascii="SimSun" w:eastAsia="SimSun" w:hAnsi="SimSun" w:hint="eastAsia"/>
          <w:color w:val="000000" w:themeColor="text1"/>
        </w:rPr>
        <w:t>英文影印版，机械工业出版社</w:t>
      </w:r>
      <w:r w:rsidRPr="00202355">
        <w:rPr>
          <w:rFonts w:ascii="SimSun" w:eastAsia="SimSun" w:hAnsi="SimSun" w:cs="Arial"/>
          <w:color w:val="000000" w:themeColor="text1"/>
        </w:rPr>
        <w:t>.</w:t>
      </w:r>
    </w:p>
    <w:p w14:paraId="1AFB75AC" w14:textId="77777777" w:rsidR="00A10B09" w:rsidRPr="00202355" w:rsidRDefault="00A10B09" w:rsidP="00A10B09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 w:rsidRPr="00202355">
        <w:rPr>
          <w:rFonts w:ascii="SimSun" w:eastAsia="SimSun" w:hAnsi="SimSun" w:hint="eastAsia"/>
          <w:color w:val="000000" w:themeColor="text1"/>
        </w:rPr>
        <w:t>这两本书的电子版可在本课程资源中下载。</w:t>
      </w:r>
    </w:p>
    <w:p w14:paraId="3BDE0F7E" w14:textId="77777777" w:rsidR="00724109" w:rsidRPr="00202355" w:rsidRDefault="00724109" w:rsidP="00A10B09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</w:p>
    <w:p w14:paraId="51051D9A" w14:textId="1E77F368" w:rsidR="00A10B09" w:rsidRDefault="00A10B09" w:rsidP="00A10B09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 w:rsidRPr="00202355">
        <w:rPr>
          <w:rFonts w:ascii="SimSun" w:eastAsia="SimSun" w:hAnsi="SimSun" w:hint="eastAsia"/>
          <w:color w:val="000000" w:themeColor="text1"/>
        </w:rPr>
        <w:t>2、学习任务</w:t>
      </w:r>
    </w:p>
    <w:p w14:paraId="0E306826" w14:textId="77777777" w:rsidR="00D9308B" w:rsidRPr="00BA70F9" w:rsidRDefault="00D9308B" w:rsidP="00D9308B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 w:rsidRPr="00BA70F9">
        <w:rPr>
          <w:rFonts w:ascii="SimSun" w:eastAsia="SimSun" w:hAnsi="SimSun" w:hint="eastAsia"/>
          <w:color w:val="000000" w:themeColor="text1"/>
        </w:rPr>
        <w:t>1）</w:t>
      </w:r>
      <w:r w:rsidRPr="00BA70F9">
        <w:rPr>
          <w:rFonts w:ascii="SimSun" w:eastAsia="SimSun" w:hAnsi="SimSun"/>
          <w:color w:val="000000" w:themeColor="text1"/>
        </w:rPr>
        <w:t>理解Internet层次型网络架构。</w:t>
      </w:r>
      <w:r w:rsidRPr="00BA70F9">
        <w:rPr>
          <w:rFonts w:ascii="SimSun" w:eastAsia="SimSun" w:hAnsi="SimSun" w:hint="eastAsia"/>
          <w:color w:val="000000" w:themeColor="text1"/>
        </w:rPr>
        <w:t>（</w:t>
      </w:r>
      <w:r w:rsidRPr="00BA70F9">
        <w:rPr>
          <w:rFonts w:ascii="SimSun" w:eastAsia="SimSun" w:hAnsi="SimSun"/>
          <w:color w:val="000000" w:themeColor="text1"/>
        </w:rPr>
        <w:t>1.1-1.2</w:t>
      </w:r>
      <w:r w:rsidRPr="00BA70F9">
        <w:rPr>
          <w:rFonts w:ascii="SimSun" w:eastAsia="SimSun" w:hAnsi="SimSun" w:hint="eastAsia"/>
          <w:color w:val="000000" w:themeColor="text1"/>
        </w:rPr>
        <w:t>）</w:t>
      </w:r>
      <w:r w:rsidRPr="00BA70F9">
        <w:rPr>
          <w:rFonts w:ascii="SimSun" w:eastAsia="SimSun" w:hAnsi="SimSun"/>
          <w:color w:val="000000" w:themeColor="text1"/>
        </w:rPr>
        <w:t> </w:t>
      </w:r>
    </w:p>
    <w:p w14:paraId="16A9E12E" w14:textId="4654E528" w:rsidR="00D9308B" w:rsidRPr="00202355" w:rsidRDefault="00D9308B" w:rsidP="00A10B09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 w:rsidRPr="00BA70F9">
        <w:rPr>
          <w:rFonts w:ascii="SimSun" w:eastAsia="SimSun" w:hAnsi="SimSun"/>
          <w:color w:val="000000" w:themeColor="text1"/>
        </w:rPr>
        <w:t>2）</w:t>
      </w:r>
      <w:r w:rsidRPr="00BA70F9">
        <w:rPr>
          <w:rFonts w:ascii="SimSun" w:eastAsia="SimSun" w:hAnsi="SimSun" w:hint="eastAsia"/>
          <w:color w:val="000000" w:themeColor="text1"/>
        </w:rPr>
        <w:t>深入理解数据交换技术：分组交换（</w:t>
      </w:r>
      <w:r w:rsidRPr="00BA70F9">
        <w:rPr>
          <w:rFonts w:ascii="SimSun" w:eastAsia="SimSun" w:hAnsi="SimSun" w:cs="Arial"/>
          <w:color w:val="000000" w:themeColor="text1"/>
        </w:rPr>
        <w:t>packet switching</w:t>
      </w:r>
      <w:r w:rsidRPr="00BA70F9">
        <w:rPr>
          <w:rFonts w:ascii="SimSun" w:eastAsia="SimSun" w:hAnsi="SimSun" w:hint="eastAsia"/>
          <w:color w:val="000000" w:themeColor="text1"/>
        </w:rPr>
        <w:t>）和电路交换</w:t>
      </w:r>
      <w:r w:rsidRPr="00BA70F9">
        <w:rPr>
          <w:rFonts w:ascii="SimSun" w:eastAsia="SimSun" w:hAnsi="SimSun" w:cs="Arial"/>
          <w:color w:val="000000" w:themeColor="text1"/>
        </w:rPr>
        <w:t>(circuit switching)</w:t>
      </w:r>
      <w:r w:rsidRPr="00BA70F9">
        <w:rPr>
          <w:rFonts w:ascii="SimSun" w:eastAsia="SimSun" w:hAnsi="SimSun" w:hint="eastAsia"/>
          <w:color w:val="000000" w:themeColor="text1"/>
        </w:rPr>
        <w:t>，基本原理和优缺点。（</w:t>
      </w:r>
      <w:r w:rsidRPr="00BA70F9">
        <w:rPr>
          <w:rFonts w:ascii="SimSun" w:eastAsia="SimSun" w:hAnsi="SimSun" w:cs="Arial"/>
          <w:color w:val="000000" w:themeColor="text1"/>
        </w:rPr>
        <w:t>1.3</w:t>
      </w:r>
      <w:r w:rsidRPr="00BA70F9">
        <w:rPr>
          <w:rFonts w:ascii="SimSun" w:eastAsia="SimSun" w:hAnsi="SimSun" w:hint="eastAsia"/>
          <w:color w:val="000000" w:themeColor="text1"/>
        </w:rPr>
        <w:t>）</w:t>
      </w:r>
    </w:p>
    <w:p w14:paraId="76F80D1A" w14:textId="1F3B5363" w:rsidR="00142B23" w:rsidRPr="00142B23" w:rsidRDefault="00D9308B" w:rsidP="00142B23">
      <w:pPr>
        <w:pStyle w:val="NormalWeb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3</w:t>
      </w:r>
      <w:r w:rsidR="00A10B09" w:rsidRPr="00202355">
        <w:rPr>
          <w:rFonts w:ascii="SimSun" w:eastAsia="SimSun" w:hAnsi="SimSun" w:hint="eastAsia"/>
          <w:color w:val="000000" w:themeColor="text1"/>
        </w:rPr>
        <w:t>）</w:t>
      </w:r>
      <w:r w:rsidR="00A10B09" w:rsidRPr="00202355">
        <w:rPr>
          <w:rFonts w:ascii="SimSun" w:eastAsia="SimSun" w:hAnsi="SimSun"/>
          <w:color w:val="000000" w:themeColor="text1"/>
        </w:rPr>
        <w:t>掌握计算机网络主要性能评价参数的物理含义及计算方法</w:t>
      </w:r>
      <w:r w:rsidR="00142B23" w:rsidRPr="00202355">
        <w:rPr>
          <w:rFonts w:ascii="SimSun" w:eastAsia="SimSun" w:hAnsi="SimSun"/>
          <w:color w:val="000000" w:themeColor="text1"/>
        </w:rPr>
        <w:t>（1.4）</w:t>
      </w:r>
      <w:r w:rsidR="00A10B09" w:rsidRPr="00202355">
        <w:rPr>
          <w:rFonts w:ascii="SimSun" w:eastAsia="SimSun" w:hAnsi="SimSun"/>
          <w:color w:val="000000" w:themeColor="text1"/>
        </w:rPr>
        <w:t>：吞吐率（throughput）、延迟(delay)、丢包率(loss rate)等。</w:t>
      </w:r>
      <w:r w:rsidR="00142B23" w:rsidRPr="00142B23">
        <w:rPr>
          <w:rFonts w:ascii="SimSun" w:eastAsia="SimSun" w:hAnsi="SimSun" w:hint="eastAsia"/>
          <w:color w:val="000000" w:themeColor="text1"/>
        </w:rPr>
        <w:t>深入理解bandwidth*delay的物理意义。</w:t>
      </w:r>
    </w:p>
    <w:p w14:paraId="4C4D8C10" w14:textId="5418AECB" w:rsidR="00A10B09" w:rsidRDefault="00142B23" w:rsidP="00142B23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 w:rsidRPr="00142B23">
        <w:rPr>
          <w:rFonts w:ascii="SimSun" w:eastAsia="SimSun" w:hAnsi="SimSun" w:hint="eastAsia"/>
          <w:color w:val="000000" w:themeColor="text1"/>
        </w:rPr>
        <w:t>4</w:t>
      </w:r>
      <w:r>
        <w:rPr>
          <w:rFonts w:ascii="SimSun" w:eastAsia="SimSun" w:hAnsi="SimSun" w:hint="eastAsia"/>
          <w:color w:val="000000" w:themeColor="text1"/>
        </w:rPr>
        <w:t>）</w:t>
      </w:r>
      <w:r w:rsidRPr="00142B23">
        <w:rPr>
          <w:rFonts w:ascii="SimSun" w:eastAsia="SimSun" w:hAnsi="SimSun" w:hint="eastAsia"/>
          <w:color w:val="000000" w:themeColor="text1"/>
        </w:rPr>
        <w:t>借助Traceroute工具，探测数据包所经过的路由器；理解实际网络中网络延迟等性能参数是需要测量得到的，不仅仅用理论计算。有专门的测量工具，有兴趣的可以检索下看看。网络性能测量也是一直在研究的重要问题。</w:t>
      </w:r>
      <w:r w:rsidR="00A10B09" w:rsidRPr="00202355">
        <w:rPr>
          <w:rFonts w:ascii="SimSun" w:eastAsia="SimSun" w:hAnsi="SimSun"/>
          <w:color w:val="000000" w:themeColor="text1"/>
        </w:rPr>
        <w:t>（1.4）</w:t>
      </w:r>
    </w:p>
    <w:p w14:paraId="51F68241" w14:textId="77777777" w:rsidR="00142B23" w:rsidRPr="00202355" w:rsidRDefault="00142B23" w:rsidP="00142B23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</w:p>
    <w:p w14:paraId="560329F6" w14:textId="78EFCFA7" w:rsidR="00910776" w:rsidRDefault="00142B23" w:rsidP="00910776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5</w:t>
      </w:r>
      <w:r w:rsidR="00910776" w:rsidRPr="00202355">
        <w:rPr>
          <w:rFonts w:ascii="SimSun" w:eastAsia="SimSun" w:hAnsi="SimSun" w:cs="SimSun" w:hint="eastAsia"/>
          <w:color w:val="000000" w:themeColor="text1"/>
        </w:rPr>
        <w:t>）</w:t>
      </w:r>
      <w:r w:rsidR="00910776" w:rsidRPr="00202355">
        <w:rPr>
          <w:rFonts w:ascii="SimSun" w:eastAsia="SimSun" w:hAnsi="SimSun" w:hint="eastAsia"/>
          <w:color w:val="000000" w:themeColor="text1"/>
        </w:rPr>
        <w:t>深入</w:t>
      </w:r>
      <w:r w:rsidR="00910776" w:rsidRPr="00202355">
        <w:rPr>
          <w:rFonts w:ascii="SimSun" w:eastAsia="SimSun" w:hAnsi="SimSun"/>
          <w:color w:val="000000" w:themeColor="text1"/>
        </w:rPr>
        <w:t>理解</w:t>
      </w:r>
      <w:r w:rsidR="00910776" w:rsidRPr="00202355">
        <w:rPr>
          <w:rFonts w:ascii="SimSun" w:eastAsia="SimSun" w:hAnsi="SimSun" w:hint="eastAsia"/>
          <w:color w:val="000000" w:themeColor="text1"/>
        </w:rPr>
        <w:t>Internet</w:t>
      </w:r>
      <w:r w:rsidR="00910776" w:rsidRPr="00202355">
        <w:rPr>
          <w:rFonts w:ascii="SimSun" w:eastAsia="SimSun" w:hAnsi="SimSun"/>
          <w:color w:val="000000" w:themeColor="text1"/>
        </w:rPr>
        <w:t>协议栈分层设计的</w:t>
      </w:r>
      <w:r w:rsidR="001658DE" w:rsidRPr="00202355">
        <w:rPr>
          <w:rFonts w:ascii="SimSun" w:eastAsia="SimSun" w:hAnsi="SimSun" w:hint="eastAsia"/>
          <w:color w:val="000000" w:themeColor="text1"/>
        </w:rPr>
        <w:t>理念</w:t>
      </w:r>
      <w:r w:rsidR="00910776" w:rsidRPr="00202355">
        <w:rPr>
          <w:rFonts w:ascii="SimSun" w:eastAsia="SimSun" w:hAnsi="SimSun"/>
          <w:color w:val="000000" w:themeColor="text1"/>
        </w:rPr>
        <w:t>，每层的名称、主要功能</w:t>
      </w:r>
      <w:r w:rsidR="00910776" w:rsidRPr="00202355">
        <w:rPr>
          <w:rFonts w:ascii="SimSun" w:eastAsia="SimSun" w:hAnsi="SimSun" w:hint="eastAsia"/>
          <w:color w:val="000000" w:themeColor="text1"/>
        </w:rPr>
        <w:t>。了解</w:t>
      </w:r>
      <w:r w:rsidR="00910776" w:rsidRPr="00202355">
        <w:rPr>
          <w:rFonts w:ascii="SimSun" w:eastAsia="SimSun" w:hAnsi="SimSun"/>
          <w:color w:val="000000" w:themeColor="text1"/>
        </w:rPr>
        <w:t>Internet</w:t>
      </w:r>
      <w:r w:rsidR="00910776" w:rsidRPr="00202355">
        <w:rPr>
          <w:rFonts w:ascii="SimSun" w:eastAsia="SimSun" w:hAnsi="SimSun" w:hint="eastAsia"/>
          <w:color w:val="000000" w:themeColor="text1"/>
        </w:rPr>
        <w:t>每个协议层</w:t>
      </w:r>
      <w:r w:rsidR="00910776" w:rsidRPr="00202355">
        <w:rPr>
          <w:rFonts w:ascii="SimSun" w:eastAsia="SimSun" w:hAnsi="SimSun"/>
          <w:color w:val="000000" w:themeColor="text1"/>
        </w:rPr>
        <w:t>的主要协议。</w:t>
      </w:r>
      <w:r w:rsidR="005A5D32" w:rsidRPr="00202355">
        <w:rPr>
          <w:rFonts w:ascii="SimSun" w:eastAsia="SimSun" w:hAnsi="SimSun" w:hint="eastAsia"/>
          <w:color w:val="000000" w:themeColor="text1"/>
        </w:rPr>
        <w:t>（1</w:t>
      </w:r>
      <w:r w:rsidR="005A5D32" w:rsidRPr="00202355">
        <w:rPr>
          <w:rFonts w:ascii="SimSun" w:eastAsia="SimSun" w:hAnsi="SimSun"/>
          <w:color w:val="000000" w:themeColor="text1"/>
        </w:rPr>
        <w:t>.5</w:t>
      </w:r>
      <w:r w:rsidR="005A5D32" w:rsidRPr="00202355">
        <w:rPr>
          <w:rFonts w:ascii="SimSun" w:eastAsia="SimSun" w:hAnsi="SimSun" w:hint="eastAsia"/>
          <w:color w:val="000000" w:themeColor="text1"/>
        </w:rPr>
        <w:t>）</w:t>
      </w:r>
    </w:p>
    <w:p w14:paraId="22FE23EB" w14:textId="77777777" w:rsidR="00142B23" w:rsidRPr="00202355" w:rsidRDefault="00142B23" w:rsidP="00910776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</w:p>
    <w:p w14:paraId="526DAEA3" w14:textId="480DCA5A" w:rsidR="00724109" w:rsidRPr="00202355" w:rsidRDefault="00142B23" w:rsidP="00910776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6</w:t>
      </w:r>
      <w:r w:rsidR="00910776" w:rsidRPr="00202355">
        <w:rPr>
          <w:rFonts w:ascii="SimSun" w:eastAsia="SimSun" w:hAnsi="SimSun" w:hint="eastAsia"/>
          <w:color w:val="000000" w:themeColor="text1"/>
        </w:rPr>
        <w:t>）拓展阅读：Internet最初的设计思想。见附件的论文，这些是计算机网络的经典论文，作者都是Internet最初的设计者。</w:t>
      </w:r>
    </w:p>
    <w:p w14:paraId="54D18F1C" w14:textId="77777777" w:rsidR="00910776" w:rsidRPr="00202355" w:rsidRDefault="00910776" w:rsidP="00910776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 w:rsidRPr="00202355">
        <w:rPr>
          <w:rFonts w:ascii="SimSun" w:eastAsia="SimSun" w:hAnsi="SimSun" w:hint="eastAsia"/>
          <w:color w:val="000000" w:themeColor="text1"/>
        </w:rPr>
        <w:t>建议看下本章后面对 </w:t>
      </w:r>
      <w:r w:rsidRPr="00202355">
        <w:rPr>
          <w:rFonts w:ascii="SimSun" w:eastAsia="SimSun" w:hAnsi="SimSun"/>
          <w:color w:val="000000" w:themeColor="text1"/>
        </w:rPr>
        <w:t>Leonard Kleinrock</w:t>
      </w:r>
      <w:r w:rsidRPr="00202355">
        <w:rPr>
          <w:rFonts w:ascii="SimSun" w:eastAsia="SimSun" w:hAnsi="SimSun" w:hint="eastAsia"/>
          <w:color w:val="000000" w:themeColor="text1"/>
        </w:rPr>
        <w:t>的采访，他是</w:t>
      </w:r>
      <w:r w:rsidRPr="00202355">
        <w:rPr>
          <w:rFonts w:ascii="SimSun" w:eastAsia="SimSun" w:hAnsi="SimSun"/>
          <w:color w:val="000000" w:themeColor="text1"/>
        </w:rPr>
        <w:t>In</w:t>
      </w:r>
      <w:r w:rsidR="00724109" w:rsidRPr="00202355">
        <w:rPr>
          <w:rFonts w:ascii="SimSun" w:eastAsia="SimSun" w:hAnsi="SimSun" w:hint="eastAsia"/>
          <w:color w:val="000000" w:themeColor="text1"/>
        </w:rPr>
        <w:t>t</w:t>
      </w:r>
      <w:r w:rsidRPr="00202355">
        <w:rPr>
          <w:rFonts w:ascii="SimSun" w:eastAsia="SimSun" w:hAnsi="SimSun"/>
          <w:color w:val="000000" w:themeColor="text1"/>
        </w:rPr>
        <w:t>ernet</w:t>
      </w:r>
      <w:r w:rsidR="00FE78BF" w:rsidRPr="00202355">
        <w:rPr>
          <w:rFonts w:ascii="SimSun" w:eastAsia="SimSun" w:hAnsi="SimSun" w:hint="eastAsia"/>
          <w:color w:val="000000" w:themeColor="text1"/>
        </w:rPr>
        <w:t>理论的奠基者</w:t>
      </w:r>
      <w:r w:rsidRPr="00202355">
        <w:rPr>
          <w:rFonts w:ascii="SimSun" w:eastAsia="SimSun" w:hAnsi="SimSun" w:hint="eastAsia"/>
          <w:color w:val="000000" w:themeColor="text1"/>
        </w:rPr>
        <w:t>。</w:t>
      </w:r>
    </w:p>
    <w:p w14:paraId="066C1498" w14:textId="77777777" w:rsidR="00910776" w:rsidRPr="00202355" w:rsidRDefault="00910776" w:rsidP="00A10B09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</w:p>
    <w:p w14:paraId="7B5EC283" w14:textId="0BE2FFB1" w:rsidR="00A10B09" w:rsidRPr="00202355" w:rsidRDefault="00895F36" w:rsidP="00A10B09">
      <w:pPr>
        <w:pStyle w:val="NormalWeb"/>
        <w:spacing w:before="0" w:beforeAutospacing="0" w:after="0" w:afterAutospacing="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cs="Arial"/>
          <w:color w:val="000000" w:themeColor="text1"/>
        </w:rPr>
        <w:t>3</w:t>
      </w:r>
      <w:r w:rsidR="00A10B09" w:rsidRPr="00202355">
        <w:rPr>
          <w:rFonts w:ascii="SimSun" w:eastAsia="SimSun" w:hAnsi="SimSun" w:hint="eastAsia"/>
          <w:color w:val="000000" w:themeColor="text1"/>
        </w:rPr>
        <w:t>、完成</w:t>
      </w:r>
      <w:r w:rsidR="00077FE3">
        <w:rPr>
          <w:rFonts w:ascii="SimSun" w:eastAsia="SimSun" w:hAnsi="SimSun" w:hint="eastAsia"/>
          <w:color w:val="000000" w:themeColor="text1"/>
        </w:rPr>
        <w:t>课后</w:t>
      </w:r>
      <w:r w:rsidR="00A10B09" w:rsidRPr="00202355">
        <w:rPr>
          <w:rFonts w:ascii="SimSun" w:eastAsia="SimSun" w:hAnsi="SimSun" w:hint="eastAsia"/>
          <w:color w:val="000000" w:themeColor="text1"/>
        </w:rPr>
        <w:t>作业</w:t>
      </w:r>
    </w:p>
    <w:p w14:paraId="7D591DBD" w14:textId="77777777" w:rsidR="00A10B09" w:rsidRPr="00202355" w:rsidRDefault="00A10B09" w:rsidP="00A10B09">
      <w:pPr>
        <w:pStyle w:val="NormalWeb"/>
        <w:spacing w:before="0" w:beforeAutospacing="0" w:after="0" w:afterAutospacing="0"/>
        <w:rPr>
          <w:rFonts w:ascii="SimSun" w:eastAsia="SimSun" w:hAnsi="SimSun" w:cs="Calibri"/>
          <w:color w:val="000000" w:themeColor="text1"/>
        </w:rPr>
      </w:pPr>
      <w:r w:rsidRPr="00202355">
        <w:rPr>
          <w:rFonts w:ascii="SimSun" w:eastAsia="SimSun" w:hAnsi="SimSun" w:cs="Calibri"/>
          <w:color w:val="000000" w:themeColor="text1"/>
        </w:rPr>
        <w:t>Chapter 1 Review Questions</w:t>
      </w:r>
    </w:p>
    <w:p w14:paraId="2D64705B" w14:textId="77777777" w:rsidR="00D9308B" w:rsidRDefault="00D9308B" w:rsidP="00D9308B">
      <w:pPr>
        <w:rPr>
          <w:rFonts w:ascii="SimSun" w:eastAsia="SimSun" w:hAnsi="SimSun"/>
          <w:color w:val="000000" w:themeColor="text1"/>
        </w:rPr>
      </w:pPr>
    </w:p>
    <w:p w14:paraId="6C1E339C" w14:textId="3D865786" w:rsidR="00D9308B" w:rsidRPr="00BA70F9" w:rsidRDefault="00D9308B" w:rsidP="00D9308B">
      <w:pPr>
        <w:rPr>
          <w:rFonts w:ascii="SimSun" w:eastAsia="SimSun" w:hAnsi="SimSun"/>
          <w:color w:val="000000" w:themeColor="text1"/>
        </w:rPr>
      </w:pPr>
      <w:r w:rsidRPr="00BA70F9">
        <w:rPr>
          <w:rFonts w:ascii="SimSun" w:eastAsia="SimSun" w:hAnsi="SimSun" w:hint="eastAsia"/>
          <w:color w:val="000000" w:themeColor="text1"/>
        </w:rPr>
        <w:t>Section</w:t>
      </w:r>
      <w:r w:rsidRPr="00BA70F9">
        <w:rPr>
          <w:rFonts w:ascii="SimSun" w:eastAsia="SimSun" w:hAnsi="SimSun"/>
          <w:color w:val="000000" w:themeColor="text1"/>
        </w:rPr>
        <w:t xml:space="preserve"> 1.1: R3</w:t>
      </w:r>
    </w:p>
    <w:p w14:paraId="5DAECE9F" w14:textId="02A793C6" w:rsidR="00D9308B" w:rsidRPr="00BA70F9" w:rsidRDefault="00D9308B" w:rsidP="00D9308B">
      <w:pPr>
        <w:rPr>
          <w:rFonts w:ascii="SimSun" w:eastAsia="SimSun" w:hAnsi="SimSun"/>
          <w:color w:val="000000" w:themeColor="text1"/>
        </w:rPr>
      </w:pPr>
      <w:r w:rsidRPr="00BA70F9">
        <w:rPr>
          <w:rFonts w:ascii="SimSun" w:eastAsia="SimSun" w:hAnsi="SimSun" w:hint="eastAsia"/>
          <w:color w:val="000000" w:themeColor="text1"/>
        </w:rPr>
        <w:t>Section</w:t>
      </w:r>
      <w:r w:rsidRPr="00BA70F9">
        <w:rPr>
          <w:rFonts w:ascii="SimSun" w:eastAsia="SimSun" w:hAnsi="SimSun"/>
          <w:color w:val="000000" w:themeColor="text1"/>
        </w:rPr>
        <w:t xml:space="preserve"> 1.2: R4</w:t>
      </w:r>
    </w:p>
    <w:p w14:paraId="163999C8" w14:textId="71DCC534" w:rsidR="00D9308B" w:rsidRPr="00BA70F9" w:rsidRDefault="00D9308B" w:rsidP="00D9308B">
      <w:pPr>
        <w:rPr>
          <w:rFonts w:ascii="SimSun" w:eastAsia="SimSun" w:hAnsi="SimSun"/>
          <w:color w:val="000000" w:themeColor="text1"/>
        </w:rPr>
      </w:pPr>
      <w:r w:rsidRPr="00BA70F9">
        <w:rPr>
          <w:rFonts w:ascii="SimSun" w:eastAsia="SimSun" w:hAnsi="SimSun" w:hint="eastAsia"/>
          <w:color w:val="000000" w:themeColor="text1"/>
        </w:rPr>
        <w:t>Section</w:t>
      </w:r>
      <w:r w:rsidRPr="00BA70F9">
        <w:rPr>
          <w:rFonts w:ascii="SimSun" w:eastAsia="SimSun" w:hAnsi="SimSun"/>
          <w:color w:val="000000" w:themeColor="text1"/>
        </w:rPr>
        <w:t xml:space="preserve"> 1.3: R12</w:t>
      </w:r>
      <w:r w:rsidR="00B156DA">
        <w:rPr>
          <w:rFonts w:ascii="SimSun" w:eastAsia="SimSun" w:hAnsi="SimSun" w:hint="eastAsia"/>
          <w:color w:val="000000" w:themeColor="text1"/>
        </w:rPr>
        <w:t>，P8</w:t>
      </w:r>
    </w:p>
    <w:p w14:paraId="4374BAA6" w14:textId="566C2B9E" w:rsidR="00D9308B" w:rsidRPr="00B156DA" w:rsidRDefault="00D9308B" w:rsidP="00D9308B">
      <w:pPr>
        <w:pStyle w:val="NormalWeb"/>
        <w:spacing w:before="0" w:beforeAutospacing="0" w:after="0" w:afterAutospacing="0"/>
        <w:rPr>
          <w:rFonts w:ascii="SimSun" w:eastAsia="SimSun" w:hAnsi="SimSun" w:cs="SimSun"/>
          <w:color w:val="000000" w:themeColor="text1"/>
        </w:rPr>
      </w:pPr>
      <w:r w:rsidRPr="00202355">
        <w:rPr>
          <w:rFonts w:ascii="SimSun" w:eastAsia="SimSun" w:hAnsi="SimSun" w:cs="Calibri" w:hint="eastAsia"/>
          <w:color w:val="000000" w:themeColor="text1"/>
        </w:rPr>
        <w:t>Section</w:t>
      </w:r>
      <w:r w:rsidRPr="00202355">
        <w:rPr>
          <w:rFonts w:ascii="SimSun" w:eastAsia="SimSun" w:hAnsi="SimSun" w:cs="Calibri"/>
          <w:color w:val="000000" w:themeColor="text1"/>
        </w:rPr>
        <w:t xml:space="preserve"> 1.4: </w:t>
      </w:r>
      <w:r w:rsidRPr="000F1C90">
        <w:rPr>
          <w:rFonts w:ascii="SimSun" w:eastAsia="SimSun" w:hAnsi="SimSun" w:cstheme="minorBidi"/>
          <w:color w:val="000000" w:themeColor="text1"/>
        </w:rPr>
        <w:t xml:space="preserve">R16, </w:t>
      </w:r>
      <w:r w:rsidR="00B156DA" w:rsidRPr="000F1C90">
        <w:rPr>
          <w:rFonts w:ascii="SimSun" w:eastAsia="SimSun" w:hAnsi="SimSun" w:cstheme="minorBidi" w:hint="eastAsia"/>
          <w:color w:val="000000" w:themeColor="text1"/>
        </w:rPr>
        <w:t>P6, P10 ，P18</w:t>
      </w:r>
      <w:r w:rsidR="00B156DA" w:rsidRPr="000F1C90">
        <w:rPr>
          <w:rFonts w:ascii="SimSun" w:eastAsia="SimSun" w:hAnsi="SimSun" w:cstheme="minorBidi"/>
          <w:color w:val="000000" w:themeColor="text1"/>
        </w:rPr>
        <w:t xml:space="preserve"> </w:t>
      </w:r>
      <w:r w:rsidR="00B156DA" w:rsidRPr="000F1C90">
        <w:rPr>
          <w:rFonts w:ascii="SimSun" w:eastAsia="SimSun" w:hAnsi="SimSun" w:cstheme="minorBidi" w:hint="eastAsia"/>
          <w:color w:val="000000" w:themeColor="text1"/>
        </w:rPr>
        <w:t>，P23，P25</w:t>
      </w:r>
    </w:p>
    <w:p w14:paraId="16FBCD9A" w14:textId="7AC1A8E8" w:rsidR="000B1E96" w:rsidRDefault="00D9308B" w:rsidP="00D9308B">
      <w:pPr>
        <w:rPr>
          <w:rFonts w:ascii="SimSun" w:eastAsia="SimSun" w:hAnsi="SimSun"/>
          <w:color w:val="000000" w:themeColor="text1"/>
        </w:rPr>
      </w:pPr>
      <w:r w:rsidRPr="00202355">
        <w:rPr>
          <w:rFonts w:ascii="SimSun" w:eastAsia="SimSun" w:hAnsi="SimSun" w:cs="Calibri" w:hint="eastAsia"/>
          <w:color w:val="000000" w:themeColor="text1"/>
        </w:rPr>
        <w:t>Section</w:t>
      </w:r>
      <w:r w:rsidRPr="00202355">
        <w:rPr>
          <w:rFonts w:ascii="SimSun" w:eastAsia="SimSun" w:hAnsi="SimSun" w:cs="Calibri"/>
          <w:color w:val="000000" w:themeColor="text1"/>
        </w:rPr>
        <w:t xml:space="preserve"> 1.5: </w:t>
      </w:r>
      <w:r w:rsidRPr="00202355">
        <w:rPr>
          <w:rFonts w:ascii="SimSun" w:eastAsia="SimSun" w:hAnsi="SimSun"/>
          <w:color w:val="000000" w:themeColor="text1"/>
        </w:rPr>
        <w:t>R23, R24, R25</w:t>
      </w:r>
    </w:p>
    <w:p w14:paraId="7279BB19" w14:textId="430BA0CC" w:rsidR="00077FE3" w:rsidRDefault="00077FE3" w:rsidP="00D9308B">
      <w:pPr>
        <w:rPr>
          <w:rFonts w:ascii="SimSun" w:eastAsia="SimSun" w:hAnsi="SimSun"/>
          <w:color w:val="000000" w:themeColor="text1"/>
        </w:rPr>
      </w:pPr>
    </w:p>
    <w:p w14:paraId="30248F8C" w14:textId="78B68C9E" w:rsidR="00EC46EB" w:rsidRDefault="00077FE3" w:rsidP="00EC46EB">
      <w:r>
        <w:rPr>
          <w:rFonts w:ascii="SimSun" w:eastAsia="SimSun" w:hAnsi="SimSun"/>
          <w:color w:val="000000" w:themeColor="text1"/>
        </w:rPr>
        <w:t>4</w:t>
      </w:r>
      <w:r>
        <w:rPr>
          <w:rFonts w:ascii="SimSun" w:eastAsia="SimSun" w:hAnsi="SimSun" w:hint="eastAsia"/>
          <w:color w:val="000000" w:themeColor="text1"/>
        </w:rPr>
        <w:t>、</w:t>
      </w:r>
      <w:r w:rsidR="00EC46EB">
        <w:rPr>
          <w:rFonts w:ascii="SimSun" w:eastAsia="SimSun" w:hAnsi="SimSun" w:hint="eastAsia"/>
          <w:color w:val="000000" w:themeColor="text1"/>
        </w:rPr>
        <w:t>评分标准</w:t>
      </w:r>
    </w:p>
    <w:p w14:paraId="0647F9D6" w14:textId="0A7843B6" w:rsidR="00077FE3" w:rsidRDefault="00BD0460" w:rsidP="00D9308B">
      <w:pPr>
        <w:rPr>
          <w:rFonts w:ascii="SimSun" w:eastAsia="SimSun" w:hAnsi="SimSun"/>
          <w:color w:val="FF0000"/>
        </w:rPr>
      </w:pPr>
      <w:r w:rsidRPr="00BD0460">
        <w:rPr>
          <w:rFonts w:ascii="SimSun" w:eastAsia="SimSun" w:hAnsi="SimSun"/>
          <w:color w:val="000000" w:themeColor="text1"/>
        </w:rPr>
        <w:t>1</w:t>
      </w:r>
      <w:r w:rsidRPr="00BD0460">
        <w:rPr>
          <w:rFonts w:ascii="SimSun" w:eastAsia="SimSun" w:hAnsi="SimSun" w:hint="eastAsia"/>
          <w:color w:val="000000" w:themeColor="text1"/>
        </w:rPr>
        <w:t>）</w:t>
      </w:r>
      <w:r w:rsidR="00BF2B00">
        <w:rPr>
          <w:rFonts w:ascii="SimSun" w:eastAsia="SimSun" w:hAnsi="SimSun" w:hint="eastAsia"/>
          <w:color w:val="000000" w:themeColor="text1"/>
        </w:rPr>
        <w:t>每道题1</w:t>
      </w:r>
      <w:r w:rsidR="00BF2B00">
        <w:rPr>
          <w:rFonts w:ascii="SimSun" w:eastAsia="SimSun" w:hAnsi="SimSun"/>
          <w:color w:val="000000" w:themeColor="text1"/>
        </w:rPr>
        <w:t>0</w:t>
      </w:r>
      <w:r w:rsidR="00BF2B00">
        <w:rPr>
          <w:rFonts w:ascii="SimSun" w:eastAsia="SimSun" w:hAnsi="SimSun" w:hint="eastAsia"/>
          <w:color w:val="000000" w:themeColor="text1"/>
        </w:rPr>
        <w:t>分。</w:t>
      </w:r>
    </w:p>
    <w:p w14:paraId="16197D16" w14:textId="42CA6114" w:rsidR="00BD0460" w:rsidRDefault="00BD0460" w:rsidP="00D9308B">
      <w:pPr>
        <w:rPr>
          <w:rFonts w:ascii="SimSun" w:eastAsia="SimSun" w:hAnsi="SimSun"/>
          <w:color w:val="000000" w:themeColor="text1"/>
        </w:rPr>
      </w:pPr>
      <w:r w:rsidRPr="00BD0460">
        <w:rPr>
          <w:rFonts w:ascii="SimSun" w:eastAsia="SimSun" w:hAnsi="SimSun"/>
          <w:color w:val="000000" w:themeColor="text1"/>
        </w:rPr>
        <w:t>2</w:t>
      </w:r>
      <w:r w:rsidRPr="00BD0460">
        <w:rPr>
          <w:rFonts w:ascii="SimSun" w:eastAsia="SimSun" w:hAnsi="SimSun" w:hint="eastAsia"/>
          <w:color w:val="000000" w:themeColor="text1"/>
        </w:rPr>
        <w:t>）</w:t>
      </w:r>
      <w:r w:rsidR="00BF2B00" w:rsidRPr="00BD0460">
        <w:rPr>
          <w:rFonts w:ascii="SimSun" w:eastAsia="SimSun" w:hAnsi="SimSun" w:hint="eastAsia"/>
          <w:color w:val="000000" w:themeColor="text1"/>
        </w:rPr>
        <w:t>独立完成，</w:t>
      </w:r>
      <w:r w:rsidR="00BF2B00">
        <w:rPr>
          <w:rFonts w:ascii="SimSun" w:eastAsia="SimSun" w:hAnsi="SimSun" w:hint="eastAsia"/>
          <w:color w:val="000000" w:themeColor="text1"/>
        </w:rPr>
        <w:t>禁止抄袭。互相抄袭或者抄袭答案者均为</w:t>
      </w:r>
      <w:r w:rsidR="00BF2B00" w:rsidRPr="00BD0460">
        <w:rPr>
          <w:rFonts w:ascii="SimSun" w:eastAsia="SimSun" w:hAnsi="SimSun" w:hint="eastAsia"/>
          <w:color w:val="FF0000"/>
        </w:rPr>
        <w:t>0分。</w:t>
      </w:r>
    </w:p>
    <w:p w14:paraId="16AA6D62" w14:textId="6A21FB95" w:rsidR="00BF2B00" w:rsidRDefault="00BF2B00" w:rsidP="00D9308B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</w:t>
      </w:r>
      <w:r w:rsidR="00A70365">
        <w:rPr>
          <w:rFonts w:ascii="SimSun" w:eastAsia="SimSun" w:hAnsi="SimSun" w:hint="eastAsia"/>
          <w:color w:val="000000" w:themeColor="text1"/>
        </w:rPr>
        <w:t>计算题要列公式、给出计算步骤。</w:t>
      </w:r>
      <w:r w:rsidR="00A70365" w:rsidRPr="00A70365">
        <w:rPr>
          <w:rFonts w:ascii="SimSun" w:eastAsia="SimSun" w:hAnsi="SimSun" w:hint="eastAsia"/>
          <w:color w:val="FF0000"/>
        </w:rPr>
        <w:t>步骤占分8</w:t>
      </w:r>
      <w:r w:rsidR="00A70365" w:rsidRPr="00A70365">
        <w:rPr>
          <w:rFonts w:ascii="SimSun" w:eastAsia="SimSun" w:hAnsi="SimSun"/>
          <w:color w:val="FF0000"/>
        </w:rPr>
        <w:t>0%</w:t>
      </w:r>
      <w:r w:rsidR="00A70365" w:rsidRPr="00A70365">
        <w:rPr>
          <w:rFonts w:ascii="SimSun" w:eastAsia="SimSun" w:hAnsi="SimSun" w:hint="eastAsia"/>
          <w:color w:val="FF0000"/>
        </w:rPr>
        <w:t>。</w:t>
      </w:r>
    </w:p>
    <w:p w14:paraId="34BD79F7" w14:textId="2ECE3A90" w:rsidR="00A70365" w:rsidRPr="00BD0460" w:rsidRDefault="00A70365" w:rsidP="00D9308B">
      <w:pPr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4</w:t>
      </w:r>
      <w:r>
        <w:rPr>
          <w:rFonts w:ascii="SimSun" w:eastAsia="SimSun" w:hAnsi="SimSun" w:hint="eastAsia"/>
          <w:color w:val="000000" w:themeColor="text1"/>
        </w:rPr>
        <w:t>）简答题要切合题意。如有概念错误则</w:t>
      </w:r>
      <w:r w:rsidR="0095481F">
        <w:rPr>
          <w:rFonts w:ascii="SimSun" w:eastAsia="SimSun" w:hAnsi="SimSun" w:hint="eastAsia"/>
          <w:color w:val="000000" w:themeColor="text1"/>
        </w:rPr>
        <w:t>给</w:t>
      </w:r>
      <w:r w:rsidR="0095481F">
        <w:rPr>
          <w:rFonts w:ascii="SimSun" w:eastAsia="SimSun" w:hAnsi="SimSun"/>
          <w:color w:val="000000" w:themeColor="text1"/>
        </w:rPr>
        <w:t>0</w:t>
      </w:r>
      <w:r>
        <w:rPr>
          <w:rFonts w:ascii="SimSun" w:eastAsia="SimSun" w:hAnsi="SimSun" w:hint="eastAsia"/>
          <w:color w:val="000000" w:themeColor="text1"/>
        </w:rPr>
        <w:t>分。</w:t>
      </w:r>
    </w:p>
    <w:sectPr w:rsidR="00A70365" w:rsidRPr="00BD0460" w:rsidSect="00904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09"/>
    <w:rsid w:val="00013D73"/>
    <w:rsid w:val="00077FE3"/>
    <w:rsid w:val="000B1E96"/>
    <w:rsid w:val="000F1C90"/>
    <w:rsid w:val="00142B23"/>
    <w:rsid w:val="001658DE"/>
    <w:rsid w:val="001D3410"/>
    <w:rsid w:val="00202355"/>
    <w:rsid w:val="002870E7"/>
    <w:rsid w:val="004B59EE"/>
    <w:rsid w:val="005A5D32"/>
    <w:rsid w:val="005D31C9"/>
    <w:rsid w:val="00724109"/>
    <w:rsid w:val="00824F30"/>
    <w:rsid w:val="00895F36"/>
    <w:rsid w:val="00904B29"/>
    <w:rsid w:val="00910776"/>
    <w:rsid w:val="0095481F"/>
    <w:rsid w:val="00A10B09"/>
    <w:rsid w:val="00A70365"/>
    <w:rsid w:val="00B156DA"/>
    <w:rsid w:val="00BD0460"/>
    <w:rsid w:val="00BF2B00"/>
    <w:rsid w:val="00C14804"/>
    <w:rsid w:val="00D9308B"/>
    <w:rsid w:val="00DA7034"/>
    <w:rsid w:val="00EC46EB"/>
    <w:rsid w:val="00F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DB714"/>
  <w15:chartTrackingRefBased/>
  <w15:docId w15:val="{35CE48E1-FB28-5C47-8654-6498B328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0B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2021-09-17T03:02:00Z</dcterms:created>
  <dcterms:modified xsi:type="dcterms:W3CDTF">2022-02-24T05:41:00Z</dcterms:modified>
</cp:coreProperties>
</file>