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BC00" w14:textId="77777777" w:rsidR="004B53A0" w:rsidRDefault="004B53A0" w:rsidP="004B53A0">
      <w:pPr>
        <w:pStyle w:val="a7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5B5F2AA2" w14:textId="77777777" w:rsidR="004B53A0" w:rsidRDefault="004B53A0" w:rsidP="004B53A0">
      <w:pPr>
        <w:widowControl/>
        <w:spacing w:line="300" w:lineRule="auto"/>
        <w:jc w:val="left"/>
      </w:pPr>
    </w:p>
    <w:p w14:paraId="6CF3727F" w14:textId="77777777" w:rsidR="004B53A0" w:rsidRDefault="004B53A0" w:rsidP="004B53A0">
      <w:pPr>
        <w:spacing w:line="300" w:lineRule="auto"/>
        <w:ind w:firstLine="480"/>
      </w:pPr>
    </w:p>
    <w:p w14:paraId="527C76AF" w14:textId="77777777" w:rsidR="004B53A0" w:rsidRDefault="004B53A0" w:rsidP="004B53A0">
      <w:pPr>
        <w:spacing w:line="300" w:lineRule="auto"/>
        <w:ind w:firstLine="480"/>
      </w:pPr>
    </w:p>
    <w:p w14:paraId="0BE1FDDB" w14:textId="77777777" w:rsidR="004B53A0" w:rsidRDefault="004B53A0" w:rsidP="004B53A0">
      <w:pPr>
        <w:spacing w:line="300" w:lineRule="auto"/>
        <w:ind w:firstLine="480"/>
      </w:pPr>
    </w:p>
    <w:p w14:paraId="77D46BB5" w14:textId="77777777" w:rsidR="004B53A0" w:rsidRDefault="004B53A0" w:rsidP="004B53A0">
      <w:pPr>
        <w:spacing w:line="300" w:lineRule="auto"/>
        <w:ind w:firstLine="480"/>
      </w:pPr>
    </w:p>
    <w:p w14:paraId="2B3504F4" w14:textId="77777777" w:rsidR="004B53A0" w:rsidRDefault="004B53A0" w:rsidP="004B53A0">
      <w:pPr>
        <w:spacing w:line="300" w:lineRule="auto"/>
        <w:jc w:val="center"/>
        <w:rPr>
          <w:rFonts w:eastAsia="黑体"/>
          <w:b/>
          <w:sz w:val="44"/>
        </w:rPr>
      </w:pPr>
    </w:p>
    <w:p w14:paraId="18EC6E98" w14:textId="77777777" w:rsidR="004B53A0" w:rsidRDefault="004B53A0" w:rsidP="004B53A0">
      <w:pPr>
        <w:spacing w:line="300" w:lineRule="auto"/>
        <w:jc w:val="center"/>
        <w:rPr>
          <w:rFonts w:eastAsia="黑体"/>
          <w:b/>
          <w:sz w:val="52"/>
          <w:szCs w:val="52"/>
        </w:rPr>
      </w:pPr>
      <w:r w:rsidRPr="00F44FD2">
        <w:rPr>
          <w:rFonts w:eastAsia="黑体"/>
          <w:b/>
          <w:sz w:val="52"/>
          <w:szCs w:val="52"/>
        </w:rPr>
        <w:t xml:space="preserve">RDT </w:t>
      </w:r>
      <w:r w:rsidRPr="00F44FD2">
        <w:rPr>
          <w:rFonts w:eastAsia="黑体"/>
          <w:b/>
          <w:sz w:val="52"/>
          <w:szCs w:val="52"/>
        </w:rPr>
        <w:t>实验报告</w:t>
      </w:r>
    </w:p>
    <w:p w14:paraId="2C0BC468" w14:textId="336C518E" w:rsidR="004B53A0" w:rsidRPr="00F44FD2" w:rsidRDefault="004B53A0" w:rsidP="004B53A0">
      <w:pPr>
        <w:spacing w:line="300" w:lineRule="auto"/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（</w:t>
      </w:r>
      <w:r>
        <w:rPr>
          <w:rFonts w:eastAsia="黑体" w:hint="eastAsia"/>
          <w:b/>
          <w:sz w:val="52"/>
          <w:szCs w:val="52"/>
        </w:rPr>
        <w:t>GBN</w:t>
      </w:r>
      <w:r>
        <w:rPr>
          <w:rFonts w:eastAsia="黑体" w:hint="eastAsia"/>
          <w:b/>
          <w:sz w:val="52"/>
          <w:szCs w:val="52"/>
        </w:rPr>
        <w:t>）</w:t>
      </w:r>
      <w:r w:rsidRPr="00F44FD2">
        <w:rPr>
          <w:rFonts w:eastAsia="黑体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4013F3DA" wp14:editId="587ECA3C">
            <wp:simplePos x="0" y="0"/>
            <wp:positionH relativeFrom="column">
              <wp:posOffset>1602105</wp:posOffset>
            </wp:positionH>
            <wp:positionV relativeFrom="paragraph">
              <wp:posOffset>-361315</wp:posOffset>
            </wp:positionV>
            <wp:extent cx="2171700" cy="55943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A935C" w14:textId="77777777" w:rsidR="004B53A0" w:rsidRDefault="004B53A0" w:rsidP="004B53A0">
      <w:pPr>
        <w:spacing w:line="300" w:lineRule="auto"/>
        <w:ind w:firstLine="480"/>
      </w:pPr>
    </w:p>
    <w:p w14:paraId="2B741880" w14:textId="77777777" w:rsidR="004B53A0" w:rsidRDefault="004B53A0" w:rsidP="004B53A0">
      <w:pPr>
        <w:spacing w:line="300" w:lineRule="auto"/>
        <w:ind w:firstLine="480"/>
      </w:pPr>
    </w:p>
    <w:p w14:paraId="1FDCA571" w14:textId="77777777" w:rsidR="004B53A0" w:rsidRDefault="004B53A0" w:rsidP="004B53A0">
      <w:pPr>
        <w:spacing w:line="300" w:lineRule="auto"/>
      </w:pPr>
    </w:p>
    <w:p w14:paraId="6EC3A9B4" w14:textId="77777777" w:rsidR="004B53A0" w:rsidRDefault="004B53A0" w:rsidP="004B53A0">
      <w:pPr>
        <w:spacing w:line="300" w:lineRule="auto"/>
      </w:pPr>
    </w:p>
    <w:p w14:paraId="63524D6F" w14:textId="77777777" w:rsidR="004B53A0" w:rsidRDefault="004B53A0" w:rsidP="004B53A0">
      <w:pPr>
        <w:spacing w:line="300" w:lineRule="auto"/>
        <w:ind w:firstLineChars="700" w:firstLine="1470"/>
      </w:pPr>
    </w:p>
    <w:p w14:paraId="67717CA7" w14:textId="77777777" w:rsidR="004B53A0" w:rsidRDefault="004B53A0" w:rsidP="004B53A0">
      <w:pPr>
        <w:spacing w:line="300" w:lineRule="auto"/>
        <w:ind w:firstLineChars="700" w:firstLine="1470"/>
      </w:pPr>
    </w:p>
    <w:p w14:paraId="07C81100" w14:textId="77777777" w:rsidR="004B53A0" w:rsidRDefault="004B53A0" w:rsidP="004B53A0">
      <w:pPr>
        <w:spacing w:line="300" w:lineRule="auto"/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3020244294</w:t>
      </w:r>
      <w:r>
        <w:rPr>
          <w:rFonts w:hint="eastAsia"/>
          <w:b/>
          <w:sz w:val="32"/>
          <w:u w:val="single"/>
        </w:rPr>
        <w:t xml:space="preserve"> </w:t>
      </w:r>
    </w:p>
    <w:p w14:paraId="2140E9EB" w14:textId="77777777" w:rsidR="004B53A0" w:rsidRDefault="004B53A0" w:rsidP="004B53A0">
      <w:pPr>
        <w:spacing w:line="300" w:lineRule="auto"/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  <w:r>
        <w:rPr>
          <w:rFonts w:hint="eastAsia"/>
          <w:b/>
          <w:sz w:val="32"/>
          <w:u w:val="single"/>
        </w:rPr>
        <w:t xml:space="preserve">石子跃   </w:t>
      </w:r>
    </w:p>
    <w:p w14:paraId="525AA9B2" w14:textId="77777777" w:rsidR="004B53A0" w:rsidRDefault="004B53A0" w:rsidP="004B53A0">
      <w:pPr>
        <w:spacing w:line="300" w:lineRule="auto"/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智能与计算 </w:t>
      </w:r>
    </w:p>
    <w:p w14:paraId="7B2CFCE2" w14:textId="77777777" w:rsidR="004B53A0" w:rsidRDefault="004B53A0" w:rsidP="004B53A0">
      <w:pPr>
        <w:spacing w:line="300" w:lineRule="auto"/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专    业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网络安全  </w:t>
      </w:r>
    </w:p>
    <w:p w14:paraId="07EE6789" w14:textId="77777777" w:rsidR="004B53A0" w:rsidRDefault="004B53A0" w:rsidP="004B53A0">
      <w:pPr>
        <w:spacing w:line="300" w:lineRule="auto"/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年    级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>2020</w:t>
      </w:r>
      <w:r>
        <w:rPr>
          <w:rFonts w:hint="eastAsia"/>
          <w:b/>
          <w:sz w:val="32"/>
          <w:u w:val="single"/>
        </w:rPr>
        <w:t xml:space="preserve">     </w:t>
      </w:r>
    </w:p>
    <w:p w14:paraId="6006A8F1" w14:textId="77777777" w:rsidR="004B53A0" w:rsidRDefault="004B53A0" w:rsidP="004B53A0">
      <w:pPr>
        <w:spacing w:line="300" w:lineRule="auto"/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仇超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</w:p>
    <w:p w14:paraId="7A8C0BE6" w14:textId="77777777" w:rsidR="004B53A0" w:rsidRDefault="004B53A0" w:rsidP="004B53A0">
      <w:pPr>
        <w:spacing w:line="300" w:lineRule="auto"/>
        <w:ind w:firstLineChars="900" w:firstLine="2880"/>
        <w:rPr>
          <w:b/>
          <w:sz w:val="32"/>
        </w:rPr>
      </w:pPr>
    </w:p>
    <w:p w14:paraId="69B17B66" w14:textId="2881432F" w:rsidR="004B53A0" w:rsidRDefault="004B53A0" w:rsidP="004B53A0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b/>
          <w:sz w:val="32"/>
        </w:rPr>
        <w:t>2022</w:t>
      </w:r>
      <w:r>
        <w:rPr>
          <w:rFonts w:hint="eastAsia"/>
          <w:b/>
          <w:sz w:val="32"/>
        </w:rPr>
        <w:t xml:space="preserve">年   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 xml:space="preserve">月   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>日</w:t>
      </w:r>
    </w:p>
    <w:p w14:paraId="58D7FA34" w14:textId="77777777" w:rsidR="004B53A0" w:rsidRDefault="004B53A0" w:rsidP="004B53A0"/>
    <w:p w14:paraId="7C0E66F8" w14:textId="77777777" w:rsidR="005F4D94" w:rsidRDefault="005F4D94" w:rsidP="005F4D94">
      <w:pPr>
        <w:pStyle w:val="3"/>
      </w:pPr>
      <w:r>
        <w:lastRenderedPageBreak/>
        <w:t>1. 协议需求分析</w:t>
      </w:r>
    </w:p>
    <w:p w14:paraId="4F9141A9" w14:textId="77777777" w:rsidR="005F4D94" w:rsidRDefault="005F4D94" w:rsidP="005F4D94">
      <w:pPr>
        <w:pStyle w:val="4"/>
      </w:pPr>
      <w:r>
        <w:t xml:space="preserve">Go-Back-N </w:t>
      </w:r>
    </w:p>
    <w:p w14:paraId="1290DD1E" w14:textId="77777777" w:rsidR="005F4D94" w:rsidRDefault="005F4D94" w:rsidP="005F4D94">
      <w:pPr>
        <w:ind w:left="420"/>
      </w:pPr>
      <w:r w:rsidRPr="008C354F">
        <w:rPr>
          <w:b/>
          <w:bCs/>
          <w:color w:val="FF0000"/>
        </w:rPr>
        <w:t>需求</w:t>
      </w:r>
      <w:r w:rsidRPr="008C354F">
        <w:rPr>
          <w:rFonts w:hint="eastAsia"/>
          <w:color w:val="FF0000"/>
        </w:rPr>
        <w:t>:</w:t>
      </w:r>
      <w:r>
        <w:rPr>
          <w:rFonts w:hint="eastAsia"/>
        </w:rPr>
        <w:t>停等协议由于其特性导致网络利用率不高，于是需要回退N协议，在不需要确认数据包ACK的情况下仍可进行传输，增加传输效率。</w:t>
      </w:r>
    </w:p>
    <w:p w14:paraId="5A7F90E1" w14:textId="77777777" w:rsidR="005F4D94" w:rsidRDefault="005F4D94" w:rsidP="005F4D94">
      <w:pPr>
        <w:ind w:left="420"/>
      </w:pPr>
      <w:r w:rsidRPr="008C354F">
        <w:rPr>
          <w:b/>
          <w:bCs/>
          <w:color w:val="FF0000"/>
        </w:rPr>
        <w:t>所适</w:t>
      </w:r>
      <w:r w:rsidRPr="008C354F">
        <w:rPr>
          <w:rFonts w:hint="eastAsia"/>
          <w:b/>
          <w:bCs/>
          <w:color w:val="FF0000"/>
        </w:rPr>
        <w:t>用的场景</w:t>
      </w:r>
      <w:r w:rsidRPr="008C354F">
        <w:rPr>
          <w:rFonts w:hint="eastAsia"/>
          <w:color w:val="FF0000"/>
        </w:rPr>
        <w:t>:</w:t>
      </w:r>
      <w:r>
        <w:rPr>
          <w:rFonts w:hint="eastAsia"/>
        </w:rPr>
        <w:t>网络质量良好丢包率偏低的网络中，因为</w:t>
      </w:r>
      <w:r w:rsidRPr="002F7A4B">
        <w:rPr>
          <w:rFonts w:hint="eastAsia"/>
        </w:rPr>
        <w:t>单个分组端差错能够引起大量分组端重传，</w:t>
      </w:r>
      <w:r>
        <w:rPr>
          <w:rFonts w:hint="eastAsia"/>
        </w:rPr>
        <w:t>这将导致非常多的资源浪费。</w:t>
      </w:r>
      <w:r>
        <w:t xml:space="preserve"> </w:t>
      </w:r>
    </w:p>
    <w:p w14:paraId="1D5199AE" w14:textId="77777777" w:rsidR="005F4D94" w:rsidRDefault="005F4D94" w:rsidP="005F4D94">
      <w:pPr>
        <w:pStyle w:val="3"/>
      </w:pPr>
      <w:r>
        <w:t>2. 协议的设计</w:t>
      </w:r>
    </w:p>
    <w:p w14:paraId="5809F1E7" w14:textId="77777777" w:rsidR="005F4D94" w:rsidRDefault="005F4D94" w:rsidP="005F4D94">
      <w:pPr>
        <w:pStyle w:val="4"/>
      </w:pPr>
      <w:r>
        <w:t>Go-Back-N</w:t>
      </w:r>
    </w:p>
    <w:p w14:paraId="1092110C" w14:textId="77777777" w:rsidR="005F4D94" w:rsidRDefault="005F4D94" w:rsidP="005F4D94">
      <w:pPr>
        <w:ind w:firstLine="420"/>
      </w:pPr>
      <w:r w:rsidRPr="008C354F">
        <w:rPr>
          <w:b/>
          <w:bCs/>
          <w:color w:val="FF0000"/>
        </w:rPr>
        <w:t>设计原理</w:t>
      </w:r>
      <w:r w:rsidRPr="008C354F">
        <w:rPr>
          <w:rFonts w:hint="eastAsia"/>
          <w:color w:val="FF0000"/>
        </w:rPr>
        <w:t>：</w:t>
      </w:r>
      <w:r>
        <w:rPr>
          <w:rFonts w:hint="eastAsia"/>
        </w:rPr>
        <w:t>返回</w:t>
      </w:r>
      <w:r>
        <w:t>N协议(GO-Back -N)</w:t>
      </w:r>
      <w:r>
        <w:rPr>
          <w:rFonts w:hint="eastAsia"/>
        </w:rPr>
        <w:t>为了提高效率填满管道</w:t>
      </w:r>
      <w:r>
        <w:t>,在发送方等待确认时,应当有多个分组正在传送中.也就是说我们需要让多喝分组处于等待确认的状态,以便在发送方等待确认的同时,信道也能保持忙碌状态.</w:t>
      </w:r>
      <w:r>
        <w:rPr>
          <w:rFonts w:hint="eastAsia"/>
        </w:rPr>
        <w:t>返回</w:t>
      </w:r>
      <w:r>
        <w:t>N协议(GO-Back -N  GBN)的关键是发送方能够在收到确认之前发送多个分组,但接收方只能缓存一个分组.发送方为发送出去的分组保留副本,直到来自接收方确认达到.</w:t>
      </w:r>
    </w:p>
    <w:p w14:paraId="4EA4C2F0" w14:textId="77777777" w:rsidR="005F4D94" w:rsidRPr="008C354F" w:rsidRDefault="005F4D94" w:rsidP="005F4D94">
      <w:pPr>
        <w:ind w:firstLine="420"/>
        <w:rPr>
          <w:color w:val="FF0000"/>
        </w:rPr>
      </w:pPr>
      <w:r w:rsidRPr="008C354F">
        <w:rPr>
          <w:b/>
          <w:bCs/>
          <w:color w:val="FF0000"/>
        </w:rPr>
        <w:t>FSM 图</w:t>
      </w:r>
      <w:r w:rsidRPr="008C354F">
        <w:rPr>
          <w:rFonts w:hint="eastAsia"/>
          <w:color w:val="FF0000"/>
        </w:rPr>
        <w:t>：</w:t>
      </w:r>
    </w:p>
    <w:p w14:paraId="70A68A49" w14:textId="640B1A2A" w:rsidR="004B53A0" w:rsidRDefault="005F4D94" w:rsidP="004B53A0">
      <w:pPr>
        <w:widowControl/>
        <w:jc w:val="left"/>
      </w:pPr>
      <w:r w:rsidRPr="00EA788F">
        <w:rPr>
          <w:noProof/>
        </w:rPr>
        <w:drawing>
          <wp:inline distT="0" distB="0" distL="0" distR="0" wp14:anchorId="18F7AD81" wp14:editId="73FE87DE">
            <wp:extent cx="5274310" cy="2717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CC45" w14:textId="54D4ACFF" w:rsidR="0080400E" w:rsidRDefault="005F4D94">
      <w:r w:rsidRPr="00EA788F">
        <w:rPr>
          <w:noProof/>
        </w:rPr>
        <w:lastRenderedPageBreak/>
        <w:drawing>
          <wp:inline distT="0" distB="0" distL="0" distR="0" wp14:anchorId="06491AB6" wp14:editId="08844195">
            <wp:extent cx="5274310" cy="2707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770" w14:textId="77777777" w:rsidR="005F4D94" w:rsidRDefault="005F4D94" w:rsidP="005F4D94">
      <w:pPr>
        <w:pStyle w:val="3"/>
      </w:pPr>
      <w:r>
        <w:t>3. 协议的实现</w:t>
      </w:r>
    </w:p>
    <w:p w14:paraId="795A4EBC" w14:textId="77777777" w:rsidR="005F4D94" w:rsidRDefault="005F4D94" w:rsidP="005F4D94">
      <w:pPr>
        <w:pStyle w:val="4"/>
      </w:pPr>
      <w:r>
        <w:t>Go-Back-N</w:t>
      </w:r>
    </w:p>
    <w:p w14:paraId="188B7CCF" w14:textId="77777777" w:rsidR="005F4D94" w:rsidRPr="008C354F" w:rsidRDefault="005F4D94" w:rsidP="005F4D94">
      <w:pPr>
        <w:rPr>
          <w:color w:val="FF0000"/>
        </w:rPr>
      </w:pPr>
      <w:r w:rsidRPr="008C354F">
        <w:rPr>
          <w:rFonts w:hint="eastAsia"/>
          <w:b/>
          <w:bCs/>
          <w:color w:val="FF0000"/>
        </w:rPr>
        <w:t>主要数据结构</w:t>
      </w:r>
      <w:r w:rsidRPr="008C354F">
        <w:rPr>
          <w:rFonts w:hint="eastAsia"/>
          <w:color w:val="FF0000"/>
        </w:rPr>
        <w:t>：</w:t>
      </w:r>
    </w:p>
    <w:p w14:paraId="3A3FC414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354F">
        <w:rPr>
          <w:rFonts w:ascii="Consolas" w:eastAsia="宋体" w:hAnsi="Consolas" w:cs="宋体"/>
          <w:color w:val="267F99"/>
          <w:kern w:val="0"/>
          <w:szCs w:val="21"/>
        </w:rPr>
        <w:t>Sender</w:t>
      </w:r>
    </w:p>
    <w:p w14:paraId="3B51F38E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1F96294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35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354F">
        <w:rPr>
          <w:rFonts w:ascii="Consolas" w:eastAsia="宋体" w:hAnsi="Consolas" w:cs="宋体"/>
          <w:color w:val="001080"/>
          <w:kern w:val="0"/>
          <w:szCs w:val="21"/>
        </w:rPr>
        <w:t>base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47B95B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35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354F">
        <w:rPr>
          <w:rFonts w:ascii="Consolas" w:eastAsia="宋体" w:hAnsi="Consolas" w:cs="宋体"/>
          <w:color w:val="001080"/>
          <w:kern w:val="0"/>
          <w:szCs w:val="21"/>
        </w:rPr>
        <w:t>nextseqnum</w:t>
      </w:r>
      <w:proofErr w:type="spellEnd"/>
      <w:r w:rsidRPr="008C35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9EBFFC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35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354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37FDE9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354F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354F">
        <w:rPr>
          <w:rFonts w:ascii="Consolas" w:eastAsia="宋体" w:hAnsi="Consolas" w:cs="宋体"/>
          <w:color w:val="001080"/>
          <w:kern w:val="0"/>
          <w:szCs w:val="21"/>
        </w:rPr>
        <w:t>time_out</w:t>
      </w:r>
      <w:proofErr w:type="spellEnd"/>
      <w:r w:rsidRPr="008C354F">
        <w:rPr>
          <w:rFonts w:ascii="Consolas" w:eastAsia="宋体" w:hAnsi="Consolas" w:cs="宋体"/>
          <w:color w:val="000000"/>
          <w:kern w:val="0"/>
          <w:szCs w:val="21"/>
        </w:rPr>
        <w:t>;    </w:t>
      </w:r>
    </w:p>
    <w:p w14:paraId="5D14CBE7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354F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354F">
        <w:rPr>
          <w:rFonts w:ascii="Consolas" w:eastAsia="宋体" w:hAnsi="Consolas" w:cs="宋体"/>
          <w:color w:val="267F99"/>
          <w:kern w:val="0"/>
          <w:szCs w:val="21"/>
        </w:rPr>
        <w:t>pkt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354F">
        <w:rPr>
          <w:rFonts w:ascii="Consolas" w:eastAsia="宋体" w:hAnsi="Consolas" w:cs="宋体"/>
          <w:color w:val="001080"/>
          <w:kern w:val="0"/>
          <w:szCs w:val="21"/>
        </w:rPr>
        <w:t>pkt_</w:t>
      </w:r>
      <w:proofErr w:type="gramStart"/>
      <w:r w:rsidRPr="008C354F">
        <w:rPr>
          <w:rFonts w:ascii="Consolas" w:eastAsia="宋体" w:hAnsi="Consolas" w:cs="宋体"/>
          <w:color w:val="001080"/>
          <w:kern w:val="0"/>
          <w:szCs w:val="21"/>
        </w:rPr>
        <w:t>buf</w:t>
      </w:r>
      <w:proofErr w:type="spellEnd"/>
      <w:r w:rsidRPr="008C354F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C354F">
        <w:rPr>
          <w:rFonts w:ascii="Consolas" w:eastAsia="宋体" w:hAnsi="Consolas" w:cs="宋体"/>
          <w:color w:val="0000FF"/>
          <w:kern w:val="0"/>
          <w:szCs w:val="21"/>
        </w:rPr>
        <w:t>MAXBUFF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1DF4B4B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8C354F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581EB6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9F1B3D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354F">
        <w:rPr>
          <w:rFonts w:ascii="Consolas" w:eastAsia="宋体" w:hAnsi="Consolas" w:cs="宋体"/>
          <w:color w:val="267F99"/>
          <w:kern w:val="0"/>
          <w:szCs w:val="21"/>
        </w:rPr>
        <w:t>Receiver</w:t>
      </w:r>
    </w:p>
    <w:p w14:paraId="03E4CBF4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B710C7B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35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354F">
        <w:rPr>
          <w:rFonts w:ascii="Consolas" w:eastAsia="宋体" w:hAnsi="Consolas" w:cs="宋体"/>
          <w:color w:val="001080"/>
          <w:kern w:val="0"/>
          <w:szCs w:val="21"/>
        </w:rPr>
        <w:t>expectedseqnum</w:t>
      </w:r>
      <w:proofErr w:type="spellEnd"/>
      <w:r w:rsidRPr="008C35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F8B768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C354F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C354F">
        <w:rPr>
          <w:rFonts w:ascii="Consolas" w:eastAsia="宋体" w:hAnsi="Consolas" w:cs="宋体"/>
          <w:color w:val="267F99"/>
          <w:kern w:val="0"/>
          <w:szCs w:val="21"/>
        </w:rPr>
        <w:t>pkt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C354F">
        <w:rPr>
          <w:rFonts w:ascii="Consolas" w:eastAsia="宋体" w:hAnsi="Consolas" w:cs="宋体"/>
          <w:color w:val="001080"/>
          <w:kern w:val="0"/>
          <w:szCs w:val="21"/>
        </w:rPr>
        <w:t>last_pkt</w:t>
      </w:r>
      <w:proofErr w:type="spellEnd"/>
      <w:r w:rsidRPr="008C35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A0D9D5" w14:textId="77777777" w:rsidR="005F4D94" w:rsidRPr="008C354F" w:rsidRDefault="005F4D94" w:rsidP="005F4D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C354F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8C354F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8C35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D1C468" w14:textId="77777777" w:rsidR="005F4D94" w:rsidRDefault="005F4D94" w:rsidP="005F4D94"/>
    <w:p w14:paraId="4D687F5B" w14:textId="77777777" w:rsidR="005F4D94" w:rsidRPr="008C354F" w:rsidRDefault="005F4D94" w:rsidP="005F4D94">
      <w:pPr>
        <w:rPr>
          <w:color w:val="FF0000"/>
        </w:rPr>
      </w:pPr>
      <w:r w:rsidRPr="008C354F">
        <w:rPr>
          <w:rFonts w:hint="eastAsia"/>
          <w:b/>
          <w:bCs/>
          <w:color w:val="FF0000"/>
        </w:rPr>
        <w:t>流程图</w:t>
      </w:r>
      <w:r w:rsidRPr="008C354F">
        <w:rPr>
          <w:rFonts w:hint="eastAsia"/>
          <w:color w:val="FF0000"/>
        </w:rPr>
        <w:t>：</w:t>
      </w:r>
    </w:p>
    <w:p w14:paraId="7DFD917E" w14:textId="1EEBAF37" w:rsidR="005F4D94" w:rsidRDefault="005F4D94">
      <w:r>
        <w:rPr>
          <w:rFonts w:ascii="Consolas" w:eastAsia="宋体" w:hAnsi="Consolas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896D35F" wp14:editId="0403287E">
            <wp:extent cx="4232031" cy="6054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18" cy="606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B6E5" w14:textId="77777777" w:rsidR="005F4D94" w:rsidRDefault="005F4D94" w:rsidP="005F4D94">
      <w:pPr>
        <w:pStyle w:val="3"/>
      </w:pPr>
      <w:r>
        <w:t>4. 协议功能测试</w:t>
      </w:r>
    </w:p>
    <w:p w14:paraId="602C5EAB" w14:textId="77777777" w:rsidR="005F4D94" w:rsidRDefault="005F4D94" w:rsidP="005F4D94">
      <w:pPr>
        <w:pStyle w:val="4"/>
      </w:pPr>
      <w:r>
        <w:t>Go-Back-N</w:t>
      </w:r>
    </w:p>
    <w:p w14:paraId="2138C234" w14:textId="77777777" w:rsidR="005F4D94" w:rsidRPr="00524A23" w:rsidRDefault="005F4D94" w:rsidP="005F4D94">
      <w:pPr>
        <w:rPr>
          <w:color w:val="FF0000"/>
        </w:rPr>
      </w:pPr>
      <w:r w:rsidRPr="00524A23">
        <w:rPr>
          <w:color w:val="FF0000"/>
        </w:rPr>
        <w:t>1) 无 error 无 loss；</w:t>
      </w:r>
    </w:p>
    <w:p w14:paraId="197F16F1" w14:textId="77777777" w:rsidR="005F4D94" w:rsidRDefault="005F4D94" w:rsidP="005F4D94">
      <w:r w:rsidRPr="009E1593">
        <w:rPr>
          <w:noProof/>
        </w:rPr>
        <w:lastRenderedPageBreak/>
        <w:drawing>
          <wp:inline distT="0" distB="0" distL="0" distR="0" wp14:anchorId="7DFB27BD" wp14:editId="2730850F">
            <wp:extent cx="4153711" cy="23899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232" cy="239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CB0E" w14:textId="77777777" w:rsidR="005F4D94" w:rsidRDefault="005F4D94" w:rsidP="005F4D94">
      <w:r>
        <w:rPr>
          <w:rFonts w:hint="eastAsia"/>
        </w:rPr>
        <w:t>发现顺序很正确，证明程序和预期一致。</w:t>
      </w:r>
    </w:p>
    <w:p w14:paraId="7C3DB811" w14:textId="77777777" w:rsidR="005F4D94" w:rsidRDefault="005F4D94" w:rsidP="005F4D94">
      <w:r w:rsidRPr="00524A23">
        <w:rPr>
          <w:color w:val="FF0000"/>
        </w:rPr>
        <w:t>2) 数据包、ACK 包出现 error；</w:t>
      </w:r>
    </w:p>
    <w:p w14:paraId="66CB582A" w14:textId="77777777" w:rsidR="005F4D94" w:rsidRDefault="005F4D94" w:rsidP="005F4D94">
      <w:r w:rsidRPr="009E1593">
        <w:rPr>
          <w:noProof/>
        </w:rPr>
        <w:drawing>
          <wp:anchor distT="0" distB="0" distL="114300" distR="114300" simplePos="0" relativeHeight="251661312" behindDoc="0" locked="0" layoutInCell="1" allowOverlap="1" wp14:anchorId="0B6D4C9F" wp14:editId="7B211DC4">
            <wp:simplePos x="1143000" y="3934691"/>
            <wp:positionH relativeFrom="column">
              <wp:align>left</wp:align>
            </wp:positionH>
            <wp:positionV relativeFrom="paragraph">
              <wp:align>top</wp:align>
            </wp:positionV>
            <wp:extent cx="3297707" cy="4052455"/>
            <wp:effectExtent l="0" t="0" r="0" b="571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707" cy="405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>首先B的ACK</w:t>
      </w:r>
      <w:proofErr w:type="gramStart"/>
      <w:r>
        <w:rPr>
          <w:rFonts w:hint="eastAsia"/>
        </w:rPr>
        <w:t>包发生</w:t>
      </w:r>
      <w:proofErr w:type="gramEnd"/>
      <w:r>
        <w:rPr>
          <w:rFonts w:hint="eastAsia"/>
        </w:rPr>
        <w:t>错误，导致A丢掉此包。等待，结果超时，A将重新发送所有未ACK的包，这时B发送了他最近接受的一个包，结果又包错误，重复上述步骤，直到A接受ACK。开始发送b，结果又是返回ACK时错误，重复上述。结果发送d的时候都正确，却引发了超时，只得重新发送d。</w:t>
      </w:r>
    </w:p>
    <w:p w14:paraId="220223FE" w14:textId="77777777" w:rsidR="005F4D94" w:rsidRPr="00524A23" w:rsidRDefault="005F4D94" w:rsidP="005F4D94">
      <w:pPr>
        <w:rPr>
          <w:color w:val="FF0000"/>
        </w:rPr>
      </w:pPr>
      <w:r w:rsidRPr="00524A23">
        <w:rPr>
          <w:color w:val="FF0000"/>
        </w:rPr>
        <w:t>3) 数据包、ACK 包有 loss；</w:t>
      </w:r>
    </w:p>
    <w:p w14:paraId="472B8DDB" w14:textId="77777777" w:rsidR="005F4D94" w:rsidRDefault="005F4D94" w:rsidP="005F4D94">
      <w:r w:rsidRPr="00277400">
        <w:rPr>
          <w:noProof/>
        </w:rPr>
        <w:lastRenderedPageBreak/>
        <w:drawing>
          <wp:inline distT="0" distB="0" distL="0" distR="0" wp14:anchorId="407FD646" wp14:editId="034C0ED4">
            <wp:extent cx="4146442" cy="29718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189" cy="29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91F1" w14:textId="22C8798A" w:rsidR="005F4D94" w:rsidRDefault="005F4D94" w:rsidP="005F4D94">
      <w:r>
        <w:rPr>
          <w:rFonts w:hint="eastAsia"/>
        </w:rPr>
        <w:t>b的传输正确无loss，当B返回c的ACK时发生loss，连续三次，触发三次A的超时。最后B发送的NCK到A结束。继续D。</w:t>
      </w:r>
    </w:p>
    <w:p w14:paraId="3EC5B12F" w14:textId="77777777" w:rsidR="005F4D94" w:rsidRDefault="005F4D94" w:rsidP="005F4D94">
      <w:pPr>
        <w:pStyle w:val="3"/>
      </w:pPr>
      <w:r>
        <w:rPr>
          <w:rFonts w:hint="eastAsia"/>
        </w:rPr>
        <w:t>总结</w:t>
      </w:r>
    </w:p>
    <w:p w14:paraId="13CF503C" w14:textId="77777777" w:rsidR="005F4D94" w:rsidRPr="00B4557E" w:rsidRDefault="005F4D94" w:rsidP="005F4D94">
      <w:pPr>
        <w:spacing w:line="276" w:lineRule="auto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1.</w:t>
      </w:r>
      <w:r w:rsidRPr="00B4557E">
        <w:rPr>
          <w:rFonts w:ascii="宋体" w:eastAsia="宋体" w:hAnsi="宋体" w:cstheme="majorBidi"/>
          <w:bCs/>
          <w:sz w:val="24"/>
          <w:szCs w:val="24"/>
        </w:rPr>
        <w:t xml:space="preserve"> 深入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理解可靠数据传输RDT</w:t>
      </w:r>
      <w:r w:rsidRPr="00B4557E">
        <w:rPr>
          <w:rFonts w:ascii="宋体" w:eastAsia="宋体" w:hAnsi="宋体" w:cstheme="majorBidi"/>
          <w:bCs/>
          <w:sz w:val="24"/>
          <w:szCs w:val="24"/>
        </w:rPr>
        <w:t>的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基本原理。</w:t>
      </w:r>
    </w:p>
    <w:p w14:paraId="1345CED6" w14:textId="1F4D7B0C" w:rsidR="005F4D94" w:rsidRPr="00B4557E" w:rsidRDefault="005F4D94" w:rsidP="005F4D94">
      <w:pPr>
        <w:spacing w:line="276" w:lineRule="auto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2.</w:t>
      </w:r>
      <w:r w:rsidRPr="00B4557E">
        <w:rPr>
          <w:rFonts w:ascii="宋体" w:eastAsia="宋体" w:hAnsi="宋体" w:cstheme="majorBidi"/>
          <w:bCs/>
          <w:sz w:val="24"/>
          <w:szCs w:val="24"/>
        </w:rPr>
        <w:t xml:space="preserve"> 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掌握</w:t>
      </w:r>
      <w:r w:rsidRPr="00B4557E">
        <w:rPr>
          <w:rFonts w:ascii="宋体" w:eastAsia="宋体" w:hAnsi="宋体" w:cstheme="majorBidi"/>
          <w:bCs/>
          <w:sz w:val="24"/>
          <w:szCs w:val="24"/>
        </w:rPr>
        <w:t>Go-Back-N协议的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设计方法，能够使用FSM图进行设计。</w:t>
      </w:r>
    </w:p>
    <w:p w14:paraId="781CB4B1" w14:textId="454FF17D" w:rsidR="005F4D94" w:rsidRPr="00B4557E" w:rsidRDefault="005F4D94" w:rsidP="005F4D94">
      <w:pPr>
        <w:spacing w:line="276" w:lineRule="auto"/>
        <w:rPr>
          <w:rFonts w:ascii="宋体" w:eastAsia="宋体" w:hAnsi="宋体" w:cstheme="majorBidi"/>
          <w:bCs/>
          <w:sz w:val="24"/>
          <w:szCs w:val="24"/>
        </w:rPr>
      </w:pPr>
      <w:r w:rsidRPr="00B4557E">
        <w:rPr>
          <w:rFonts w:ascii="宋体" w:eastAsia="宋体" w:hAnsi="宋体" w:cstheme="majorBidi" w:hint="eastAsia"/>
          <w:bCs/>
          <w:sz w:val="24"/>
          <w:szCs w:val="24"/>
        </w:rPr>
        <w:t>3.</w:t>
      </w:r>
      <w:r w:rsidRPr="00B4557E">
        <w:rPr>
          <w:rFonts w:ascii="宋体" w:eastAsia="宋体" w:hAnsi="宋体" w:cstheme="majorBidi"/>
          <w:bCs/>
          <w:sz w:val="24"/>
          <w:szCs w:val="24"/>
        </w:rPr>
        <w:t xml:space="preserve"> 掌握Go-Back-N协议的实现</w:t>
      </w:r>
      <w:r w:rsidRPr="00B4557E">
        <w:rPr>
          <w:rFonts w:ascii="宋体" w:eastAsia="宋体" w:hAnsi="宋体" w:cstheme="majorBidi" w:hint="eastAsia"/>
          <w:bCs/>
          <w:sz w:val="24"/>
          <w:szCs w:val="24"/>
        </w:rPr>
        <w:t>方法。</w:t>
      </w:r>
    </w:p>
    <w:p w14:paraId="7360B5A3" w14:textId="77777777" w:rsidR="00A6387B" w:rsidRDefault="00A6387B" w:rsidP="00A6387B">
      <w:pPr>
        <w:pStyle w:val="aa"/>
        <w:spacing w:line="300" w:lineRule="auto"/>
        <w:ind w:firstLine="562"/>
        <w:jc w:val="center"/>
        <w:rPr>
          <w:rFonts w:ascii="宋体" w:hAnsi="宋体"/>
          <w:color w:val="000000" w:themeColor="text1"/>
          <w:sz w:val="24"/>
        </w:rPr>
      </w:pPr>
      <w:r w:rsidRPr="008A5C73">
        <w:rPr>
          <w:rFonts w:ascii="宋体" w:hAnsi="宋体" w:hint="eastAsia"/>
          <w:b/>
          <w:bCs/>
          <w:color w:val="000000" w:themeColor="text1"/>
          <w:sz w:val="28"/>
          <w:szCs w:val="21"/>
        </w:rPr>
        <w:t>本周任务完成表</w:t>
      </w:r>
    </w:p>
    <w:p w14:paraId="60252A5F" w14:textId="77777777" w:rsidR="00A6387B" w:rsidRDefault="00A6387B" w:rsidP="00A6387B">
      <w:pPr>
        <w:pStyle w:val="aa"/>
        <w:spacing w:line="300" w:lineRule="auto"/>
        <w:ind w:firstLine="48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在“完成”“没完成”列对应打“</w:t>
      </w:r>
      <w:r>
        <w:rPr>
          <w:rFonts w:ascii="Abadi MT Condensed Extra Bold" w:hAnsi="Abadi MT Condensed Extra Bold"/>
          <w:color w:val="000000" w:themeColor="text1"/>
          <w:sz w:val="24"/>
        </w:rPr>
        <w:t>√</w:t>
      </w:r>
      <w:r>
        <w:rPr>
          <w:rFonts w:ascii="宋体" w:hAnsi="宋体" w:hint="eastAsia"/>
          <w:color w:val="000000" w:themeColor="text1"/>
          <w:sz w:val="24"/>
        </w:rPr>
        <w:t>”</w:t>
      </w:r>
    </w:p>
    <w:tbl>
      <w:tblPr>
        <w:tblStyle w:val="a9"/>
        <w:tblW w:w="0" w:type="auto"/>
        <w:tblInd w:w="885" w:type="dxa"/>
        <w:tblLook w:val="04A0" w:firstRow="1" w:lastRow="0" w:firstColumn="1" w:lastColumn="0" w:noHBand="0" w:noVBand="1"/>
      </w:tblPr>
      <w:tblGrid>
        <w:gridCol w:w="3363"/>
        <w:gridCol w:w="992"/>
        <w:gridCol w:w="1418"/>
        <w:gridCol w:w="1638"/>
      </w:tblGrid>
      <w:tr w:rsidR="00A6387B" w14:paraId="78C83B42" w14:textId="77777777" w:rsidTr="00F73943">
        <w:tc>
          <w:tcPr>
            <w:tcW w:w="3363" w:type="dxa"/>
            <w:vAlign w:val="center"/>
          </w:tcPr>
          <w:p w14:paraId="0CD7579B" w14:textId="77777777" w:rsidR="00A6387B" w:rsidRDefault="00A6387B" w:rsidP="00F73943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本周任务</w:t>
            </w:r>
          </w:p>
          <w:p w14:paraId="3C4887A9" w14:textId="77777777" w:rsidR="00A6387B" w:rsidRPr="001374DC" w:rsidRDefault="00A6387B" w:rsidP="00F73943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要求</w:t>
            </w:r>
          </w:p>
        </w:tc>
        <w:tc>
          <w:tcPr>
            <w:tcW w:w="992" w:type="dxa"/>
            <w:vAlign w:val="center"/>
          </w:tcPr>
          <w:p w14:paraId="45893AA2" w14:textId="77777777" w:rsidR="00A6387B" w:rsidRPr="001374DC" w:rsidRDefault="00A6387B" w:rsidP="00F73943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完成</w:t>
            </w:r>
          </w:p>
        </w:tc>
        <w:tc>
          <w:tcPr>
            <w:tcW w:w="1418" w:type="dxa"/>
            <w:vAlign w:val="center"/>
          </w:tcPr>
          <w:p w14:paraId="3C9B2355" w14:textId="77777777" w:rsidR="00A6387B" w:rsidRPr="001374DC" w:rsidRDefault="00A6387B" w:rsidP="00F73943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没完成</w:t>
            </w:r>
          </w:p>
        </w:tc>
        <w:tc>
          <w:tcPr>
            <w:tcW w:w="1638" w:type="dxa"/>
            <w:vAlign w:val="center"/>
          </w:tcPr>
          <w:p w14:paraId="26A73C7C" w14:textId="77777777" w:rsidR="00A6387B" w:rsidRPr="001374DC" w:rsidRDefault="00A6387B" w:rsidP="00F73943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A6387B" w14:paraId="1130D08F" w14:textId="77777777" w:rsidTr="00F73943">
        <w:tc>
          <w:tcPr>
            <w:tcW w:w="3363" w:type="dxa"/>
            <w:vAlign w:val="center"/>
          </w:tcPr>
          <w:p w14:paraId="3496477E" w14:textId="77777777" w:rsidR="00A6387B" w:rsidRPr="000E511B" w:rsidRDefault="00A6387B" w:rsidP="00F7394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0E511B">
              <w:rPr>
                <w:rFonts w:ascii="宋体" w:hAnsi="宋体" w:hint="eastAsia"/>
                <w:szCs w:val="21"/>
              </w:rPr>
              <w:t>协议需求分析。</w:t>
            </w:r>
          </w:p>
          <w:p w14:paraId="044171A3" w14:textId="77777777" w:rsidR="00A6387B" w:rsidRPr="00851759" w:rsidRDefault="00A6387B" w:rsidP="00F73943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>
              <w:rPr>
                <w:rFonts w:ascii="宋体" w:hAnsi="宋体" w:hint="eastAsia"/>
                <w:szCs w:val="21"/>
              </w:rPr>
              <w:t>分别</w:t>
            </w:r>
            <w:r w:rsidRPr="000E511B">
              <w:rPr>
                <w:rFonts w:ascii="宋体" w:hAnsi="宋体" w:hint="eastAsia"/>
                <w:szCs w:val="21"/>
              </w:rPr>
              <w:t>阐述</w:t>
            </w:r>
            <w:r>
              <w:rPr>
                <w:rFonts w:ascii="宋体" w:hAnsi="宋体" w:hint="eastAsia"/>
                <w:szCs w:val="21"/>
              </w:rPr>
              <w:t>两种</w:t>
            </w:r>
            <w:r w:rsidRPr="000E511B">
              <w:rPr>
                <w:rFonts w:ascii="宋体" w:hAnsi="宋体" w:hint="eastAsia"/>
                <w:szCs w:val="21"/>
              </w:rPr>
              <w:t>协议的需求和</w:t>
            </w:r>
            <w:r w:rsidRPr="000E511B">
              <w:rPr>
                <w:rFonts w:ascii="宋体" w:hAnsi="宋体"/>
                <w:szCs w:val="21"/>
              </w:rPr>
              <w:t>所适用的</w:t>
            </w:r>
            <w:r w:rsidRPr="000E511B">
              <w:rPr>
                <w:rFonts w:ascii="宋体" w:hAnsi="宋体" w:hint="eastAsia"/>
                <w:szCs w:val="21"/>
              </w:rPr>
              <w:t>网络</w:t>
            </w:r>
            <w:r w:rsidRPr="000E511B">
              <w:rPr>
                <w:rFonts w:ascii="宋体" w:hAnsi="宋体"/>
                <w:szCs w:val="21"/>
              </w:rPr>
              <w:t>场景</w:t>
            </w:r>
            <w:r w:rsidRPr="000E511B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992" w:type="dxa"/>
          </w:tcPr>
          <w:p w14:paraId="5DB12AEB" w14:textId="77777777" w:rsidR="00A6387B" w:rsidRDefault="00A6387B" w:rsidP="00F73943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418" w:type="dxa"/>
          </w:tcPr>
          <w:p w14:paraId="70C855C1" w14:textId="77777777" w:rsidR="00A6387B" w:rsidRDefault="00A6387B" w:rsidP="00F73943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508ECBE4" w14:textId="77777777" w:rsidR="00A6387B" w:rsidRDefault="00A6387B" w:rsidP="00F73943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A6387B" w14:paraId="16592E84" w14:textId="77777777" w:rsidTr="00F73943">
        <w:tc>
          <w:tcPr>
            <w:tcW w:w="3363" w:type="dxa"/>
          </w:tcPr>
          <w:p w14:paraId="18BDB28D" w14:textId="77777777" w:rsidR="00A6387B" w:rsidRPr="000E511B" w:rsidRDefault="00A6387B" w:rsidP="00F7394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0E511B">
              <w:rPr>
                <w:rFonts w:ascii="宋体" w:hAnsi="宋体" w:hint="eastAsia"/>
                <w:szCs w:val="21"/>
              </w:rPr>
              <w:t>协议设计。</w:t>
            </w:r>
          </w:p>
          <w:p w14:paraId="40779254" w14:textId="77777777" w:rsidR="00A6387B" w:rsidRPr="00851759" w:rsidRDefault="00A6387B" w:rsidP="00F73943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0E511B">
              <w:rPr>
                <w:rFonts w:ascii="宋体" w:hAnsi="宋体"/>
                <w:szCs w:val="21"/>
              </w:rPr>
              <w:t>使用FSM工具分别设计两种协议的发送端和接收端的协议流程，并给出相应FSM图。</w:t>
            </w:r>
          </w:p>
        </w:tc>
        <w:tc>
          <w:tcPr>
            <w:tcW w:w="992" w:type="dxa"/>
          </w:tcPr>
          <w:p w14:paraId="463588D1" w14:textId="77777777" w:rsidR="00A6387B" w:rsidRDefault="00A6387B" w:rsidP="00F73943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418" w:type="dxa"/>
          </w:tcPr>
          <w:p w14:paraId="0ECE8DC6" w14:textId="77777777" w:rsidR="00A6387B" w:rsidRDefault="00A6387B" w:rsidP="00F73943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2521A239" w14:textId="77777777" w:rsidR="00A6387B" w:rsidRDefault="00A6387B" w:rsidP="00F73943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A6387B" w14:paraId="7A51FD1B" w14:textId="77777777" w:rsidTr="00F73943">
        <w:tc>
          <w:tcPr>
            <w:tcW w:w="3363" w:type="dxa"/>
            <w:vAlign w:val="center"/>
          </w:tcPr>
          <w:p w14:paraId="765A2E34" w14:textId="77777777" w:rsidR="00A6387B" w:rsidRPr="000E511B" w:rsidRDefault="00A6387B" w:rsidP="00F73943">
            <w:pPr>
              <w:widowControl/>
              <w:spacing w:before="62" w:line="400" w:lineRule="exact"/>
              <w:rPr>
                <w:rFonts w:ascii="宋体" w:hAnsi="宋体"/>
                <w:szCs w:val="21"/>
              </w:rPr>
            </w:pPr>
            <w:r w:rsidRPr="000E511B">
              <w:rPr>
                <w:rFonts w:ascii="宋体" w:hAnsi="宋体" w:hint="eastAsia"/>
                <w:szCs w:val="21"/>
              </w:rPr>
              <w:t>协议实现。</w:t>
            </w:r>
          </w:p>
          <w:p w14:paraId="7CAB8031" w14:textId="14043118" w:rsidR="00A6387B" w:rsidRPr="00851759" w:rsidRDefault="00A6387B" w:rsidP="00F73943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B02C50">
              <w:rPr>
                <w:rFonts w:ascii="宋体" w:hAnsi="宋体"/>
                <w:szCs w:val="21"/>
              </w:rPr>
              <w:t>根据FSM图在仿真框架下实现Go-</w:t>
            </w:r>
            <w:r w:rsidRPr="00B02C50">
              <w:rPr>
                <w:rFonts w:ascii="宋体" w:hAnsi="宋体"/>
                <w:szCs w:val="21"/>
              </w:rPr>
              <w:lastRenderedPageBreak/>
              <w:t>Back-N协议。说明协议实现的具体方法、主要数据结构，给出流程图或者伪代码。</w:t>
            </w:r>
          </w:p>
        </w:tc>
        <w:tc>
          <w:tcPr>
            <w:tcW w:w="992" w:type="dxa"/>
          </w:tcPr>
          <w:p w14:paraId="5A61C904" w14:textId="77777777" w:rsidR="00A6387B" w:rsidRDefault="00A6387B" w:rsidP="00F73943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lastRenderedPageBreak/>
              <w:t>√</w:t>
            </w:r>
          </w:p>
        </w:tc>
        <w:tc>
          <w:tcPr>
            <w:tcW w:w="1418" w:type="dxa"/>
          </w:tcPr>
          <w:p w14:paraId="746989F9" w14:textId="77777777" w:rsidR="00A6387B" w:rsidRDefault="00A6387B" w:rsidP="00F73943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0FDF0866" w14:textId="77777777" w:rsidR="00A6387B" w:rsidRDefault="00A6387B" w:rsidP="00F73943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A6387B" w14:paraId="710FF926" w14:textId="77777777" w:rsidTr="00F73943">
        <w:tc>
          <w:tcPr>
            <w:tcW w:w="3363" w:type="dxa"/>
            <w:vAlign w:val="center"/>
          </w:tcPr>
          <w:p w14:paraId="2A357482" w14:textId="3B01565A" w:rsidR="00A6387B" w:rsidRPr="00A6387B" w:rsidRDefault="00A6387B" w:rsidP="00A6387B">
            <w:pPr>
              <w:widowControl/>
              <w:spacing w:before="62" w:line="400" w:lineRule="exact"/>
              <w:rPr>
                <w:rFonts w:ascii="宋体" w:hAnsi="宋体" w:hint="eastAsia"/>
                <w:szCs w:val="21"/>
              </w:rPr>
            </w:pPr>
            <w:r w:rsidRPr="000E511B">
              <w:rPr>
                <w:rFonts w:ascii="宋体" w:hAnsi="宋体" w:hint="eastAsia"/>
                <w:szCs w:val="21"/>
              </w:rPr>
              <w:t>实验结果及分析。</w:t>
            </w:r>
          </w:p>
        </w:tc>
        <w:tc>
          <w:tcPr>
            <w:tcW w:w="992" w:type="dxa"/>
          </w:tcPr>
          <w:p w14:paraId="5FC35E8A" w14:textId="77777777" w:rsidR="00A6387B" w:rsidRDefault="00A6387B" w:rsidP="00F73943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418" w:type="dxa"/>
          </w:tcPr>
          <w:p w14:paraId="650EC0A1" w14:textId="77777777" w:rsidR="00A6387B" w:rsidRDefault="00A6387B" w:rsidP="00F73943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0200BAEE" w14:textId="77777777" w:rsidR="00A6387B" w:rsidRDefault="00A6387B" w:rsidP="00F73943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7FEB6FEE" w14:textId="77777777" w:rsidR="005F4D94" w:rsidRPr="004B53A0" w:rsidRDefault="005F4D94" w:rsidP="005F4D94">
      <w:pPr>
        <w:rPr>
          <w:rFonts w:hint="eastAsia"/>
        </w:rPr>
      </w:pPr>
    </w:p>
    <w:sectPr w:rsidR="005F4D94" w:rsidRPr="004B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4DE9" w14:textId="77777777" w:rsidR="0019456C" w:rsidRDefault="0019456C" w:rsidP="004B53A0">
      <w:r>
        <w:separator/>
      </w:r>
    </w:p>
  </w:endnote>
  <w:endnote w:type="continuationSeparator" w:id="0">
    <w:p w14:paraId="58FA4576" w14:textId="77777777" w:rsidR="0019456C" w:rsidRDefault="0019456C" w:rsidP="004B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D688" w14:textId="77777777" w:rsidR="0019456C" w:rsidRDefault="0019456C" w:rsidP="004B53A0">
      <w:r>
        <w:separator/>
      </w:r>
    </w:p>
  </w:footnote>
  <w:footnote w:type="continuationSeparator" w:id="0">
    <w:p w14:paraId="44B4D2A1" w14:textId="77777777" w:rsidR="0019456C" w:rsidRDefault="0019456C" w:rsidP="004B5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43"/>
    <w:rsid w:val="0019456C"/>
    <w:rsid w:val="00377843"/>
    <w:rsid w:val="004B53A0"/>
    <w:rsid w:val="005010C8"/>
    <w:rsid w:val="005F4D94"/>
    <w:rsid w:val="00A6387B"/>
    <w:rsid w:val="00FD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521AA"/>
  <w15:chartTrackingRefBased/>
  <w15:docId w15:val="{9980831F-50E2-43A0-B2D1-6ACEEF5E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3A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F4D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4D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3A0"/>
    <w:rPr>
      <w:sz w:val="18"/>
      <w:szCs w:val="18"/>
    </w:rPr>
  </w:style>
  <w:style w:type="paragraph" w:styleId="a7">
    <w:name w:val="Plain Text"/>
    <w:basedOn w:val="a"/>
    <w:link w:val="1"/>
    <w:qFormat/>
    <w:rsid w:val="004B53A0"/>
    <w:rPr>
      <w:rFonts w:ascii="宋体" w:eastAsia="宋体" w:hAnsi="Courier New" w:cs="Times New Roman"/>
      <w:szCs w:val="21"/>
      <w:lang w:val="x-none" w:eastAsia="x-none"/>
    </w:rPr>
  </w:style>
  <w:style w:type="character" w:customStyle="1" w:styleId="a8">
    <w:name w:val="纯文本 字符"/>
    <w:basedOn w:val="a0"/>
    <w:uiPriority w:val="99"/>
    <w:semiHidden/>
    <w:rsid w:val="004B53A0"/>
    <w:rPr>
      <w:rFonts w:asciiTheme="minorEastAsia" w:hAnsi="Courier New" w:cs="Courier New"/>
    </w:rPr>
  </w:style>
  <w:style w:type="character" w:customStyle="1" w:styleId="1">
    <w:name w:val="纯文本 字符1"/>
    <w:link w:val="a7"/>
    <w:rsid w:val="004B53A0"/>
    <w:rPr>
      <w:rFonts w:ascii="宋体" w:eastAsia="宋体" w:hAnsi="Courier New" w:cs="Times New Roman"/>
      <w:szCs w:val="21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5F4D9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F4D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rsid w:val="00A6387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6387B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4</cp:revision>
  <dcterms:created xsi:type="dcterms:W3CDTF">2022-05-01T05:39:00Z</dcterms:created>
  <dcterms:modified xsi:type="dcterms:W3CDTF">2022-05-01T05:44:00Z</dcterms:modified>
</cp:coreProperties>
</file>