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386FE" w14:textId="6932FB24" w:rsidR="0080400E" w:rsidRDefault="00E3319C" w:rsidP="00E3319C">
      <w:pPr>
        <w:pStyle w:val="a7"/>
        <w:numPr>
          <w:ilvl w:val="0"/>
          <w:numId w:val="1"/>
        </w:numPr>
        <w:ind w:firstLineChars="0"/>
      </w:pPr>
      <w:r>
        <w:t>Are DHCP messages sent over UDP or TCP?</w:t>
      </w:r>
    </w:p>
    <w:p w14:paraId="0F77277F" w14:textId="06447511" w:rsidR="00E3319C" w:rsidRDefault="00E3319C" w:rsidP="00E3319C">
      <w:pPr>
        <w:pStyle w:val="a7"/>
        <w:ind w:left="360" w:firstLineChars="0" w:firstLine="0"/>
      </w:pPr>
      <w:r>
        <w:rPr>
          <w:noProof/>
        </w:rPr>
        <w:drawing>
          <wp:inline distT="0" distB="0" distL="0" distR="0" wp14:anchorId="52BBBB3B" wp14:editId="61F81B84">
            <wp:extent cx="5274310" cy="14979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97965"/>
                    </a:xfrm>
                    <a:prstGeom prst="rect">
                      <a:avLst/>
                    </a:prstGeom>
                  </pic:spPr>
                </pic:pic>
              </a:graphicData>
            </a:graphic>
          </wp:inline>
        </w:drawing>
      </w:r>
    </w:p>
    <w:p w14:paraId="0B4BC60D" w14:textId="5C210F76" w:rsidR="00E3319C" w:rsidRDefault="00E3319C" w:rsidP="00E3319C">
      <w:pPr>
        <w:pStyle w:val="a7"/>
        <w:ind w:left="360" w:firstLineChars="0" w:firstLine="0"/>
      </w:pPr>
      <w:r>
        <w:rPr>
          <w:rFonts w:hint="eastAsia"/>
        </w:rPr>
        <w:t>D</w:t>
      </w:r>
      <w:r>
        <w:t>HCP</w:t>
      </w:r>
      <w:r>
        <w:rPr>
          <w:rFonts w:hint="eastAsia"/>
        </w:rPr>
        <w:t>消息传输使用的协议时UDP；</w:t>
      </w:r>
    </w:p>
    <w:p w14:paraId="7B5AF81B" w14:textId="77777777" w:rsidR="001C00D1" w:rsidRDefault="001C00D1" w:rsidP="00E3319C">
      <w:pPr>
        <w:pStyle w:val="a7"/>
        <w:ind w:left="360" w:firstLineChars="0" w:firstLine="0"/>
        <w:rPr>
          <w:rFonts w:hint="eastAsia"/>
        </w:rPr>
      </w:pPr>
    </w:p>
    <w:p w14:paraId="08AA145B" w14:textId="3D06D76B" w:rsidR="00E3319C" w:rsidRDefault="00E3319C" w:rsidP="00E3319C">
      <w:r>
        <w:t>2. Draw a timing datagram illustrating the sequence of the first four-packet Discover/Offer/Request/ACK DHCP exchange between the client and server. For each packet, indicated the source and destination port numbers. Are the port numbers the same as in the example given in this lab assignment?</w:t>
      </w:r>
    </w:p>
    <w:p w14:paraId="4A82E881" w14:textId="30ECB10B" w:rsidR="00E3319C" w:rsidRDefault="00A75D9C" w:rsidP="00E3319C">
      <w:r>
        <w:rPr>
          <w:noProof/>
        </w:rPr>
        <w:drawing>
          <wp:inline distT="0" distB="0" distL="0" distR="0" wp14:anchorId="6739B9C2" wp14:editId="2E0FD860">
            <wp:extent cx="5274310" cy="17983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98320"/>
                    </a:xfrm>
                    <a:prstGeom prst="rect">
                      <a:avLst/>
                    </a:prstGeom>
                  </pic:spPr>
                </pic:pic>
              </a:graphicData>
            </a:graphic>
          </wp:inline>
        </w:drawing>
      </w:r>
    </w:p>
    <w:p w14:paraId="0350C87E" w14:textId="6BED26A2" w:rsidR="00A75D9C" w:rsidRDefault="00A75D9C" w:rsidP="00E3319C">
      <w:r>
        <w:rPr>
          <w:noProof/>
        </w:rPr>
        <w:drawing>
          <wp:inline distT="0" distB="0" distL="0" distR="0" wp14:anchorId="2D117D04" wp14:editId="329BDD2C">
            <wp:extent cx="4655820" cy="27488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8847" cy="2750660"/>
                    </a:xfrm>
                    <a:prstGeom prst="rect">
                      <a:avLst/>
                    </a:prstGeom>
                  </pic:spPr>
                </pic:pic>
              </a:graphicData>
            </a:graphic>
          </wp:inline>
        </w:drawing>
      </w:r>
    </w:p>
    <w:p w14:paraId="03EFF464" w14:textId="77777777" w:rsidR="001C00D1" w:rsidRDefault="001C00D1" w:rsidP="00E3319C">
      <w:pPr>
        <w:rPr>
          <w:rFonts w:hint="eastAsia"/>
        </w:rPr>
      </w:pPr>
    </w:p>
    <w:p w14:paraId="03333D5B" w14:textId="701AF444" w:rsidR="00A75D9C" w:rsidRDefault="00A75D9C" w:rsidP="00E3319C">
      <w:r>
        <w:t>3. What is the link-layer (e.g., Ethernet) address of your host?</w:t>
      </w:r>
    </w:p>
    <w:p w14:paraId="5519BAE8" w14:textId="277F4438" w:rsidR="002F46FF" w:rsidRDefault="002F46FF" w:rsidP="00E3319C">
      <w:r>
        <w:rPr>
          <w:noProof/>
        </w:rPr>
        <w:lastRenderedPageBreak/>
        <w:drawing>
          <wp:inline distT="0" distB="0" distL="0" distR="0" wp14:anchorId="721932B3" wp14:editId="1E8D6BD0">
            <wp:extent cx="5274310" cy="34404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40430"/>
                    </a:xfrm>
                    <a:prstGeom prst="rect">
                      <a:avLst/>
                    </a:prstGeom>
                  </pic:spPr>
                </pic:pic>
              </a:graphicData>
            </a:graphic>
          </wp:inline>
        </w:drawing>
      </w:r>
    </w:p>
    <w:p w14:paraId="5868F268" w14:textId="77777777" w:rsidR="001C00D1" w:rsidRDefault="001C00D1" w:rsidP="00E3319C">
      <w:pPr>
        <w:rPr>
          <w:rFonts w:hint="eastAsia"/>
        </w:rPr>
      </w:pPr>
    </w:p>
    <w:p w14:paraId="6478923F" w14:textId="634C6BB9" w:rsidR="002F46FF" w:rsidRDefault="002F46FF" w:rsidP="00E3319C">
      <w:r>
        <w:t xml:space="preserve">4. What values in the DHCP discover message differentiate this message from the DHCP request message? </w:t>
      </w:r>
    </w:p>
    <w:p w14:paraId="05CD77E5" w14:textId="26550225" w:rsidR="002F46FF" w:rsidRDefault="00D20567" w:rsidP="00E3319C">
      <w:r>
        <w:rPr>
          <w:noProof/>
        </w:rPr>
        <mc:AlternateContent>
          <mc:Choice Requires="wpi">
            <w:drawing>
              <wp:anchor distT="0" distB="0" distL="114300" distR="114300" simplePos="0" relativeHeight="251660288" behindDoc="0" locked="0" layoutInCell="1" allowOverlap="1" wp14:anchorId="263FFB34" wp14:editId="7CC02C3D">
                <wp:simplePos x="0" y="0"/>
                <wp:positionH relativeFrom="column">
                  <wp:posOffset>-20348</wp:posOffset>
                </wp:positionH>
                <wp:positionV relativeFrom="paragraph">
                  <wp:posOffset>2352120</wp:posOffset>
                </wp:positionV>
                <wp:extent cx="1797840" cy="734040"/>
                <wp:effectExtent l="57150" t="57150" r="50165" b="47625"/>
                <wp:wrapNone/>
                <wp:docPr id="8" name="墨迹 8"/>
                <wp:cNvGraphicFramePr/>
                <a:graphic xmlns:a="http://schemas.openxmlformats.org/drawingml/2006/main">
                  <a:graphicData uri="http://schemas.microsoft.com/office/word/2010/wordprocessingInk">
                    <w14:contentPart bwMode="auto" r:id="rId12">
                      <w14:nvContentPartPr>
                        <w14:cNvContentPartPr/>
                      </w14:nvContentPartPr>
                      <w14:xfrm>
                        <a:off x="0" y="0"/>
                        <a:ext cx="1797840" cy="734040"/>
                      </w14:xfrm>
                    </w14:contentPart>
                  </a:graphicData>
                </a:graphic>
              </wp:anchor>
            </w:drawing>
          </mc:Choice>
          <mc:Fallback>
            <w:pict>
              <v:shapetype w14:anchorId="7B9275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8" o:spid="_x0000_s1026" type="#_x0000_t75" style="position:absolute;left:0;text-align:left;margin-left:-2.3pt;margin-top:184.5pt;width:142.95pt;height:59.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">
                <v:imagedata r:id="rId13" o:title=""/>
              </v:shape>
            </w:pict>
          </mc:Fallback>
        </mc:AlternateContent>
      </w:r>
      <w:r>
        <w:rPr>
          <w:noProof/>
        </w:rPr>
        <w:drawing>
          <wp:inline distT="0" distB="0" distL="0" distR="0" wp14:anchorId="4DCC7AEC" wp14:editId="7107A8CC">
            <wp:extent cx="5274310" cy="34817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81705"/>
                    </a:xfrm>
                    <a:prstGeom prst="rect">
                      <a:avLst/>
                    </a:prstGeom>
                  </pic:spPr>
                </pic:pic>
              </a:graphicData>
            </a:graphic>
          </wp:inline>
        </w:drawing>
      </w:r>
    </w:p>
    <w:p w14:paraId="2F4AA4BF" w14:textId="17030E5F" w:rsidR="00D20567" w:rsidRDefault="00D20567" w:rsidP="00E3319C">
      <w:r>
        <w:rPr>
          <w:noProof/>
        </w:rPr>
        <w:lastRenderedPageBreak/>
        <mc:AlternateContent>
          <mc:Choice Requires="wpi">
            <w:drawing>
              <wp:anchor distT="0" distB="0" distL="114300" distR="114300" simplePos="0" relativeHeight="251659264" behindDoc="0" locked="0" layoutInCell="1" allowOverlap="1" wp14:anchorId="6B4B1293" wp14:editId="14372706">
                <wp:simplePos x="0" y="0"/>
                <wp:positionH relativeFrom="column">
                  <wp:posOffset>69292</wp:posOffset>
                </wp:positionH>
                <wp:positionV relativeFrom="paragraph">
                  <wp:posOffset>2247195</wp:posOffset>
                </wp:positionV>
                <wp:extent cx="1741320" cy="830160"/>
                <wp:effectExtent l="38100" t="38100" r="49530" b="46355"/>
                <wp:wrapNone/>
                <wp:docPr id="7" name="墨迹 7"/>
                <wp:cNvGraphicFramePr/>
                <a:graphic xmlns:a="http://schemas.openxmlformats.org/drawingml/2006/main">
                  <a:graphicData uri="http://schemas.microsoft.com/office/word/2010/wordprocessingInk">
                    <w14:contentPart bwMode="auto" r:id="rId15">
                      <w14:nvContentPartPr>
                        <w14:cNvContentPartPr/>
                      </w14:nvContentPartPr>
                      <w14:xfrm>
                        <a:off x="0" y="0"/>
                        <a:ext cx="1741320" cy="830160"/>
                      </w14:xfrm>
                    </w14:contentPart>
                  </a:graphicData>
                </a:graphic>
              </wp:anchor>
            </w:drawing>
          </mc:Choice>
          <mc:Fallback>
            <w:pict>
              <v:shape w14:anchorId="2BCA4DC7" id="墨迹 7" o:spid="_x0000_s1026" type="#_x0000_t75" style="position:absolute;left:0;text-align:left;margin-left:4.75pt;margin-top:176.25pt;width:138.5pt;height:66.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">
                <v:imagedata r:id="rId16" o:title=""/>
              </v:shape>
            </w:pict>
          </mc:Fallback>
        </mc:AlternateContent>
      </w:r>
      <w:r>
        <w:rPr>
          <w:noProof/>
        </w:rPr>
        <w:drawing>
          <wp:inline distT="0" distB="0" distL="0" distR="0" wp14:anchorId="2160BAFD" wp14:editId="35BFD0EF">
            <wp:extent cx="5274310" cy="34404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40430"/>
                    </a:xfrm>
                    <a:prstGeom prst="rect">
                      <a:avLst/>
                    </a:prstGeom>
                  </pic:spPr>
                </pic:pic>
              </a:graphicData>
            </a:graphic>
          </wp:inline>
        </w:drawing>
      </w:r>
    </w:p>
    <w:p w14:paraId="00E732A2" w14:textId="4D28665C" w:rsidR="00D20567" w:rsidRDefault="00D20567" w:rsidP="00E3319C">
      <w:r>
        <w:rPr>
          <w:rFonts w:hint="eastAsia"/>
        </w:rPr>
        <w:t>其中的option列表不同</w:t>
      </w:r>
    </w:p>
    <w:p w14:paraId="21EBA473" w14:textId="77777777" w:rsidR="001C00D1" w:rsidRDefault="001C00D1" w:rsidP="00E3319C">
      <w:pPr>
        <w:rPr>
          <w:rFonts w:hint="eastAsia"/>
        </w:rPr>
      </w:pPr>
    </w:p>
    <w:p w14:paraId="1907EED6" w14:textId="1AD53DCF" w:rsidR="002F46FF" w:rsidRDefault="002F46FF" w:rsidP="00E3319C">
      <w:r>
        <w:t xml:space="preserve">5. What is the value of the Transaction-ID in each of the first four (Discover/Offer/Request/ACK) DHCP messages? What are the values of the Transaction-ID in the second set (Request/ACK) set of DHCP messages? What is the purpose of the Transaction-ID field? </w:t>
      </w:r>
    </w:p>
    <w:p w14:paraId="01B0FF5A" w14:textId="55A5C627" w:rsidR="001C00D1" w:rsidRDefault="001C00D1" w:rsidP="00E3319C">
      <w:r>
        <w:rPr>
          <w:rFonts w:hint="eastAsia"/>
        </w:rPr>
        <w:t>前四个：</w:t>
      </w:r>
    </w:p>
    <w:p w14:paraId="4495FFE8" w14:textId="53AFABEB" w:rsidR="00D20567" w:rsidRDefault="00D20567" w:rsidP="00E3319C">
      <w:r>
        <w:rPr>
          <w:noProof/>
        </w:rPr>
        <w:drawing>
          <wp:inline distT="0" distB="0" distL="0" distR="0" wp14:anchorId="4B6C54A1" wp14:editId="6B320AB6">
            <wp:extent cx="5274310" cy="6013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01345"/>
                    </a:xfrm>
                    <a:prstGeom prst="rect">
                      <a:avLst/>
                    </a:prstGeom>
                  </pic:spPr>
                </pic:pic>
              </a:graphicData>
            </a:graphic>
          </wp:inline>
        </w:drawing>
      </w:r>
    </w:p>
    <w:p w14:paraId="156349D7" w14:textId="346B98E8" w:rsidR="001C00D1" w:rsidRDefault="001C00D1" w:rsidP="00E3319C">
      <w:pPr>
        <w:rPr>
          <w:rFonts w:hint="eastAsia"/>
        </w:rPr>
      </w:pPr>
      <w:r>
        <w:rPr>
          <w:rFonts w:hint="eastAsia"/>
        </w:rPr>
        <w:t>后两个：</w:t>
      </w:r>
    </w:p>
    <w:p w14:paraId="0B45234B" w14:textId="2C83773D" w:rsidR="001C00D1" w:rsidRDefault="001C00D1" w:rsidP="00E3319C">
      <w:pPr>
        <w:rPr>
          <w:rFonts w:hint="eastAsia"/>
        </w:rPr>
      </w:pPr>
      <w:r>
        <w:rPr>
          <w:noProof/>
        </w:rPr>
        <w:drawing>
          <wp:inline distT="0" distB="0" distL="0" distR="0" wp14:anchorId="2BE0B26F" wp14:editId="17E72DD0">
            <wp:extent cx="5274310" cy="7550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55015"/>
                    </a:xfrm>
                    <a:prstGeom prst="rect">
                      <a:avLst/>
                    </a:prstGeom>
                  </pic:spPr>
                </pic:pic>
              </a:graphicData>
            </a:graphic>
          </wp:inline>
        </w:drawing>
      </w:r>
    </w:p>
    <w:p w14:paraId="0118DBB4" w14:textId="68109F20" w:rsidR="001C00D1" w:rsidRDefault="001C00D1" w:rsidP="00E3319C">
      <w:r w:rsidRPr="001C00D1">
        <w:t>Transaction-ID的作用是识别相应的客户机，区分不同的DHCP请求标识。</w:t>
      </w:r>
    </w:p>
    <w:p w14:paraId="60B5762D" w14:textId="77777777" w:rsidR="001C00D1" w:rsidRDefault="001C00D1" w:rsidP="00E3319C">
      <w:pPr>
        <w:rPr>
          <w:rFonts w:hint="eastAsia"/>
        </w:rPr>
      </w:pPr>
    </w:p>
    <w:p w14:paraId="34024AF5" w14:textId="1700E334" w:rsidR="002F46FF" w:rsidRDefault="002F46FF" w:rsidP="00E3319C">
      <w:r>
        <w:t xml:space="preserve">6. A host uses DHCP to obtain an IP address, among other things. But a host’s IP address is not confirmed until the end of the four-message exchange! If the IP address is not set until the end of the four-message exchange, then what values are used in the IP datagrams in the four-message exchange? For each of the four DHCP messages (Discover/Offer/Request/ACK DHCP), indicate the source and destination IP addresses that are carried in the encapsulating IP datagram. </w:t>
      </w:r>
    </w:p>
    <w:p w14:paraId="181907E0" w14:textId="45DA79BF" w:rsidR="001C00D1" w:rsidRDefault="001C00D1" w:rsidP="00E3319C">
      <w:r>
        <w:rPr>
          <w:noProof/>
        </w:rPr>
        <w:lastRenderedPageBreak/>
        <w:drawing>
          <wp:inline distT="0" distB="0" distL="0" distR="0" wp14:anchorId="1346E9CD" wp14:editId="5DF881DE">
            <wp:extent cx="5274310" cy="5822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82295"/>
                    </a:xfrm>
                    <a:prstGeom prst="rect">
                      <a:avLst/>
                    </a:prstGeom>
                  </pic:spPr>
                </pic:pic>
              </a:graphicData>
            </a:graphic>
          </wp:inline>
        </w:drawing>
      </w:r>
    </w:p>
    <w:p w14:paraId="697D7185" w14:textId="1FA9D1CB" w:rsidR="003240CD" w:rsidRDefault="003240CD" w:rsidP="003240CD">
      <w:pPr>
        <w:ind w:firstLine="420"/>
      </w:pPr>
      <w:r w:rsidRPr="003240CD">
        <w:rPr>
          <w:rFonts w:hint="eastAsia"/>
        </w:rPr>
        <w:t>以上即为这四种情况的源地址目的地址的变化</w:t>
      </w:r>
    </w:p>
    <w:p w14:paraId="50E215D0" w14:textId="77777777" w:rsidR="003240CD" w:rsidRDefault="003240CD" w:rsidP="003240CD">
      <w:pPr>
        <w:ind w:firstLine="420"/>
        <w:rPr>
          <w:rFonts w:hint="eastAsia"/>
        </w:rPr>
      </w:pPr>
    </w:p>
    <w:p w14:paraId="128F8A91" w14:textId="0C6BA7D4" w:rsidR="002F46FF" w:rsidRDefault="002F46FF" w:rsidP="00E3319C">
      <w:r>
        <w:t xml:space="preserve">7. What is the IP address of your DHCP server? </w:t>
      </w:r>
    </w:p>
    <w:p w14:paraId="19122CA3" w14:textId="7AB5EB32" w:rsidR="003240CD" w:rsidRDefault="003240CD" w:rsidP="00E3319C">
      <w:r>
        <w:rPr>
          <w:noProof/>
        </w:rPr>
        <w:drawing>
          <wp:inline distT="0" distB="0" distL="0" distR="0" wp14:anchorId="300CDE44" wp14:editId="3EDC1B51">
            <wp:extent cx="4786313" cy="89664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497" cy="899298"/>
                    </a:xfrm>
                    <a:prstGeom prst="rect">
                      <a:avLst/>
                    </a:prstGeom>
                  </pic:spPr>
                </pic:pic>
              </a:graphicData>
            </a:graphic>
          </wp:inline>
        </w:drawing>
      </w:r>
    </w:p>
    <w:p w14:paraId="181E7012" w14:textId="1D10BDBB" w:rsidR="002F46FF" w:rsidRDefault="002F46FF" w:rsidP="00E3319C">
      <w:r>
        <w:t xml:space="preserve">8. What IP address is the DHCP server offering to your host in the DHCP Offer message? Indicate which DHCP message contains the offered DHCP address. </w:t>
      </w:r>
    </w:p>
    <w:p w14:paraId="264B7777" w14:textId="0F94897D" w:rsidR="003240CD" w:rsidRDefault="003240CD" w:rsidP="00E3319C">
      <w:r>
        <w:rPr>
          <w:noProof/>
        </w:rPr>
        <w:drawing>
          <wp:inline distT="0" distB="0" distL="0" distR="0" wp14:anchorId="24AD05A1" wp14:editId="2BEF1F67">
            <wp:extent cx="5274310" cy="12725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72540"/>
                    </a:xfrm>
                    <a:prstGeom prst="rect">
                      <a:avLst/>
                    </a:prstGeom>
                  </pic:spPr>
                </pic:pic>
              </a:graphicData>
            </a:graphic>
          </wp:inline>
        </w:drawing>
      </w:r>
    </w:p>
    <w:p w14:paraId="506B366F" w14:textId="3F39E0D8" w:rsidR="003240CD" w:rsidRDefault="003240CD" w:rsidP="00E3319C">
      <w:r>
        <w:rPr>
          <w:rFonts w:hint="eastAsia"/>
        </w:rPr>
        <w:t>在offer和ACK</w:t>
      </w:r>
      <w:r w:rsidRPr="003240CD">
        <w:t xml:space="preserve"> </w:t>
      </w:r>
      <w:r w:rsidRPr="003240CD">
        <w:t>DHCP messages中包含这个IP地址</w:t>
      </w:r>
    </w:p>
    <w:p w14:paraId="2A739E3B" w14:textId="77777777" w:rsidR="003240CD" w:rsidRDefault="003240CD" w:rsidP="00E3319C">
      <w:pPr>
        <w:rPr>
          <w:rFonts w:hint="eastAsia"/>
        </w:rPr>
      </w:pPr>
    </w:p>
    <w:p w14:paraId="330BB5DB" w14:textId="3089F628" w:rsidR="002F46FF" w:rsidRDefault="002F46FF" w:rsidP="00E3319C">
      <w:r>
        <w:t xml:space="preserve">9. In the example screenshot in this assignment, there is no relay agent between the host and the DHCP server. What values in the trace indicate the absence of a relay agent? Is there a relay agent in your experiment? If so what is the IP address of the agent? </w:t>
      </w:r>
    </w:p>
    <w:p w14:paraId="37B52344" w14:textId="3D025507" w:rsidR="003240CD" w:rsidRDefault="00F32C29" w:rsidP="00E3319C">
      <w:r>
        <w:rPr>
          <w:noProof/>
        </w:rPr>
        <w:drawing>
          <wp:inline distT="0" distB="0" distL="0" distR="0" wp14:anchorId="7AA41DCD" wp14:editId="56B370FC">
            <wp:extent cx="5274310" cy="5708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70865"/>
                    </a:xfrm>
                    <a:prstGeom prst="rect">
                      <a:avLst/>
                    </a:prstGeom>
                  </pic:spPr>
                </pic:pic>
              </a:graphicData>
            </a:graphic>
          </wp:inline>
        </w:drawing>
      </w:r>
    </w:p>
    <w:p w14:paraId="1D84D373" w14:textId="11F8D24E" w:rsidR="00F32C29" w:rsidRDefault="00F32C29" w:rsidP="00E3319C">
      <w:r>
        <w:rPr>
          <w:rFonts w:hint="eastAsia"/>
        </w:rPr>
        <w:t>0</w:t>
      </w:r>
      <w:r>
        <w:t>.0.0.0</w:t>
      </w:r>
      <w:r>
        <w:rPr>
          <w:rFonts w:hint="eastAsia"/>
        </w:rPr>
        <w:t>意味着没有代理客户端在我的实验中。</w:t>
      </w:r>
    </w:p>
    <w:p w14:paraId="11A8A57F" w14:textId="77777777" w:rsidR="00F32C29" w:rsidRDefault="00F32C29" w:rsidP="00E3319C">
      <w:pPr>
        <w:rPr>
          <w:rFonts w:hint="eastAsia"/>
        </w:rPr>
      </w:pPr>
    </w:p>
    <w:p w14:paraId="39569DD4" w14:textId="0C5A2620" w:rsidR="002F46FF" w:rsidRDefault="002F46FF" w:rsidP="00E3319C">
      <w:r>
        <w:t>10. Explain the purpose of the router and subnet mask lines in the DHCP offer message.</w:t>
      </w:r>
    </w:p>
    <w:p w14:paraId="797552A4" w14:textId="0DC53411" w:rsidR="00DE3017" w:rsidRDefault="00DE3017" w:rsidP="00E3319C">
      <w:r>
        <w:rPr>
          <w:noProof/>
        </w:rPr>
        <w:drawing>
          <wp:inline distT="0" distB="0" distL="0" distR="0" wp14:anchorId="383A32D4" wp14:editId="20B9AA41">
            <wp:extent cx="5274310" cy="6229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22935"/>
                    </a:xfrm>
                    <a:prstGeom prst="rect">
                      <a:avLst/>
                    </a:prstGeom>
                  </pic:spPr>
                </pic:pic>
              </a:graphicData>
            </a:graphic>
          </wp:inline>
        </w:drawing>
      </w:r>
    </w:p>
    <w:p w14:paraId="616B2958" w14:textId="2FF3BB78" w:rsidR="00DE3017" w:rsidRDefault="00DE3017" w:rsidP="00E3319C">
      <w:r w:rsidRPr="00DE3017">
        <w:rPr>
          <w:rFonts w:hint="eastAsia"/>
        </w:rPr>
        <w:t>路由器起到网关作用</w:t>
      </w:r>
      <w:r>
        <w:rPr>
          <w:rFonts w:hint="eastAsia"/>
        </w:rPr>
        <w:t>，</w:t>
      </w:r>
      <w:r w:rsidRPr="00DE3017">
        <w:rPr>
          <w:rFonts w:hint="eastAsia"/>
        </w:rPr>
        <w:t>向客户端指示其默认网关应是什么，而子网掩码告诉客户端应使用哪个子网掩码</w:t>
      </w:r>
      <w:r>
        <w:rPr>
          <w:rFonts w:hint="eastAsia"/>
        </w:rPr>
        <w:t>。</w:t>
      </w:r>
    </w:p>
    <w:p w14:paraId="60EE3DC6" w14:textId="385EBBA8" w:rsidR="0012236C" w:rsidRDefault="0012236C" w:rsidP="00E3319C">
      <w:r>
        <w:t>11. In the DHCP trace file noted in footnote 2, the DHCP server offers a specific IP address to the client (see also question 8. above). In the client’s response to the</w:t>
      </w:r>
      <w:r w:rsidRPr="0012236C">
        <w:t xml:space="preserve"> </w:t>
      </w:r>
      <w:r>
        <w:t>first server OFFER message, does the client accept this IP address? Where in the client’s RESPONSE is the client’s requested address?</w:t>
      </w:r>
    </w:p>
    <w:p w14:paraId="2551F832" w14:textId="3EAAFC1B" w:rsidR="0012236C" w:rsidRDefault="00563771" w:rsidP="00E3319C">
      <w:r>
        <w:rPr>
          <w:rFonts w:hint="eastAsia"/>
        </w:rPr>
        <w:t>客户端接受了服务器的offer包中的ip地址</w:t>
      </w:r>
    </w:p>
    <w:p w14:paraId="4C9C0E93" w14:textId="1A4AD4A5" w:rsidR="0012236C" w:rsidRDefault="00563771" w:rsidP="00E3319C">
      <w:r>
        <w:rPr>
          <w:noProof/>
        </w:rPr>
        <w:lastRenderedPageBreak/>
        <w:drawing>
          <wp:inline distT="0" distB="0" distL="0" distR="0" wp14:anchorId="43770621" wp14:editId="53BAA33C">
            <wp:extent cx="5274310" cy="11576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57605"/>
                    </a:xfrm>
                    <a:prstGeom prst="rect">
                      <a:avLst/>
                    </a:prstGeom>
                  </pic:spPr>
                </pic:pic>
              </a:graphicData>
            </a:graphic>
          </wp:inline>
        </w:drawing>
      </w:r>
    </w:p>
    <w:p w14:paraId="43CC82A7" w14:textId="77777777" w:rsidR="00266849" w:rsidRDefault="00266849" w:rsidP="00E3319C">
      <w:pPr>
        <w:rPr>
          <w:rFonts w:hint="eastAsia"/>
        </w:rPr>
      </w:pPr>
    </w:p>
    <w:p w14:paraId="4DF264E3" w14:textId="7A4769C9" w:rsidR="0012236C" w:rsidRDefault="0012236C" w:rsidP="00E3319C">
      <w:r>
        <w:t xml:space="preserve"> 12. Explain the purpose of the lease time. How long is the lease time in your experiment? </w:t>
      </w:r>
    </w:p>
    <w:p w14:paraId="20B2431A" w14:textId="247EE78D" w:rsidR="00266849" w:rsidRDefault="00266849" w:rsidP="00E3319C">
      <w:r>
        <w:rPr>
          <w:noProof/>
        </w:rPr>
        <w:drawing>
          <wp:inline distT="0" distB="0" distL="0" distR="0" wp14:anchorId="56B60637" wp14:editId="33ECF4FA">
            <wp:extent cx="5274310" cy="4083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8305"/>
                    </a:xfrm>
                    <a:prstGeom prst="rect">
                      <a:avLst/>
                    </a:prstGeom>
                  </pic:spPr>
                </pic:pic>
              </a:graphicData>
            </a:graphic>
          </wp:inline>
        </w:drawing>
      </w:r>
    </w:p>
    <w:p w14:paraId="3385BFB3" w14:textId="39B05A75" w:rsidR="00266849" w:rsidRDefault="00266849" w:rsidP="00E3319C">
      <w:r>
        <w:rPr>
          <w:rFonts w:hint="eastAsia"/>
        </w:rPr>
        <w:t>两个小时</w:t>
      </w:r>
    </w:p>
    <w:p w14:paraId="3D8B0BA7" w14:textId="1285A58C" w:rsidR="00266849" w:rsidRDefault="00266849" w:rsidP="00E3319C">
      <w:r w:rsidRPr="00266849">
        <w:t>在租用期间，DHCP 服务器不会将提供给客户端的 IP 分配给另一个客户端，除非客户端释放该 IP。 租约时间到期后，DHCP 服务器可以重复使用该 IP 地址，将其提供给另一个客户端。</w:t>
      </w:r>
    </w:p>
    <w:p w14:paraId="4A2DBBBD" w14:textId="77777777" w:rsidR="00266849" w:rsidRDefault="00266849" w:rsidP="00E3319C">
      <w:pPr>
        <w:rPr>
          <w:rFonts w:hint="eastAsia"/>
        </w:rPr>
      </w:pPr>
    </w:p>
    <w:p w14:paraId="35EF4CB6" w14:textId="19E7F73E" w:rsidR="0012236C" w:rsidRDefault="0012236C" w:rsidP="00E3319C">
      <w:r>
        <w:t xml:space="preserve">13. What is the purpose of the DHCP release message? Does the DHCP server issue an acknowledgment of receipt of the client’s DHCP request? What would happen if the client’s DHCP release message is lost? </w:t>
      </w:r>
    </w:p>
    <w:p w14:paraId="7304D731" w14:textId="4524A0C0" w:rsidR="0012236C" w:rsidRDefault="0012236C" w:rsidP="00E3319C">
      <w:r>
        <w:rPr>
          <w:rFonts w:hint="eastAsia"/>
        </w:rPr>
        <w:t>DHCP的释放消息是为了和DHCP服务器取消租赁，让DHCP服务器回收该ip地址。</w:t>
      </w:r>
    </w:p>
    <w:p w14:paraId="2937C642" w14:textId="297B9B65" w:rsidR="0012236C" w:rsidRDefault="0012236C" w:rsidP="00E3319C">
      <w:r>
        <w:rPr>
          <w:rFonts w:hint="eastAsia"/>
        </w:rPr>
        <w:t>DHCP服务器不会向客户端发送关于release的ack；</w:t>
      </w:r>
    </w:p>
    <w:p w14:paraId="06053462" w14:textId="20E6BBB6" w:rsidR="0012236C" w:rsidRDefault="0012236C" w:rsidP="00E3319C">
      <w:r w:rsidRPr="0012236C">
        <w:t>如果来自客户端的 DHCP 释放消息丢失，则 DHCP 服务器必须等到该 IP 地址的租用期结束，然后才能将其重新用于另一个客户端。</w:t>
      </w:r>
    </w:p>
    <w:p w14:paraId="4EBBFFD2" w14:textId="77777777" w:rsidR="0012236C" w:rsidRDefault="0012236C" w:rsidP="00E3319C">
      <w:pPr>
        <w:rPr>
          <w:rFonts w:hint="eastAsia"/>
        </w:rPr>
      </w:pPr>
    </w:p>
    <w:p w14:paraId="346BBBE4" w14:textId="733D0F6F" w:rsidR="0012236C" w:rsidRDefault="0012236C" w:rsidP="00E3319C">
      <w:r>
        <w:t>14. Clear the bootp filter from your Wireshark window. Were any ARP packets sent or received during the DHCP packet-exchange period? If so, explain the purpose of those ARP packets</w:t>
      </w:r>
    </w:p>
    <w:p w14:paraId="088609D7" w14:textId="380B2CFF" w:rsidR="00FE462D" w:rsidRDefault="00FE462D" w:rsidP="00E3319C">
      <w:r>
        <w:rPr>
          <w:noProof/>
        </w:rPr>
        <w:drawing>
          <wp:inline distT="0" distB="0" distL="0" distR="0" wp14:anchorId="1A113D9E" wp14:editId="2E240CC8">
            <wp:extent cx="5274310" cy="12547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54760"/>
                    </a:xfrm>
                    <a:prstGeom prst="rect">
                      <a:avLst/>
                    </a:prstGeom>
                  </pic:spPr>
                </pic:pic>
              </a:graphicData>
            </a:graphic>
          </wp:inline>
        </w:drawing>
      </w:r>
    </w:p>
    <w:p w14:paraId="1FCA1266" w14:textId="7257BAD2" w:rsidR="00FE462D" w:rsidRPr="002F46FF" w:rsidRDefault="00FE462D" w:rsidP="00E3319C">
      <w:pPr>
        <w:rPr>
          <w:rFonts w:hint="eastAsia"/>
        </w:rPr>
      </w:pPr>
      <w:r>
        <w:rPr>
          <w:rFonts w:hint="eastAsia"/>
        </w:rPr>
        <w:t>会有ARP请求</w:t>
      </w:r>
      <w:r>
        <w:rPr>
          <w:rFonts w:ascii="Arial" w:hAnsi="Arial" w:cs="Arial"/>
          <w:color w:val="4D4D4D"/>
          <w:shd w:val="clear" w:color="auto" w:fill="FFFFFF"/>
        </w:rPr>
        <w:t>地址解析协议</w:t>
      </w:r>
      <w:r>
        <w:rPr>
          <w:rFonts w:ascii="Arial" w:hAnsi="Arial" w:cs="Arial" w:hint="eastAsia"/>
          <w:color w:val="4D4D4D"/>
          <w:shd w:val="clear" w:color="auto" w:fill="FFFFFF"/>
        </w:rPr>
        <w:t>。</w:t>
      </w:r>
      <w:r w:rsidRPr="00FE462D">
        <w:rPr>
          <w:rFonts w:ascii="Arial" w:hAnsi="Arial" w:cs="Arial" w:hint="eastAsia"/>
          <w:color w:val="4D4D4D"/>
          <w:shd w:val="clear" w:color="auto" w:fill="FFFFFF"/>
        </w:rPr>
        <w:t>在向客户端提供</w:t>
      </w:r>
      <w:r>
        <w:rPr>
          <w:rFonts w:ascii="Arial" w:hAnsi="Arial" w:cs="Arial" w:hint="eastAsia"/>
          <w:color w:val="4D4D4D"/>
          <w:shd w:val="clear" w:color="auto" w:fill="FFFFFF"/>
        </w:rPr>
        <w:t>IP</w:t>
      </w:r>
      <w:r>
        <w:rPr>
          <w:rFonts w:ascii="Arial" w:hAnsi="Arial" w:cs="Arial" w:hint="eastAsia"/>
          <w:color w:val="4D4D4D"/>
          <w:shd w:val="clear" w:color="auto" w:fill="FFFFFF"/>
        </w:rPr>
        <w:t>地址</w:t>
      </w:r>
      <w:r w:rsidRPr="00FE462D">
        <w:rPr>
          <w:rFonts w:ascii="Arial" w:hAnsi="Arial" w:cs="Arial"/>
          <w:color w:val="4D4D4D"/>
          <w:shd w:val="clear" w:color="auto" w:fill="FFFFFF"/>
        </w:rPr>
        <w:t>之前，</w:t>
      </w:r>
      <w:r w:rsidRPr="00FE462D">
        <w:rPr>
          <w:rFonts w:ascii="Arial" w:hAnsi="Arial" w:cs="Arial"/>
          <w:color w:val="4D4D4D"/>
          <w:shd w:val="clear" w:color="auto" w:fill="FFFFFF"/>
        </w:rPr>
        <w:t xml:space="preserve">DHCP </w:t>
      </w:r>
      <w:r w:rsidRPr="00FE462D">
        <w:rPr>
          <w:rFonts w:ascii="Arial" w:hAnsi="Arial" w:cs="Arial"/>
          <w:color w:val="4D4D4D"/>
          <w:shd w:val="clear" w:color="auto" w:fill="FFFFFF"/>
        </w:rPr>
        <w:t>服务器会对提供的</w:t>
      </w:r>
      <w:r w:rsidRPr="00FE462D">
        <w:rPr>
          <w:rFonts w:ascii="Arial" w:hAnsi="Arial" w:cs="Arial"/>
          <w:color w:val="4D4D4D"/>
          <w:shd w:val="clear" w:color="auto" w:fill="FFFFFF"/>
        </w:rPr>
        <w:t xml:space="preserve"> IP </w:t>
      </w:r>
      <w:r w:rsidRPr="00FE462D">
        <w:rPr>
          <w:rFonts w:ascii="Arial" w:hAnsi="Arial" w:cs="Arial"/>
          <w:color w:val="4D4D4D"/>
          <w:shd w:val="clear" w:color="auto" w:fill="FFFFFF"/>
        </w:rPr>
        <w:t>发出</w:t>
      </w:r>
      <w:r w:rsidRPr="00FE462D">
        <w:rPr>
          <w:rFonts w:ascii="Arial" w:hAnsi="Arial" w:cs="Arial"/>
          <w:color w:val="4D4D4D"/>
          <w:shd w:val="clear" w:color="auto" w:fill="FFFFFF"/>
        </w:rPr>
        <w:t xml:space="preserve"> ARP </w:t>
      </w:r>
      <w:r w:rsidRPr="00FE462D">
        <w:rPr>
          <w:rFonts w:ascii="Arial" w:hAnsi="Arial" w:cs="Arial"/>
          <w:color w:val="4D4D4D"/>
          <w:shd w:val="clear" w:color="auto" w:fill="FFFFFF"/>
        </w:rPr>
        <w:t>请求，以确保该</w:t>
      </w:r>
      <w:r w:rsidRPr="00FE462D">
        <w:rPr>
          <w:rFonts w:ascii="Arial" w:hAnsi="Arial" w:cs="Arial"/>
          <w:color w:val="4D4D4D"/>
          <w:shd w:val="clear" w:color="auto" w:fill="FFFFFF"/>
        </w:rPr>
        <w:t xml:space="preserve"> IP </w:t>
      </w:r>
      <w:r w:rsidRPr="00FE462D">
        <w:rPr>
          <w:rFonts w:ascii="Arial" w:hAnsi="Arial" w:cs="Arial"/>
          <w:color w:val="4D4D4D"/>
          <w:shd w:val="clear" w:color="auto" w:fill="FFFFFF"/>
        </w:rPr>
        <w:t>地址尚未被</w:t>
      </w:r>
      <w:r>
        <w:rPr>
          <w:rFonts w:ascii="Arial" w:hAnsi="Arial" w:cs="Arial" w:hint="eastAsia"/>
          <w:color w:val="4D4D4D"/>
          <w:shd w:val="clear" w:color="auto" w:fill="FFFFFF"/>
        </w:rPr>
        <w:t>使用</w:t>
      </w:r>
    </w:p>
    <w:sectPr w:rsidR="00FE462D" w:rsidRPr="002F46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41528" w14:textId="77777777" w:rsidR="00ED3977" w:rsidRDefault="00ED3977" w:rsidP="00E3319C">
      <w:r>
        <w:separator/>
      </w:r>
    </w:p>
  </w:endnote>
  <w:endnote w:type="continuationSeparator" w:id="0">
    <w:p w14:paraId="7D53751A" w14:textId="77777777" w:rsidR="00ED3977" w:rsidRDefault="00ED3977" w:rsidP="00E33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93405" w14:textId="77777777" w:rsidR="00ED3977" w:rsidRDefault="00ED3977" w:rsidP="00E3319C">
      <w:r>
        <w:separator/>
      </w:r>
    </w:p>
  </w:footnote>
  <w:footnote w:type="continuationSeparator" w:id="0">
    <w:p w14:paraId="1F852458" w14:textId="77777777" w:rsidR="00ED3977" w:rsidRDefault="00ED3977" w:rsidP="00E331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D82A8D"/>
    <w:multiLevelType w:val="hybridMultilevel"/>
    <w:tmpl w:val="F3549A4E"/>
    <w:lvl w:ilvl="0" w:tplc="F51A99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065973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63D"/>
    <w:rsid w:val="000E563D"/>
    <w:rsid w:val="0012236C"/>
    <w:rsid w:val="001C00D1"/>
    <w:rsid w:val="00266849"/>
    <w:rsid w:val="002F46FF"/>
    <w:rsid w:val="003240CD"/>
    <w:rsid w:val="00377843"/>
    <w:rsid w:val="005010C8"/>
    <w:rsid w:val="00563771"/>
    <w:rsid w:val="00A75D9C"/>
    <w:rsid w:val="00D20567"/>
    <w:rsid w:val="00DE3017"/>
    <w:rsid w:val="00E3319C"/>
    <w:rsid w:val="00ED3977"/>
    <w:rsid w:val="00F32C29"/>
    <w:rsid w:val="00FE46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4CBD2"/>
  <w15:chartTrackingRefBased/>
  <w15:docId w15:val="{54D01FB9-8C85-4A65-BE1D-2EEA19E26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319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3319C"/>
    <w:rPr>
      <w:sz w:val="18"/>
      <w:szCs w:val="18"/>
    </w:rPr>
  </w:style>
  <w:style w:type="paragraph" w:styleId="a5">
    <w:name w:val="footer"/>
    <w:basedOn w:val="a"/>
    <w:link w:val="a6"/>
    <w:uiPriority w:val="99"/>
    <w:unhideWhenUsed/>
    <w:rsid w:val="00E3319C"/>
    <w:pPr>
      <w:tabs>
        <w:tab w:val="center" w:pos="4153"/>
        <w:tab w:val="right" w:pos="8306"/>
      </w:tabs>
      <w:snapToGrid w:val="0"/>
      <w:jc w:val="left"/>
    </w:pPr>
    <w:rPr>
      <w:sz w:val="18"/>
      <w:szCs w:val="18"/>
    </w:rPr>
  </w:style>
  <w:style w:type="character" w:customStyle="1" w:styleId="a6">
    <w:name w:val="页脚 字符"/>
    <w:basedOn w:val="a0"/>
    <w:link w:val="a5"/>
    <w:uiPriority w:val="99"/>
    <w:rsid w:val="00E3319C"/>
    <w:rPr>
      <w:sz w:val="18"/>
      <w:szCs w:val="18"/>
    </w:rPr>
  </w:style>
  <w:style w:type="paragraph" w:styleId="a7">
    <w:name w:val="List Paragraph"/>
    <w:basedOn w:val="a"/>
    <w:uiPriority w:val="34"/>
    <w:qFormat/>
    <w:rsid w:val="00E3319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30T03:10:30.566"/>
    </inkml:context>
    <inkml:brush xml:id="br0">
      <inkml:brushProperty name="width" value="0.05" units="cm"/>
      <inkml:brushProperty name="height" value="0.05" units="cm"/>
      <inkml:brushProperty name="color" value="#E71224"/>
    </inkml:brush>
  </inkml:definitions>
  <inkml:trace contextRef="#ctx0" brushRef="#br0">454 1959 24575,'26'1'0,"0"2"0,33 7 0,-34-5 0,1-1 0,37 1 0,125 7 0,0 2 0,59-1-575,176 0 575,297-14-2871,-400 1 4138,-202-8-267,-58 3-631,2-1-146,56-1 364,78-7-587,-87 16 0,118-3 0,-150-12 0,-56 8 0,-1 1 0,32-1 0,-24 2 0,0 0 0,0-3 0,0 0 0,40-15 0,-7 2 0,-29 8 0,0-1 0,50-29 0,-57 28 0,253-160 0,-236 144 0,-3 0 0,41-40 0,-64 54 0,74-75 0,-74 71 0,-1-1 0,23-38 0,26-63 0,-52 93 0,-1-1 0,12-45 0,-11 31 0,-6 21 0,-1 0 0,-2 0 0,0-1 0,-1 1 0,-1-1 0,-3-35 0,-2 41 0,0 1 0,-1 0 0,0 0 0,-2 0 0,-14-26 0,9 19 0,4 9 0,0 1 0,0 1 0,-1-1 0,-1 2 0,0-1 0,-1 1 0,-12-10 0,-34-21 0,24 19 0,5 5 0,0 1 0,-1 1 0,-1 2 0,-44-16 0,59 24 0,-84-28 0,51 17 0,35 12 0,0 0 0,-24-5 0,-69-22 0,-26-5 0,74 20 0,41 11 0,0 1 0,-23-4 0,-47-16 0,-109-21 0,108 24 0,54 12 0,-41-6 0,-81-13 0,76 13 0,-3-4 0,56 12 0,0 1 0,-1 2 0,-37-3 0,-46-5 0,79 8 0,-62-3 0,-112-5 0,-258 13 0,392 8 0,23-2 0,2 0 0,-36 1 0,61-6 0,1 1 0,-40 10 0,-4 0 0,21-5 0,-72 23 0,64-15 0,-13 7 0,-119 57 0,139-59 0,-95 49 0,-29 27 0,132-73 0,-117 55 0,102-51 0,30-16 0,-37 24 0,-50 34 0,36-14 0,-17 20 0,-10 21 0,95-90 0,0 1 0,1-1 0,-1 0 0,1 1 0,0 0 0,-4 13 0,4-11 0,-1 0 0,1 0 0,-10 13 0,9-15 0,0 0 0,0 1 0,1-1 0,0 1 0,1 0 0,0 1 0,-3 10 0,-10 63 0,13-65 0,-8 47 0,4-34 0,2 1 0,-2 53 0,7-75 0,-1-1 0,0 0 0,-1 1 0,0-1 0,-5 13 0,4-12 0,0 0 0,1 1 0,-3 18 0,-2 32 0,4-48 0,1-1 0,0 1 0,1 0 0,0 0 0,1 0 0,1 0 0,0 0 0,3 18 0,-2-25 0,0-1 0,0 0 0,0 0 0,1 0 0,-1 0 0,1-1 0,0 1 0,0-1 0,1 1 0,4 3 0,43 29 0,-32-23 0,5 3 0,1-2 0,1 0 0,0-1 0,51 16 0,88 17 0,-58-18 0,-51-13 0,-39-10 0,0 0 0,1-1 0,-1-1 0,29 2 0,-29-4 0,0 0 0,0 2 0,20 5 0,-19-4 0,0 0 0,31 1 0,-24-3 0,0 1 0,46 12 0,-48-9 0,0-1 0,0-1 0,39 1 0,-54-5-119,-1-1-89,0 1 1,0 0-1,0 1 0,0 0 1,10 2-1,-9 0-6618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30T03:10:26.083"/>
    </inkml:context>
    <inkml:brush xml:id="br0">
      <inkml:brushProperty name="width" value="0.05" units="cm"/>
      <inkml:brushProperty name="height" value="0.05" units="cm"/>
      <inkml:brushProperty name="color" value="#E71224"/>
    </inkml:brush>
  </inkml:definitions>
  <inkml:trace contextRef="#ctx0" brushRef="#br0">2533 319 24575,'-51'-12'0,"17"5"0,-1-2 0,2-1 0,-41-18 0,62 23 0,-1 0 0,0 1 0,-24-4 0,-22-7 0,-36-11 0,22 8 0,-55-13 0,23 6 0,-51-3 0,36 8 0,64 9 0,-84-6 0,49 5 0,62 7 0,0 1 0,-31 0 0,-99-10 0,100 13 0,-53 3 0,90 2 0,1 0 0,-1 2 0,1 0 0,1 2 0,-1 0 0,-28 17 0,21-11 0,13-5 0,0 0 0,1 2 0,0 0 0,-24 25 0,7-6 0,14-13 0,1 0 0,-13 20 0,12-15 0,-47 53 0,-95 97 0,75-86 0,81-81 0,0 0 0,1 1 0,-1 0 0,1-1 0,0 1 0,0 0 0,1 0 0,0 0 0,-1 7 0,-6 26 0,4-22 0,0 0 0,2 0 0,0 0 0,1 1 0,1-1 0,3 29 0,-1 8 0,-1-39 0,0-1 0,1 0 0,1 0 0,0 0 0,1 0 0,0 0 0,1-1 0,1 1 0,0-1 0,1-1 0,0 1 0,1-1 0,0-1 0,1 1 0,13 11 0,38 43 0,75 62 0,-16-16 0,3-25 0,111 44 0,-19-12 0,-42-22 0,-105-60 0,3-1 0,84 30 0,-47-30 0,-66-19 0,66 17 0,4 1 0,-80-24 0,33 5 0,7 3 0,49 10 0,-15-5 0,-64-14 0,66 6 0,9 2 0,-87-13 0,0-1 0,55-2 0,-47-1 0,40 4 0,-6 1 0,131-5 0,-91-3 0,33 4 0,151-4 0,-255-3 0,62-15 0,-15 3 0,81-23 0,-151 35 0,-1 0 0,26-12 0,-5 1 0,71-32 0,-27 10 0,-35 17 0,61-37 0,-42 17 0,67-56 0,-111 77 0,-1 0 0,-1-2 0,27-38 0,-44 57 0,12-15 0,-1-1 0,-1 0 0,-1 0 0,0-1 0,-2 0 0,0-1 0,-1 0 0,-1-1 0,4-26 0,2 2 0,-10 39 0,-1-1 0,1 0 0,-1-1 0,-1 1 0,2-12 0,-2-27 0,-4-184 0,1 202 0,-1 0 0,-13-49 0,-47-77 0,26 78 0,16 42 0,0 2 0,-3 0 0,0 1 0,-33-31 0,30 33 0,-3-1 0,-1 2 0,-55-39 0,44 36 0,-88-62 0,48 54 0,51 24 0,-1 2 0,0 1 0,-63-15 0,-38 0 0,97 23 0,0 2 0,0 2 0,-48 3 0,6 0 0,-93-11 0,143 6 0,-274 0 0,160 5 0,87-3 0,-61 2 0,55 12 0,50-9 0,-1-1 0,0-1 0,-25 3 0,15-4 0,-1 2 0,-26 6 0,28-4 0,0-2 0,-41 3 0,-10-8 0,-107 3 0,100 13 0,68-12-1365,3 1-5461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5585A-312E-435D-8A65-767CA0304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Pages>
  <Words>470</Words>
  <Characters>2679</Characters>
  <Application>Microsoft Office Word</Application>
  <DocSecurity>0</DocSecurity>
  <Lines>22</Lines>
  <Paragraphs>6</Paragraphs>
  <ScaleCrop>false</ScaleCrop>
  <Company/>
  <LinksUpToDate>false</LinksUpToDate>
  <CharactersWithSpaces>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 子跃</dc:creator>
  <cp:keywords/>
  <dc:description/>
  <cp:lastModifiedBy>石 子跃</cp:lastModifiedBy>
  <cp:revision>3</cp:revision>
  <dcterms:created xsi:type="dcterms:W3CDTF">2022-05-30T02:48:00Z</dcterms:created>
  <dcterms:modified xsi:type="dcterms:W3CDTF">2022-05-30T03:51:00Z</dcterms:modified>
</cp:coreProperties>
</file>