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5AE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5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  <w:shd w:val="clear" w:color="auto" w:fill="FFE500"/>
        </w:rPr>
        <w:t>参保缴费</w:t>
      </w:r>
    </w:p>
    <w:p w14:paraId="4F42E5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▶</w:t>
      </w:r>
      <w:r>
        <w:rPr>
          <w:rStyle w:val="5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大一新生如何参加大学生医保?</w:t>
      </w:r>
    </w:p>
    <w:p w14:paraId="1CA47B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答：中高等院校、职业院校、技工院校(以下简称学校)学生由学校统一办理参保登记，个人缴费部分由学校代收代缴。</w:t>
      </w:r>
    </w:p>
    <w:p w14:paraId="50CAE6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▶</w:t>
      </w:r>
      <w:r>
        <w:rPr>
          <w:rStyle w:val="5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入校时已经办理过参保，还需要再办理参保手续吗?</w:t>
      </w:r>
    </w:p>
    <w:p w14:paraId="128AD3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答：不需要。大学生参保工作由学校在大一新生入学时一次性办理，按学制缴费。后期如转学等，可按政策委托学校医保服务部门申请办理退费等手续。</w:t>
      </w:r>
    </w:p>
    <w:p w14:paraId="1A7C70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▶</w:t>
      </w:r>
      <w:r>
        <w:rPr>
          <w:rStyle w:val="5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大学生参保缴费标准是多少?</w:t>
      </w:r>
    </w:p>
    <w:p w14:paraId="7474C0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答：2024年度大学生参保筹资标准每人880元/年，其中个人缴费每人200元/年，财政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FF"/>
          <w:spacing w:val="0"/>
          <w:sz w:val="27"/>
          <w:szCs w:val="27"/>
          <w:u w:val="none"/>
        </w:rPr>
        <w:fldChar w:fldCharType="begin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FF"/>
          <w:spacing w:val="0"/>
          <w:sz w:val="27"/>
          <w:szCs w:val="27"/>
          <w:u w:val="none"/>
        </w:rPr>
        <w:instrText xml:space="preserve"> HYPERLINK "https://nj.bendibao.com/youhui/butie/" \t "https://nj.bendibao.com/live/2023113/_blank" </w:instrTex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FF"/>
          <w:spacing w:val="0"/>
          <w:sz w:val="27"/>
          <w:szCs w:val="27"/>
          <w:u w:val="none"/>
        </w:rPr>
        <w:fldChar w:fldCharType="separate"/>
      </w:r>
      <w:r>
        <w:rPr>
          <w:rStyle w:val="6"/>
          <w:rFonts w:hint="eastAsia" w:ascii="Noto Sans SC" w:hAnsi="Noto Sans SC" w:eastAsia="Noto Sans SC" w:cs="Noto Sans SC"/>
          <w:i w:val="0"/>
          <w:iCs w:val="0"/>
          <w:caps w:val="0"/>
          <w:color w:val="0000FF"/>
          <w:spacing w:val="0"/>
          <w:sz w:val="27"/>
          <w:szCs w:val="27"/>
          <w:u w:val="none"/>
        </w:rPr>
        <w:t>补贴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FF"/>
          <w:spacing w:val="0"/>
          <w:sz w:val="27"/>
          <w:szCs w:val="27"/>
          <w:u w:val="none"/>
        </w:rPr>
        <w:fldChar w:fldCharType="end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每人680元/年。</w:t>
      </w:r>
    </w:p>
    <w:p w14:paraId="1C580B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</w:t>
      </w:r>
      <w:r>
        <w:rPr>
          <w:rStyle w:val="5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  <w:shd w:val="clear" w:color="auto" w:fill="FFE500"/>
        </w:rPr>
        <w:t>医保待遇</w:t>
      </w:r>
    </w:p>
    <w:p w14:paraId="5792FA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▶</w:t>
      </w:r>
      <w:r>
        <w:rPr>
          <w:rStyle w:val="5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参保缴费后，待遇保障期从什么时候开始?</w:t>
      </w:r>
    </w:p>
    <w:p w14:paraId="0CA042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答：大学生参保缴费后，自下一年度1月1日至12月31日享受相关待遇。其中，首次办理参保缴费后，入学当年的9月1日起即按规定享受相关待遇。</w:t>
      </w:r>
    </w:p>
    <w:p w14:paraId="5D29C4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此外，毕业后选择南京就业创业的，在用人单位办理参保登记或个人以灵活就业人员身份参保前，可享受大学生医保待遇至毕业当年年底。</w:t>
      </w:r>
    </w:p>
    <w:p w14:paraId="72C283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▶</w:t>
      </w:r>
      <w:r>
        <w:rPr>
          <w:rStyle w:val="5"/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参保后能享受到哪些大学生医保待遇?</w:t>
      </w:r>
    </w:p>
    <w:p w14:paraId="0C3D67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答：普通门诊待遇：</w:t>
      </w:r>
    </w:p>
    <w:p w14:paraId="5573C1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①门诊统筹待遇。一个自然年度内大学生发生门(急)诊医疗费用，起付标准100元，在社区医疗机构及校医疗机构就诊的，基金支付比例60%，非社区医疗机构就诊的，基金支付比例40%，年度基金支付限额600元。</w:t>
      </w:r>
    </w:p>
    <w:p w14:paraId="1CC65C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②“两病”门诊待遇。如果参保人患有高血压或糖尿病的，门诊统筹基金支付限额为1100元，同时患有“两病”的，门诊统筹基金支付限额为1500元。</w:t>
      </w:r>
    </w:p>
    <w:p w14:paraId="0F0533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320" w:lineRule="atLeast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　　③门诊高费用补偿待遇。待遇享受期内，享受完门诊统筹待遇后，继续发生的门(急)诊医疗费用，个人自付2000元以上部分，在社区医疗机构及校医疗机构就诊的，基金支付50%，在非社区医疗机构就诊的，基金支付30%，年度基金支付限额2800元。</w:t>
      </w:r>
    </w:p>
    <w:p w14:paraId="4C181ED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6B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2026-06-25T04:54:47Z</dcterms:created>
  <dc:creator>a1246</dc:creator>
  <cp:lastModifiedBy>逝兮</cp:lastModifiedBy>
  <dcterms:modified xsi:type="dcterms:W3CDTF">2026-06-25T04:54:52Z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eyJoZGlkIjoiYTQwNzA2YTk5Y2Y3NDQzMTU1ODJjNDk0ZWEzNTVlODIiLCJ1c2VySWQiOiIxNzE3MTUzNTg1In0=</vt:lpwstr>
  </property>
  <property fmtid="{D5CDD505-2E9C-101B-9397-08002B2CF9AE}" pid="4" name="ICV">
    <vt:lpwstr>37B9D96A697548F98AE67C62C6EA75FA_12</vt:lpwstr>
  </property>
</Properties>
</file>