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  <w:jc w:val="center"/>
      </w:pPr>
      <w:r>
        <w:rPr>
          <w:b/>
          <w:bCs/>
          <w:sz w:val="52"/>
          <w:szCs w:val="52"/>
        </w:rPr>
        <w:t xml:space="preserve">PB&amp;J Strategic Accounting</w:t>
      </w:r>
    </w:p>
    <w:p>
      <w:pPr>
        <w:spacing w:after="200"/>
        <w:jc w:val="center"/>
      </w:pPr>
      <w:r>
        <w:rPr>
          <w:sz w:val="36"/>
          <w:szCs w:val="36"/>
        </w:rPr>
        <w:t xml:space="preserve">Your First Sign-In</w:t>
      </w:r>
    </w:p>
    <w:p>
      <w:pPr>
        <w:spacing w:after="240"/>
        <w:jc w:val="center"/>
      </w:pPr>
      <w:r>
        <w:rPr>
          <w:i/>
          <w:iCs/>
          <w:color w:val="695f71"/>
        </w:rPr>
        <w:t xml:space="preserve">A step-by-step guide for Brittany Ferguson</w:t>
      </w:r>
    </w:p>
    <w:p>
      <w:pPr>
        <w:spacing w:after="4400"/>
        <w:jc w:val="center"/>
      </w:pPr>
      <w:r>
        <w:rPr>
          <w:color w:val="695f71"/>
        </w:rPr>
        <w:t xml:space="preserve">For iPhone users</w:t>
      </w:r>
    </w:p>
    <w:p>
      <w:pPr>
        <w:jc w:val="center"/>
      </w:pPr>
      <w:r>
        <w:rPr>
          <w:i/>
          <w:iCs/>
          <w:color w:val="695f71"/>
        </w:rPr>
        <w:t xml:space="preserve">Keep this nearby during your first sign-in. After today you</w:t>
      </w:r>
    </w:p>
    <w:p>
      <w:pPr>
        <w:jc w:val="center"/>
      </w:pPr>
      <w:r>
        <w:rPr>
          <w:i/>
          <w:iCs/>
          <w:color w:val="695f71"/>
        </w:rPr>
        <w:t xml:space="preserve">won't need it — sign-in becomes a 10-second routine.</w:t>
      </w:r>
    </w:p>
    <w:p>
      <w:r>
        <w:br w:type="page"/>
      </w:r>
    </w:p>
    <w:p>
      <w:pPr>
        <w:pStyle w:val="Heading1"/>
        <w:spacing w:after="180" w:before="280"/>
      </w:pPr>
      <w:r>
        <w:t xml:space="preserve">Before you start</w:t>
      </w:r>
    </w:p>
    <w:p>
      <w:pPr>
        <w:spacing w:after="120"/>
      </w:pPr>
      <w:r>
        <w:t xml:space="preserve">You'll need three things in front of you: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Your laptop or computer.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Your iPhone, unlocked and within reach.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Access to your email at bferguson@pbjsa.com.</w:t>
      </w:r>
    </w:p>
    <w:p>
      <w:pPr>
        <w:pStyle w:val="Heading2"/>
        <w:spacing w:after="120" w:before="220"/>
      </w:pPr>
      <w:r>
        <w:t xml:space="preserve">About your iPhone</w:t>
      </w:r>
    </w:p>
    <w:p>
      <w:pPr>
        <w:spacing w:after="120"/>
      </w:pPr>
      <w:r>
        <w:t xml:space="preserve">Your iPhone has a free authenticator built in — no app to download. It's called the Passwords app. You'll find it on your home screen (iOS 18+) or under Settings → Passwords (iOS 17 and earlier).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9B2A" w:sz="6"/>
              <w:left w:val="single" w:color="D39B2A" w:sz="6"/>
              <w:bottom w:val="single" w:color="D39B2A" w:sz="6"/>
              <w:right w:val="single" w:color="D39B2A" w:sz="6"/>
            </w:tcBorders>
            <w:shd w:fill="FBF5E5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/>
            </w:pPr>
            <w:r>
              <w:t xml:space="preserve">Tip: If you can't find the Passwords app, that's fine. Tap Settings, scroll down to "Passwords," and you're there. Same thing.</w:t>
            </w:r>
          </w:p>
        </w:tc>
      </w:tr>
    </w:tbl>
    <w:p>
      <w:r>
        <w:br w:type="page"/>
      </w:r>
    </w:p>
    <w:p>
      <w:pPr>
        <w:pStyle w:val="Heading1"/>
        <w:spacing w:after="180" w:before="280"/>
      </w:pPr>
      <w:r>
        <w:t xml:space="preserve">Step 1 — Sign in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On your laptop, open this URL: </w:t>
      </w:r>
      <w:r>
        <w:rPr>
          <w:b/>
          <w:bCs/>
        </w:rPr>
        <w:t xml:space="preserve">https://pbjbillingapp-production.up.railway.app/owner</w:t>
      </w:r>
    </w:p>
    <w:p>
      <w:pPr>
        <w:spacing w:after="120"/>
      </w:pPr>
      <w:r>
        <w:rPr>
          <w:i/>
          <w:iCs/>
          <w:color w:val="695f71"/>
        </w:rPr>
        <w:t xml:space="preserve">Bookmark it. This is your owner sign-in page. Your team uses a different URL and never sees this one.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In the </w:t>
      </w:r>
      <w:r>
        <w:rPr>
          <w:b/>
          <w:bCs/>
        </w:rPr>
        <w:t xml:space="preserve">Email</w:t>
      </w:r>
      <w:r>
        <w:t xml:space="preserve"> field, type: </w:t>
      </w:r>
      <w:r>
        <w:rPr>
          <w:b/>
          <w:bCs/>
        </w:rPr>
        <w:t xml:space="preserve">bferguson@pbjsa.com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Click </w:t>
      </w:r>
      <w:r>
        <w:rPr>
          <w:b/>
          <w:bCs/>
        </w:rPr>
        <w:t xml:space="preserve">Send me a sign-in link</w:t>
      </w:r>
      <w:r>
        <w:t xml:space="preserve">.</w:t>
      </w:r>
    </w:p>
    <w:p>
      <w:pPr>
        <w:spacing w:after="120"/>
      </w:pPr>
      <w:r>
        <w:t xml:space="preserve">You'll see a confirmation message: "Check your inbox for a sign-in link."</w:t>
      </w:r>
    </w:p>
    <w:p>
      <w:r>
        <w:br w:type="page"/>
      </w:r>
    </w:p>
    <w:p>
      <w:pPr>
        <w:pStyle w:val="Heading1"/>
        <w:spacing w:after="180" w:before="280"/>
      </w:pPr>
      <w:r>
        <w:t xml:space="preserve">Step 2 — Open the email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Open your inbox at bferguson@pbjsa.com.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Find the email from </w:t>
      </w:r>
      <w:r>
        <w:rPr>
          <w:b/>
          <w:bCs/>
        </w:rPr>
        <w:t xml:space="preserve">signin@ka-testing.com</w:t>
      </w:r>
      <w:r>
        <w:t xml:space="preserve">. Subject: </w:t>
      </w:r>
      <w:r>
        <w:rPr>
          <w:i/>
          <w:iCs/>
        </w:rPr>
        <w:t xml:space="preserve">"Sign in to PB&amp;J Strategic Accounting"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9B2A" w:sz="6"/>
              <w:left w:val="single" w:color="D39B2A" w:sz="6"/>
              <w:bottom w:val="single" w:color="D39B2A" w:sz="6"/>
              <w:right w:val="single" w:color="D39B2A" w:sz="6"/>
            </w:tcBorders>
            <w:shd w:fill="FBF5E5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/>
            </w:pPr>
            <w:r>
              <w:t xml:space="preserve">If you don't see it, check your spam folder. Brand-new sending addresses sometimes land there the first time.</w:t>
            </w:r>
          </w:p>
          <w:p>
            <w:pPr>
              <w:spacing w:after="60"/>
            </w:pPr>
            <w:r>
              <w:t xml:space="preserve">Mark it 'Not spam' or 'Move to inbox' so future sign-in emails come straight through.</w:t>
            </w:r>
          </w:p>
        </w:tc>
      </w:tr>
    </w:tbl>
    <w:p>
      <w:pPr>
        <w:pStyle w:val="ListParagraph"/>
        <w:numPr>
          <w:ilvl w:val="0"/>
          <w:numId w:val="3"/>
        </w:numPr>
        <w:spacing w:after="100"/>
      </w:pPr>
      <w:r>
        <w:t xml:space="preserve">Click the </w:t>
      </w:r>
      <w:r>
        <w:rPr>
          <w:b/>
          <w:bCs/>
        </w:rPr>
        <w:t xml:space="preserve">sign-in link</w:t>
      </w:r>
      <w:r>
        <w:t xml:space="preserve"> inside the email. The link expires in 15 minutes and only works once.</w:t>
      </w:r>
    </w:p>
    <w:p>
      <w:r>
        <w:br w:type="page"/>
      </w:r>
    </w:p>
    <w:p>
      <w:pPr>
        <w:pStyle w:val="Heading1"/>
        <w:spacing w:after="180" w:before="280"/>
      </w:pPr>
      <w:r>
        <w:t xml:space="preserve">Step 3 — Set up two-factor authentication</w:t>
      </w:r>
    </w:p>
    <w:p>
      <w:pPr>
        <w:spacing w:after="120"/>
      </w:pPr>
      <w:r>
        <w:t xml:space="preserve">Owners are required to use two-factor authentication. This is a one-time setup that takes about 30 seconds. After today, sign-in will be: enter email, click the link in your inbox, type a 6-digit code. Done.</w:t>
      </w:r>
    </w:p>
    <w:p>
      <w:pPr>
        <w:spacing w:after="120"/>
      </w:pPr>
      <w:r>
        <w:t xml:space="preserve">You'll land on a page titled "Set up two-factor authentication."</w:t>
      </w:r>
    </w:p>
    <w:p>
      <w:pPr>
        <w:pStyle w:val="Heading2"/>
        <w:spacing w:after="120" w:before="220"/>
      </w:pPr>
      <w:r>
        <w:t xml:space="preserve">Option 1 — Easiest, do it from your iPhone</w:t>
      </w:r>
    </w:p>
    <w:p>
      <w:pPr>
        <w:spacing w:after="120"/>
      </w:pPr>
      <w:r>
        <w:t xml:space="preserve">If you opened the email on your iPhone and you're reading the setup page there now: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Tap the big purple button: </w:t>
      </w:r>
      <w:r>
        <w:rPr>
          <w:b/>
          <w:bCs/>
        </w:rPr>
        <w:t xml:space="preserve">Open in my authenticator app</w:t>
      </w:r>
      <w:r>
        <w:t xml:space="preserve">.</w:t>
      </w:r>
    </w:p>
    <w:p>
      <w:pPr>
        <w:spacing w:after="120"/>
      </w:pPr>
      <w:r>
        <w:t xml:space="preserve">Your iPhone will pop up a prompt: "Save passkey/verification code for PB&amp;J Strategic Accounting?"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Tap </w:t>
      </w:r>
      <w:r>
        <w:rPr>
          <w:b/>
          <w:bCs/>
        </w:rPr>
        <w:t xml:space="preserve">Save</w:t>
      </w:r>
      <w:r>
        <w:t xml:space="preserve"> (or </w:t>
      </w:r>
      <w:r>
        <w:rPr>
          <w:b/>
          <w:bCs/>
        </w:rPr>
        <w:t xml:space="preserve">Save in Passwords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You're bounced back to the browser. Tap "I added it — next."</w:t>
      </w:r>
    </w:p>
    <w:p>
      <w:pPr>
        <w:pStyle w:val="Heading2"/>
        <w:spacing w:after="120" w:before="220"/>
      </w:pPr>
      <w:r>
        <w:t xml:space="preserve">Option 2 — You're on your laptop, phone in your hand</w:t>
      </w:r>
    </w:p>
    <w:p>
      <w:pPr>
        <w:spacing w:after="120"/>
      </w:pPr>
      <w:r>
        <w:t xml:space="preserve">This is the path most people use. Look at the QR code on your laptop screen.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On your iPhone, open the Camera app (yes, just the regular Camera).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Point it at the QR code on the laptop screen. Don't take a photo — just hover.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 yellow banner appears at the top of the camera that says </w:t>
      </w:r>
      <w:r>
        <w:rPr>
          <w:b/>
          <w:bCs/>
        </w:rPr>
        <w:t xml:space="preserve">"Open in Passwords"</w:t>
      </w:r>
      <w:r>
        <w:t xml:space="preserve"> (or similar). Tap it.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iPhone Passwords opens and asks to save the verification code. Tap </w:t>
      </w:r>
      <w:r>
        <w:rPr>
          <w:b/>
          <w:bCs/>
        </w:rPr>
        <w:t xml:space="preserve">Save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Back on your laptop, click </w:t>
      </w:r>
      <w:r>
        <w:rPr>
          <w:b/>
          <w:bCs/>
        </w:rPr>
        <w:t xml:space="preserve">I added it — next</w:t>
      </w:r>
      <w:r>
        <w:t xml:space="preserve">.</w:t>
      </w:r>
    </w:p>
    <w:p>
      <w:pPr>
        <w:pStyle w:val="Heading2"/>
        <w:spacing w:after="120" w:before="220"/>
      </w:pPr>
      <w:r>
        <w:t xml:space="preserve">Option 3 — If neither works</w:t>
      </w:r>
    </w:p>
    <w:p>
      <w:pPr>
        <w:spacing w:after="120"/>
      </w:pPr>
      <w:r>
        <w:t xml:space="preserve">Below the QR code, click "Still stuck? Type the setup code instead." You'll see a long code like JBSWY3DPEHPK3PXP...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In your iPhone Passwords app (Settings → Passwords), tap the </w:t>
      </w:r>
      <w:r>
        <w:rPr>
          <w:b/>
          <w:bCs/>
        </w:rPr>
        <w:t xml:space="preserve">+</w:t>
      </w:r>
      <w:r>
        <w:t xml:space="preserve"> button at the top.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Choose "Set Up Verification Code" → "Enter Setup Key."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Account name: </w:t>
      </w:r>
      <w:r>
        <w:rPr>
          <w:i/>
          <w:iCs/>
        </w:rPr>
        <w:t xml:space="preserve">PB&amp;J Strategic Accounting</w:t>
      </w:r>
      <w:r>
        <w:t xml:space="preserve">. Setup key: paste the long code from your laptop.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Tap </w:t>
      </w:r>
      <w:r>
        <w:rPr>
          <w:b/>
          <w:bCs/>
        </w:rPr>
        <w:t xml:space="preserve">Done</w:t>
      </w:r>
      <w:r>
        <w:t xml:space="preserve">, then on your laptop click </w:t>
      </w:r>
      <w:r>
        <w:rPr>
          <w:b/>
          <w:bCs/>
        </w:rPr>
        <w:t xml:space="preserve">I added it — next</w:t>
      </w:r>
      <w:r>
        <w:t xml:space="preserve">.</w:t>
      </w:r>
    </w:p>
    <w:p>
      <w:r>
        <w:br w:type="page"/>
      </w:r>
    </w:p>
    <w:p>
      <w:pPr>
        <w:pStyle w:val="Heading1"/>
        <w:spacing w:after="180" w:before="280"/>
      </w:pPr>
      <w:r>
        <w:t xml:space="preserve">Step 4 — Verify your first code</w:t>
      </w:r>
    </w:p>
    <w:p>
      <w:pPr>
        <w:spacing w:after="120"/>
      </w:pPr>
      <w:r>
        <w:t xml:space="preserve">Now we make sure it actually works.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Open the iPhone </w:t>
      </w:r>
      <w:r>
        <w:rPr>
          <w:b/>
          <w:bCs/>
        </w:rPr>
        <w:t xml:space="preserve">Passwords</w:t>
      </w:r>
      <w:r>
        <w:t xml:space="preserve"> app and find the new entry: </w:t>
      </w:r>
      <w:r>
        <w:rPr>
          <w:i/>
          <w:iCs/>
        </w:rPr>
        <w:t xml:space="preserve">PB&amp;J Strategic Accounting</w:t>
      </w:r>
      <w:r>
        <w:t xml:space="preserve">.</w:t>
      </w:r>
    </w:p>
    <w:p>
      <w:pPr>
        <w:spacing w:after="120"/>
      </w:pPr>
      <w:r>
        <w:t xml:space="preserve">You'll see a 6-digit code that changes every 30 seconds. (You can tap and hold to copy it.)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On your laptop, type that 6-digit code into the </w:t>
      </w:r>
      <w:r>
        <w:rPr>
          <w:b/>
          <w:bCs/>
        </w:rPr>
        <w:t xml:space="preserve">6-digit code</w:t>
      </w:r>
      <w:r>
        <w:t xml:space="preserve"> field.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Click </w:t>
      </w:r>
      <w:r>
        <w:rPr>
          <w:b/>
          <w:bCs/>
        </w:rPr>
        <w:t xml:space="preserve">Verify and continue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9B2A" w:sz="6"/>
              <w:left w:val="single" w:color="D39B2A" w:sz="6"/>
              <w:bottom w:val="single" w:color="D39B2A" w:sz="6"/>
              <w:right w:val="single" w:color="D39B2A" w:sz="6"/>
            </w:tcBorders>
            <w:shd w:fill="FBF5E5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/>
            </w:pPr>
            <w:r>
              <w:t xml:space="preserve">Tip: If the code doesn't work, it's probably about to refresh. Wait for the next 30-second cycle and try the new code.</w:t>
            </w:r>
          </w:p>
        </w:tc>
      </w:tr>
    </w:tbl>
    <w:p>
      <w:r>
        <w:br w:type="page"/>
      </w:r>
    </w:p>
    <w:p>
      <w:pPr>
        <w:pStyle w:val="Heading1"/>
        <w:spacing w:after="180" w:before="280"/>
      </w:pPr>
      <w:r>
        <w:t xml:space="preserve">Step 5 — Save your backup codes</w:t>
      </w:r>
    </w:p>
    <w:p>
      <w:pPr>
        <w:spacing w:after="120"/>
      </w:pPr>
      <w:r>
        <w:t xml:space="preserve">You'll see a screen with 8 backup codes that look like XXXX-XXXX-XX.</w:t>
      </w:r>
    </w:p>
    <w:p>
      <w:pPr>
        <w:spacing w:after="120"/>
      </w:pPr>
      <w:r>
        <w:rPr>
          <w:b/>
          <w:bCs/>
        </w:rPr>
        <w:t xml:space="preserve">These are your safety net. If you ever lose your iPhone, you use one of these to sign in.</w:t>
      </w:r>
    </w:p>
    <w:p>
      <w:pPr>
        <w:pStyle w:val="Heading3"/>
        <w:spacing w:after="100" w:before="160"/>
      </w:pPr>
      <w:r>
        <w:t xml:space="preserve">What to do with them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Click "Download as text." A small file saves to your computer (8 codes inside).</w:t>
      </w:r>
    </w:p>
    <w:p>
      <w:pPr>
        <w:spacing w:after="120"/>
      </w:pPr>
      <w:r>
        <w:t xml:space="preserve">Put that file somewhere you'll find it later. A few good options: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Inside your password manager (1Password, Apple Passwords notes, etc.).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Inside a locked note in your iPhone Notes app.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Printed and stored in a locked drawer.</w:t>
      </w:r>
    </w:p>
    <w:p>
      <w:pPr>
        <w:pStyle w:val="Heading3"/>
        <w:spacing w:after="100" w:before="160"/>
      </w:pPr>
      <w:r>
        <w:t xml:space="preserve">Important rules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Each code works only ONCE. Once used, it's burned.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Don't share them. Treat them like spare house keys.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Don't email them to yourself or save them in a doc shared with anyone.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When you've saved them, click "I've saved my codes."</w:t>
      </w:r>
    </w:p>
    <w:p>
      <w:r>
        <w:br w:type="page"/>
      </w:r>
    </w:p>
    <w:p>
      <w:pPr>
        <w:pStyle w:val="Heading1"/>
        <w:spacing w:after="180" w:before="280"/>
      </w:pPr>
      <w:r>
        <w:t xml:space="preserve">You're in</w:t>
      </w:r>
    </w:p>
    <w:p>
      <w:pPr>
        <w:spacing w:after="120"/>
      </w:pPr>
      <w:r>
        <w:t xml:space="preserve">You'll land on your dashboard. Welcome.</w:t>
      </w:r>
    </w:p>
    <w:p>
      <w:pPr>
        <w:pStyle w:val="Heading2"/>
        <w:spacing w:after="120" w:before="220"/>
      </w:pPr>
      <w:r>
        <w:t xml:space="preserve">From now on, every sign-in is three steps: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Go to https://pbjbillingapp-production.up.railway.app/owner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Enter your email → click the link in your inbox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Type the 6-digit code from your iPhone Passwords app</w:t>
      </w:r>
    </w:p>
    <w:p>
      <w:pPr>
        <w:spacing w:after="120"/>
      </w:pPr>
      <w:r>
        <w:rPr>
          <w:i/>
          <w:iCs/>
          <w:color w:val="695f71"/>
        </w:rPr>
        <w:t xml:space="preserve">After that, you have a 30-day session on that device. You won't need to repeat this on the same browser for a month.</w:t>
      </w:r>
    </w:p>
    <w:p>
      <w:r>
        <w:br w:type="page"/>
      </w:r>
    </w:p>
    <w:p>
      <w:pPr>
        <w:pStyle w:val="Heading1"/>
        <w:spacing w:after="180" w:before="280"/>
      </w:pPr>
      <w:r>
        <w:t xml:space="preserve">A quick tour</w:t>
      </w:r>
    </w:p>
    <w:p>
      <w:pPr>
        <w:spacing w:after="120"/>
      </w:pPr>
      <w:r>
        <w:t xml:space="preserve">Walk through these to get familiar with the app:</w:t>
      </w:r>
    </w:p>
    <w:p>
      <w:pPr>
        <w:pStyle w:val="Heading2"/>
        <w:spacing w:after="120" w:before="220"/>
      </w:pPr>
      <w:r>
        <w:t xml:space="preserve">1. Settings — make it yours</w:t>
      </w:r>
    </w:p>
    <w:p>
      <w:pPr>
        <w:spacing w:after="120"/>
      </w:pPr>
      <w:r>
        <w:t xml:space="preserve">Click Settings in the sidebar (bottom-left).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Firm name, tagline, address, phone, EIN — fill these in. They appear on invoices.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Logo URL — paste a public image URL for your logo.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Brand color — pick a color; it drives the sidebar accent.</w:t>
      </w:r>
    </w:p>
    <w:p>
      <w:pPr>
        <w:spacing w:after="120"/>
      </w:pPr>
      <w:r>
        <w:rPr>
          <w:i/>
          <w:iCs/>
          <w:color w:val="695f71"/>
        </w:rPr>
        <w:t xml:space="preserve">All fields save automatically when you click away from them. Look for the small "Saved" indicator.</w:t>
      </w:r>
    </w:p>
    <w:p>
      <w:pPr>
        <w:pStyle w:val="Heading2"/>
        <w:spacing w:after="120" w:before="220"/>
      </w:pPr>
      <w:r>
        <w:t xml:space="preserve">2. Team — invite your bookkeepers</w:t>
      </w:r>
    </w:p>
    <w:p>
      <w:pPr>
        <w:spacing w:after="120"/>
      </w:pPr>
      <w:r>
        <w:t xml:space="preserve">Click Team in the sidebar.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"Invite bookkeeper" and enter name, email, and role.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bookkeeper receives a sign-in email at their address. No URLs to copy and paste.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They click → they're in. They can optionally set up their own two-factor (not forced).</w:t>
      </w:r>
    </w:p>
    <w:p>
      <w:pPr>
        <w:pStyle w:val="Heading2"/>
        <w:spacing w:after="120" w:before="220"/>
      </w:pPr>
      <w:r>
        <w:t xml:space="preserve">3. Clients</w:t>
      </w:r>
    </w:p>
    <w:p>
      <w:pPr>
        <w:spacing w:after="120"/>
      </w:pPr>
      <w:r>
        <w:t xml:space="preserve">Click Clients. You'll see a sample client (Clover Ridge Dental). Click the name to open the profile.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Contact info, branding, invoice settings.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QuickBooks "Pay Now" link — paste the URL from QuickBooks; appears as a button on invoices.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Assigned team — controls which bookkeepers can see this client.</w:t>
      </w:r>
    </w:p>
    <w:p>
      <w:pPr>
        <w:pStyle w:val="Heading2"/>
        <w:spacing w:after="120" w:before="220"/>
      </w:pPr>
      <w:r>
        <w:t xml:space="preserve">4. Tasks</w:t>
      </w:r>
    </w:p>
    <w:p>
      <w:pPr>
        <w:spacing w:after="120"/>
      </w:pPr>
      <w:r>
        <w:t xml:space="preserve">Click Tasks.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"+ New" → "One-time task" or "Repeating task."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Repeating tasks generate automatically on the schedule you pick.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"+ Add a hand-off step" inside the form turns a task into a multi-person workflow — when one person finishes their step, the next person's step appears automatically.</w:t>
      </w:r>
    </w:p>
    <w:p>
      <w:pPr>
        <w:pStyle w:val="Heading2"/>
        <w:spacing w:after="120" w:before="220"/>
      </w:pPr>
      <w:r>
        <w:t xml:space="preserve">5. Dashboard</w:t>
      </w:r>
    </w:p>
    <w:p>
      <w:pPr>
        <w:spacing w:after="120"/>
      </w:pPr>
      <w:r>
        <w:t xml:space="preserve">Click Dashboard. This is your at-a-glance view: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Alert cards — overdue, due this week, stuck cases.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Your queue — your own tasks for today / this week / later.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Team — every bookkeeper at a glance.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Recent activity — what the team has been doing.</w:t>
      </w:r>
    </w:p>
    <w:p>
      <w:r>
        <w:br w:type="page"/>
      </w:r>
    </w:p>
    <w:p>
      <w:pPr>
        <w:pStyle w:val="Heading1"/>
        <w:spacing w:after="180" w:before="280"/>
      </w:pPr>
      <w:r>
        <w:t xml:space="preserve">If something goes wrong</w:t>
      </w:r>
    </w:p>
    <w:p>
      <w:pPr>
        <w:pStyle w:val="Heading3"/>
        <w:spacing w:after="100" w:before="160"/>
      </w:pPr>
      <w:r>
        <w:t xml:space="preserve">Didn't get the sign-in email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Check your spam folder first.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Wait 30 seconds. Sometimes there's a brief delay.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still nothing after 5 minutes, ask Alex to check the email service.</w:t>
      </w:r>
    </w:p>
    <w:p>
      <w:pPr>
        <w:pStyle w:val="Heading3"/>
        <w:spacing w:after="100" w:before="160"/>
      </w:pPr>
      <w:r>
        <w:t xml:space="preserve">The 6-digit code is rejected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Your iPhone's clock might be a few seconds off. The codes rotate every 30 seconds.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Wait for the next refresh and try the new code.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it still fails repeatedly, ask Alex to reset your two-factor — you'll start the setup over.</w:t>
      </w:r>
    </w:p>
    <w:p>
      <w:pPr>
        <w:pStyle w:val="Heading3"/>
        <w:spacing w:after="100" w:before="160"/>
      </w:pPr>
      <w:r>
        <w:t xml:space="preserve">You lost your iPhone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one of your 8 backup codes to sign in (instead of a 6-digit code).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Once you're in, regenerate your codes from Settings → Security and set up two-factor on a new device.</w:t>
      </w:r>
    </w:p>
    <w:p>
      <w:pPr>
        <w:pStyle w:val="Heading3"/>
        <w:spacing w:after="100" w:before="160"/>
      </w:pPr>
      <w:r>
        <w:t xml:space="preserve">You used all your backup codes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Ask Alex to reset your two-factor from his Team page. You'll go through setup again.</w:t>
      </w:r>
    </w:p>
    <w:p>
      <w:r>
        <w:br w:type="page"/>
      </w:r>
    </w:p>
    <w:p>
      <w:pPr>
        <w:pStyle w:val="Heading1"/>
        <w:spacing w:after="180" w:before="280"/>
      </w:pPr>
      <w:r>
        <w:t xml:space="preserve">Quick reference</w:t>
      </w:r>
    </w:p>
    <w:p>
      <w:pPr>
        <w:spacing w:after="120"/>
      </w:pPr>
      <w:r>
        <w:rPr>
          <w:i/>
          <w:iCs/>
          <w:color w:val="695f71"/>
        </w:rPr>
        <w:t xml:space="preserve">Tear this off and tape it to your monitor.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9B2A" w:sz="6"/>
              <w:left w:val="single" w:color="D39B2A" w:sz="6"/>
              <w:bottom w:val="single" w:color="D39B2A" w:sz="6"/>
              <w:right w:val="single" w:color="D39B2A" w:sz="6"/>
            </w:tcBorders>
            <w:shd w:fill="FBF5E5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/>
            </w:pPr>
            <w:r>
              <w:t xml:space="preserve">Your sign-in URL: https://pbjbillingapp-production.up.railway.app/owner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60"/>
            </w:pPr>
            <w:r>
              <w:t xml:space="preserve">Every sign-in:</w:t>
            </w:r>
          </w:p>
          <w:p>
            <w:pPr>
              <w:spacing w:after="60"/>
            </w:pPr>
            <w:r>
              <w:t xml:space="preserve">  1. Enter your email</w:t>
            </w:r>
          </w:p>
          <w:p>
            <w:pPr>
              <w:spacing w:after="60"/>
            </w:pPr>
            <w:r>
              <w:t xml:space="preserve">  2. Click the link in your inbox</w:t>
            </w:r>
          </w:p>
          <w:p>
            <w:pPr>
              <w:spacing w:after="60"/>
            </w:pPr>
            <w:r>
              <w:t xml:space="preserve">  3. Type the 6-digit code from iPhone Passwords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60"/>
            </w:pPr>
            <w:r>
              <w:t xml:space="preserve">Backup codes file: keep it somewhere safe.</w:t>
            </w:r>
          </w:p>
          <w:p>
            <w:pPr>
              <w:spacing w:after="60"/>
            </w:pPr>
            <w:r>
              <w:t xml:space="preserve">Lost phone? Use a backup code. Out of codes? Ask Alex.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3c204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8e2f5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42546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Brittany Onboarding - PB&amp;J Strategic Accounting</dc:title>
  <dc:creator>PB&amp;J Strategic Accounting</dc:creator>
  <cp:lastModifiedBy>Un-named</cp:lastModifiedBy>
  <cp:revision>1</cp:revision>
  <dcterms:created xsi:type="dcterms:W3CDTF">2026-05-12T13:52:38.612Z</dcterms:created>
  <dcterms:modified xsi:type="dcterms:W3CDTF">2026-05-12T13:52:38.612Z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