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0996" w:rsidRDefault="00E60996" w:rsidP="00E60996">
      <w:pPr>
        <w:bidi w:val="0"/>
        <w:jc w:val="center"/>
        <w:rPr>
          <w:b/>
          <w:bCs/>
          <w:sz w:val="44"/>
          <w:szCs w:val="44"/>
        </w:rPr>
      </w:pPr>
    </w:p>
    <w:p w:rsidR="00E60996" w:rsidRPr="00D434DA" w:rsidRDefault="00E60996" w:rsidP="00E60996">
      <w:pPr>
        <w:bidi w:val="0"/>
        <w:jc w:val="center"/>
        <w:rPr>
          <w:sz w:val="44"/>
          <w:szCs w:val="44"/>
        </w:rPr>
      </w:pPr>
      <w:r w:rsidRPr="00D434DA">
        <w:rPr>
          <w:b/>
          <w:bCs/>
          <w:sz w:val="44"/>
          <w:szCs w:val="44"/>
        </w:rPr>
        <w:t>Technion</w:t>
      </w:r>
      <w:r w:rsidRPr="00D434DA">
        <w:rPr>
          <w:sz w:val="44"/>
          <w:szCs w:val="44"/>
        </w:rPr>
        <w:t xml:space="preserve"> </w:t>
      </w:r>
    </w:p>
    <w:p w:rsidR="00E60996" w:rsidRPr="00D434DA" w:rsidRDefault="00E60996" w:rsidP="00E60996">
      <w:pPr>
        <w:bidi w:val="0"/>
        <w:jc w:val="center"/>
        <w:rPr>
          <w:i/>
          <w:iCs/>
          <w:sz w:val="44"/>
          <w:szCs w:val="44"/>
        </w:rPr>
      </w:pPr>
      <w:r w:rsidRPr="00D434DA">
        <w:rPr>
          <w:i/>
          <w:iCs/>
          <w:sz w:val="44"/>
          <w:szCs w:val="44"/>
        </w:rPr>
        <w:t>Electrical Engineering Department</w:t>
      </w:r>
    </w:p>
    <w:p w:rsidR="00E60996" w:rsidRPr="00D434DA" w:rsidRDefault="00E60996" w:rsidP="00E60996">
      <w:pPr>
        <w:bidi w:val="0"/>
        <w:jc w:val="center"/>
        <w:rPr>
          <w:sz w:val="44"/>
          <w:szCs w:val="44"/>
          <w:u w:val="single"/>
        </w:rPr>
      </w:pPr>
      <w:r w:rsidRPr="00D434DA">
        <w:rPr>
          <w:sz w:val="44"/>
          <w:szCs w:val="44"/>
          <w:u w:val="single"/>
        </w:rPr>
        <w:t>High Speed Digital System Lab</w:t>
      </w:r>
    </w:p>
    <w:p w:rsidR="00E60996" w:rsidRDefault="00E60996" w:rsidP="00E60996">
      <w:pPr>
        <w:bidi w:val="0"/>
        <w:jc w:val="center"/>
        <w:rPr>
          <w:sz w:val="96"/>
          <w:szCs w:val="96"/>
        </w:rPr>
      </w:pPr>
    </w:p>
    <w:p w:rsidR="00E60996" w:rsidRPr="00B5133E" w:rsidRDefault="00E60996" w:rsidP="00E60996">
      <w:pPr>
        <w:bidi w:val="0"/>
        <w:jc w:val="center"/>
        <w:rPr>
          <w:rFonts w:asciiTheme="minorBidi" w:hAnsiTheme="minorBidi"/>
          <w:sz w:val="72"/>
          <w:szCs w:val="72"/>
        </w:rPr>
      </w:pPr>
      <w:r w:rsidRPr="00731600">
        <w:rPr>
          <w:rFonts w:asciiTheme="minorBidi" w:hAnsiTheme="minorBidi"/>
          <w:sz w:val="72"/>
          <w:szCs w:val="72"/>
        </w:rPr>
        <w:t xml:space="preserve">Modular </w:t>
      </w:r>
    </w:p>
    <w:p w:rsidR="00E60996" w:rsidRPr="00B5133E" w:rsidRDefault="00E60996" w:rsidP="00E60996">
      <w:pPr>
        <w:bidi w:val="0"/>
        <w:jc w:val="center"/>
        <w:rPr>
          <w:rFonts w:asciiTheme="minorBidi" w:hAnsiTheme="minorBidi"/>
          <w:sz w:val="72"/>
          <w:szCs w:val="72"/>
        </w:rPr>
      </w:pPr>
      <w:r w:rsidRPr="00731600">
        <w:rPr>
          <w:rFonts w:asciiTheme="minorBidi" w:hAnsiTheme="minorBidi"/>
          <w:sz w:val="72"/>
          <w:szCs w:val="72"/>
        </w:rPr>
        <w:t>Decompression System Documentation</w:t>
      </w:r>
    </w:p>
    <w:p w:rsidR="00E60996" w:rsidRDefault="00E60996" w:rsidP="00E60996">
      <w:pPr>
        <w:rPr>
          <w:rtl/>
        </w:rPr>
      </w:pPr>
    </w:p>
    <w:p w:rsidR="00E60996" w:rsidRDefault="00E60996" w:rsidP="00E60996">
      <w:pPr>
        <w:rPr>
          <w:rtl/>
        </w:rPr>
      </w:pPr>
    </w:p>
    <w:p w:rsidR="00E60996" w:rsidRDefault="00E60996" w:rsidP="006774D3">
      <w:pPr>
        <w:bidi w:val="0"/>
      </w:pPr>
      <w:r w:rsidRPr="00FC3DED">
        <w:rPr>
          <w:b/>
          <w:bCs/>
        </w:rPr>
        <w:t>Version</w:t>
      </w:r>
      <w:r>
        <w:t xml:space="preserve">: </w:t>
      </w:r>
      <w:r w:rsidRPr="00731600">
        <w:rPr>
          <w:rFonts w:cstheme="minorHAnsi"/>
          <w:rtl/>
        </w:rPr>
        <w:t>1.</w:t>
      </w:r>
      <w:r w:rsidR="006774D3">
        <w:rPr>
          <w:rFonts w:cstheme="minorHAnsi" w:hint="cs"/>
          <w:rtl/>
        </w:rPr>
        <w:t>3</w:t>
      </w:r>
    </w:p>
    <w:p w:rsidR="00E60996" w:rsidRDefault="00E60996" w:rsidP="006774D3">
      <w:pPr>
        <w:bidi w:val="0"/>
      </w:pPr>
      <w:r w:rsidRPr="00FC3DED">
        <w:rPr>
          <w:b/>
          <w:bCs/>
        </w:rPr>
        <w:t>Last update</w:t>
      </w:r>
      <w:r>
        <w:t xml:space="preserve">: </w:t>
      </w:r>
      <w:r w:rsidR="006774D3">
        <w:rPr>
          <w:rFonts w:cstheme="minorHAnsi" w:hint="cs"/>
          <w:rtl/>
        </w:rPr>
        <w:t>14</w:t>
      </w:r>
      <w:r w:rsidRPr="00731600">
        <w:rPr>
          <w:rFonts w:cstheme="minorHAnsi"/>
          <w:rtl/>
        </w:rPr>
        <w:t>.05.2011</w:t>
      </w:r>
    </w:p>
    <w:p w:rsidR="00E60996" w:rsidRPr="00106D67" w:rsidRDefault="00E60996" w:rsidP="00E60996">
      <w:pPr>
        <w:bidi w:val="0"/>
        <w:rPr>
          <w:sz w:val="96"/>
          <w:szCs w:val="96"/>
        </w:rPr>
      </w:pPr>
      <w:r w:rsidRPr="00FC3DED">
        <w:rPr>
          <w:b/>
          <w:bCs/>
        </w:rPr>
        <w:t>Written By</w:t>
      </w:r>
      <w:r>
        <w:t xml:space="preserve">: Beeri Schreiber and Alon Yavich </w:t>
      </w:r>
      <w:r>
        <w:br w:type="page"/>
      </w:r>
    </w:p>
    <w:p w:rsidR="00E60996" w:rsidRDefault="00E60996" w:rsidP="00E60996">
      <w:pPr>
        <w:pStyle w:val="Title"/>
        <w:bidi w:val="0"/>
      </w:pPr>
      <w:r>
        <w:lastRenderedPageBreak/>
        <w:t>Table of content</w:t>
      </w:r>
    </w:p>
    <w:sdt>
      <w:sdtPr>
        <w:id w:val="973013"/>
        <w:docPartObj>
          <w:docPartGallery w:val="Table of Contents"/>
          <w:docPartUnique/>
        </w:docPartObj>
      </w:sdtPr>
      <w:sdtEndPr>
        <w:rPr>
          <w:rtl/>
        </w:rPr>
      </w:sdtEndPr>
      <w:sdtContent>
        <w:p w:rsidR="006B5D5E" w:rsidRDefault="00464BB6">
          <w:pPr>
            <w:pStyle w:val="TOC1"/>
            <w:tabs>
              <w:tab w:val="right" w:leader="dot" w:pos="8296"/>
            </w:tabs>
            <w:bidi w:val="0"/>
            <w:rPr>
              <w:noProof/>
            </w:rPr>
          </w:pPr>
          <w:r>
            <w:fldChar w:fldCharType="begin"/>
          </w:r>
          <w:r w:rsidR="00E60996">
            <w:instrText xml:space="preserve"> TOC \o "1-3" \h \z \u </w:instrText>
          </w:r>
          <w:r>
            <w:fldChar w:fldCharType="separate"/>
          </w:r>
          <w:hyperlink w:anchor="_Toc293219435" w:history="1">
            <w:r w:rsidR="006B5D5E" w:rsidRPr="008C0BBA">
              <w:rPr>
                <w:rStyle w:val="Hyperlink"/>
                <w:noProof/>
              </w:rPr>
              <w:t>Table of Changes</w:t>
            </w:r>
            <w:r w:rsidR="006B5D5E">
              <w:rPr>
                <w:noProof/>
                <w:webHidden/>
              </w:rPr>
              <w:tab/>
            </w:r>
            <w:r w:rsidR="006B5D5E">
              <w:rPr>
                <w:rStyle w:val="Hyperlink"/>
                <w:noProof/>
                <w:rtl/>
              </w:rPr>
              <w:fldChar w:fldCharType="begin"/>
            </w:r>
            <w:r w:rsidR="006B5D5E">
              <w:rPr>
                <w:noProof/>
                <w:webHidden/>
              </w:rPr>
              <w:instrText xml:space="preserve"> PAGEREF _Toc293219435 \h </w:instrText>
            </w:r>
            <w:r w:rsidR="006B5D5E">
              <w:rPr>
                <w:rStyle w:val="Hyperlink"/>
                <w:noProof/>
                <w:rtl/>
              </w:rPr>
            </w:r>
            <w:r w:rsidR="006B5D5E">
              <w:rPr>
                <w:rStyle w:val="Hyperlink"/>
                <w:noProof/>
                <w:rtl/>
              </w:rPr>
              <w:fldChar w:fldCharType="separate"/>
            </w:r>
            <w:r w:rsidR="006B5D5E">
              <w:rPr>
                <w:noProof/>
                <w:webHidden/>
              </w:rPr>
              <w:t>5</w:t>
            </w:r>
            <w:r w:rsidR="006B5D5E">
              <w:rPr>
                <w:rStyle w:val="Hyperlink"/>
                <w:noProof/>
                <w:rtl/>
              </w:rPr>
              <w:fldChar w:fldCharType="end"/>
            </w:r>
          </w:hyperlink>
        </w:p>
        <w:p w:rsidR="006B5D5E" w:rsidRDefault="006B5D5E">
          <w:pPr>
            <w:pStyle w:val="TOC1"/>
            <w:tabs>
              <w:tab w:val="left" w:pos="440"/>
              <w:tab w:val="right" w:leader="dot" w:pos="8296"/>
            </w:tabs>
            <w:bidi w:val="0"/>
            <w:rPr>
              <w:noProof/>
            </w:rPr>
          </w:pPr>
          <w:hyperlink w:anchor="_Toc293219436" w:history="1">
            <w:r w:rsidRPr="008C0BBA">
              <w:rPr>
                <w:rStyle w:val="Hyperlink"/>
                <w:noProof/>
              </w:rPr>
              <w:t>1</w:t>
            </w:r>
            <w:r>
              <w:rPr>
                <w:noProof/>
              </w:rPr>
              <w:tab/>
            </w:r>
            <w:r w:rsidRPr="008C0BBA">
              <w:rPr>
                <w:rStyle w:val="Hyperlink"/>
                <w:noProof/>
              </w:rPr>
              <w:t>Intro</w:t>
            </w:r>
            <w:r>
              <w:rPr>
                <w:noProof/>
                <w:webHidden/>
              </w:rPr>
              <w:tab/>
            </w:r>
            <w:r>
              <w:rPr>
                <w:rStyle w:val="Hyperlink"/>
                <w:noProof/>
                <w:rtl/>
              </w:rPr>
              <w:fldChar w:fldCharType="begin"/>
            </w:r>
            <w:r>
              <w:rPr>
                <w:noProof/>
                <w:webHidden/>
              </w:rPr>
              <w:instrText xml:space="preserve"> PAGEREF _Toc293219436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6B5D5E" w:rsidRDefault="006B5D5E">
          <w:pPr>
            <w:pStyle w:val="TOC2"/>
            <w:tabs>
              <w:tab w:val="right" w:leader="dot" w:pos="8296"/>
            </w:tabs>
            <w:bidi w:val="0"/>
            <w:rPr>
              <w:noProof/>
            </w:rPr>
          </w:pPr>
          <w:hyperlink w:anchor="_Toc293219437" w:history="1">
            <w:r w:rsidRPr="008C0BBA">
              <w:rPr>
                <w:rStyle w:val="Hyperlink"/>
                <w:noProof/>
              </w:rPr>
              <w:t>1.1   Abstract</w:t>
            </w:r>
            <w:r>
              <w:rPr>
                <w:noProof/>
                <w:webHidden/>
              </w:rPr>
              <w:tab/>
            </w:r>
            <w:r>
              <w:rPr>
                <w:rStyle w:val="Hyperlink"/>
                <w:noProof/>
                <w:rtl/>
              </w:rPr>
              <w:fldChar w:fldCharType="begin"/>
            </w:r>
            <w:r>
              <w:rPr>
                <w:noProof/>
                <w:webHidden/>
              </w:rPr>
              <w:instrText xml:space="preserve"> PAGEREF _Toc293219437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38" w:history="1">
            <w:r w:rsidRPr="008C0BBA">
              <w:rPr>
                <w:rStyle w:val="Hyperlink"/>
                <w:noProof/>
              </w:rPr>
              <w:t>1.2</w:t>
            </w:r>
            <w:r>
              <w:rPr>
                <w:noProof/>
              </w:rPr>
              <w:tab/>
            </w:r>
            <w:r w:rsidRPr="008C0BBA">
              <w:rPr>
                <w:rStyle w:val="Hyperlink"/>
                <w:noProof/>
              </w:rPr>
              <w:t>Project Goal</w:t>
            </w:r>
            <w:r>
              <w:rPr>
                <w:noProof/>
                <w:webHidden/>
              </w:rPr>
              <w:tab/>
            </w:r>
            <w:r>
              <w:rPr>
                <w:rStyle w:val="Hyperlink"/>
                <w:noProof/>
                <w:rtl/>
              </w:rPr>
              <w:fldChar w:fldCharType="begin"/>
            </w:r>
            <w:r>
              <w:rPr>
                <w:noProof/>
                <w:webHidden/>
              </w:rPr>
              <w:instrText xml:space="preserve"> PAGEREF _Toc293219438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39" w:history="1">
            <w:r w:rsidRPr="008C0BBA">
              <w:rPr>
                <w:rStyle w:val="Hyperlink"/>
                <w:noProof/>
              </w:rPr>
              <w:t>1.3</w:t>
            </w:r>
            <w:r>
              <w:rPr>
                <w:noProof/>
              </w:rPr>
              <w:tab/>
            </w:r>
            <w:r w:rsidRPr="008C0BBA">
              <w:rPr>
                <w:rStyle w:val="Hyperlink"/>
                <w:noProof/>
              </w:rPr>
              <w:t>Project Requirements</w:t>
            </w:r>
            <w:r>
              <w:rPr>
                <w:noProof/>
                <w:webHidden/>
              </w:rPr>
              <w:tab/>
            </w:r>
            <w:r>
              <w:rPr>
                <w:rStyle w:val="Hyperlink"/>
                <w:noProof/>
                <w:rtl/>
              </w:rPr>
              <w:fldChar w:fldCharType="begin"/>
            </w:r>
            <w:r>
              <w:rPr>
                <w:noProof/>
                <w:webHidden/>
              </w:rPr>
              <w:instrText xml:space="preserve"> PAGEREF _Toc293219439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40" w:history="1">
            <w:r w:rsidRPr="008C0BBA">
              <w:rPr>
                <w:rStyle w:val="Hyperlink"/>
                <w:noProof/>
              </w:rPr>
              <w:t>1.4</w:t>
            </w:r>
            <w:r>
              <w:rPr>
                <w:noProof/>
              </w:rPr>
              <w:tab/>
            </w:r>
            <w:r w:rsidRPr="008C0BBA">
              <w:rPr>
                <w:rStyle w:val="Hyperlink"/>
                <w:noProof/>
              </w:rPr>
              <w:t>Compressed and Displayed Image</w:t>
            </w:r>
            <w:r>
              <w:rPr>
                <w:noProof/>
                <w:webHidden/>
              </w:rPr>
              <w:tab/>
            </w:r>
            <w:r>
              <w:rPr>
                <w:rStyle w:val="Hyperlink"/>
                <w:noProof/>
                <w:rtl/>
              </w:rPr>
              <w:fldChar w:fldCharType="begin"/>
            </w:r>
            <w:r>
              <w:rPr>
                <w:noProof/>
                <w:webHidden/>
              </w:rPr>
              <w:instrText xml:space="preserve"> PAGEREF _Toc293219440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6B5D5E" w:rsidRDefault="006B5D5E">
          <w:pPr>
            <w:pStyle w:val="TOC1"/>
            <w:tabs>
              <w:tab w:val="left" w:pos="440"/>
              <w:tab w:val="right" w:leader="dot" w:pos="8296"/>
            </w:tabs>
            <w:bidi w:val="0"/>
            <w:rPr>
              <w:noProof/>
            </w:rPr>
          </w:pPr>
          <w:hyperlink w:anchor="_Toc293219441" w:history="1">
            <w:r w:rsidRPr="008C0BBA">
              <w:rPr>
                <w:rStyle w:val="Hyperlink"/>
                <w:noProof/>
              </w:rPr>
              <w:t>2</w:t>
            </w:r>
            <w:r>
              <w:rPr>
                <w:noProof/>
              </w:rPr>
              <w:tab/>
            </w:r>
            <w:r w:rsidRPr="008C0BBA">
              <w:rPr>
                <w:rStyle w:val="Hyperlink"/>
                <w:noProof/>
              </w:rPr>
              <w:t>General Description</w:t>
            </w:r>
            <w:r>
              <w:rPr>
                <w:noProof/>
                <w:webHidden/>
              </w:rPr>
              <w:tab/>
            </w:r>
            <w:r>
              <w:rPr>
                <w:rStyle w:val="Hyperlink"/>
                <w:noProof/>
                <w:rtl/>
              </w:rPr>
              <w:fldChar w:fldCharType="begin"/>
            </w:r>
            <w:r>
              <w:rPr>
                <w:noProof/>
                <w:webHidden/>
              </w:rPr>
              <w:instrText xml:space="preserve"> PAGEREF _Toc293219441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42" w:history="1">
            <w:r w:rsidRPr="008C0BBA">
              <w:rPr>
                <w:rStyle w:val="Hyperlink"/>
                <w:noProof/>
              </w:rPr>
              <w:t>2.1</w:t>
            </w:r>
            <w:r>
              <w:rPr>
                <w:noProof/>
              </w:rPr>
              <w:tab/>
            </w:r>
            <w:r w:rsidRPr="008C0BBA">
              <w:rPr>
                <w:rStyle w:val="Hyperlink"/>
                <w:noProof/>
              </w:rPr>
              <w:t>Data Flow</w:t>
            </w:r>
            <w:r>
              <w:rPr>
                <w:noProof/>
                <w:webHidden/>
              </w:rPr>
              <w:tab/>
            </w:r>
            <w:r>
              <w:rPr>
                <w:rStyle w:val="Hyperlink"/>
                <w:noProof/>
                <w:rtl/>
              </w:rPr>
              <w:fldChar w:fldCharType="begin"/>
            </w:r>
            <w:r>
              <w:rPr>
                <w:noProof/>
                <w:webHidden/>
              </w:rPr>
              <w:instrText xml:space="preserve"> PAGEREF _Toc293219442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43" w:history="1">
            <w:r w:rsidRPr="008C0BBA">
              <w:rPr>
                <w:rStyle w:val="Hyperlink"/>
                <w:noProof/>
              </w:rPr>
              <w:t>2.2</w:t>
            </w:r>
            <w:r>
              <w:rPr>
                <w:noProof/>
              </w:rPr>
              <w:tab/>
            </w:r>
            <w:r w:rsidRPr="008C0BBA">
              <w:rPr>
                <w:rStyle w:val="Hyperlink"/>
                <w:noProof/>
              </w:rPr>
              <w:t>Project Modular Components Scheme</w:t>
            </w:r>
            <w:r>
              <w:rPr>
                <w:noProof/>
                <w:webHidden/>
              </w:rPr>
              <w:tab/>
            </w:r>
            <w:r>
              <w:rPr>
                <w:rStyle w:val="Hyperlink"/>
                <w:noProof/>
                <w:rtl/>
              </w:rPr>
              <w:fldChar w:fldCharType="begin"/>
            </w:r>
            <w:r>
              <w:rPr>
                <w:noProof/>
                <w:webHidden/>
              </w:rPr>
              <w:instrText xml:space="preserve"> PAGEREF _Toc293219443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44" w:history="1">
            <w:r w:rsidRPr="008C0BBA">
              <w:rPr>
                <w:rStyle w:val="Hyperlink"/>
                <w:noProof/>
              </w:rPr>
              <w:t>2.2.1</w:t>
            </w:r>
            <w:r>
              <w:rPr>
                <w:noProof/>
                <w:lang w:bidi="he-IL"/>
              </w:rPr>
              <w:tab/>
            </w:r>
            <w:r w:rsidRPr="008C0BBA">
              <w:rPr>
                <w:rStyle w:val="Hyperlink"/>
                <w:noProof/>
              </w:rPr>
              <w:t>Implementation in this project</w:t>
            </w:r>
            <w:r>
              <w:rPr>
                <w:noProof/>
                <w:webHidden/>
              </w:rPr>
              <w:tab/>
            </w:r>
            <w:r>
              <w:rPr>
                <w:rStyle w:val="Hyperlink"/>
                <w:noProof/>
                <w:rtl/>
              </w:rPr>
              <w:fldChar w:fldCharType="begin"/>
            </w:r>
            <w:r>
              <w:rPr>
                <w:noProof/>
                <w:webHidden/>
              </w:rPr>
              <w:instrText xml:space="preserve"> PAGEREF _Toc293219444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45" w:history="1">
            <w:r w:rsidRPr="008C0BBA">
              <w:rPr>
                <w:rStyle w:val="Hyperlink"/>
                <w:noProof/>
              </w:rPr>
              <w:t>2.3</w:t>
            </w:r>
            <w:r>
              <w:rPr>
                <w:noProof/>
              </w:rPr>
              <w:tab/>
            </w:r>
            <w:r w:rsidRPr="008C0BBA">
              <w:rPr>
                <w:rStyle w:val="Hyperlink"/>
                <w:noProof/>
              </w:rPr>
              <w:t>Abbreviations</w:t>
            </w:r>
            <w:r>
              <w:rPr>
                <w:noProof/>
                <w:webHidden/>
              </w:rPr>
              <w:tab/>
            </w:r>
            <w:r>
              <w:rPr>
                <w:rStyle w:val="Hyperlink"/>
                <w:noProof/>
                <w:rtl/>
              </w:rPr>
              <w:fldChar w:fldCharType="begin"/>
            </w:r>
            <w:r>
              <w:rPr>
                <w:noProof/>
                <w:webHidden/>
              </w:rPr>
              <w:instrText xml:space="preserve"> PAGEREF _Toc293219445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6B5D5E" w:rsidRDefault="006B5D5E">
          <w:pPr>
            <w:pStyle w:val="TOC1"/>
            <w:tabs>
              <w:tab w:val="left" w:pos="440"/>
              <w:tab w:val="right" w:leader="dot" w:pos="8296"/>
            </w:tabs>
            <w:bidi w:val="0"/>
            <w:rPr>
              <w:noProof/>
            </w:rPr>
          </w:pPr>
          <w:hyperlink w:anchor="_Toc293219446" w:history="1">
            <w:r w:rsidRPr="008C0BBA">
              <w:rPr>
                <w:rStyle w:val="Hyperlink"/>
                <w:noProof/>
              </w:rPr>
              <w:t>3</w:t>
            </w:r>
            <w:r>
              <w:rPr>
                <w:noProof/>
              </w:rPr>
              <w:tab/>
            </w:r>
            <w:r w:rsidRPr="008C0BBA">
              <w:rPr>
                <w:rStyle w:val="Hyperlink"/>
                <w:noProof/>
              </w:rPr>
              <w:t>Implementation</w:t>
            </w:r>
            <w:r>
              <w:rPr>
                <w:noProof/>
                <w:webHidden/>
              </w:rPr>
              <w:tab/>
            </w:r>
            <w:r>
              <w:rPr>
                <w:rStyle w:val="Hyperlink"/>
                <w:noProof/>
                <w:rtl/>
              </w:rPr>
              <w:fldChar w:fldCharType="begin"/>
            </w:r>
            <w:r>
              <w:rPr>
                <w:noProof/>
                <w:webHidden/>
              </w:rPr>
              <w:instrText xml:space="preserve"> PAGEREF _Toc293219446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47" w:history="1">
            <w:r w:rsidRPr="008C0BBA">
              <w:rPr>
                <w:rStyle w:val="Hyperlink"/>
                <w:noProof/>
              </w:rPr>
              <w:t>3.1</w:t>
            </w:r>
            <w:r>
              <w:rPr>
                <w:noProof/>
              </w:rPr>
              <w:tab/>
            </w:r>
            <w:r w:rsidRPr="008C0BBA">
              <w:rPr>
                <w:rStyle w:val="Hyperlink"/>
                <w:noProof/>
              </w:rPr>
              <w:t>Top Architecture</w:t>
            </w:r>
            <w:r>
              <w:rPr>
                <w:noProof/>
                <w:webHidden/>
              </w:rPr>
              <w:tab/>
            </w:r>
            <w:r>
              <w:rPr>
                <w:rStyle w:val="Hyperlink"/>
                <w:noProof/>
                <w:rtl/>
              </w:rPr>
              <w:fldChar w:fldCharType="begin"/>
            </w:r>
            <w:r>
              <w:rPr>
                <w:noProof/>
                <w:webHidden/>
              </w:rPr>
              <w:instrText xml:space="preserve"> PAGEREF _Toc293219447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48" w:history="1">
            <w:r w:rsidRPr="008C0BBA">
              <w:rPr>
                <w:rStyle w:val="Hyperlink"/>
                <w:noProof/>
              </w:rPr>
              <w:t>3.2</w:t>
            </w:r>
            <w:r>
              <w:rPr>
                <w:noProof/>
              </w:rPr>
              <w:tab/>
            </w:r>
            <w:r w:rsidRPr="008C0BBA">
              <w:rPr>
                <w:rStyle w:val="Hyperlink"/>
                <w:noProof/>
              </w:rPr>
              <w:t>SDRAM Controller</w:t>
            </w:r>
            <w:r>
              <w:rPr>
                <w:noProof/>
                <w:webHidden/>
              </w:rPr>
              <w:tab/>
            </w:r>
            <w:r>
              <w:rPr>
                <w:rStyle w:val="Hyperlink"/>
                <w:noProof/>
                <w:rtl/>
              </w:rPr>
              <w:fldChar w:fldCharType="begin"/>
            </w:r>
            <w:r>
              <w:rPr>
                <w:noProof/>
                <w:webHidden/>
              </w:rPr>
              <w:instrText xml:space="preserve"> PAGEREF _Toc293219448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49" w:history="1">
            <w:r w:rsidRPr="008C0BBA">
              <w:rPr>
                <w:rStyle w:val="Hyperlink"/>
                <w:noProof/>
              </w:rPr>
              <w:t>3.2.1</w:t>
            </w:r>
            <w:r>
              <w:rPr>
                <w:noProof/>
                <w:lang w:bidi="he-IL"/>
              </w:rPr>
              <w:tab/>
            </w:r>
            <w:r w:rsidRPr="008C0BBA">
              <w:rPr>
                <w:rStyle w:val="Hyperlink"/>
                <w:noProof/>
              </w:rPr>
              <w:t>General Description</w:t>
            </w:r>
            <w:r>
              <w:rPr>
                <w:noProof/>
                <w:webHidden/>
              </w:rPr>
              <w:tab/>
            </w:r>
            <w:r>
              <w:rPr>
                <w:rStyle w:val="Hyperlink"/>
                <w:noProof/>
                <w:rtl/>
              </w:rPr>
              <w:fldChar w:fldCharType="begin"/>
            </w:r>
            <w:r>
              <w:rPr>
                <w:noProof/>
                <w:webHidden/>
              </w:rPr>
              <w:instrText xml:space="preserve"> PAGEREF _Toc293219449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50" w:history="1">
            <w:r w:rsidRPr="008C0BBA">
              <w:rPr>
                <w:rStyle w:val="Hyperlink"/>
                <w:noProof/>
              </w:rPr>
              <w:t>3.2.2</w:t>
            </w:r>
            <w:r>
              <w:rPr>
                <w:noProof/>
                <w:lang w:bidi="he-IL"/>
              </w:rPr>
              <w:tab/>
            </w:r>
            <w:r w:rsidRPr="008C0BBA">
              <w:rPr>
                <w:rStyle w:val="Hyperlink"/>
                <w:noProof/>
              </w:rPr>
              <w:t>Supported commands</w:t>
            </w:r>
            <w:r>
              <w:rPr>
                <w:noProof/>
                <w:webHidden/>
              </w:rPr>
              <w:tab/>
            </w:r>
            <w:r>
              <w:rPr>
                <w:rStyle w:val="Hyperlink"/>
                <w:noProof/>
                <w:rtl/>
              </w:rPr>
              <w:fldChar w:fldCharType="begin"/>
            </w:r>
            <w:r>
              <w:rPr>
                <w:noProof/>
                <w:webHidden/>
              </w:rPr>
              <w:instrText xml:space="preserve"> PAGEREF _Toc293219450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51" w:history="1">
            <w:r w:rsidRPr="008C0BBA">
              <w:rPr>
                <w:rStyle w:val="Hyperlink"/>
                <w:noProof/>
              </w:rPr>
              <w:t>3.2.3</w:t>
            </w:r>
            <w:r>
              <w:rPr>
                <w:noProof/>
                <w:lang w:bidi="he-IL"/>
              </w:rPr>
              <w:tab/>
            </w:r>
            <w:r w:rsidRPr="008C0BBA">
              <w:rPr>
                <w:rStyle w:val="Hyperlink"/>
                <w:noProof/>
              </w:rPr>
              <w:t>Resources</w:t>
            </w:r>
            <w:r>
              <w:rPr>
                <w:noProof/>
                <w:webHidden/>
              </w:rPr>
              <w:tab/>
            </w:r>
            <w:r>
              <w:rPr>
                <w:rStyle w:val="Hyperlink"/>
                <w:noProof/>
                <w:rtl/>
              </w:rPr>
              <w:fldChar w:fldCharType="begin"/>
            </w:r>
            <w:r>
              <w:rPr>
                <w:noProof/>
                <w:webHidden/>
              </w:rPr>
              <w:instrText xml:space="preserve"> PAGEREF _Toc293219451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52" w:history="1">
            <w:r w:rsidRPr="008C0BBA">
              <w:rPr>
                <w:rStyle w:val="Hyperlink"/>
                <w:noProof/>
              </w:rPr>
              <w:t>3.2.4</w:t>
            </w:r>
            <w:r>
              <w:rPr>
                <w:noProof/>
                <w:lang w:bidi="he-IL"/>
              </w:rPr>
              <w:tab/>
            </w:r>
            <w:r w:rsidRPr="008C0BBA">
              <w:rPr>
                <w:rStyle w:val="Hyperlink"/>
                <w:noProof/>
              </w:rPr>
              <w:t>Burst Write – Wave</w:t>
            </w:r>
            <w:r>
              <w:rPr>
                <w:noProof/>
                <w:webHidden/>
              </w:rPr>
              <w:tab/>
            </w:r>
            <w:r>
              <w:rPr>
                <w:rStyle w:val="Hyperlink"/>
                <w:noProof/>
                <w:rtl/>
              </w:rPr>
              <w:fldChar w:fldCharType="begin"/>
            </w:r>
            <w:r>
              <w:rPr>
                <w:noProof/>
                <w:webHidden/>
              </w:rPr>
              <w:instrText xml:space="preserve"> PAGEREF _Toc293219452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53" w:history="1">
            <w:r w:rsidRPr="008C0BBA">
              <w:rPr>
                <w:rStyle w:val="Hyperlink"/>
                <w:noProof/>
              </w:rPr>
              <w:t>3.2.5</w:t>
            </w:r>
            <w:r>
              <w:rPr>
                <w:noProof/>
                <w:lang w:bidi="he-IL"/>
              </w:rPr>
              <w:tab/>
            </w:r>
            <w:r w:rsidRPr="008C0BBA">
              <w:rPr>
                <w:rStyle w:val="Hyperlink"/>
                <w:noProof/>
              </w:rPr>
              <w:t>Burst Read – Wave</w:t>
            </w:r>
            <w:r>
              <w:rPr>
                <w:noProof/>
                <w:webHidden/>
              </w:rPr>
              <w:tab/>
            </w:r>
            <w:r>
              <w:rPr>
                <w:rStyle w:val="Hyperlink"/>
                <w:noProof/>
                <w:rtl/>
              </w:rPr>
              <w:fldChar w:fldCharType="begin"/>
            </w:r>
            <w:r>
              <w:rPr>
                <w:noProof/>
                <w:webHidden/>
              </w:rPr>
              <w:instrText xml:space="preserve"> PAGEREF _Toc293219453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54" w:history="1">
            <w:r w:rsidRPr="008C0BBA">
              <w:rPr>
                <w:rStyle w:val="Hyperlink"/>
                <w:noProof/>
              </w:rPr>
              <w:t>3.2.6</w:t>
            </w:r>
            <w:r>
              <w:rPr>
                <w:noProof/>
                <w:lang w:bidi="he-IL"/>
              </w:rPr>
              <w:tab/>
            </w:r>
            <w:r w:rsidRPr="008C0BBA">
              <w:rPr>
                <w:rStyle w:val="Hyperlink"/>
                <w:noProof/>
              </w:rPr>
              <w:t>SDRAM Documentation</w:t>
            </w:r>
            <w:r>
              <w:rPr>
                <w:noProof/>
                <w:webHidden/>
              </w:rPr>
              <w:tab/>
            </w:r>
            <w:r>
              <w:rPr>
                <w:rStyle w:val="Hyperlink"/>
                <w:noProof/>
                <w:rtl/>
              </w:rPr>
              <w:fldChar w:fldCharType="begin"/>
            </w:r>
            <w:r>
              <w:rPr>
                <w:noProof/>
                <w:webHidden/>
              </w:rPr>
              <w:instrText xml:space="preserve"> PAGEREF _Toc293219454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55" w:history="1">
            <w:r w:rsidRPr="008C0BBA">
              <w:rPr>
                <w:rStyle w:val="Hyperlink"/>
                <w:noProof/>
              </w:rPr>
              <w:t>3.3</w:t>
            </w:r>
            <w:r>
              <w:rPr>
                <w:noProof/>
              </w:rPr>
              <w:tab/>
            </w:r>
            <w:r w:rsidRPr="008C0BBA">
              <w:rPr>
                <w:rStyle w:val="Hyperlink"/>
                <w:noProof/>
              </w:rPr>
              <w:t>UART Transmitter and Receiver</w:t>
            </w:r>
            <w:r>
              <w:rPr>
                <w:noProof/>
                <w:webHidden/>
              </w:rPr>
              <w:tab/>
            </w:r>
            <w:r>
              <w:rPr>
                <w:rStyle w:val="Hyperlink"/>
                <w:noProof/>
                <w:rtl/>
              </w:rPr>
              <w:fldChar w:fldCharType="begin"/>
            </w:r>
            <w:r>
              <w:rPr>
                <w:noProof/>
                <w:webHidden/>
              </w:rPr>
              <w:instrText xml:space="preserve"> PAGEREF _Toc293219455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56" w:history="1">
            <w:r w:rsidRPr="008C0BBA">
              <w:rPr>
                <w:rStyle w:val="Hyperlink"/>
                <w:noProof/>
              </w:rPr>
              <w:t>3.3.1</w:t>
            </w:r>
            <w:r>
              <w:rPr>
                <w:noProof/>
                <w:lang w:bidi="he-IL"/>
              </w:rPr>
              <w:tab/>
            </w:r>
            <w:r w:rsidRPr="008C0BBA">
              <w:rPr>
                <w:rStyle w:val="Hyperlink"/>
                <w:noProof/>
              </w:rPr>
              <w:t>UART Characteristics</w:t>
            </w:r>
            <w:r>
              <w:rPr>
                <w:noProof/>
                <w:webHidden/>
              </w:rPr>
              <w:tab/>
            </w:r>
            <w:r>
              <w:rPr>
                <w:rStyle w:val="Hyperlink"/>
                <w:noProof/>
                <w:rtl/>
              </w:rPr>
              <w:fldChar w:fldCharType="begin"/>
            </w:r>
            <w:r>
              <w:rPr>
                <w:noProof/>
                <w:webHidden/>
              </w:rPr>
              <w:instrText xml:space="preserve"> PAGEREF _Toc293219456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57" w:history="1">
            <w:r w:rsidRPr="008C0BBA">
              <w:rPr>
                <w:rStyle w:val="Hyperlink"/>
                <w:noProof/>
              </w:rPr>
              <w:t>3.3.2</w:t>
            </w:r>
            <w:r>
              <w:rPr>
                <w:noProof/>
                <w:lang w:bidi="he-IL"/>
              </w:rPr>
              <w:tab/>
            </w:r>
            <w:r w:rsidRPr="008C0BBA">
              <w:rPr>
                <w:rStyle w:val="Hyperlink"/>
                <w:noProof/>
              </w:rPr>
              <w:t>Resources</w:t>
            </w:r>
            <w:r>
              <w:rPr>
                <w:noProof/>
                <w:webHidden/>
              </w:rPr>
              <w:tab/>
            </w:r>
            <w:r>
              <w:rPr>
                <w:rStyle w:val="Hyperlink"/>
                <w:noProof/>
                <w:rtl/>
              </w:rPr>
              <w:fldChar w:fldCharType="begin"/>
            </w:r>
            <w:r>
              <w:rPr>
                <w:noProof/>
                <w:webHidden/>
              </w:rPr>
              <w:instrText xml:space="preserve"> PAGEREF _Toc293219457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58" w:history="1">
            <w:r w:rsidRPr="008C0BBA">
              <w:rPr>
                <w:rStyle w:val="Hyperlink"/>
                <w:noProof/>
              </w:rPr>
              <w:t>3.3.3</w:t>
            </w:r>
            <w:r>
              <w:rPr>
                <w:noProof/>
                <w:lang w:bidi="he-IL"/>
              </w:rPr>
              <w:tab/>
            </w:r>
            <w:r w:rsidRPr="008C0BBA">
              <w:rPr>
                <w:rStyle w:val="Hyperlink"/>
                <w:noProof/>
              </w:rPr>
              <w:t>RX Operation – Wave</w:t>
            </w:r>
            <w:r>
              <w:rPr>
                <w:noProof/>
                <w:webHidden/>
              </w:rPr>
              <w:tab/>
            </w:r>
            <w:r>
              <w:rPr>
                <w:rStyle w:val="Hyperlink"/>
                <w:noProof/>
                <w:rtl/>
              </w:rPr>
              <w:fldChar w:fldCharType="begin"/>
            </w:r>
            <w:r>
              <w:rPr>
                <w:noProof/>
                <w:webHidden/>
              </w:rPr>
              <w:instrText xml:space="preserve"> PAGEREF _Toc293219458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59" w:history="1">
            <w:r w:rsidRPr="008C0BBA">
              <w:rPr>
                <w:rStyle w:val="Hyperlink"/>
                <w:noProof/>
              </w:rPr>
              <w:t>3.3.4</w:t>
            </w:r>
            <w:r>
              <w:rPr>
                <w:noProof/>
                <w:lang w:bidi="he-IL"/>
              </w:rPr>
              <w:tab/>
            </w:r>
            <w:r w:rsidRPr="008C0BBA">
              <w:rPr>
                <w:rStyle w:val="Hyperlink"/>
                <w:noProof/>
              </w:rPr>
              <w:t>TX Operation - Wave</w:t>
            </w:r>
            <w:r>
              <w:rPr>
                <w:noProof/>
                <w:webHidden/>
              </w:rPr>
              <w:tab/>
            </w:r>
            <w:r>
              <w:rPr>
                <w:rStyle w:val="Hyperlink"/>
                <w:noProof/>
                <w:rtl/>
              </w:rPr>
              <w:fldChar w:fldCharType="begin"/>
            </w:r>
            <w:r>
              <w:rPr>
                <w:noProof/>
                <w:webHidden/>
              </w:rPr>
              <w:instrText xml:space="preserve"> PAGEREF _Toc293219459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60" w:history="1">
            <w:r w:rsidRPr="008C0BBA">
              <w:rPr>
                <w:rStyle w:val="Hyperlink"/>
                <w:noProof/>
              </w:rPr>
              <w:t>3.3.5</w:t>
            </w:r>
            <w:r>
              <w:rPr>
                <w:noProof/>
                <w:lang w:bidi="he-IL"/>
              </w:rPr>
              <w:tab/>
            </w:r>
            <w:r w:rsidRPr="008C0BBA">
              <w:rPr>
                <w:rStyle w:val="Hyperlink"/>
                <w:noProof/>
              </w:rPr>
              <w:t>UART Documentation</w:t>
            </w:r>
            <w:r>
              <w:rPr>
                <w:noProof/>
                <w:webHidden/>
              </w:rPr>
              <w:tab/>
            </w:r>
            <w:r>
              <w:rPr>
                <w:rStyle w:val="Hyperlink"/>
                <w:noProof/>
                <w:rtl/>
              </w:rPr>
              <w:fldChar w:fldCharType="begin"/>
            </w:r>
            <w:r>
              <w:rPr>
                <w:noProof/>
                <w:webHidden/>
              </w:rPr>
              <w:instrText xml:space="preserve"> PAGEREF _Toc293219460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61" w:history="1">
            <w:r w:rsidRPr="008C0BBA">
              <w:rPr>
                <w:rStyle w:val="Hyperlink"/>
                <w:noProof/>
              </w:rPr>
              <w:t>3.4</w:t>
            </w:r>
            <w:r>
              <w:rPr>
                <w:noProof/>
              </w:rPr>
              <w:tab/>
            </w:r>
            <w:r w:rsidRPr="008C0BBA">
              <w:rPr>
                <w:rStyle w:val="Hyperlink"/>
                <w:noProof/>
              </w:rPr>
              <w:t>Message Pack Description</w:t>
            </w:r>
            <w:r>
              <w:rPr>
                <w:noProof/>
                <w:webHidden/>
              </w:rPr>
              <w:tab/>
            </w:r>
            <w:r>
              <w:rPr>
                <w:rStyle w:val="Hyperlink"/>
                <w:noProof/>
                <w:rtl/>
              </w:rPr>
              <w:fldChar w:fldCharType="begin"/>
            </w:r>
            <w:r>
              <w:rPr>
                <w:noProof/>
                <w:webHidden/>
              </w:rPr>
              <w:instrText xml:space="preserve"> PAGEREF _Toc293219461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62" w:history="1">
            <w:r w:rsidRPr="008C0BBA">
              <w:rPr>
                <w:rStyle w:val="Hyperlink"/>
                <w:noProof/>
              </w:rPr>
              <w:t>3.4.1</w:t>
            </w:r>
            <w:r>
              <w:rPr>
                <w:noProof/>
                <w:lang w:bidi="he-IL"/>
              </w:rPr>
              <w:tab/>
            </w:r>
            <w:r w:rsidRPr="008C0BBA">
              <w:rPr>
                <w:rStyle w:val="Hyperlink"/>
                <w:noProof/>
              </w:rPr>
              <w:t>Message Pack Decoder</w:t>
            </w:r>
            <w:r>
              <w:rPr>
                <w:noProof/>
                <w:webHidden/>
              </w:rPr>
              <w:tab/>
            </w:r>
            <w:r>
              <w:rPr>
                <w:rStyle w:val="Hyperlink"/>
                <w:noProof/>
                <w:rtl/>
              </w:rPr>
              <w:fldChar w:fldCharType="begin"/>
            </w:r>
            <w:r>
              <w:rPr>
                <w:noProof/>
                <w:webHidden/>
              </w:rPr>
              <w:instrText xml:space="preserve"> PAGEREF _Toc293219462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63" w:history="1">
            <w:r w:rsidRPr="008C0BBA">
              <w:rPr>
                <w:rStyle w:val="Hyperlink"/>
                <w:noProof/>
              </w:rPr>
              <w:t>3.4.2</w:t>
            </w:r>
            <w:r>
              <w:rPr>
                <w:noProof/>
                <w:lang w:bidi="he-IL"/>
              </w:rPr>
              <w:tab/>
            </w:r>
            <w:r w:rsidRPr="008C0BBA">
              <w:rPr>
                <w:rStyle w:val="Hyperlink"/>
                <w:noProof/>
              </w:rPr>
              <w:t>Message Pack Encoder</w:t>
            </w:r>
            <w:r>
              <w:rPr>
                <w:noProof/>
                <w:webHidden/>
              </w:rPr>
              <w:tab/>
            </w:r>
            <w:r>
              <w:rPr>
                <w:rStyle w:val="Hyperlink"/>
                <w:noProof/>
                <w:rtl/>
              </w:rPr>
              <w:fldChar w:fldCharType="begin"/>
            </w:r>
            <w:r>
              <w:rPr>
                <w:noProof/>
                <w:webHidden/>
              </w:rPr>
              <w:instrText xml:space="preserve"> PAGEREF _Toc293219463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64" w:history="1">
            <w:r w:rsidRPr="008C0BBA">
              <w:rPr>
                <w:rStyle w:val="Hyperlink"/>
                <w:noProof/>
              </w:rPr>
              <w:t>3.4.3</w:t>
            </w:r>
            <w:r>
              <w:rPr>
                <w:noProof/>
                <w:lang w:bidi="he-IL"/>
              </w:rPr>
              <w:tab/>
            </w:r>
            <w:r w:rsidRPr="008C0BBA">
              <w:rPr>
                <w:rStyle w:val="Hyperlink"/>
                <w:noProof/>
              </w:rPr>
              <w:t>Checksum</w:t>
            </w:r>
            <w:r>
              <w:rPr>
                <w:noProof/>
                <w:webHidden/>
              </w:rPr>
              <w:tab/>
            </w:r>
            <w:r>
              <w:rPr>
                <w:rStyle w:val="Hyperlink"/>
                <w:noProof/>
                <w:rtl/>
              </w:rPr>
              <w:fldChar w:fldCharType="begin"/>
            </w:r>
            <w:r>
              <w:rPr>
                <w:noProof/>
                <w:webHidden/>
              </w:rPr>
              <w:instrText xml:space="preserve"> PAGEREF _Toc293219464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65" w:history="1">
            <w:r w:rsidRPr="008C0BBA">
              <w:rPr>
                <w:rStyle w:val="Hyperlink"/>
                <w:noProof/>
              </w:rPr>
              <w:t>3.4.4</w:t>
            </w:r>
            <w:r>
              <w:rPr>
                <w:noProof/>
                <w:lang w:bidi="he-IL"/>
              </w:rPr>
              <w:tab/>
            </w:r>
            <w:r w:rsidRPr="008C0BBA">
              <w:rPr>
                <w:rStyle w:val="Hyperlink"/>
                <w:noProof/>
              </w:rPr>
              <w:t>Resources</w:t>
            </w:r>
            <w:r>
              <w:rPr>
                <w:noProof/>
                <w:webHidden/>
              </w:rPr>
              <w:tab/>
            </w:r>
            <w:r>
              <w:rPr>
                <w:rStyle w:val="Hyperlink"/>
                <w:noProof/>
                <w:rtl/>
              </w:rPr>
              <w:fldChar w:fldCharType="begin"/>
            </w:r>
            <w:r>
              <w:rPr>
                <w:noProof/>
                <w:webHidden/>
              </w:rPr>
              <w:instrText xml:space="preserve"> PAGEREF _Toc293219465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66" w:history="1">
            <w:r w:rsidRPr="008C0BBA">
              <w:rPr>
                <w:rStyle w:val="Hyperlink"/>
                <w:noProof/>
              </w:rPr>
              <w:t>3.4.5</w:t>
            </w:r>
            <w:r>
              <w:rPr>
                <w:noProof/>
                <w:lang w:bidi="he-IL"/>
              </w:rPr>
              <w:tab/>
            </w:r>
            <w:r w:rsidRPr="008C0BBA">
              <w:rPr>
                <w:rStyle w:val="Hyperlink"/>
                <w:noProof/>
              </w:rPr>
              <w:t>Message Pack Decoder - Wave</w:t>
            </w:r>
            <w:r>
              <w:rPr>
                <w:noProof/>
                <w:webHidden/>
              </w:rPr>
              <w:tab/>
            </w:r>
            <w:r>
              <w:rPr>
                <w:rStyle w:val="Hyperlink"/>
                <w:noProof/>
                <w:rtl/>
              </w:rPr>
              <w:fldChar w:fldCharType="begin"/>
            </w:r>
            <w:r>
              <w:rPr>
                <w:noProof/>
                <w:webHidden/>
              </w:rPr>
              <w:instrText xml:space="preserve"> PAGEREF _Toc293219466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67" w:history="1">
            <w:r w:rsidRPr="008C0BBA">
              <w:rPr>
                <w:rStyle w:val="Hyperlink"/>
                <w:noProof/>
              </w:rPr>
              <w:t>3.4.6</w:t>
            </w:r>
            <w:r>
              <w:rPr>
                <w:noProof/>
                <w:lang w:bidi="he-IL"/>
              </w:rPr>
              <w:tab/>
            </w:r>
            <w:r w:rsidRPr="008C0BBA">
              <w:rPr>
                <w:rStyle w:val="Hyperlink"/>
                <w:noProof/>
              </w:rPr>
              <w:t>Message Pack and Checksum Documentation</w:t>
            </w:r>
            <w:r>
              <w:rPr>
                <w:noProof/>
                <w:webHidden/>
              </w:rPr>
              <w:tab/>
            </w:r>
            <w:r>
              <w:rPr>
                <w:rStyle w:val="Hyperlink"/>
                <w:noProof/>
                <w:rtl/>
              </w:rPr>
              <w:fldChar w:fldCharType="begin"/>
            </w:r>
            <w:r>
              <w:rPr>
                <w:noProof/>
                <w:webHidden/>
              </w:rPr>
              <w:instrText xml:space="preserve"> PAGEREF _Toc293219467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68" w:history="1">
            <w:r w:rsidRPr="008C0BBA">
              <w:rPr>
                <w:rStyle w:val="Hyperlink"/>
                <w:noProof/>
              </w:rPr>
              <w:t>3.5</w:t>
            </w:r>
            <w:r>
              <w:rPr>
                <w:noProof/>
              </w:rPr>
              <w:tab/>
            </w:r>
            <w:r w:rsidRPr="008C0BBA">
              <w:rPr>
                <w:rStyle w:val="Hyperlink"/>
                <w:noProof/>
              </w:rPr>
              <w:t>VESA Generator Controller</w:t>
            </w:r>
            <w:r>
              <w:rPr>
                <w:noProof/>
                <w:webHidden/>
              </w:rPr>
              <w:tab/>
            </w:r>
            <w:r>
              <w:rPr>
                <w:rStyle w:val="Hyperlink"/>
                <w:noProof/>
                <w:rtl/>
              </w:rPr>
              <w:fldChar w:fldCharType="begin"/>
            </w:r>
            <w:r>
              <w:rPr>
                <w:noProof/>
                <w:webHidden/>
              </w:rPr>
              <w:instrText xml:space="preserve"> PAGEREF _Toc293219468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69" w:history="1">
            <w:r w:rsidRPr="008C0BBA">
              <w:rPr>
                <w:rStyle w:val="Hyperlink"/>
                <w:noProof/>
              </w:rPr>
              <w:t>3.5.1</w:t>
            </w:r>
            <w:r>
              <w:rPr>
                <w:noProof/>
                <w:lang w:bidi="he-IL"/>
              </w:rPr>
              <w:tab/>
            </w:r>
            <w:r w:rsidRPr="008C0BBA">
              <w:rPr>
                <w:rStyle w:val="Hyperlink"/>
                <w:noProof/>
              </w:rPr>
              <w:t>DVI Operation</w:t>
            </w:r>
            <w:r>
              <w:rPr>
                <w:noProof/>
                <w:webHidden/>
              </w:rPr>
              <w:tab/>
            </w:r>
            <w:r>
              <w:rPr>
                <w:rStyle w:val="Hyperlink"/>
                <w:noProof/>
                <w:rtl/>
              </w:rPr>
              <w:fldChar w:fldCharType="begin"/>
            </w:r>
            <w:r>
              <w:rPr>
                <w:noProof/>
                <w:webHidden/>
              </w:rPr>
              <w:instrText xml:space="preserve"> PAGEREF _Toc293219469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70" w:history="1">
            <w:r w:rsidRPr="008C0BBA">
              <w:rPr>
                <w:rStyle w:val="Hyperlink"/>
                <w:noProof/>
              </w:rPr>
              <w:t>3.5.2</w:t>
            </w:r>
            <w:r>
              <w:rPr>
                <w:noProof/>
                <w:lang w:bidi="he-IL"/>
              </w:rPr>
              <w:tab/>
            </w:r>
            <w:r w:rsidRPr="008C0BBA">
              <w:rPr>
                <w:rStyle w:val="Hyperlink"/>
                <w:noProof/>
              </w:rPr>
              <w:t>VESA Generator Operation</w:t>
            </w:r>
            <w:r>
              <w:rPr>
                <w:noProof/>
                <w:webHidden/>
              </w:rPr>
              <w:tab/>
            </w:r>
            <w:r>
              <w:rPr>
                <w:rStyle w:val="Hyperlink"/>
                <w:noProof/>
                <w:rtl/>
              </w:rPr>
              <w:fldChar w:fldCharType="begin"/>
            </w:r>
            <w:r>
              <w:rPr>
                <w:noProof/>
                <w:webHidden/>
              </w:rPr>
              <w:instrText xml:space="preserve"> PAGEREF _Toc293219470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71" w:history="1">
            <w:r w:rsidRPr="008C0BBA">
              <w:rPr>
                <w:rStyle w:val="Hyperlink"/>
                <w:noProof/>
              </w:rPr>
              <w:t>3.5.3</w:t>
            </w:r>
            <w:r>
              <w:rPr>
                <w:noProof/>
                <w:lang w:bidi="he-IL"/>
              </w:rPr>
              <w:tab/>
            </w:r>
            <w:r w:rsidRPr="008C0BBA">
              <w:rPr>
                <w:rStyle w:val="Hyperlink"/>
                <w:noProof/>
              </w:rPr>
              <w:t>Frame</w:t>
            </w:r>
            <w:r>
              <w:rPr>
                <w:noProof/>
                <w:webHidden/>
              </w:rPr>
              <w:tab/>
            </w:r>
            <w:r>
              <w:rPr>
                <w:rStyle w:val="Hyperlink"/>
                <w:noProof/>
                <w:rtl/>
              </w:rPr>
              <w:fldChar w:fldCharType="begin"/>
            </w:r>
            <w:r>
              <w:rPr>
                <w:noProof/>
                <w:webHidden/>
              </w:rPr>
              <w:instrText xml:space="preserve"> PAGEREF _Toc293219471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72" w:history="1">
            <w:r w:rsidRPr="008C0BBA">
              <w:rPr>
                <w:rStyle w:val="Hyperlink"/>
                <w:noProof/>
              </w:rPr>
              <w:t>3.5.4</w:t>
            </w:r>
            <w:r>
              <w:rPr>
                <w:noProof/>
                <w:lang w:bidi="he-IL"/>
              </w:rPr>
              <w:tab/>
            </w:r>
            <w:r w:rsidRPr="008C0BBA">
              <w:rPr>
                <w:rStyle w:val="Hyperlink"/>
                <w:noProof/>
              </w:rPr>
              <w:t>Defenition of Terms</w:t>
            </w:r>
            <w:r>
              <w:rPr>
                <w:noProof/>
                <w:webHidden/>
              </w:rPr>
              <w:tab/>
            </w:r>
            <w:r>
              <w:rPr>
                <w:rStyle w:val="Hyperlink"/>
                <w:noProof/>
                <w:rtl/>
              </w:rPr>
              <w:fldChar w:fldCharType="begin"/>
            </w:r>
            <w:r>
              <w:rPr>
                <w:noProof/>
                <w:webHidden/>
              </w:rPr>
              <w:instrText xml:space="preserve"> PAGEREF _Toc293219472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73" w:history="1">
            <w:r w:rsidRPr="008C0BBA">
              <w:rPr>
                <w:rStyle w:val="Hyperlink"/>
                <w:noProof/>
              </w:rPr>
              <w:t>3.5.5</w:t>
            </w:r>
            <w:r>
              <w:rPr>
                <w:noProof/>
                <w:lang w:bidi="he-IL"/>
              </w:rPr>
              <w:tab/>
            </w:r>
            <w:r w:rsidRPr="008C0BBA">
              <w:rPr>
                <w:rStyle w:val="Hyperlink"/>
                <w:noProof/>
              </w:rPr>
              <w:t>Resources</w:t>
            </w:r>
            <w:r>
              <w:rPr>
                <w:noProof/>
                <w:webHidden/>
              </w:rPr>
              <w:tab/>
            </w:r>
            <w:r>
              <w:rPr>
                <w:rStyle w:val="Hyperlink"/>
                <w:noProof/>
                <w:rtl/>
              </w:rPr>
              <w:fldChar w:fldCharType="begin"/>
            </w:r>
            <w:r>
              <w:rPr>
                <w:noProof/>
                <w:webHidden/>
              </w:rPr>
              <w:instrText xml:space="preserve"> PAGEREF _Toc293219473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74" w:history="1">
            <w:r w:rsidRPr="008C0BBA">
              <w:rPr>
                <w:rStyle w:val="Hyperlink"/>
                <w:noProof/>
              </w:rPr>
              <w:t>3.5.6</w:t>
            </w:r>
            <w:r>
              <w:rPr>
                <w:noProof/>
                <w:lang w:bidi="he-IL"/>
              </w:rPr>
              <w:tab/>
            </w:r>
            <w:r w:rsidRPr="008C0BBA">
              <w:rPr>
                <w:rStyle w:val="Hyperlink"/>
                <w:noProof/>
              </w:rPr>
              <w:t>Complete Frame (Image) - Wave</w:t>
            </w:r>
            <w:r>
              <w:rPr>
                <w:noProof/>
                <w:webHidden/>
              </w:rPr>
              <w:tab/>
            </w:r>
            <w:r>
              <w:rPr>
                <w:rStyle w:val="Hyperlink"/>
                <w:noProof/>
                <w:rtl/>
              </w:rPr>
              <w:fldChar w:fldCharType="begin"/>
            </w:r>
            <w:r>
              <w:rPr>
                <w:noProof/>
                <w:webHidden/>
              </w:rPr>
              <w:instrText xml:space="preserve"> PAGEREF _Toc293219474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75" w:history="1">
            <w:r w:rsidRPr="008C0BBA">
              <w:rPr>
                <w:rStyle w:val="Hyperlink"/>
                <w:noProof/>
              </w:rPr>
              <w:t>3.5.7</w:t>
            </w:r>
            <w:r>
              <w:rPr>
                <w:noProof/>
                <w:lang w:bidi="he-IL"/>
              </w:rPr>
              <w:tab/>
            </w:r>
            <w:r w:rsidRPr="008C0BBA">
              <w:rPr>
                <w:rStyle w:val="Hyperlink"/>
                <w:noProof/>
              </w:rPr>
              <w:t>VESA Generator Documentation</w:t>
            </w:r>
            <w:r>
              <w:rPr>
                <w:noProof/>
                <w:webHidden/>
              </w:rPr>
              <w:tab/>
            </w:r>
            <w:r>
              <w:rPr>
                <w:rStyle w:val="Hyperlink"/>
                <w:noProof/>
                <w:rtl/>
              </w:rPr>
              <w:fldChar w:fldCharType="begin"/>
            </w:r>
            <w:r>
              <w:rPr>
                <w:noProof/>
                <w:webHidden/>
              </w:rPr>
              <w:instrText xml:space="preserve"> PAGEREF _Toc293219475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76" w:history="1">
            <w:r w:rsidRPr="008C0BBA">
              <w:rPr>
                <w:rStyle w:val="Hyperlink"/>
                <w:noProof/>
              </w:rPr>
              <w:t>3.6</w:t>
            </w:r>
            <w:r>
              <w:rPr>
                <w:noProof/>
              </w:rPr>
              <w:tab/>
            </w:r>
            <w:r w:rsidRPr="008C0BBA">
              <w:rPr>
                <w:rStyle w:val="Hyperlink"/>
                <w:noProof/>
              </w:rPr>
              <w:t>Global Nets</w:t>
            </w:r>
            <w:r>
              <w:rPr>
                <w:noProof/>
                <w:webHidden/>
              </w:rPr>
              <w:tab/>
            </w:r>
            <w:r>
              <w:rPr>
                <w:rStyle w:val="Hyperlink"/>
                <w:noProof/>
                <w:rtl/>
              </w:rPr>
              <w:fldChar w:fldCharType="begin"/>
            </w:r>
            <w:r>
              <w:rPr>
                <w:noProof/>
                <w:webHidden/>
              </w:rPr>
              <w:instrText xml:space="preserve"> PAGEREF _Toc293219476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77" w:history="1">
            <w:r w:rsidRPr="008C0BBA">
              <w:rPr>
                <w:rStyle w:val="Hyperlink"/>
                <w:noProof/>
              </w:rPr>
              <w:t>3.6.1</w:t>
            </w:r>
            <w:r>
              <w:rPr>
                <w:noProof/>
                <w:lang w:bidi="he-IL"/>
              </w:rPr>
              <w:tab/>
            </w:r>
            <w:r w:rsidRPr="008C0BBA">
              <w:rPr>
                <w:rStyle w:val="Hyperlink"/>
                <w:noProof/>
              </w:rPr>
              <w:t>Resources</w:t>
            </w:r>
            <w:r>
              <w:rPr>
                <w:noProof/>
                <w:webHidden/>
              </w:rPr>
              <w:tab/>
            </w:r>
            <w:r>
              <w:rPr>
                <w:rStyle w:val="Hyperlink"/>
                <w:noProof/>
                <w:rtl/>
              </w:rPr>
              <w:fldChar w:fldCharType="begin"/>
            </w:r>
            <w:r>
              <w:rPr>
                <w:noProof/>
                <w:webHidden/>
              </w:rPr>
              <w:instrText xml:space="preserve"> PAGEREF _Toc293219477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78" w:history="1">
            <w:r w:rsidRPr="008C0BBA">
              <w:rPr>
                <w:rStyle w:val="Hyperlink"/>
                <w:noProof/>
              </w:rPr>
              <w:t>3.6.2</w:t>
            </w:r>
            <w:r>
              <w:rPr>
                <w:noProof/>
                <w:lang w:bidi="he-IL"/>
              </w:rPr>
              <w:tab/>
            </w:r>
            <w:r w:rsidRPr="008C0BBA">
              <w:rPr>
                <w:rStyle w:val="Hyperlink"/>
                <w:noProof/>
              </w:rPr>
              <w:t>Global Nets - Wave</w:t>
            </w:r>
            <w:r>
              <w:rPr>
                <w:noProof/>
                <w:webHidden/>
              </w:rPr>
              <w:tab/>
            </w:r>
            <w:r>
              <w:rPr>
                <w:rStyle w:val="Hyperlink"/>
                <w:noProof/>
                <w:rtl/>
              </w:rPr>
              <w:fldChar w:fldCharType="begin"/>
            </w:r>
            <w:r>
              <w:rPr>
                <w:noProof/>
                <w:webHidden/>
              </w:rPr>
              <w:instrText xml:space="preserve"> PAGEREF _Toc293219478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79" w:history="1">
            <w:r w:rsidRPr="008C0BBA">
              <w:rPr>
                <w:rStyle w:val="Hyperlink"/>
                <w:noProof/>
              </w:rPr>
              <w:t>3.6.3</w:t>
            </w:r>
            <w:r>
              <w:rPr>
                <w:noProof/>
                <w:lang w:bidi="he-IL"/>
              </w:rPr>
              <w:tab/>
            </w:r>
            <w:r w:rsidRPr="008C0BBA">
              <w:rPr>
                <w:rStyle w:val="Hyperlink"/>
                <w:noProof/>
              </w:rPr>
              <w:t>Clock Block</w:t>
            </w:r>
            <w:r>
              <w:rPr>
                <w:noProof/>
                <w:webHidden/>
              </w:rPr>
              <w:tab/>
            </w:r>
            <w:r>
              <w:rPr>
                <w:rStyle w:val="Hyperlink"/>
                <w:noProof/>
                <w:rtl/>
              </w:rPr>
              <w:fldChar w:fldCharType="begin"/>
            </w:r>
            <w:r>
              <w:rPr>
                <w:noProof/>
                <w:webHidden/>
              </w:rPr>
              <w:instrText xml:space="preserve"> PAGEREF _Toc293219479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80" w:history="1">
            <w:r w:rsidRPr="008C0BBA">
              <w:rPr>
                <w:rStyle w:val="Hyperlink"/>
                <w:noProof/>
              </w:rPr>
              <w:t>3.6.4</w:t>
            </w:r>
            <w:r>
              <w:rPr>
                <w:noProof/>
                <w:lang w:bidi="he-IL"/>
              </w:rPr>
              <w:tab/>
            </w:r>
            <w:r w:rsidRPr="008C0BBA">
              <w:rPr>
                <w:rStyle w:val="Hyperlink"/>
                <w:noProof/>
              </w:rPr>
              <w:t>Reset Block</w:t>
            </w:r>
            <w:r>
              <w:rPr>
                <w:noProof/>
                <w:webHidden/>
              </w:rPr>
              <w:tab/>
            </w:r>
            <w:r>
              <w:rPr>
                <w:rStyle w:val="Hyperlink"/>
                <w:noProof/>
                <w:rtl/>
              </w:rPr>
              <w:fldChar w:fldCharType="begin"/>
            </w:r>
            <w:r>
              <w:rPr>
                <w:noProof/>
                <w:webHidden/>
              </w:rPr>
              <w:instrText xml:space="preserve"> PAGEREF _Toc293219480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81" w:history="1">
            <w:r w:rsidRPr="008C0BBA">
              <w:rPr>
                <w:rStyle w:val="Hyperlink"/>
                <w:noProof/>
              </w:rPr>
              <w:t>3.6.5</w:t>
            </w:r>
            <w:r>
              <w:rPr>
                <w:noProof/>
                <w:lang w:bidi="he-IL"/>
              </w:rPr>
              <w:tab/>
            </w:r>
            <w:r w:rsidRPr="008C0BBA">
              <w:rPr>
                <w:rStyle w:val="Hyperlink"/>
                <w:noProof/>
              </w:rPr>
              <w:t>Clock and Reset Documentation</w:t>
            </w:r>
            <w:r>
              <w:rPr>
                <w:noProof/>
                <w:webHidden/>
              </w:rPr>
              <w:tab/>
            </w:r>
            <w:r>
              <w:rPr>
                <w:rStyle w:val="Hyperlink"/>
                <w:noProof/>
                <w:rtl/>
              </w:rPr>
              <w:fldChar w:fldCharType="begin"/>
            </w:r>
            <w:r>
              <w:rPr>
                <w:noProof/>
                <w:webHidden/>
              </w:rPr>
              <w:instrText xml:space="preserve"> PAGEREF _Toc293219481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82" w:history="1">
            <w:r w:rsidRPr="008C0BBA">
              <w:rPr>
                <w:rStyle w:val="Hyperlink"/>
                <w:noProof/>
              </w:rPr>
              <w:t>3.7</w:t>
            </w:r>
            <w:r>
              <w:rPr>
                <w:noProof/>
              </w:rPr>
              <w:tab/>
            </w:r>
            <w:r w:rsidRPr="008C0BBA">
              <w:rPr>
                <w:rStyle w:val="Hyperlink"/>
                <w:noProof/>
              </w:rPr>
              <w:t>Top Architecture Details</w:t>
            </w:r>
            <w:r>
              <w:rPr>
                <w:noProof/>
                <w:webHidden/>
              </w:rPr>
              <w:tab/>
            </w:r>
            <w:r>
              <w:rPr>
                <w:rStyle w:val="Hyperlink"/>
                <w:noProof/>
                <w:rtl/>
              </w:rPr>
              <w:fldChar w:fldCharType="begin"/>
            </w:r>
            <w:r>
              <w:rPr>
                <w:noProof/>
                <w:webHidden/>
              </w:rPr>
              <w:instrText xml:space="preserve"> PAGEREF _Toc293219482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83" w:history="1">
            <w:r w:rsidRPr="008C0BBA">
              <w:rPr>
                <w:rStyle w:val="Hyperlink"/>
                <w:noProof/>
              </w:rPr>
              <w:t>3.7.1</w:t>
            </w:r>
            <w:r>
              <w:rPr>
                <w:noProof/>
                <w:lang w:bidi="he-IL"/>
              </w:rPr>
              <w:tab/>
            </w:r>
            <w:r w:rsidRPr="008C0BBA">
              <w:rPr>
                <w:rStyle w:val="Hyperlink"/>
                <w:noProof/>
              </w:rPr>
              <w:t>Memory Block</w:t>
            </w:r>
            <w:r>
              <w:rPr>
                <w:noProof/>
                <w:webHidden/>
              </w:rPr>
              <w:tab/>
            </w:r>
            <w:r>
              <w:rPr>
                <w:rStyle w:val="Hyperlink"/>
                <w:noProof/>
                <w:rtl/>
              </w:rPr>
              <w:fldChar w:fldCharType="begin"/>
            </w:r>
            <w:r>
              <w:rPr>
                <w:noProof/>
                <w:webHidden/>
              </w:rPr>
              <w:instrText xml:space="preserve"> PAGEREF _Toc293219483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84" w:history="1">
            <w:r w:rsidRPr="008C0BBA">
              <w:rPr>
                <w:rStyle w:val="Hyperlink"/>
                <w:noProof/>
              </w:rPr>
              <w:t>3.7.2</w:t>
            </w:r>
            <w:r>
              <w:rPr>
                <w:noProof/>
                <w:lang w:bidi="he-IL"/>
              </w:rPr>
              <w:tab/>
            </w:r>
            <w:r w:rsidRPr="008C0BBA">
              <w:rPr>
                <w:rStyle w:val="Hyperlink"/>
                <w:noProof/>
              </w:rPr>
              <w:t>Image Block</w:t>
            </w:r>
            <w:r>
              <w:rPr>
                <w:noProof/>
                <w:webHidden/>
              </w:rPr>
              <w:tab/>
            </w:r>
            <w:r>
              <w:rPr>
                <w:rStyle w:val="Hyperlink"/>
                <w:noProof/>
                <w:rtl/>
              </w:rPr>
              <w:fldChar w:fldCharType="begin"/>
            </w:r>
            <w:r>
              <w:rPr>
                <w:noProof/>
                <w:webHidden/>
              </w:rPr>
              <w:instrText xml:space="preserve"> PAGEREF _Toc293219484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85" w:history="1">
            <w:r w:rsidRPr="008C0BBA">
              <w:rPr>
                <w:rStyle w:val="Hyperlink"/>
                <w:noProof/>
              </w:rPr>
              <w:t>3.7.3</w:t>
            </w:r>
            <w:r>
              <w:rPr>
                <w:noProof/>
                <w:lang w:bidi="he-IL"/>
              </w:rPr>
              <w:tab/>
            </w:r>
            <w:r w:rsidRPr="008C0BBA">
              <w:rPr>
                <w:rStyle w:val="Hyperlink"/>
                <w:noProof/>
              </w:rPr>
              <w:t>TX Block</w:t>
            </w:r>
            <w:r>
              <w:rPr>
                <w:noProof/>
                <w:webHidden/>
              </w:rPr>
              <w:tab/>
            </w:r>
            <w:r>
              <w:rPr>
                <w:rStyle w:val="Hyperlink"/>
                <w:noProof/>
                <w:rtl/>
              </w:rPr>
              <w:fldChar w:fldCharType="begin"/>
            </w:r>
            <w:r>
              <w:rPr>
                <w:noProof/>
                <w:webHidden/>
              </w:rPr>
              <w:instrText xml:space="preserve"> PAGEREF _Toc293219485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86" w:history="1">
            <w:r w:rsidRPr="008C0BBA">
              <w:rPr>
                <w:rStyle w:val="Hyperlink"/>
                <w:noProof/>
              </w:rPr>
              <w:t>3.7.4</w:t>
            </w:r>
            <w:r>
              <w:rPr>
                <w:noProof/>
                <w:lang w:bidi="he-IL"/>
              </w:rPr>
              <w:tab/>
            </w:r>
            <w:r w:rsidRPr="008C0BBA">
              <w:rPr>
                <w:rStyle w:val="Hyperlink"/>
                <w:noProof/>
              </w:rPr>
              <w:t>RX Block</w:t>
            </w:r>
            <w:r>
              <w:rPr>
                <w:noProof/>
                <w:webHidden/>
              </w:rPr>
              <w:tab/>
            </w:r>
            <w:r>
              <w:rPr>
                <w:rStyle w:val="Hyperlink"/>
                <w:noProof/>
                <w:rtl/>
              </w:rPr>
              <w:fldChar w:fldCharType="begin"/>
            </w:r>
            <w:r>
              <w:rPr>
                <w:noProof/>
                <w:webHidden/>
              </w:rPr>
              <w:instrText xml:space="preserve"> PAGEREF _Toc293219486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87" w:history="1">
            <w:r w:rsidRPr="008C0BBA">
              <w:rPr>
                <w:rStyle w:val="Hyperlink"/>
                <w:noProof/>
              </w:rPr>
              <w:t>3.7.5</w:t>
            </w:r>
            <w:r>
              <w:rPr>
                <w:noProof/>
                <w:lang w:bidi="he-IL"/>
              </w:rPr>
              <w:tab/>
            </w:r>
            <w:r w:rsidRPr="008C0BBA">
              <w:rPr>
                <w:rStyle w:val="Hyperlink"/>
                <w:noProof/>
              </w:rPr>
              <w:t>Interconnects</w:t>
            </w:r>
            <w:r>
              <w:rPr>
                <w:noProof/>
                <w:webHidden/>
              </w:rPr>
              <w:tab/>
            </w:r>
            <w:r>
              <w:rPr>
                <w:rStyle w:val="Hyperlink"/>
                <w:noProof/>
                <w:rtl/>
              </w:rPr>
              <w:fldChar w:fldCharType="begin"/>
            </w:r>
            <w:r>
              <w:rPr>
                <w:noProof/>
                <w:webHidden/>
              </w:rPr>
              <w:instrText xml:space="preserve"> PAGEREF _Toc293219487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88" w:history="1">
            <w:r w:rsidRPr="008C0BBA">
              <w:rPr>
                <w:rStyle w:val="Hyperlink"/>
                <w:noProof/>
              </w:rPr>
              <w:t>3.7.6</w:t>
            </w:r>
            <w:r>
              <w:rPr>
                <w:noProof/>
                <w:lang w:bidi="he-IL"/>
              </w:rPr>
              <w:tab/>
            </w:r>
            <w:r w:rsidRPr="008C0BBA">
              <w:rPr>
                <w:rStyle w:val="Hyperlink"/>
                <w:noProof/>
              </w:rPr>
              <w:t>Wishbone Cycles</w:t>
            </w:r>
            <w:r>
              <w:rPr>
                <w:noProof/>
                <w:webHidden/>
              </w:rPr>
              <w:tab/>
            </w:r>
            <w:r>
              <w:rPr>
                <w:rStyle w:val="Hyperlink"/>
                <w:noProof/>
                <w:rtl/>
              </w:rPr>
              <w:fldChar w:fldCharType="begin"/>
            </w:r>
            <w:r>
              <w:rPr>
                <w:noProof/>
                <w:webHidden/>
              </w:rPr>
              <w:instrText xml:space="preserve"> PAGEREF _Toc293219488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89" w:history="1">
            <w:r w:rsidRPr="008C0BBA">
              <w:rPr>
                <w:rStyle w:val="Hyperlink"/>
                <w:noProof/>
              </w:rPr>
              <w:t>3.8</w:t>
            </w:r>
            <w:r>
              <w:rPr>
                <w:noProof/>
              </w:rPr>
              <w:tab/>
            </w:r>
            <w:r w:rsidRPr="008C0BBA">
              <w:rPr>
                <w:rStyle w:val="Hyperlink"/>
                <w:noProof/>
              </w:rPr>
              <w:t>Project's Directory Structure</w:t>
            </w:r>
            <w:r>
              <w:rPr>
                <w:noProof/>
                <w:webHidden/>
              </w:rPr>
              <w:tab/>
            </w:r>
            <w:r>
              <w:rPr>
                <w:rStyle w:val="Hyperlink"/>
                <w:noProof/>
                <w:rtl/>
              </w:rPr>
              <w:fldChar w:fldCharType="begin"/>
            </w:r>
            <w:r>
              <w:rPr>
                <w:noProof/>
                <w:webHidden/>
              </w:rPr>
              <w:instrText xml:space="preserve"> PAGEREF _Toc293219489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6B5D5E" w:rsidRDefault="006B5D5E">
          <w:pPr>
            <w:pStyle w:val="TOC1"/>
            <w:tabs>
              <w:tab w:val="left" w:pos="440"/>
              <w:tab w:val="right" w:leader="dot" w:pos="8296"/>
            </w:tabs>
            <w:bidi w:val="0"/>
            <w:rPr>
              <w:noProof/>
            </w:rPr>
          </w:pPr>
          <w:hyperlink w:anchor="_Toc293219490" w:history="1">
            <w:r w:rsidRPr="008C0BBA">
              <w:rPr>
                <w:rStyle w:val="Hyperlink"/>
                <w:noProof/>
              </w:rPr>
              <w:t>4</w:t>
            </w:r>
            <w:r>
              <w:rPr>
                <w:noProof/>
              </w:rPr>
              <w:tab/>
            </w:r>
            <w:r w:rsidRPr="008C0BBA">
              <w:rPr>
                <w:rStyle w:val="Hyperlink"/>
                <w:noProof/>
              </w:rPr>
              <w:t>Testing</w:t>
            </w:r>
            <w:r>
              <w:rPr>
                <w:noProof/>
                <w:webHidden/>
              </w:rPr>
              <w:tab/>
            </w:r>
            <w:r>
              <w:rPr>
                <w:rStyle w:val="Hyperlink"/>
                <w:noProof/>
                <w:rtl/>
              </w:rPr>
              <w:fldChar w:fldCharType="begin"/>
            </w:r>
            <w:r>
              <w:rPr>
                <w:noProof/>
                <w:webHidden/>
              </w:rPr>
              <w:instrText xml:space="preserve"> PAGEREF _Toc293219490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91" w:history="1">
            <w:r w:rsidRPr="008C0BBA">
              <w:rPr>
                <w:rStyle w:val="Hyperlink"/>
                <w:noProof/>
              </w:rPr>
              <w:t>4.1</w:t>
            </w:r>
            <w:r>
              <w:rPr>
                <w:noProof/>
              </w:rPr>
              <w:tab/>
            </w:r>
            <w:r w:rsidRPr="008C0BBA">
              <w:rPr>
                <w:rStyle w:val="Hyperlink"/>
                <w:noProof/>
              </w:rPr>
              <w:t>Simulation</w:t>
            </w:r>
            <w:r>
              <w:rPr>
                <w:noProof/>
                <w:webHidden/>
              </w:rPr>
              <w:tab/>
            </w:r>
            <w:r>
              <w:rPr>
                <w:rStyle w:val="Hyperlink"/>
                <w:noProof/>
                <w:rtl/>
              </w:rPr>
              <w:fldChar w:fldCharType="begin"/>
            </w:r>
            <w:r>
              <w:rPr>
                <w:noProof/>
                <w:webHidden/>
              </w:rPr>
              <w:instrText xml:space="preserve"> PAGEREF _Toc293219491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92" w:history="1">
            <w:r w:rsidRPr="008C0BBA">
              <w:rPr>
                <w:rStyle w:val="Hyperlink"/>
                <w:noProof/>
              </w:rPr>
              <w:t>4.2</w:t>
            </w:r>
            <w:r>
              <w:rPr>
                <w:noProof/>
              </w:rPr>
              <w:tab/>
            </w:r>
            <w:r w:rsidRPr="008C0BBA">
              <w:rPr>
                <w:rStyle w:val="Hyperlink"/>
                <w:noProof/>
              </w:rPr>
              <w:t>Lab Examination</w:t>
            </w:r>
            <w:r>
              <w:rPr>
                <w:noProof/>
                <w:webHidden/>
              </w:rPr>
              <w:tab/>
            </w:r>
            <w:r>
              <w:rPr>
                <w:rStyle w:val="Hyperlink"/>
                <w:noProof/>
                <w:rtl/>
              </w:rPr>
              <w:fldChar w:fldCharType="begin"/>
            </w:r>
            <w:r>
              <w:rPr>
                <w:noProof/>
                <w:webHidden/>
              </w:rPr>
              <w:instrText xml:space="preserve"> PAGEREF _Toc293219492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93" w:history="1">
            <w:r w:rsidRPr="008C0BBA">
              <w:rPr>
                <w:rStyle w:val="Hyperlink"/>
                <w:noProof/>
              </w:rPr>
              <w:t>4.2.1</w:t>
            </w:r>
            <w:r>
              <w:rPr>
                <w:noProof/>
                <w:lang w:bidi="he-IL"/>
              </w:rPr>
              <w:tab/>
            </w:r>
            <w:r w:rsidRPr="008C0BBA">
              <w:rPr>
                <w:rStyle w:val="Hyperlink"/>
                <w:noProof/>
              </w:rPr>
              <w:t>Matlab's GUI</w:t>
            </w:r>
            <w:r>
              <w:rPr>
                <w:noProof/>
                <w:webHidden/>
              </w:rPr>
              <w:tab/>
            </w:r>
            <w:r>
              <w:rPr>
                <w:rStyle w:val="Hyperlink"/>
                <w:noProof/>
                <w:rtl/>
              </w:rPr>
              <w:fldChar w:fldCharType="begin"/>
            </w:r>
            <w:r>
              <w:rPr>
                <w:noProof/>
                <w:webHidden/>
              </w:rPr>
              <w:instrText xml:space="preserve"> PAGEREF _Toc293219493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6B5D5E" w:rsidRDefault="006B5D5E">
          <w:pPr>
            <w:pStyle w:val="TOC3"/>
            <w:tabs>
              <w:tab w:val="left" w:pos="1320"/>
              <w:tab w:val="right" w:leader="dot" w:pos="8296"/>
            </w:tabs>
            <w:rPr>
              <w:noProof/>
              <w:lang w:bidi="he-IL"/>
            </w:rPr>
          </w:pPr>
          <w:hyperlink w:anchor="_Toc293219494" w:history="1">
            <w:r w:rsidRPr="008C0BBA">
              <w:rPr>
                <w:rStyle w:val="Hyperlink"/>
                <w:noProof/>
              </w:rPr>
              <w:t>4.2.2</w:t>
            </w:r>
            <w:r>
              <w:rPr>
                <w:noProof/>
                <w:lang w:bidi="he-IL"/>
              </w:rPr>
              <w:tab/>
            </w:r>
            <w:r w:rsidRPr="008C0BBA">
              <w:rPr>
                <w:rStyle w:val="Hyperlink"/>
                <w:noProof/>
              </w:rPr>
              <w:t>Algorithm Example from Matlab</w:t>
            </w:r>
            <w:r>
              <w:rPr>
                <w:noProof/>
                <w:webHidden/>
              </w:rPr>
              <w:tab/>
            </w:r>
            <w:r>
              <w:rPr>
                <w:rStyle w:val="Hyperlink"/>
                <w:noProof/>
                <w:rtl/>
              </w:rPr>
              <w:fldChar w:fldCharType="begin"/>
            </w:r>
            <w:r>
              <w:rPr>
                <w:noProof/>
                <w:webHidden/>
              </w:rPr>
              <w:instrText xml:space="preserve"> PAGEREF _Toc293219494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rsidR="006B5D5E" w:rsidRDefault="006B5D5E">
          <w:pPr>
            <w:pStyle w:val="TOC1"/>
            <w:tabs>
              <w:tab w:val="left" w:pos="440"/>
              <w:tab w:val="right" w:leader="dot" w:pos="8296"/>
            </w:tabs>
            <w:bidi w:val="0"/>
            <w:rPr>
              <w:noProof/>
            </w:rPr>
          </w:pPr>
          <w:hyperlink w:anchor="_Toc293219495" w:history="1">
            <w:r w:rsidRPr="008C0BBA">
              <w:rPr>
                <w:rStyle w:val="Hyperlink"/>
                <w:noProof/>
              </w:rPr>
              <w:t>5</w:t>
            </w:r>
            <w:r>
              <w:rPr>
                <w:noProof/>
              </w:rPr>
              <w:tab/>
            </w:r>
            <w:r w:rsidRPr="008C0BBA">
              <w:rPr>
                <w:rStyle w:val="Hyperlink"/>
                <w:noProof/>
              </w:rPr>
              <w:t>Summary</w:t>
            </w:r>
            <w:r>
              <w:rPr>
                <w:noProof/>
                <w:webHidden/>
              </w:rPr>
              <w:tab/>
            </w:r>
            <w:r>
              <w:rPr>
                <w:rStyle w:val="Hyperlink"/>
                <w:noProof/>
                <w:rtl/>
              </w:rPr>
              <w:fldChar w:fldCharType="begin"/>
            </w:r>
            <w:r>
              <w:rPr>
                <w:noProof/>
                <w:webHidden/>
              </w:rPr>
              <w:instrText xml:space="preserve"> PAGEREF _Toc293219495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96" w:history="1">
            <w:r w:rsidRPr="008C0BBA">
              <w:rPr>
                <w:rStyle w:val="Hyperlink"/>
                <w:noProof/>
              </w:rPr>
              <w:t>5.1</w:t>
            </w:r>
            <w:r>
              <w:rPr>
                <w:noProof/>
              </w:rPr>
              <w:tab/>
            </w:r>
            <w:r w:rsidRPr="008C0BBA">
              <w:rPr>
                <w:rStyle w:val="Hyperlink"/>
                <w:noProof/>
              </w:rPr>
              <w:t>Project Usage</w:t>
            </w:r>
            <w:r>
              <w:rPr>
                <w:noProof/>
                <w:webHidden/>
              </w:rPr>
              <w:tab/>
            </w:r>
            <w:r>
              <w:rPr>
                <w:rStyle w:val="Hyperlink"/>
                <w:noProof/>
                <w:rtl/>
              </w:rPr>
              <w:fldChar w:fldCharType="begin"/>
            </w:r>
            <w:r>
              <w:rPr>
                <w:noProof/>
                <w:webHidden/>
              </w:rPr>
              <w:instrText xml:space="preserve"> PAGEREF _Toc293219496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97" w:history="1">
            <w:r w:rsidRPr="008C0BBA">
              <w:rPr>
                <w:rStyle w:val="Hyperlink"/>
                <w:noProof/>
              </w:rPr>
              <w:t>5.2</w:t>
            </w:r>
            <w:r>
              <w:rPr>
                <w:noProof/>
              </w:rPr>
              <w:tab/>
            </w:r>
            <w:r w:rsidRPr="008C0BBA">
              <w:rPr>
                <w:rStyle w:val="Hyperlink"/>
                <w:noProof/>
              </w:rPr>
              <w:t>Project Status</w:t>
            </w:r>
            <w:r>
              <w:rPr>
                <w:noProof/>
                <w:webHidden/>
              </w:rPr>
              <w:tab/>
            </w:r>
            <w:r>
              <w:rPr>
                <w:rStyle w:val="Hyperlink"/>
                <w:noProof/>
                <w:rtl/>
              </w:rPr>
              <w:fldChar w:fldCharType="begin"/>
            </w:r>
            <w:r>
              <w:rPr>
                <w:noProof/>
                <w:webHidden/>
              </w:rPr>
              <w:instrText xml:space="preserve"> PAGEREF _Toc293219497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98" w:history="1">
            <w:r w:rsidRPr="008C0BBA">
              <w:rPr>
                <w:rStyle w:val="Hyperlink"/>
                <w:noProof/>
              </w:rPr>
              <w:t>5.3</w:t>
            </w:r>
            <w:r>
              <w:rPr>
                <w:noProof/>
              </w:rPr>
              <w:tab/>
            </w:r>
            <w:r w:rsidRPr="008C0BBA">
              <w:rPr>
                <w:rStyle w:val="Hyperlink"/>
                <w:noProof/>
              </w:rPr>
              <w:t>Problems during the project</w:t>
            </w:r>
            <w:r>
              <w:rPr>
                <w:noProof/>
                <w:webHidden/>
              </w:rPr>
              <w:tab/>
            </w:r>
            <w:r>
              <w:rPr>
                <w:rStyle w:val="Hyperlink"/>
                <w:noProof/>
                <w:rtl/>
              </w:rPr>
              <w:fldChar w:fldCharType="begin"/>
            </w:r>
            <w:r>
              <w:rPr>
                <w:noProof/>
                <w:webHidden/>
              </w:rPr>
              <w:instrText xml:space="preserve"> PAGEREF _Toc293219498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499" w:history="1">
            <w:r w:rsidRPr="008C0BBA">
              <w:rPr>
                <w:rStyle w:val="Hyperlink"/>
                <w:noProof/>
              </w:rPr>
              <w:t>5.4</w:t>
            </w:r>
            <w:r>
              <w:rPr>
                <w:noProof/>
              </w:rPr>
              <w:tab/>
            </w:r>
            <w:r w:rsidRPr="008C0BBA">
              <w:rPr>
                <w:rStyle w:val="Hyperlink"/>
                <w:noProof/>
              </w:rPr>
              <w:t>Project Conclusions</w:t>
            </w:r>
            <w:r>
              <w:rPr>
                <w:noProof/>
                <w:webHidden/>
              </w:rPr>
              <w:tab/>
            </w:r>
            <w:r>
              <w:rPr>
                <w:rStyle w:val="Hyperlink"/>
                <w:noProof/>
                <w:rtl/>
              </w:rPr>
              <w:fldChar w:fldCharType="begin"/>
            </w:r>
            <w:r>
              <w:rPr>
                <w:noProof/>
                <w:webHidden/>
              </w:rPr>
              <w:instrText xml:space="preserve"> PAGEREF _Toc293219499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rsidR="006B5D5E" w:rsidRDefault="006B5D5E">
          <w:pPr>
            <w:pStyle w:val="TOC2"/>
            <w:tabs>
              <w:tab w:val="left" w:pos="880"/>
              <w:tab w:val="right" w:leader="dot" w:pos="8296"/>
            </w:tabs>
            <w:bidi w:val="0"/>
            <w:rPr>
              <w:noProof/>
            </w:rPr>
          </w:pPr>
          <w:hyperlink w:anchor="_Toc293219500" w:history="1">
            <w:r w:rsidRPr="008C0BBA">
              <w:rPr>
                <w:rStyle w:val="Hyperlink"/>
                <w:noProof/>
              </w:rPr>
              <w:t>5.5</w:t>
            </w:r>
            <w:r>
              <w:rPr>
                <w:noProof/>
              </w:rPr>
              <w:tab/>
            </w:r>
            <w:r w:rsidRPr="008C0BBA">
              <w:rPr>
                <w:rStyle w:val="Hyperlink"/>
                <w:noProof/>
              </w:rPr>
              <w:t>Coding Conclusions</w:t>
            </w:r>
            <w:r>
              <w:rPr>
                <w:noProof/>
                <w:webHidden/>
              </w:rPr>
              <w:tab/>
            </w:r>
            <w:r>
              <w:rPr>
                <w:rStyle w:val="Hyperlink"/>
                <w:noProof/>
                <w:rtl/>
              </w:rPr>
              <w:fldChar w:fldCharType="begin"/>
            </w:r>
            <w:r>
              <w:rPr>
                <w:noProof/>
                <w:webHidden/>
              </w:rPr>
              <w:instrText xml:space="preserve"> PAGEREF _Toc293219500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rsidR="00E60996" w:rsidRDefault="00464BB6" w:rsidP="00E60996">
          <w:r>
            <w:fldChar w:fldCharType="end"/>
          </w:r>
        </w:p>
      </w:sdtContent>
    </w:sdt>
    <w:p w:rsidR="00E60996" w:rsidRDefault="00E60996" w:rsidP="00E60996">
      <w:pPr>
        <w:pStyle w:val="Title"/>
        <w:bidi w:val="0"/>
      </w:pPr>
      <w:r>
        <w:t>Table of Tables</w:t>
      </w:r>
    </w:p>
    <w:p w:rsidR="00E60996" w:rsidRDefault="00E60996" w:rsidP="00E60996">
      <w:pPr>
        <w:pStyle w:val="TableofFigures"/>
        <w:tabs>
          <w:tab w:val="right" w:leader="dot" w:pos="8296"/>
        </w:tabs>
        <w:bidi w:val="0"/>
      </w:pPr>
      <w:r w:rsidRPr="00A74888">
        <w:t xml:space="preserve">Table 1 </w:t>
      </w:r>
      <w:r>
        <w:t>–</w:t>
      </w:r>
      <w:r w:rsidRPr="00A74888">
        <w:t xml:space="preserve"> </w:t>
      </w:r>
      <w:r>
        <w:t>Table of changes</w:t>
      </w:r>
      <w:r w:rsidRPr="00A74888">
        <w:rPr>
          <w:webHidden/>
        </w:rPr>
        <w:tab/>
      </w:r>
      <w:r>
        <w:t>4</w:t>
      </w:r>
    </w:p>
    <w:p w:rsidR="00E60996" w:rsidRDefault="00E60996" w:rsidP="00E60996">
      <w:pPr>
        <w:pStyle w:val="Title"/>
        <w:bidi w:val="0"/>
      </w:pPr>
    </w:p>
    <w:p w:rsidR="00E60996" w:rsidRDefault="00E60996" w:rsidP="00E60996">
      <w:pPr>
        <w:pStyle w:val="Title"/>
        <w:bidi w:val="0"/>
      </w:pPr>
      <w:r>
        <w:t>Tables of Figures</w:t>
      </w:r>
    </w:p>
    <w:p w:rsidR="002D628E" w:rsidRPr="00650FC0" w:rsidRDefault="00464BB6" w:rsidP="002D628E">
      <w:pPr>
        <w:pStyle w:val="TableofFigures"/>
        <w:tabs>
          <w:tab w:val="right" w:leader="dot" w:pos="8296"/>
        </w:tabs>
        <w:bidi w:val="0"/>
        <w:rPr>
          <w:noProof/>
        </w:rPr>
      </w:pPr>
      <w:hyperlink w:anchor="_Toc276811633" w:history="1">
        <w:r w:rsidR="002D628E" w:rsidRPr="00650FC0">
          <w:rPr>
            <w:rStyle w:val="Hyperlink"/>
            <w:noProof/>
            <w:color w:val="auto"/>
            <w:u w:val="none"/>
          </w:rPr>
          <w:t xml:space="preserve">Figure 1 </w:t>
        </w:r>
        <w:r w:rsidR="002D628E">
          <w:rPr>
            <w:rStyle w:val="Hyperlink"/>
            <w:noProof/>
            <w:color w:val="auto"/>
            <w:u w:val="none"/>
          </w:rPr>
          <w:t>–</w:t>
        </w:r>
        <w:r w:rsidR="002D628E" w:rsidRPr="00650FC0">
          <w:rPr>
            <w:rStyle w:val="Hyperlink"/>
            <w:noProof/>
            <w:color w:val="auto"/>
            <w:u w:val="none"/>
          </w:rPr>
          <w:t xml:space="preserve"> </w:t>
        </w:r>
        <w:r w:rsidR="002D628E">
          <w:rPr>
            <w:rStyle w:val="Hyperlink"/>
            <w:noProof/>
            <w:color w:val="auto"/>
            <w:u w:val="none"/>
          </w:rPr>
          <w:t>Compressed and Displayed Image</w:t>
        </w:r>
        <w:r w:rsidR="002D628E" w:rsidRPr="00650FC0">
          <w:rPr>
            <w:noProof/>
            <w:webHidden/>
          </w:rPr>
          <w:tab/>
        </w:r>
        <w:r w:rsidR="002D628E">
          <w:rPr>
            <w:rStyle w:val="Hyperlink"/>
            <w:noProof/>
            <w:color w:val="auto"/>
            <w:u w:val="none"/>
          </w:rPr>
          <w:t>7</w:t>
        </w:r>
      </w:hyperlink>
    </w:p>
    <w:p w:rsidR="00E60996" w:rsidRPr="00650FC0" w:rsidRDefault="00464BB6" w:rsidP="002D628E">
      <w:pPr>
        <w:pStyle w:val="TableofFigures"/>
        <w:tabs>
          <w:tab w:val="right" w:leader="dot" w:pos="8296"/>
        </w:tabs>
        <w:bidi w:val="0"/>
        <w:rPr>
          <w:noProof/>
        </w:rPr>
      </w:pPr>
      <w:r w:rsidRPr="00650FC0">
        <w:fldChar w:fldCharType="begin"/>
      </w:r>
      <w:r w:rsidR="00E60996" w:rsidRPr="00650FC0">
        <w:instrText xml:space="preserve"> TOC \h \z \c "Figure" </w:instrText>
      </w:r>
      <w:r w:rsidRPr="00650FC0">
        <w:fldChar w:fldCharType="separate"/>
      </w:r>
      <w:hyperlink w:anchor="_Toc276811633" w:history="1">
        <w:r w:rsidR="00E60996" w:rsidRPr="00650FC0">
          <w:rPr>
            <w:rStyle w:val="Hyperlink"/>
            <w:noProof/>
            <w:color w:val="auto"/>
            <w:u w:val="none"/>
          </w:rPr>
          <w:t xml:space="preserve">Figure </w:t>
        </w:r>
        <w:r w:rsidR="002D628E">
          <w:rPr>
            <w:rStyle w:val="Hyperlink"/>
            <w:noProof/>
            <w:color w:val="auto"/>
            <w:u w:val="none"/>
          </w:rPr>
          <w:t>2</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General Scheme</w:t>
        </w:r>
        <w:r w:rsidR="00E60996" w:rsidRPr="00650FC0">
          <w:rPr>
            <w:noProof/>
            <w:webHidden/>
          </w:rPr>
          <w:tab/>
        </w:r>
        <w:r w:rsidR="002D628E">
          <w:rPr>
            <w:rStyle w:val="Hyperlink"/>
            <w:noProof/>
            <w:color w:val="auto"/>
            <w:u w:val="none"/>
          </w:rPr>
          <w:t>8</w:t>
        </w:r>
      </w:hyperlink>
    </w:p>
    <w:p w:rsidR="00E60996" w:rsidRPr="00650FC0" w:rsidRDefault="00464BB6" w:rsidP="002D628E">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2D628E">
          <w:rPr>
            <w:rStyle w:val="Hyperlink"/>
            <w:noProof/>
            <w:color w:val="auto"/>
            <w:u w:val="none"/>
          </w:rPr>
          <w:t>3</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Detailed Scheme</w:t>
        </w:r>
        <w:r w:rsidR="00E60996" w:rsidRPr="00650FC0">
          <w:rPr>
            <w:noProof/>
            <w:webHidden/>
          </w:rPr>
          <w:tab/>
        </w:r>
        <w:r w:rsidR="002D628E">
          <w:rPr>
            <w:rStyle w:val="Hyperlink"/>
            <w:noProof/>
            <w:color w:val="auto"/>
            <w:u w:val="none"/>
          </w:rPr>
          <w:t>9</w:t>
        </w:r>
      </w:hyperlink>
    </w:p>
    <w:p w:rsidR="00E60996" w:rsidRPr="00650FC0" w:rsidRDefault="00464BB6" w:rsidP="00023616">
      <w:pPr>
        <w:pStyle w:val="TableofFigures"/>
        <w:tabs>
          <w:tab w:val="right" w:leader="dot" w:pos="8296"/>
        </w:tabs>
        <w:bidi w:val="0"/>
        <w:rPr>
          <w:noProof/>
        </w:rPr>
      </w:pPr>
      <w:r w:rsidRPr="00650FC0">
        <w:fldChar w:fldCharType="end"/>
      </w:r>
      <w:r w:rsidRPr="00650FC0">
        <w:fldChar w:fldCharType="begin"/>
      </w:r>
      <w:r w:rsidR="00E60996" w:rsidRPr="00650FC0">
        <w:instrText xml:space="preserve"> TOC \h \z \c "Figure" </w:instrText>
      </w:r>
      <w:r w:rsidRPr="00650FC0">
        <w:fldChar w:fldCharType="separate"/>
      </w:r>
      <w:hyperlink w:anchor="_Toc276811633" w:history="1">
        <w:r w:rsidR="00E60996" w:rsidRPr="00650FC0">
          <w:rPr>
            <w:rStyle w:val="Hyperlink"/>
            <w:noProof/>
            <w:color w:val="auto"/>
            <w:u w:val="none"/>
          </w:rPr>
          <w:t xml:space="preserve">Figure </w:t>
        </w:r>
        <w:r w:rsidR="002D628E">
          <w:rPr>
            <w:rStyle w:val="Hyperlink"/>
            <w:noProof/>
            <w:color w:val="auto"/>
            <w:u w:val="none"/>
          </w:rPr>
          <w:t>4</w:t>
        </w:r>
        <w:r w:rsidR="00E60996" w:rsidRPr="00650FC0">
          <w:rPr>
            <w:rStyle w:val="Hyperlink"/>
            <w:noProof/>
            <w:color w:val="auto"/>
            <w:u w:val="none"/>
          </w:rPr>
          <w:t xml:space="preserve"> - Top Architecture</w:t>
        </w:r>
        <w:r w:rsidR="00E60996" w:rsidRPr="00650FC0">
          <w:rPr>
            <w:noProof/>
            <w:webHidden/>
          </w:rPr>
          <w:tab/>
        </w:r>
        <w:r w:rsidR="00E60996">
          <w:rPr>
            <w:rStyle w:val="Hyperlink"/>
            <w:noProof/>
            <w:color w:val="auto"/>
            <w:u w:val="none"/>
          </w:rPr>
          <w:t>1</w:t>
        </w:r>
        <w:r w:rsidR="00023616">
          <w:rPr>
            <w:rStyle w:val="Hyperlink"/>
            <w:noProof/>
            <w:color w:val="auto"/>
            <w:u w:val="none"/>
          </w:rPr>
          <w:t>1</w:t>
        </w:r>
      </w:hyperlink>
    </w:p>
    <w:p w:rsidR="00E60996" w:rsidRPr="00650FC0" w:rsidRDefault="00464BB6" w:rsidP="00023616">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2D628E">
          <w:rPr>
            <w:rStyle w:val="Hyperlink"/>
            <w:noProof/>
            <w:color w:val="auto"/>
            <w:u w:val="none"/>
          </w:rPr>
          <w:t>5</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Write Burst</w:t>
        </w:r>
        <w:r w:rsidR="00E60996" w:rsidRPr="00650FC0">
          <w:rPr>
            <w:noProof/>
            <w:webHidden/>
          </w:rPr>
          <w:tab/>
        </w:r>
        <w:r w:rsidR="00E60996">
          <w:rPr>
            <w:rStyle w:val="Hyperlink"/>
            <w:noProof/>
            <w:color w:val="auto"/>
            <w:u w:val="none"/>
          </w:rPr>
          <w:t>1</w:t>
        </w:r>
        <w:r w:rsidR="00023616">
          <w:rPr>
            <w:rStyle w:val="Hyperlink"/>
            <w:noProof/>
            <w:color w:val="auto"/>
            <w:u w:val="none"/>
          </w:rPr>
          <w:t>3</w:t>
        </w:r>
      </w:hyperlink>
    </w:p>
    <w:p w:rsidR="00F812D0" w:rsidRPr="00650FC0" w:rsidRDefault="00464BB6" w:rsidP="00F812D0">
      <w:pPr>
        <w:pStyle w:val="TableofFigures"/>
        <w:tabs>
          <w:tab w:val="right" w:leader="dot" w:pos="8296"/>
        </w:tabs>
        <w:bidi w:val="0"/>
        <w:rPr>
          <w:noProof/>
        </w:rPr>
      </w:pPr>
      <w:r w:rsidRPr="00650FC0">
        <w:fldChar w:fldCharType="end"/>
      </w:r>
      <w:hyperlink w:anchor="_Toc276811634" w:history="1">
        <w:r w:rsidR="00F812D0" w:rsidRPr="00650FC0">
          <w:rPr>
            <w:rStyle w:val="Hyperlink"/>
            <w:noProof/>
            <w:color w:val="auto"/>
            <w:u w:val="none"/>
          </w:rPr>
          <w:t xml:space="preserve">Figure </w:t>
        </w:r>
        <w:r w:rsidR="00F812D0">
          <w:rPr>
            <w:rStyle w:val="Hyperlink"/>
            <w:noProof/>
            <w:color w:val="auto"/>
            <w:u w:val="none"/>
          </w:rPr>
          <w:t>6</w:t>
        </w:r>
        <w:r w:rsidR="00F812D0" w:rsidRPr="00650FC0">
          <w:rPr>
            <w:rStyle w:val="Hyperlink"/>
            <w:noProof/>
            <w:color w:val="auto"/>
            <w:u w:val="none"/>
          </w:rPr>
          <w:t xml:space="preserve"> </w:t>
        </w:r>
        <w:r w:rsidR="00F812D0">
          <w:rPr>
            <w:rStyle w:val="Hyperlink"/>
            <w:noProof/>
            <w:color w:val="auto"/>
            <w:u w:val="none"/>
          </w:rPr>
          <w:t>–</w:t>
        </w:r>
        <w:r w:rsidR="00F812D0" w:rsidRPr="00650FC0">
          <w:rPr>
            <w:rStyle w:val="Hyperlink"/>
            <w:noProof/>
            <w:color w:val="auto"/>
            <w:u w:val="none"/>
          </w:rPr>
          <w:t xml:space="preserve"> </w:t>
        </w:r>
        <w:r w:rsidR="00F812D0">
          <w:rPr>
            <w:rStyle w:val="Hyperlink"/>
            <w:noProof/>
            <w:color w:val="auto"/>
            <w:u w:val="none"/>
          </w:rPr>
          <w:t>Read Burst</w:t>
        </w:r>
        <w:r w:rsidR="00F812D0" w:rsidRPr="00650FC0">
          <w:rPr>
            <w:noProof/>
            <w:webHidden/>
          </w:rPr>
          <w:tab/>
        </w:r>
        <w:r w:rsidR="00F812D0">
          <w:rPr>
            <w:rStyle w:val="Hyperlink"/>
            <w:noProof/>
            <w:color w:val="auto"/>
            <w:u w:val="none"/>
          </w:rPr>
          <w:t>13</w:t>
        </w:r>
      </w:hyperlink>
    </w:p>
    <w:p w:rsidR="00E60996" w:rsidRPr="00F812D0" w:rsidRDefault="00464BB6" w:rsidP="00F812D0">
      <w:pPr>
        <w:pStyle w:val="TableofFigures"/>
        <w:tabs>
          <w:tab w:val="right" w:leader="dot" w:pos="8296"/>
        </w:tabs>
        <w:bidi w:val="0"/>
        <w:rPr>
          <w:noProof/>
        </w:rPr>
      </w:pPr>
      <w:hyperlink w:anchor="_Toc276811634" w:history="1">
        <w:r w:rsidR="00E60996" w:rsidRPr="00F812D0">
          <w:rPr>
            <w:rStyle w:val="Hyperlink"/>
            <w:noProof/>
            <w:color w:val="auto"/>
            <w:u w:val="none"/>
          </w:rPr>
          <w:t xml:space="preserve">Figure </w:t>
        </w:r>
        <w:r w:rsidR="00F812D0" w:rsidRPr="00F812D0">
          <w:rPr>
            <w:rStyle w:val="Hyperlink"/>
            <w:noProof/>
            <w:color w:val="auto"/>
            <w:u w:val="none"/>
          </w:rPr>
          <w:t>7</w:t>
        </w:r>
        <w:r w:rsidR="00E60996" w:rsidRPr="00F812D0">
          <w:rPr>
            <w:rStyle w:val="Hyperlink"/>
            <w:noProof/>
            <w:color w:val="auto"/>
            <w:u w:val="none"/>
          </w:rPr>
          <w:t xml:space="preserve"> – UART RX Operation</w:t>
        </w:r>
        <w:r w:rsidR="00E60996" w:rsidRPr="00F812D0">
          <w:rPr>
            <w:noProof/>
            <w:webHidden/>
          </w:rPr>
          <w:tab/>
        </w:r>
        <w:r w:rsidR="00E60996" w:rsidRPr="00F812D0">
          <w:rPr>
            <w:rStyle w:val="Hyperlink"/>
            <w:noProof/>
            <w:color w:val="auto"/>
            <w:u w:val="none"/>
          </w:rPr>
          <w:t>1</w:t>
        </w:r>
        <w:r w:rsidR="002D628E" w:rsidRPr="00F812D0">
          <w:rPr>
            <w:rStyle w:val="Hyperlink"/>
            <w:noProof/>
            <w:color w:val="auto"/>
            <w:u w:val="none"/>
          </w:rPr>
          <w:t>5</w:t>
        </w:r>
      </w:hyperlink>
    </w:p>
    <w:p w:rsidR="00E60996" w:rsidRPr="00650FC0"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F812D0">
          <w:rPr>
            <w:rStyle w:val="Hyperlink"/>
            <w:noProof/>
            <w:color w:val="auto"/>
            <w:u w:val="none"/>
          </w:rPr>
          <w:t>8</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UART TX</w:t>
        </w:r>
        <w:r w:rsidR="00E60996" w:rsidRPr="00650FC0">
          <w:rPr>
            <w:rStyle w:val="Hyperlink"/>
            <w:noProof/>
            <w:color w:val="auto"/>
            <w:u w:val="none"/>
          </w:rPr>
          <w:t xml:space="preserve"> </w:t>
        </w:r>
        <w:r w:rsidR="00E60996">
          <w:rPr>
            <w:rStyle w:val="Hyperlink"/>
            <w:noProof/>
            <w:color w:val="auto"/>
            <w:u w:val="none"/>
          </w:rPr>
          <w:t>Operation</w:t>
        </w:r>
        <w:r w:rsidR="00E60996" w:rsidRPr="00650FC0">
          <w:rPr>
            <w:noProof/>
            <w:webHidden/>
          </w:rPr>
          <w:tab/>
        </w:r>
        <w:r w:rsidR="00E60996">
          <w:rPr>
            <w:rStyle w:val="Hyperlink"/>
            <w:noProof/>
            <w:color w:val="auto"/>
            <w:u w:val="none"/>
          </w:rPr>
          <w:t>1</w:t>
        </w:r>
        <w:r w:rsidR="002D628E">
          <w:rPr>
            <w:rStyle w:val="Hyperlink"/>
            <w:noProof/>
            <w:color w:val="auto"/>
            <w:u w:val="none"/>
          </w:rPr>
          <w:t>5</w:t>
        </w:r>
      </w:hyperlink>
    </w:p>
    <w:p w:rsidR="00E60996" w:rsidRPr="00650FC0"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F812D0">
          <w:rPr>
            <w:rStyle w:val="Hyperlink"/>
            <w:noProof/>
            <w:color w:val="auto"/>
            <w:u w:val="none"/>
          </w:rPr>
          <w:t>9</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Message Pack Structure</w:t>
        </w:r>
        <w:r w:rsidR="00E60996" w:rsidRPr="00650FC0">
          <w:rPr>
            <w:noProof/>
            <w:webHidden/>
          </w:rPr>
          <w:tab/>
        </w:r>
        <w:r w:rsidR="00E60996">
          <w:rPr>
            <w:rStyle w:val="Hyperlink"/>
            <w:noProof/>
            <w:color w:val="auto"/>
            <w:u w:val="none"/>
          </w:rPr>
          <w:t>1</w:t>
        </w:r>
        <w:r w:rsidR="002D628E">
          <w:rPr>
            <w:rStyle w:val="Hyperlink"/>
            <w:noProof/>
            <w:color w:val="auto"/>
            <w:u w:val="none"/>
          </w:rPr>
          <w:t>6</w:t>
        </w:r>
      </w:hyperlink>
    </w:p>
    <w:p w:rsidR="00E60996" w:rsidRDefault="00464BB6" w:rsidP="00F812D0">
      <w:pPr>
        <w:pStyle w:val="TableofFigures"/>
        <w:tabs>
          <w:tab w:val="right" w:leader="dot" w:pos="8296"/>
        </w:tabs>
        <w:bidi w:val="0"/>
      </w:pPr>
      <w:hyperlink w:anchor="_Toc276811634" w:history="1">
        <w:r w:rsidR="00E60996" w:rsidRPr="00650FC0">
          <w:rPr>
            <w:rStyle w:val="Hyperlink"/>
            <w:noProof/>
            <w:color w:val="auto"/>
            <w:u w:val="none"/>
          </w:rPr>
          <w:t xml:space="preserve">Figure </w:t>
        </w:r>
        <w:r w:rsidR="00F812D0">
          <w:rPr>
            <w:rStyle w:val="Hyperlink"/>
            <w:noProof/>
            <w:color w:val="auto"/>
            <w:u w:val="none"/>
          </w:rPr>
          <w:t>10</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Message Pack Decoder and Encoder Wave</w:t>
        </w:r>
        <w:r w:rsidR="00E60996" w:rsidRPr="00650FC0">
          <w:rPr>
            <w:noProof/>
            <w:webHidden/>
          </w:rPr>
          <w:tab/>
        </w:r>
        <w:r w:rsidR="00E60996">
          <w:rPr>
            <w:rStyle w:val="Hyperlink"/>
            <w:noProof/>
            <w:color w:val="auto"/>
            <w:u w:val="none"/>
          </w:rPr>
          <w:t>1</w:t>
        </w:r>
        <w:r w:rsidR="002D628E">
          <w:rPr>
            <w:rStyle w:val="Hyperlink"/>
            <w:noProof/>
            <w:color w:val="auto"/>
            <w:u w:val="none"/>
          </w:rPr>
          <w:t>7</w:t>
        </w:r>
      </w:hyperlink>
    </w:p>
    <w:p w:rsidR="00E60996" w:rsidRPr="00650FC0"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E60996">
          <w:rPr>
            <w:rStyle w:val="Hyperlink"/>
            <w:noProof/>
            <w:color w:val="auto"/>
            <w:u w:val="none"/>
          </w:rPr>
          <w:t>1</w:t>
        </w:r>
        <w:r w:rsidR="00F812D0">
          <w:rPr>
            <w:rStyle w:val="Hyperlink"/>
            <w:noProof/>
            <w:color w:val="auto"/>
            <w:u w:val="none"/>
          </w:rPr>
          <w:t>1</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Frame of Image</w:t>
        </w:r>
        <w:r w:rsidR="00E60996" w:rsidRPr="00650FC0">
          <w:rPr>
            <w:noProof/>
            <w:webHidden/>
          </w:rPr>
          <w:tab/>
        </w:r>
        <w:r w:rsidR="00E60996">
          <w:rPr>
            <w:rStyle w:val="Hyperlink"/>
            <w:noProof/>
            <w:color w:val="auto"/>
            <w:u w:val="none"/>
          </w:rPr>
          <w:t>2</w:t>
        </w:r>
        <w:r w:rsidR="002D628E">
          <w:rPr>
            <w:rStyle w:val="Hyperlink"/>
            <w:noProof/>
            <w:color w:val="auto"/>
            <w:u w:val="none"/>
          </w:rPr>
          <w:t>0</w:t>
        </w:r>
      </w:hyperlink>
    </w:p>
    <w:p w:rsidR="00E60996" w:rsidRPr="00650FC0"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E60996">
          <w:rPr>
            <w:rStyle w:val="Hyperlink"/>
            <w:noProof/>
            <w:color w:val="auto"/>
            <w:u w:val="none"/>
          </w:rPr>
          <w:t>1</w:t>
        </w:r>
        <w:r w:rsidR="00F812D0">
          <w:rPr>
            <w:rStyle w:val="Hyperlink"/>
            <w:noProof/>
            <w:color w:val="auto"/>
            <w:u w:val="none"/>
          </w:rPr>
          <w:t>2</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Defenition of Terms</w:t>
        </w:r>
        <w:r w:rsidR="00E60996" w:rsidRPr="00650FC0">
          <w:rPr>
            <w:noProof/>
            <w:webHidden/>
          </w:rPr>
          <w:tab/>
        </w:r>
        <w:r w:rsidR="00E60996">
          <w:rPr>
            <w:rStyle w:val="Hyperlink"/>
            <w:noProof/>
            <w:color w:val="auto"/>
            <w:u w:val="none"/>
          </w:rPr>
          <w:t>2</w:t>
        </w:r>
        <w:r w:rsidR="002D628E">
          <w:rPr>
            <w:rStyle w:val="Hyperlink"/>
            <w:noProof/>
            <w:color w:val="auto"/>
            <w:u w:val="none"/>
          </w:rPr>
          <w:t>1</w:t>
        </w:r>
      </w:hyperlink>
    </w:p>
    <w:p w:rsidR="00E60996" w:rsidRPr="00650FC0"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E60996">
          <w:rPr>
            <w:rStyle w:val="Hyperlink"/>
            <w:noProof/>
            <w:color w:val="auto"/>
            <w:u w:val="none"/>
          </w:rPr>
          <w:t>1</w:t>
        </w:r>
        <w:r w:rsidR="00F812D0">
          <w:rPr>
            <w:rStyle w:val="Hyperlink"/>
            <w:noProof/>
            <w:color w:val="auto"/>
            <w:u w:val="none"/>
          </w:rPr>
          <w:t>3</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VESA Complete Frame</w:t>
        </w:r>
        <w:r w:rsidR="00E60996" w:rsidRPr="00650FC0">
          <w:rPr>
            <w:noProof/>
            <w:webHidden/>
          </w:rPr>
          <w:tab/>
        </w:r>
        <w:r w:rsidR="00E60996">
          <w:rPr>
            <w:rStyle w:val="Hyperlink"/>
            <w:noProof/>
            <w:color w:val="auto"/>
            <w:u w:val="none"/>
          </w:rPr>
          <w:t>2</w:t>
        </w:r>
        <w:r w:rsidR="002D628E">
          <w:rPr>
            <w:rStyle w:val="Hyperlink"/>
            <w:noProof/>
            <w:color w:val="auto"/>
            <w:u w:val="none"/>
          </w:rPr>
          <w:t>1</w:t>
        </w:r>
      </w:hyperlink>
    </w:p>
    <w:p w:rsidR="00E60996" w:rsidRPr="00650FC0"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E60996">
          <w:rPr>
            <w:rStyle w:val="Hyperlink"/>
            <w:noProof/>
            <w:color w:val="auto"/>
            <w:u w:val="none"/>
          </w:rPr>
          <w:t>1</w:t>
        </w:r>
        <w:r w:rsidR="00F812D0">
          <w:rPr>
            <w:rStyle w:val="Hyperlink"/>
            <w:noProof/>
            <w:color w:val="auto"/>
            <w:u w:val="none"/>
          </w:rPr>
          <w:t>4</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Global Nets Hirarch</w:t>
        </w:r>
        <w:r w:rsidR="00E60996">
          <w:rPr>
            <w:noProof/>
            <w:webHidden/>
          </w:rPr>
          <w:t>y</w:t>
        </w:r>
        <w:r w:rsidR="00E60996" w:rsidRPr="00650FC0">
          <w:rPr>
            <w:noProof/>
            <w:webHidden/>
          </w:rPr>
          <w:tab/>
        </w:r>
        <w:r w:rsidR="00E60996">
          <w:rPr>
            <w:rStyle w:val="Hyperlink"/>
            <w:noProof/>
            <w:color w:val="auto"/>
            <w:u w:val="none"/>
          </w:rPr>
          <w:t>2</w:t>
        </w:r>
        <w:r w:rsidR="002D628E">
          <w:rPr>
            <w:rStyle w:val="Hyperlink"/>
            <w:noProof/>
            <w:color w:val="auto"/>
            <w:u w:val="none"/>
          </w:rPr>
          <w:t>2</w:t>
        </w:r>
      </w:hyperlink>
    </w:p>
    <w:p w:rsidR="00E60996"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E60996">
          <w:rPr>
            <w:rStyle w:val="Hyperlink"/>
            <w:noProof/>
            <w:color w:val="auto"/>
            <w:u w:val="none"/>
          </w:rPr>
          <w:t>1</w:t>
        </w:r>
        <w:r w:rsidR="00F812D0">
          <w:rPr>
            <w:rStyle w:val="Hyperlink"/>
            <w:noProof/>
            <w:color w:val="auto"/>
            <w:u w:val="none"/>
          </w:rPr>
          <w:t>5</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Gloabal Nets</w:t>
        </w:r>
        <w:r w:rsidR="00E60996" w:rsidRPr="00650FC0">
          <w:rPr>
            <w:rStyle w:val="Hyperlink"/>
            <w:noProof/>
            <w:color w:val="auto"/>
            <w:u w:val="none"/>
          </w:rPr>
          <w:t xml:space="preserve"> </w:t>
        </w:r>
        <w:r w:rsidR="00E60996">
          <w:rPr>
            <w:rStyle w:val="Hyperlink"/>
            <w:noProof/>
            <w:color w:val="auto"/>
            <w:u w:val="none"/>
          </w:rPr>
          <w:t>Wave</w:t>
        </w:r>
        <w:r w:rsidR="00E60996" w:rsidRPr="00650FC0">
          <w:rPr>
            <w:noProof/>
            <w:webHidden/>
          </w:rPr>
          <w:tab/>
        </w:r>
        <w:r w:rsidR="00E60996">
          <w:rPr>
            <w:rStyle w:val="Hyperlink"/>
            <w:noProof/>
            <w:color w:val="auto"/>
            <w:u w:val="none"/>
          </w:rPr>
          <w:t>2</w:t>
        </w:r>
        <w:r w:rsidR="002D628E">
          <w:rPr>
            <w:rStyle w:val="Hyperlink"/>
            <w:noProof/>
            <w:color w:val="auto"/>
            <w:u w:val="none"/>
          </w:rPr>
          <w:t>2</w:t>
        </w:r>
      </w:hyperlink>
    </w:p>
    <w:p w:rsidR="00E60996"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E60996">
          <w:rPr>
            <w:rStyle w:val="Hyperlink"/>
            <w:noProof/>
            <w:color w:val="auto"/>
            <w:u w:val="none"/>
          </w:rPr>
          <w:t>1</w:t>
        </w:r>
        <w:r w:rsidR="00F812D0">
          <w:rPr>
            <w:rStyle w:val="Hyperlink"/>
            <w:noProof/>
            <w:color w:val="auto"/>
            <w:u w:val="none"/>
          </w:rPr>
          <w:t>6</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Reset Block Wave</w:t>
        </w:r>
        <w:r w:rsidR="00E60996" w:rsidRPr="00650FC0">
          <w:rPr>
            <w:noProof/>
            <w:webHidden/>
          </w:rPr>
          <w:tab/>
        </w:r>
        <w:r w:rsidR="00E60996">
          <w:rPr>
            <w:rStyle w:val="Hyperlink"/>
            <w:noProof/>
            <w:color w:val="auto"/>
            <w:u w:val="none"/>
          </w:rPr>
          <w:t>2</w:t>
        </w:r>
        <w:r w:rsidR="002D628E">
          <w:rPr>
            <w:rStyle w:val="Hyperlink"/>
            <w:noProof/>
            <w:color w:val="auto"/>
            <w:u w:val="none"/>
          </w:rPr>
          <w:t>3</w:t>
        </w:r>
      </w:hyperlink>
    </w:p>
    <w:p w:rsidR="00E60996" w:rsidRPr="00650FC0"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E60996">
          <w:rPr>
            <w:rStyle w:val="Hyperlink"/>
            <w:noProof/>
            <w:color w:val="auto"/>
            <w:u w:val="none"/>
          </w:rPr>
          <w:t>1</w:t>
        </w:r>
        <w:r w:rsidR="00F812D0">
          <w:rPr>
            <w:rStyle w:val="Hyperlink"/>
            <w:noProof/>
            <w:color w:val="auto"/>
            <w:u w:val="none"/>
          </w:rPr>
          <w:t>7</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Reset filter working Method</w:t>
        </w:r>
        <w:r w:rsidR="00E60996" w:rsidRPr="00650FC0">
          <w:rPr>
            <w:noProof/>
            <w:webHidden/>
          </w:rPr>
          <w:tab/>
        </w:r>
        <w:r w:rsidR="00E60996">
          <w:rPr>
            <w:rStyle w:val="Hyperlink"/>
            <w:noProof/>
            <w:color w:val="auto"/>
            <w:u w:val="none"/>
          </w:rPr>
          <w:t>2</w:t>
        </w:r>
        <w:r w:rsidR="002D628E">
          <w:rPr>
            <w:rStyle w:val="Hyperlink"/>
            <w:noProof/>
            <w:color w:val="auto"/>
            <w:u w:val="none"/>
          </w:rPr>
          <w:t>4</w:t>
        </w:r>
      </w:hyperlink>
    </w:p>
    <w:p w:rsidR="00E60996"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E60996">
          <w:rPr>
            <w:rStyle w:val="Hyperlink"/>
            <w:noProof/>
            <w:color w:val="auto"/>
            <w:u w:val="none"/>
          </w:rPr>
          <w:t>1</w:t>
        </w:r>
        <w:r w:rsidR="00F812D0">
          <w:rPr>
            <w:rStyle w:val="Hyperlink"/>
            <w:noProof/>
            <w:color w:val="auto"/>
            <w:u w:val="none"/>
          </w:rPr>
          <w:t>8</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Sync Reset Generator working Method</w:t>
        </w:r>
        <w:r w:rsidR="00E60996" w:rsidRPr="00650FC0">
          <w:rPr>
            <w:noProof/>
            <w:webHidden/>
          </w:rPr>
          <w:tab/>
        </w:r>
        <w:r w:rsidR="00E60996">
          <w:rPr>
            <w:rStyle w:val="Hyperlink"/>
            <w:noProof/>
            <w:color w:val="auto"/>
            <w:u w:val="none"/>
          </w:rPr>
          <w:t>2</w:t>
        </w:r>
        <w:r w:rsidR="002D628E">
          <w:rPr>
            <w:rStyle w:val="Hyperlink"/>
            <w:noProof/>
            <w:color w:val="auto"/>
            <w:u w:val="none"/>
          </w:rPr>
          <w:t>5</w:t>
        </w:r>
      </w:hyperlink>
    </w:p>
    <w:p w:rsidR="00E60996" w:rsidRPr="0020177A"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2D628E">
          <w:rPr>
            <w:rStyle w:val="Hyperlink"/>
            <w:noProof/>
            <w:color w:val="auto"/>
            <w:u w:val="none"/>
          </w:rPr>
          <w:t>1</w:t>
        </w:r>
        <w:r w:rsidR="00F812D0">
          <w:rPr>
            <w:rStyle w:val="Hyperlink"/>
            <w:noProof/>
            <w:color w:val="auto"/>
            <w:u w:val="none"/>
          </w:rPr>
          <w:t>9</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Memory Block</w:t>
        </w:r>
        <w:r w:rsidR="00E60996" w:rsidRPr="00650FC0">
          <w:rPr>
            <w:noProof/>
            <w:webHidden/>
          </w:rPr>
          <w:tab/>
        </w:r>
        <w:r w:rsidR="00E60996">
          <w:rPr>
            <w:rStyle w:val="Hyperlink"/>
            <w:noProof/>
            <w:color w:val="auto"/>
            <w:u w:val="none"/>
          </w:rPr>
          <w:t>2</w:t>
        </w:r>
        <w:r w:rsidR="002D628E">
          <w:rPr>
            <w:rStyle w:val="Hyperlink"/>
            <w:noProof/>
            <w:color w:val="auto"/>
            <w:u w:val="none"/>
          </w:rPr>
          <w:t>6</w:t>
        </w:r>
      </w:hyperlink>
    </w:p>
    <w:p w:rsidR="00E60996" w:rsidRPr="000113BB" w:rsidRDefault="00464BB6" w:rsidP="00F812D0">
      <w:pPr>
        <w:pStyle w:val="TableofFigures"/>
        <w:tabs>
          <w:tab w:val="right" w:leader="dot" w:pos="8296"/>
        </w:tabs>
        <w:bidi w:val="0"/>
      </w:pPr>
      <w:hyperlink w:anchor="_Toc276811634" w:history="1">
        <w:r w:rsidR="00E60996" w:rsidRPr="000113BB">
          <w:t xml:space="preserve">Figure </w:t>
        </w:r>
        <w:r w:rsidR="00F812D0">
          <w:t>20</w:t>
        </w:r>
        <w:r w:rsidR="00E60996" w:rsidRPr="000113BB">
          <w:t xml:space="preserve"> – Image Block</w:t>
        </w:r>
        <w:r w:rsidR="00E60996" w:rsidRPr="000113BB">
          <w:rPr>
            <w:webHidden/>
          </w:rPr>
          <w:tab/>
        </w:r>
        <w:r w:rsidR="002D628E">
          <w:t>29</w:t>
        </w:r>
      </w:hyperlink>
    </w:p>
    <w:p w:rsidR="00E60996" w:rsidRPr="0020177A"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E60996">
          <w:rPr>
            <w:rStyle w:val="Hyperlink"/>
            <w:noProof/>
            <w:color w:val="auto"/>
            <w:u w:val="none"/>
          </w:rPr>
          <w:t>2</w:t>
        </w:r>
        <w:r w:rsidR="00F812D0">
          <w:rPr>
            <w:rStyle w:val="Hyperlink"/>
            <w:noProof/>
            <w:color w:val="auto"/>
            <w:u w:val="none"/>
          </w:rPr>
          <w:t>1</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TX Block</w:t>
        </w:r>
        <w:r w:rsidR="00E60996" w:rsidRPr="00650FC0">
          <w:rPr>
            <w:noProof/>
            <w:webHidden/>
          </w:rPr>
          <w:tab/>
        </w:r>
        <w:r w:rsidR="00E60996">
          <w:rPr>
            <w:rStyle w:val="Hyperlink"/>
            <w:noProof/>
            <w:color w:val="auto"/>
            <w:u w:val="none"/>
          </w:rPr>
          <w:t>3</w:t>
        </w:r>
        <w:r w:rsidR="002D628E">
          <w:rPr>
            <w:rStyle w:val="Hyperlink"/>
            <w:noProof/>
            <w:color w:val="auto"/>
            <w:u w:val="none"/>
          </w:rPr>
          <w:t>1</w:t>
        </w:r>
      </w:hyperlink>
    </w:p>
    <w:p w:rsidR="00E60996" w:rsidRPr="0020177A"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E60996">
          <w:rPr>
            <w:rStyle w:val="Hyperlink"/>
            <w:noProof/>
            <w:color w:val="auto"/>
            <w:u w:val="none"/>
          </w:rPr>
          <w:t>2</w:t>
        </w:r>
        <w:r w:rsidR="00F812D0">
          <w:rPr>
            <w:rStyle w:val="Hyperlink"/>
            <w:noProof/>
            <w:color w:val="auto"/>
            <w:u w:val="none"/>
          </w:rPr>
          <w:t>2</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RX Block</w:t>
        </w:r>
        <w:r w:rsidR="00E60996" w:rsidRPr="00650FC0">
          <w:rPr>
            <w:noProof/>
            <w:webHidden/>
          </w:rPr>
          <w:tab/>
        </w:r>
        <w:r w:rsidR="00E60996">
          <w:rPr>
            <w:rStyle w:val="Hyperlink"/>
            <w:noProof/>
            <w:color w:val="auto"/>
            <w:u w:val="none"/>
          </w:rPr>
          <w:t>3</w:t>
        </w:r>
        <w:r w:rsidR="002D628E">
          <w:rPr>
            <w:rStyle w:val="Hyperlink"/>
            <w:noProof/>
            <w:color w:val="auto"/>
            <w:u w:val="none"/>
          </w:rPr>
          <w:t>3</w:t>
        </w:r>
      </w:hyperlink>
    </w:p>
    <w:p w:rsidR="00E60996" w:rsidRPr="0020177A"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E60996">
          <w:rPr>
            <w:rStyle w:val="Hyperlink"/>
            <w:noProof/>
            <w:color w:val="auto"/>
            <w:u w:val="none"/>
          </w:rPr>
          <w:t>2</w:t>
        </w:r>
        <w:r w:rsidR="00F812D0">
          <w:rPr>
            <w:rStyle w:val="Hyperlink"/>
            <w:noProof/>
            <w:color w:val="auto"/>
            <w:u w:val="none"/>
          </w:rPr>
          <w:t>3</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Start Burst Write Cycle</w:t>
        </w:r>
        <w:r w:rsidR="00E60996" w:rsidRPr="00650FC0">
          <w:rPr>
            <w:noProof/>
            <w:webHidden/>
          </w:rPr>
          <w:tab/>
        </w:r>
        <w:r w:rsidR="00E60996">
          <w:rPr>
            <w:rStyle w:val="Hyperlink"/>
            <w:noProof/>
            <w:color w:val="auto"/>
            <w:u w:val="none"/>
          </w:rPr>
          <w:t>3</w:t>
        </w:r>
        <w:r w:rsidR="002D628E">
          <w:rPr>
            <w:rStyle w:val="Hyperlink"/>
            <w:noProof/>
            <w:color w:val="auto"/>
            <w:u w:val="none"/>
          </w:rPr>
          <w:t>6</w:t>
        </w:r>
      </w:hyperlink>
    </w:p>
    <w:p w:rsidR="00E60996" w:rsidRPr="0020177A"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E60996">
          <w:rPr>
            <w:rStyle w:val="Hyperlink"/>
            <w:noProof/>
            <w:color w:val="auto"/>
            <w:u w:val="none"/>
          </w:rPr>
          <w:t>2</w:t>
        </w:r>
        <w:r w:rsidR="00F812D0">
          <w:rPr>
            <w:rStyle w:val="Hyperlink"/>
            <w:noProof/>
            <w:color w:val="auto"/>
            <w:u w:val="none"/>
          </w:rPr>
          <w:t>4</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End</w:t>
        </w:r>
        <w:r w:rsidR="00E60996" w:rsidRPr="00385B17">
          <w:rPr>
            <w:rStyle w:val="Hyperlink"/>
            <w:noProof/>
            <w:color w:val="auto"/>
            <w:u w:val="none"/>
          </w:rPr>
          <w:t xml:space="preserve"> Burst Write Cycle</w:t>
        </w:r>
        <w:r w:rsidR="00E60996" w:rsidRPr="00650FC0">
          <w:rPr>
            <w:noProof/>
            <w:webHidden/>
          </w:rPr>
          <w:tab/>
        </w:r>
        <w:r w:rsidR="00E60996">
          <w:rPr>
            <w:rStyle w:val="Hyperlink"/>
            <w:noProof/>
            <w:color w:val="auto"/>
            <w:u w:val="none"/>
          </w:rPr>
          <w:t>3</w:t>
        </w:r>
        <w:r w:rsidR="002D628E">
          <w:rPr>
            <w:rStyle w:val="Hyperlink"/>
            <w:noProof/>
            <w:color w:val="auto"/>
            <w:u w:val="none"/>
          </w:rPr>
          <w:t>6</w:t>
        </w:r>
      </w:hyperlink>
    </w:p>
    <w:p w:rsidR="00E60996" w:rsidRPr="0020177A" w:rsidRDefault="00464BB6" w:rsidP="00F812D0">
      <w:pPr>
        <w:pStyle w:val="TableofFigures"/>
        <w:tabs>
          <w:tab w:val="right" w:leader="dot" w:pos="8296"/>
        </w:tabs>
        <w:bidi w:val="0"/>
        <w:rPr>
          <w:noProof/>
        </w:rPr>
      </w:pPr>
      <w:hyperlink w:anchor="_Toc276811634" w:history="1">
        <w:r w:rsidR="00E60996" w:rsidRPr="00650FC0">
          <w:rPr>
            <w:rStyle w:val="Hyperlink"/>
            <w:noProof/>
            <w:color w:val="auto"/>
            <w:u w:val="none"/>
          </w:rPr>
          <w:t xml:space="preserve">Figure </w:t>
        </w:r>
        <w:r w:rsidR="00E60996">
          <w:rPr>
            <w:rStyle w:val="Hyperlink"/>
            <w:noProof/>
            <w:color w:val="auto"/>
            <w:u w:val="none"/>
          </w:rPr>
          <w:t>2</w:t>
        </w:r>
        <w:r w:rsidR="00F812D0">
          <w:rPr>
            <w:rStyle w:val="Hyperlink"/>
            <w:noProof/>
            <w:color w:val="auto"/>
            <w:u w:val="none"/>
          </w:rPr>
          <w:t>5</w:t>
        </w:r>
        <w:r w:rsidR="00E60996" w:rsidRPr="00650FC0">
          <w:rPr>
            <w:rStyle w:val="Hyperlink"/>
            <w:noProof/>
            <w:color w:val="auto"/>
            <w:u w:val="none"/>
          </w:rPr>
          <w:t xml:space="preserve"> </w:t>
        </w:r>
        <w:r w:rsidR="00E60996">
          <w:rPr>
            <w:rStyle w:val="Hyperlink"/>
            <w:noProof/>
            <w:color w:val="auto"/>
            <w:u w:val="none"/>
          </w:rPr>
          <w:t>–</w:t>
        </w:r>
        <w:r w:rsidR="00E60996" w:rsidRPr="00650FC0">
          <w:rPr>
            <w:rStyle w:val="Hyperlink"/>
            <w:noProof/>
            <w:color w:val="auto"/>
            <w:u w:val="none"/>
          </w:rPr>
          <w:t xml:space="preserve"> </w:t>
        </w:r>
        <w:r w:rsidR="00E60996">
          <w:rPr>
            <w:rStyle w:val="Hyperlink"/>
            <w:noProof/>
            <w:color w:val="auto"/>
            <w:u w:val="none"/>
          </w:rPr>
          <w:t>Directory Structure</w:t>
        </w:r>
        <w:r w:rsidR="00E60996" w:rsidRPr="00650FC0">
          <w:rPr>
            <w:noProof/>
            <w:webHidden/>
          </w:rPr>
          <w:tab/>
        </w:r>
        <w:r w:rsidR="002D628E">
          <w:rPr>
            <w:rStyle w:val="Hyperlink"/>
            <w:noProof/>
            <w:color w:val="auto"/>
            <w:u w:val="none"/>
          </w:rPr>
          <w:t>37</w:t>
        </w:r>
      </w:hyperlink>
    </w:p>
    <w:p w:rsidR="00A83635" w:rsidRPr="0020177A" w:rsidRDefault="00464BB6" w:rsidP="00F812D0">
      <w:pPr>
        <w:pStyle w:val="TableofFigures"/>
        <w:tabs>
          <w:tab w:val="right" w:leader="dot" w:pos="8296"/>
        </w:tabs>
        <w:bidi w:val="0"/>
        <w:rPr>
          <w:noProof/>
        </w:rPr>
      </w:pPr>
      <w:hyperlink w:anchor="_Toc276811634" w:history="1">
        <w:r w:rsidR="00A83635" w:rsidRPr="00650FC0">
          <w:rPr>
            <w:rStyle w:val="Hyperlink"/>
            <w:noProof/>
            <w:color w:val="auto"/>
            <w:u w:val="none"/>
          </w:rPr>
          <w:t xml:space="preserve">Figure </w:t>
        </w:r>
        <w:r w:rsidR="00A83635">
          <w:rPr>
            <w:rStyle w:val="Hyperlink"/>
            <w:noProof/>
            <w:color w:val="auto"/>
            <w:u w:val="none"/>
          </w:rPr>
          <w:t>2</w:t>
        </w:r>
        <w:r w:rsidR="00F812D0">
          <w:rPr>
            <w:rStyle w:val="Hyperlink"/>
            <w:noProof/>
            <w:color w:val="auto"/>
            <w:u w:val="none"/>
          </w:rPr>
          <w:t>6</w:t>
        </w:r>
        <w:r w:rsidR="00A83635" w:rsidRPr="00650FC0">
          <w:rPr>
            <w:rStyle w:val="Hyperlink"/>
            <w:noProof/>
            <w:color w:val="auto"/>
            <w:u w:val="none"/>
          </w:rPr>
          <w:t xml:space="preserve"> </w:t>
        </w:r>
        <w:r w:rsidR="00A83635">
          <w:rPr>
            <w:rStyle w:val="Hyperlink"/>
            <w:noProof/>
            <w:color w:val="auto"/>
            <w:u w:val="none"/>
          </w:rPr>
          <w:t>–</w:t>
        </w:r>
        <w:r w:rsidR="00A83635" w:rsidRPr="00650FC0">
          <w:rPr>
            <w:rStyle w:val="Hyperlink"/>
            <w:noProof/>
            <w:color w:val="auto"/>
            <w:u w:val="none"/>
          </w:rPr>
          <w:t xml:space="preserve"> </w:t>
        </w:r>
        <w:r w:rsidR="00A83635">
          <w:rPr>
            <w:rStyle w:val="Hyperlink"/>
            <w:noProof/>
            <w:color w:val="auto"/>
            <w:u w:val="none"/>
          </w:rPr>
          <w:t>Matlab's GUI</w:t>
        </w:r>
        <w:r w:rsidR="00A83635" w:rsidRPr="00650FC0">
          <w:rPr>
            <w:noProof/>
            <w:webHidden/>
          </w:rPr>
          <w:tab/>
        </w:r>
        <w:r w:rsidR="002D628E">
          <w:rPr>
            <w:rStyle w:val="Hyperlink"/>
            <w:noProof/>
            <w:color w:val="auto"/>
            <w:u w:val="none"/>
          </w:rPr>
          <w:t>38</w:t>
        </w:r>
      </w:hyperlink>
    </w:p>
    <w:p w:rsidR="00A83635" w:rsidRPr="0020177A" w:rsidRDefault="00464BB6" w:rsidP="00F812D0">
      <w:pPr>
        <w:pStyle w:val="TableofFigures"/>
        <w:tabs>
          <w:tab w:val="right" w:leader="dot" w:pos="8296"/>
        </w:tabs>
        <w:bidi w:val="0"/>
        <w:rPr>
          <w:noProof/>
        </w:rPr>
      </w:pPr>
      <w:hyperlink w:anchor="_Toc276811634" w:history="1">
        <w:r w:rsidR="00A83635" w:rsidRPr="00650FC0">
          <w:rPr>
            <w:rStyle w:val="Hyperlink"/>
            <w:noProof/>
            <w:color w:val="auto"/>
            <w:u w:val="none"/>
          </w:rPr>
          <w:t xml:space="preserve">Figure </w:t>
        </w:r>
        <w:r w:rsidR="00A83635">
          <w:rPr>
            <w:rStyle w:val="Hyperlink"/>
            <w:noProof/>
            <w:color w:val="auto"/>
            <w:u w:val="none"/>
          </w:rPr>
          <w:t>2</w:t>
        </w:r>
        <w:r w:rsidR="00F812D0">
          <w:rPr>
            <w:rStyle w:val="Hyperlink"/>
            <w:noProof/>
            <w:color w:val="auto"/>
            <w:u w:val="none"/>
          </w:rPr>
          <w:t>7</w:t>
        </w:r>
        <w:r w:rsidR="00A83635" w:rsidRPr="00650FC0">
          <w:rPr>
            <w:rStyle w:val="Hyperlink"/>
            <w:noProof/>
            <w:color w:val="auto"/>
            <w:u w:val="none"/>
          </w:rPr>
          <w:t xml:space="preserve"> </w:t>
        </w:r>
        <w:r w:rsidR="00A83635">
          <w:rPr>
            <w:rStyle w:val="Hyperlink"/>
            <w:noProof/>
            <w:color w:val="auto"/>
            <w:u w:val="none"/>
          </w:rPr>
          <w:t>–</w:t>
        </w:r>
        <w:r w:rsidR="00A83635" w:rsidRPr="00650FC0">
          <w:rPr>
            <w:rStyle w:val="Hyperlink"/>
            <w:noProof/>
            <w:color w:val="auto"/>
            <w:u w:val="none"/>
          </w:rPr>
          <w:t xml:space="preserve"> </w:t>
        </w:r>
        <w:r w:rsidR="00A83635">
          <w:rPr>
            <w:rStyle w:val="Hyperlink"/>
            <w:noProof/>
            <w:color w:val="auto"/>
            <w:u w:val="none"/>
          </w:rPr>
          <w:t>Algorithm Example</w:t>
        </w:r>
        <w:r w:rsidR="00A83635" w:rsidRPr="00650FC0">
          <w:rPr>
            <w:noProof/>
            <w:webHidden/>
          </w:rPr>
          <w:tab/>
        </w:r>
        <w:r w:rsidR="002D628E">
          <w:rPr>
            <w:rStyle w:val="Hyperlink"/>
            <w:noProof/>
            <w:color w:val="auto"/>
            <w:u w:val="none"/>
          </w:rPr>
          <w:t>39</w:t>
        </w:r>
      </w:hyperlink>
    </w:p>
    <w:p w:rsidR="002D628E" w:rsidRPr="00650FC0" w:rsidRDefault="00464BB6" w:rsidP="007645F6">
      <w:pPr>
        <w:pStyle w:val="TableofFigures"/>
        <w:tabs>
          <w:tab w:val="right" w:leader="dot" w:pos="8296"/>
        </w:tabs>
        <w:bidi w:val="0"/>
        <w:rPr>
          <w:noProof/>
        </w:rPr>
      </w:pPr>
      <w:hyperlink w:anchor="_Toc276811634" w:history="1">
        <w:r w:rsidR="002D628E" w:rsidRPr="00650FC0">
          <w:rPr>
            <w:rStyle w:val="Hyperlink"/>
            <w:noProof/>
            <w:color w:val="auto"/>
            <w:u w:val="none"/>
          </w:rPr>
          <w:t xml:space="preserve">Figure </w:t>
        </w:r>
        <w:r w:rsidR="002D628E">
          <w:rPr>
            <w:rStyle w:val="Hyperlink"/>
            <w:noProof/>
            <w:color w:val="auto"/>
            <w:u w:val="none"/>
          </w:rPr>
          <w:t>2</w:t>
        </w:r>
        <w:r w:rsidR="00F812D0">
          <w:rPr>
            <w:rStyle w:val="Hyperlink"/>
            <w:noProof/>
            <w:color w:val="auto"/>
            <w:u w:val="none"/>
          </w:rPr>
          <w:t>8</w:t>
        </w:r>
        <w:r w:rsidR="002D628E" w:rsidRPr="00650FC0">
          <w:rPr>
            <w:rStyle w:val="Hyperlink"/>
            <w:noProof/>
            <w:color w:val="auto"/>
            <w:u w:val="none"/>
          </w:rPr>
          <w:t xml:space="preserve"> </w:t>
        </w:r>
        <w:r w:rsidR="002D628E">
          <w:rPr>
            <w:rStyle w:val="Hyperlink"/>
            <w:noProof/>
            <w:color w:val="auto"/>
            <w:u w:val="none"/>
          </w:rPr>
          <w:t>–</w:t>
        </w:r>
        <w:r w:rsidR="002D628E" w:rsidRPr="00650FC0">
          <w:rPr>
            <w:rStyle w:val="Hyperlink"/>
            <w:noProof/>
            <w:color w:val="auto"/>
            <w:u w:val="none"/>
          </w:rPr>
          <w:t xml:space="preserve"> </w:t>
        </w:r>
        <w:r w:rsidR="002D628E">
          <w:rPr>
            <w:rStyle w:val="Hyperlink"/>
            <w:noProof/>
            <w:color w:val="auto"/>
            <w:u w:val="none"/>
          </w:rPr>
          <w:t>Possible Usage of the project in Cellular Phones</w:t>
        </w:r>
        <w:r w:rsidR="002D628E" w:rsidRPr="00650FC0">
          <w:rPr>
            <w:noProof/>
            <w:webHidden/>
          </w:rPr>
          <w:tab/>
        </w:r>
        <w:r w:rsidR="002D628E">
          <w:rPr>
            <w:rStyle w:val="Hyperlink"/>
            <w:noProof/>
            <w:color w:val="auto"/>
            <w:u w:val="none"/>
          </w:rPr>
          <w:t>4</w:t>
        </w:r>
        <w:r w:rsidR="007645F6">
          <w:rPr>
            <w:rStyle w:val="Hyperlink"/>
            <w:noProof/>
            <w:color w:val="auto"/>
            <w:u w:val="none"/>
          </w:rPr>
          <w:t>0</w:t>
        </w:r>
      </w:hyperlink>
    </w:p>
    <w:p w:rsidR="002D628E" w:rsidRPr="00650FC0" w:rsidRDefault="00464BB6" w:rsidP="007645F6">
      <w:pPr>
        <w:pStyle w:val="TableofFigures"/>
        <w:tabs>
          <w:tab w:val="right" w:leader="dot" w:pos="8296"/>
        </w:tabs>
        <w:bidi w:val="0"/>
        <w:rPr>
          <w:noProof/>
        </w:rPr>
      </w:pPr>
      <w:hyperlink w:anchor="_Toc276811634" w:history="1">
        <w:r w:rsidR="002D628E" w:rsidRPr="00650FC0">
          <w:rPr>
            <w:rStyle w:val="Hyperlink"/>
            <w:noProof/>
            <w:color w:val="auto"/>
            <w:u w:val="none"/>
          </w:rPr>
          <w:t xml:space="preserve">Figure </w:t>
        </w:r>
        <w:r w:rsidR="002D628E">
          <w:rPr>
            <w:rStyle w:val="Hyperlink"/>
            <w:noProof/>
            <w:color w:val="auto"/>
            <w:u w:val="none"/>
          </w:rPr>
          <w:t>2</w:t>
        </w:r>
        <w:r w:rsidR="00F812D0">
          <w:rPr>
            <w:rStyle w:val="Hyperlink"/>
            <w:noProof/>
            <w:color w:val="auto"/>
            <w:u w:val="none"/>
          </w:rPr>
          <w:t>9</w:t>
        </w:r>
        <w:r w:rsidR="002D628E" w:rsidRPr="00650FC0">
          <w:rPr>
            <w:rStyle w:val="Hyperlink"/>
            <w:noProof/>
            <w:color w:val="auto"/>
            <w:u w:val="none"/>
          </w:rPr>
          <w:t xml:space="preserve"> </w:t>
        </w:r>
        <w:r w:rsidR="002D628E">
          <w:rPr>
            <w:rStyle w:val="Hyperlink"/>
            <w:noProof/>
            <w:color w:val="auto"/>
            <w:u w:val="none"/>
          </w:rPr>
          <w:t>–</w:t>
        </w:r>
        <w:r w:rsidR="002D628E" w:rsidRPr="00650FC0">
          <w:rPr>
            <w:rStyle w:val="Hyperlink"/>
            <w:noProof/>
            <w:color w:val="auto"/>
            <w:u w:val="none"/>
          </w:rPr>
          <w:t xml:space="preserve"> </w:t>
        </w:r>
        <w:r w:rsidR="002D628E" w:rsidRPr="008518A0">
          <w:rPr>
            <w:rStyle w:val="Hyperlink"/>
            <w:noProof/>
            <w:color w:val="auto"/>
            <w:u w:val="none"/>
          </w:rPr>
          <w:t xml:space="preserve">Possible Usage of the project in </w:t>
        </w:r>
        <w:r w:rsidR="002D628E">
          <w:rPr>
            <w:rStyle w:val="Hyperlink"/>
            <w:noProof/>
            <w:color w:val="auto"/>
            <w:u w:val="none"/>
          </w:rPr>
          <w:t>Hospital Monitors</w:t>
        </w:r>
        <w:r w:rsidR="002D628E" w:rsidRPr="00650FC0">
          <w:rPr>
            <w:noProof/>
            <w:webHidden/>
          </w:rPr>
          <w:tab/>
        </w:r>
        <w:r w:rsidR="002D628E">
          <w:rPr>
            <w:rStyle w:val="Hyperlink"/>
            <w:noProof/>
            <w:color w:val="auto"/>
            <w:u w:val="none"/>
          </w:rPr>
          <w:t>4</w:t>
        </w:r>
        <w:r w:rsidR="007645F6">
          <w:rPr>
            <w:rStyle w:val="Hyperlink"/>
            <w:noProof/>
            <w:color w:val="auto"/>
            <w:u w:val="none"/>
          </w:rPr>
          <w:t>0</w:t>
        </w:r>
      </w:hyperlink>
    </w:p>
    <w:p w:rsidR="002D628E" w:rsidRPr="00650FC0" w:rsidRDefault="00464BB6" w:rsidP="007645F6">
      <w:pPr>
        <w:pStyle w:val="TableofFigures"/>
        <w:tabs>
          <w:tab w:val="right" w:leader="dot" w:pos="8296"/>
        </w:tabs>
        <w:bidi w:val="0"/>
        <w:rPr>
          <w:noProof/>
        </w:rPr>
      </w:pPr>
      <w:hyperlink w:anchor="_Toc276811634" w:history="1">
        <w:r w:rsidR="002D628E" w:rsidRPr="00650FC0">
          <w:rPr>
            <w:rStyle w:val="Hyperlink"/>
            <w:noProof/>
            <w:color w:val="auto"/>
            <w:u w:val="none"/>
          </w:rPr>
          <w:t xml:space="preserve">Figure </w:t>
        </w:r>
        <w:r w:rsidR="00F812D0">
          <w:rPr>
            <w:rStyle w:val="Hyperlink"/>
            <w:noProof/>
            <w:color w:val="auto"/>
            <w:u w:val="none"/>
          </w:rPr>
          <w:t>30</w:t>
        </w:r>
        <w:r w:rsidR="002D628E" w:rsidRPr="00650FC0">
          <w:rPr>
            <w:rStyle w:val="Hyperlink"/>
            <w:noProof/>
            <w:color w:val="auto"/>
            <w:u w:val="none"/>
          </w:rPr>
          <w:t xml:space="preserve"> </w:t>
        </w:r>
        <w:r w:rsidR="002D628E">
          <w:rPr>
            <w:rStyle w:val="Hyperlink"/>
            <w:noProof/>
            <w:color w:val="auto"/>
            <w:u w:val="none"/>
          </w:rPr>
          <w:t>–</w:t>
        </w:r>
        <w:r w:rsidR="002D628E" w:rsidRPr="00650FC0">
          <w:rPr>
            <w:rStyle w:val="Hyperlink"/>
            <w:noProof/>
            <w:color w:val="auto"/>
            <w:u w:val="none"/>
          </w:rPr>
          <w:t xml:space="preserve"> </w:t>
        </w:r>
        <w:r w:rsidR="002D628E" w:rsidRPr="008518A0">
          <w:rPr>
            <w:rStyle w:val="Hyperlink"/>
            <w:noProof/>
            <w:color w:val="auto"/>
            <w:u w:val="none"/>
          </w:rPr>
          <w:t xml:space="preserve">Possible Usage of the project in </w:t>
        </w:r>
        <w:r w:rsidR="002D628E">
          <w:rPr>
            <w:rStyle w:val="Hyperlink"/>
            <w:noProof/>
            <w:color w:val="auto"/>
            <w:u w:val="none"/>
          </w:rPr>
          <w:t>Engraving Machines</w:t>
        </w:r>
        <w:r w:rsidR="002D628E" w:rsidRPr="00650FC0">
          <w:rPr>
            <w:noProof/>
            <w:webHidden/>
          </w:rPr>
          <w:tab/>
        </w:r>
        <w:r w:rsidR="002D628E">
          <w:rPr>
            <w:rStyle w:val="Hyperlink"/>
            <w:noProof/>
            <w:color w:val="auto"/>
            <w:u w:val="none"/>
          </w:rPr>
          <w:t>4</w:t>
        </w:r>
        <w:r w:rsidR="007645F6">
          <w:rPr>
            <w:rStyle w:val="Hyperlink"/>
            <w:noProof/>
            <w:color w:val="auto"/>
            <w:u w:val="none"/>
          </w:rPr>
          <w:t>1</w:t>
        </w:r>
      </w:hyperlink>
    </w:p>
    <w:p w:rsidR="00E60996" w:rsidRDefault="00464BB6" w:rsidP="008610C3">
      <w:pPr>
        <w:pStyle w:val="TableofFigures"/>
        <w:tabs>
          <w:tab w:val="right" w:leader="dot" w:pos="8296"/>
        </w:tabs>
        <w:bidi w:val="0"/>
      </w:pPr>
      <w:hyperlink w:anchor="_Toc276811634" w:history="1">
        <w:r w:rsidR="002D628E" w:rsidRPr="00650FC0">
          <w:rPr>
            <w:rStyle w:val="Hyperlink"/>
            <w:noProof/>
            <w:color w:val="auto"/>
            <w:u w:val="none"/>
          </w:rPr>
          <w:t xml:space="preserve">Figure </w:t>
        </w:r>
        <w:r w:rsidR="00F812D0">
          <w:rPr>
            <w:rStyle w:val="Hyperlink"/>
            <w:noProof/>
            <w:color w:val="auto"/>
            <w:u w:val="none"/>
          </w:rPr>
          <w:t>30</w:t>
        </w:r>
        <w:r w:rsidR="002D628E">
          <w:rPr>
            <w:rStyle w:val="Hyperlink"/>
            <w:noProof/>
            <w:color w:val="auto"/>
            <w:u w:val="none"/>
          </w:rPr>
          <w:t>a</w:t>
        </w:r>
        <w:r w:rsidR="002D628E" w:rsidRPr="00650FC0">
          <w:rPr>
            <w:rStyle w:val="Hyperlink"/>
            <w:noProof/>
            <w:color w:val="auto"/>
            <w:u w:val="none"/>
          </w:rPr>
          <w:t xml:space="preserve"> </w:t>
        </w:r>
        <w:r w:rsidR="002D628E">
          <w:rPr>
            <w:rStyle w:val="Hyperlink"/>
            <w:noProof/>
            <w:color w:val="auto"/>
            <w:u w:val="none"/>
          </w:rPr>
          <w:t>–</w:t>
        </w:r>
        <w:r w:rsidR="002D628E" w:rsidRPr="00650FC0">
          <w:rPr>
            <w:rStyle w:val="Hyperlink"/>
            <w:noProof/>
            <w:color w:val="auto"/>
            <w:u w:val="none"/>
          </w:rPr>
          <w:t xml:space="preserve"> </w:t>
        </w:r>
        <w:r w:rsidR="002D628E">
          <w:rPr>
            <w:rStyle w:val="Hyperlink"/>
            <w:noProof/>
            <w:color w:val="auto"/>
            <w:u w:val="none"/>
          </w:rPr>
          <w:t>3D 'A' Shape</w:t>
        </w:r>
        <w:r w:rsidR="002D628E" w:rsidRPr="00650FC0">
          <w:rPr>
            <w:noProof/>
            <w:webHidden/>
          </w:rPr>
          <w:tab/>
        </w:r>
        <w:r w:rsidR="002D628E">
          <w:rPr>
            <w:rStyle w:val="Hyperlink"/>
            <w:noProof/>
            <w:color w:val="auto"/>
            <w:u w:val="none"/>
          </w:rPr>
          <w:t>4</w:t>
        </w:r>
        <w:r w:rsidR="007645F6">
          <w:rPr>
            <w:rStyle w:val="Hyperlink"/>
            <w:noProof/>
            <w:color w:val="auto"/>
            <w:u w:val="none"/>
          </w:rPr>
          <w:t>1</w:t>
        </w:r>
      </w:hyperlink>
    </w:p>
    <w:p w:rsidR="00E60996" w:rsidRDefault="00E60996" w:rsidP="006901E2">
      <w:pPr>
        <w:pStyle w:val="Heading1"/>
        <w:numPr>
          <w:ilvl w:val="0"/>
          <w:numId w:val="0"/>
        </w:numPr>
        <w:bidi w:val="0"/>
        <w:ind w:left="432" w:hanging="432"/>
      </w:pPr>
      <w:bookmarkStart w:id="0" w:name="_Toc286564187"/>
      <w:bookmarkStart w:id="1" w:name="_Toc293219435"/>
      <w:r>
        <w:t>Table of Changes</w:t>
      </w:r>
      <w:bookmarkEnd w:id="0"/>
      <w:bookmarkEnd w:id="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48"/>
        <w:gridCol w:w="1736"/>
        <w:gridCol w:w="5838"/>
      </w:tblGrid>
      <w:tr w:rsidR="00E60996" w:rsidTr="00595EF2">
        <w:tc>
          <w:tcPr>
            <w:tcW w:w="948" w:type="dxa"/>
            <w:shd w:val="solid" w:color="auto" w:fill="auto"/>
          </w:tcPr>
          <w:p w:rsidR="00E60996" w:rsidRDefault="00E60996" w:rsidP="00D65FF3">
            <w:pPr>
              <w:bidi w:val="0"/>
            </w:pPr>
            <w:r>
              <w:t>Version</w:t>
            </w:r>
          </w:p>
        </w:tc>
        <w:tc>
          <w:tcPr>
            <w:tcW w:w="1736" w:type="dxa"/>
            <w:shd w:val="solid" w:color="auto" w:fill="auto"/>
          </w:tcPr>
          <w:p w:rsidR="00E60996" w:rsidRDefault="00E60996" w:rsidP="00D65FF3">
            <w:pPr>
              <w:bidi w:val="0"/>
            </w:pPr>
            <w:r>
              <w:t>Date of Change</w:t>
            </w:r>
          </w:p>
        </w:tc>
        <w:tc>
          <w:tcPr>
            <w:tcW w:w="5838" w:type="dxa"/>
            <w:shd w:val="solid" w:color="auto" w:fill="auto"/>
          </w:tcPr>
          <w:p w:rsidR="00E60996" w:rsidRDefault="00E60996" w:rsidP="00D65FF3">
            <w:pPr>
              <w:bidi w:val="0"/>
            </w:pPr>
            <w:r>
              <w:t>Description</w:t>
            </w:r>
          </w:p>
        </w:tc>
      </w:tr>
      <w:tr w:rsidR="00E60996" w:rsidTr="00595EF2">
        <w:tc>
          <w:tcPr>
            <w:tcW w:w="948" w:type="dxa"/>
          </w:tcPr>
          <w:p w:rsidR="00E60996" w:rsidRDefault="00E60996" w:rsidP="00D65FF3">
            <w:pPr>
              <w:bidi w:val="0"/>
            </w:pPr>
            <w:r>
              <w:t>1.0</w:t>
            </w:r>
          </w:p>
        </w:tc>
        <w:tc>
          <w:tcPr>
            <w:tcW w:w="1736" w:type="dxa"/>
          </w:tcPr>
          <w:p w:rsidR="00E60996" w:rsidRDefault="00E60996" w:rsidP="00D65FF3">
            <w:pPr>
              <w:bidi w:val="0"/>
            </w:pPr>
            <w:r>
              <w:t>11.12.2010</w:t>
            </w:r>
          </w:p>
        </w:tc>
        <w:tc>
          <w:tcPr>
            <w:tcW w:w="5838" w:type="dxa"/>
          </w:tcPr>
          <w:p w:rsidR="00E60996" w:rsidRDefault="00E60996" w:rsidP="00D65FF3">
            <w:pPr>
              <w:keepNext/>
              <w:bidi w:val="0"/>
            </w:pPr>
            <w:r>
              <w:t>Creation of documentation</w:t>
            </w:r>
          </w:p>
        </w:tc>
      </w:tr>
      <w:tr w:rsidR="00E60996" w:rsidTr="00595EF2">
        <w:tc>
          <w:tcPr>
            <w:tcW w:w="948" w:type="dxa"/>
          </w:tcPr>
          <w:p w:rsidR="00E60996" w:rsidRDefault="00E60996" w:rsidP="00D65FF3">
            <w:pPr>
              <w:bidi w:val="0"/>
            </w:pPr>
            <w:r>
              <w:t>1.1</w:t>
            </w:r>
          </w:p>
        </w:tc>
        <w:tc>
          <w:tcPr>
            <w:tcW w:w="1736" w:type="dxa"/>
          </w:tcPr>
          <w:p w:rsidR="00E60996" w:rsidRDefault="00E60996" w:rsidP="00D65FF3">
            <w:pPr>
              <w:bidi w:val="0"/>
            </w:pPr>
            <w:r>
              <w:t>18.03.2011</w:t>
            </w:r>
          </w:p>
        </w:tc>
        <w:tc>
          <w:tcPr>
            <w:tcW w:w="5838" w:type="dxa"/>
          </w:tcPr>
          <w:p w:rsidR="00E60996" w:rsidRDefault="00E60996" w:rsidP="00D65FF3">
            <w:pPr>
              <w:keepNext/>
              <w:bidi w:val="0"/>
            </w:pPr>
            <w:r>
              <w:t>Unit Descriptions added</w:t>
            </w:r>
          </w:p>
        </w:tc>
      </w:tr>
      <w:tr w:rsidR="00E60996" w:rsidTr="00595EF2">
        <w:tc>
          <w:tcPr>
            <w:tcW w:w="948" w:type="dxa"/>
          </w:tcPr>
          <w:p w:rsidR="00E60996" w:rsidRDefault="00E60996" w:rsidP="00D65FF3">
            <w:pPr>
              <w:bidi w:val="0"/>
            </w:pPr>
            <w:r>
              <w:t>1.2</w:t>
            </w:r>
          </w:p>
        </w:tc>
        <w:tc>
          <w:tcPr>
            <w:tcW w:w="1736" w:type="dxa"/>
          </w:tcPr>
          <w:p w:rsidR="00E60996" w:rsidRDefault="00E60996" w:rsidP="00D65FF3">
            <w:pPr>
              <w:bidi w:val="0"/>
            </w:pPr>
            <w:r>
              <w:t>7.05.2011</w:t>
            </w:r>
          </w:p>
        </w:tc>
        <w:tc>
          <w:tcPr>
            <w:tcW w:w="5838" w:type="dxa"/>
          </w:tcPr>
          <w:p w:rsidR="00E60996" w:rsidRDefault="00E60996" w:rsidP="00D65FF3">
            <w:pPr>
              <w:keepNext/>
              <w:bidi w:val="0"/>
            </w:pPr>
            <w:r>
              <w:t>Top Architecture added</w:t>
            </w:r>
          </w:p>
        </w:tc>
      </w:tr>
      <w:tr w:rsidR="00595EF2" w:rsidTr="00595EF2">
        <w:tc>
          <w:tcPr>
            <w:tcW w:w="948" w:type="dxa"/>
          </w:tcPr>
          <w:p w:rsidR="00595EF2" w:rsidRDefault="00595EF2" w:rsidP="00595EF2">
            <w:pPr>
              <w:bidi w:val="0"/>
            </w:pPr>
            <w:r>
              <w:t>1.3</w:t>
            </w:r>
          </w:p>
        </w:tc>
        <w:tc>
          <w:tcPr>
            <w:tcW w:w="1736" w:type="dxa"/>
          </w:tcPr>
          <w:p w:rsidR="00595EF2" w:rsidRDefault="00595EF2" w:rsidP="007E6949">
            <w:pPr>
              <w:bidi w:val="0"/>
            </w:pPr>
            <w:r>
              <w:t>14.05.2011</w:t>
            </w:r>
          </w:p>
        </w:tc>
        <w:tc>
          <w:tcPr>
            <w:tcW w:w="5838" w:type="dxa"/>
          </w:tcPr>
          <w:p w:rsidR="00595EF2" w:rsidRDefault="00595EF2" w:rsidP="007E6949">
            <w:pPr>
              <w:keepNext/>
              <w:bidi w:val="0"/>
            </w:pPr>
            <w:r>
              <w:t>R</w:t>
            </w:r>
            <w:r w:rsidRPr="00595EF2">
              <w:t>e</w:t>
            </w:r>
            <w:r w:rsidR="004147D6">
              <w:t>-</w:t>
            </w:r>
            <w:r w:rsidRPr="00595EF2">
              <w:t>arrangements</w:t>
            </w:r>
            <w:r>
              <w:t xml:space="preserve"> </w:t>
            </w:r>
          </w:p>
        </w:tc>
      </w:tr>
    </w:tbl>
    <w:p w:rsidR="00E60996" w:rsidRDefault="00E60996" w:rsidP="00E60996">
      <w:pPr>
        <w:pStyle w:val="Caption"/>
        <w:bidi w:val="0"/>
        <w:jc w:val="center"/>
      </w:pPr>
      <w:bookmarkStart w:id="2" w:name="_Toc286564228"/>
      <w:r w:rsidRPr="00FC3DED">
        <w:rPr>
          <w:color w:val="000000"/>
          <w:sz w:val="16"/>
          <w:szCs w:val="16"/>
        </w:rPr>
        <w:t xml:space="preserve">Table </w:t>
      </w:r>
      <w:r w:rsidR="00464BB6" w:rsidRPr="00FC3DED">
        <w:rPr>
          <w:color w:val="000000"/>
          <w:sz w:val="16"/>
          <w:szCs w:val="16"/>
        </w:rPr>
        <w:fldChar w:fldCharType="begin"/>
      </w:r>
      <w:r w:rsidRPr="00FC3DED">
        <w:rPr>
          <w:color w:val="000000"/>
          <w:sz w:val="16"/>
          <w:szCs w:val="16"/>
        </w:rPr>
        <w:instrText xml:space="preserve"> SEQ Table \* ARABIC </w:instrText>
      </w:r>
      <w:r w:rsidR="00464BB6" w:rsidRPr="00FC3DED">
        <w:rPr>
          <w:color w:val="000000"/>
          <w:sz w:val="16"/>
          <w:szCs w:val="16"/>
        </w:rPr>
        <w:fldChar w:fldCharType="separate"/>
      </w:r>
      <w:r w:rsidRPr="00FC3DED">
        <w:rPr>
          <w:color w:val="000000"/>
          <w:sz w:val="16"/>
          <w:szCs w:val="16"/>
        </w:rPr>
        <w:t>1</w:t>
      </w:r>
      <w:r w:rsidR="00464BB6" w:rsidRPr="00FC3DED">
        <w:rPr>
          <w:color w:val="000000"/>
          <w:sz w:val="16"/>
          <w:szCs w:val="16"/>
        </w:rPr>
        <w:fldChar w:fldCharType="end"/>
      </w:r>
      <w:r w:rsidRPr="00FC3DED">
        <w:rPr>
          <w:color w:val="000000"/>
          <w:sz w:val="16"/>
          <w:szCs w:val="16"/>
        </w:rPr>
        <w:t xml:space="preserve"> </w:t>
      </w:r>
      <w:r>
        <w:rPr>
          <w:color w:val="000000"/>
          <w:sz w:val="16"/>
          <w:szCs w:val="16"/>
        </w:rPr>
        <w:t>–</w:t>
      </w:r>
      <w:r w:rsidRPr="00FC3DED">
        <w:rPr>
          <w:color w:val="000000"/>
          <w:sz w:val="16"/>
          <w:szCs w:val="16"/>
        </w:rPr>
        <w:t xml:space="preserve"> Table of Changes</w:t>
      </w:r>
      <w:bookmarkEnd w:id="2"/>
    </w:p>
    <w:p w:rsidR="00E60996" w:rsidRDefault="00E60996" w:rsidP="00E60996">
      <w:pPr>
        <w:bidi w:val="0"/>
      </w:pPr>
      <w:r>
        <w:br w:type="page"/>
      </w:r>
    </w:p>
    <w:p w:rsidR="00E60996" w:rsidRDefault="0045767D" w:rsidP="00F51650">
      <w:pPr>
        <w:pStyle w:val="Heading1"/>
        <w:bidi w:val="0"/>
        <w:rPr>
          <w:rStyle w:val="apple-style-span"/>
          <w:szCs w:val="18"/>
        </w:rPr>
      </w:pPr>
      <w:bookmarkStart w:id="3" w:name="_Toc288588621"/>
      <w:bookmarkStart w:id="4" w:name="_Toc275754762"/>
      <w:bookmarkStart w:id="5" w:name="_Toc275835956"/>
      <w:bookmarkStart w:id="6" w:name="_Toc293219436"/>
      <w:r>
        <w:rPr>
          <w:rStyle w:val="apple-style-span"/>
          <w:szCs w:val="18"/>
        </w:rPr>
        <w:lastRenderedPageBreak/>
        <w:t>Intro</w:t>
      </w:r>
      <w:bookmarkEnd w:id="6"/>
    </w:p>
    <w:p w:rsidR="006901E2" w:rsidRPr="00595EF2" w:rsidRDefault="006901E2" w:rsidP="006901E2">
      <w:pPr>
        <w:pStyle w:val="Heading2"/>
        <w:numPr>
          <w:ilvl w:val="0"/>
          <w:numId w:val="0"/>
        </w:numPr>
        <w:bidi w:val="0"/>
      </w:pPr>
      <w:bookmarkStart w:id="7" w:name="_Toc293219437"/>
      <w:bookmarkEnd w:id="3"/>
      <w:r>
        <w:t>1.1   Abstract</w:t>
      </w:r>
      <w:bookmarkEnd w:id="7"/>
    </w:p>
    <w:p w:rsidR="006901E2" w:rsidRPr="0045767D" w:rsidRDefault="006901E2" w:rsidP="006901E2">
      <w:pPr>
        <w:pStyle w:val="NoSpacing"/>
        <w:bidi w:val="0"/>
      </w:pPr>
      <w:r w:rsidRPr="0045767D">
        <w:t>Transferri</w:t>
      </w:r>
      <w:r>
        <w:t>ng data between different media</w:t>
      </w:r>
      <w:r w:rsidRPr="0045767D">
        <w:t xml:space="preserve"> are essential and integral operation these days.</w:t>
      </w:r>
    </w:p>
    <w:p w:rsidR="006901E2" w:rsidRPr="0045767D" w:rsidRDefault="006901E2" w:rsidP="006901E2">
      <w:pPr>
        <w:pStyle w:val="NoSpacing"/>
        <w:bidi w:val="0"/>
        <w:rPr>
          <w:rtl/>
        </w:rPr>
      </w:pPr>
      <w:r w:rsidRPr="0045767D">
        <w:t xml:space="preserve">Data transmission time and the resources needed to process the information is one of the main issue rises while transferring </w:t>
      </w:r>
      <w:r>
        <w:t>information between media</w:t>
      </w:r>
      <w:r w:rsidRPr="0045767D">
        <w:t xml:space="preserve">.   </w:t>
      </w:r>
    </w:p>
    <w:p w:rsidR="006901E2" w:rsidRPr="0045767D" w:rsidRDefault="006901E2" w:rsidP="006901E2">
      <w:pPr>
        <w:pStyle w:val="NoSpacing"/>
        <w:bidi w:val="0"/>
      </w:pPr>
    </w:p>
    <w:p w:rsidR="006901E2" w:rsidRDefault="006901E2" w:rsidP="006901E2">
      <w:pPr>
        <w:bidi w:val="0"/>
        <w:spacing w:line="240" w:lineRule="auto"/>
        <w:contextualSpacing/>
      </w:pPr>
      <w:r>
        <w:t>Data compression is commonly used in various appli</w:t>
      </w:r>
      <w:r w:rsidR="00716637">
        <w:t>cations:</w:t>
      </w:r>
      <w:r>
        <w:t xml:space="preserve"> </w:t>
      </w:r>
    </w:p>
    <w:p w:rsidR="006901E2" w:rsidRDefault="006901E2" w:rsidP="006901E2">
      <w:pPr>
        <w:pStyle w:val="ListParagraph"/>
        <w:numPr>
          <w:ilvl w:val="0"/>
          <w:numId w:val="29"/>
        </w:numPr>
        <w:bidi w:val="0"/>
        <w:spacing w:line="240" w:lineRule="auto"/>
      </w:pPr>
      <w:r>
        <w:t xml:space="preserve">Systems, where the </w:t>
      </w:r>
      <w:r w:rsidRPr="00C04C2A">
        <w:rPr>
          <w:b/>
          <w:bCs/>
        </w:rPr>
        <w:t xml:space="preserve">memory capacity </w:t>
      </w:r>
      <w:r w:rsidRPr="000A2C9D">
        <w:t>is limited</w:t>
      </w:r>
      <w:r>
        <w:t xml:space="preserve">. </w:t>
      </w:r>
    </w:p>
    <w:p w:rsidR="006901E2" w:rsidRDefault="006901E2" w:rsidP="006901E2">
      <w:pPr>
        <w:pStyle w:val="ListParagraph"/>
        <w:numPr>
          <w:ilvl w:val="0"/>
          <w:numId w:val="29"/>
        </w:numPr>
        <w:bidi w:val="0"/>
      </w:pPr>
      <w:r>
        <w:t xml:space="preserve">Systems, which the </w:t>
      </w:r>
      <w:r w:rsidRPr="00C04C2A">
        <w:rPr>
          <w:b/>
          <w:bCs/>
        </w:rPr>
        <w:t xml:space="preserve">communication bandwidth </w:t>
      </w:r>
      <w:r w:rsidRPr="000A2C9D">
        <w:t>is limited</w:t>
      </w:r>
      <w:r>
        <w:t>.</w:t>
      </w:r>
    </w:p>
    <w:p w:rsidR="006901E2" w:rsidRDefault="006901E2" w:rsidP="006901E2">
      <w:pPr>
        <w:pStyle w:val="ListParagraph"/>
        <w:bidi w:val="0"/>
      </w:pPr>
    </w:p>
    <w:p w:rsidR="000C34FC" w:rsidRDefault="000C34FC" w:rsidP="006901E2">
      <w:pPr>
        <w:pStyle w:val="Heading2"/>
        <w:numPr>
          <w:ilvl w:val="1"/>
          <w:numId w:val="46"/>
        </w:numPr>
        <w:bidi w:val="0"/>
      </w:pPr>
      <w:bookmarkStart w:id="8" w:name="_Toc293219438"/>
      <w:r>
        <w:t>Project Goal</w:t>
      </w:r>
      <w:bookmarkEnd w:id="8"/>
    </w:p>
    <w:p w:rsidR="00E60996" w:rsidRDefault="000C34FC" w:rsidP="000C34FC">
      <w:pPr>
        <w:bidi w:val="0"/>
        <w:spacing w:line="240" w:lineRule="auto"/>
      </w:pPr>
      <w:r w:rsidRPr="000C34FC">
        <w:t>Implement a software compressor</w:t>
      </w:r>
      <w:r>
        <w:t xml:space="preserve"> (Matlab)</w:t>
      </w:r>
      <w:r w:rsidRPr="000C34FC">
        <w:t xml:space="preserve"> with a hardware extractor</w:t>
      </w:r>
      <w:r>
        <w:t xml:space="preserve"> (FPGA)</w:t>
      </w:r>
      <w:r w:rsidRPr="000C34FC">
        <w:t>.</w:t>
      </w:r>
      <w:r>
        <w:t xml:space="preserve"> </w:t>
      </w:r>
      <w:r w:rsidR="00E60996">
        <w:t xml:space="preserve">The project </w:t>
      </w:r>
      <w:r w:rsidR="00E60996" w:rsidRPr="0044536F">
        <w:t>targets</w:t>
      </w:r>
      <w:r w:rsidR="00E60996">
        <w:t xml:space="preserve"> to create a scalable </w:t>
      </w:r>
      <w:r w:rsidR="00E60996" w:rsidRPr="00C36393">
        <w:rPr>
          <w:b/>
          <w:bCs/>
        </w:rPr>
        <w:t>modular generic</w:t>
      </w:r>
      <w:r w:rsidR="00E60996">
        <w:t xml:space="preserve"> system, which can be operated with </w:t>
      </w:r>
      <w:r w:rsidR="00E60996" w:rsidRPr="001C1943">
        <w:rPr>
          <w:i/>
          <w:iCs/>
        </w:rPr>
        <w:t>various</w:t>
      </w:r>
      <w:r w:rsidR="00E60996">
        <w:t xml:space="preserve"> communication protocols, </w:t>
      </w:r>
      <w:r w:rsidR="00E60996">
        <w:rPr>
          <w:i/>
          <w:iCs/>
        </w:rPr>
        <w:t>various</w:t>
      </w:r>
      <w:r w:rsidR="00E60996">
        <w:t xml:space="preserve"> memory storage devices, </w:t>
      </w:r>
      <w:r w:rsidR="00E60996">
        <w:rPr>
          <w:i/>
          <w:iCs/>
        </w:rPr>
        <w:t>various</w:t>
      </w:r>
      <w:r w:rsidR="00E60996">
        <w:t xml:space="preserve"> compression algorithms and </w:t>
      </w:r>
      <w:r w:rsidR="00E60996">
        <w:rPr>
          <w:i/>
          <w:iCs/>
        </w:rPr>
        <w:t xml:space="preserve">various </w:t>
      </w:r>
      <w:r w:rsidR="00E60996">
        <w:t>display standards.</w:t>
      </w:r>
    </w:p>
    <w:p w:rsidR="000C34FC" w:rsidRDefault="000C34FC" w:rsidP="000C34FC">
      <w:pPr>
        <w:bidi w:val="0"/>
        <w:spacing w:line="240" w:lineRule="auto"/>
      </w:pPr>
      <w:r>
        <w:t xml:space="preserve">Implementing a data compression system on </w:t>
      </w:r>
      <w:r w:rsidRPr="00C04C2A">
        <w:rPr>
          <w:i/>
          <w:iCs/>
        </w:rPr>
        <w:t>hardware</w:t>
      </w:r>
      <w:r>
        <w:t xml:space="preserve"> has many benefits, such as: </w:t>
      </w:r>
    </w:p>
    <w:p w:rsidR="000C34FC" w:rsidRPr="00C04C2A" w:rsidRDefault="000C34FC" w:rsidP="000C34FC">
      <w:pPr>
        <w:pStyle w:val="ListParagraph"/>
        <w:numPr>
          <w:ilvl w:val="0"/>
          <w:numId w:val="30"/>
        </w:numPr>
        <w:bidi w:val="0"/>
        <w:spacing w:line="240" w:lineRule="auto"/>
      </w:pPr>
      <w:r w:rsidRPr="00C04C2A">
        <w:rPr>
          <w:b/>
          <w:bCs/>
        </w:rPr>
        <w:t>Minimum resources</w:t>
      </w:r>
      <w:r>
        <w:t xml:space="preserve"> are required for the implementation</w:t>
      </w:r>
      <w:r w:rsidRPr="00C04C2A">
        <w:t>.</w:t>
      </w:r>
      <w:r w:rsidRPr="00C04C2A">
        <w:rPr>
          <w:highlight w:val="yellow"/>
        </w:rPr>
        <w:t xml:space="preserve"> </w:t>
      </w:r>
    </w:p>
    <w:p w:rsidR="000C34FC" w:rsidRDefault="000C34FC" w:rsidP="000C34FC">
      <w:pPr>
        <w:pStyle w:val="ListParagraph"/>
        <w:numPr>
          <w:ilvl w:val="0"/>
          <w:numId w:val="30"/>
        </w:numPr>
        <w:bidi w:val="0"/>
      </w:pPr>
      <w:r w:rsidRPr="00C04C2A">
        <w:rPr>
          <w:b/>
          <w:bCs/>
        </w:rPr>
        <w:t>Reduced physical size</w:t>
      </w:r>
      <w:r>
        <w:t xml:space="preserve"> (Board with only communication components, memory storage devices, image-decoders and FPGA are smaller than a PC).</w:t>
      </w:r>
    </w:p>
    <w:p w:rsidR="000C34FC" w:rsidRDefault="000C34FC" w:rsidP="000C34FC">
      <w:pPr>
        <w:pStyle w:val="ListParagraph"/>
        <w:numPr>
          <w:ilvl w:val="0"/>
          <w:numId w:val="30"/>
        </w:numPr>
        <w:bidi w:val="0"/>
      </w:pPr>
      <w:r w:rsidRPr="002B5A0D">
        <w:rPr>
          <w:b/>
          <w:bCs/>
        </w:rPr>
        <w:t>Reduced power consumptions</w:t>
      </w:r>
      <w:r>
        <w:t>, since the system is dedicated for a specific operation.</w:t>
      </w:r>
    </w:p>
    <w:p w:rsidR="000C34FC" w:rsidRDefault="000C34FC" w:rsidP="000C34FC">
      <w:pPr>
        <w:pStyle w:val="ListParagraph"/>
        <w:numPr>
          <w:ilvl w:val="0"/>
          <w:numId w:val="30"/>
        </w:numPr>
        <w:bidi w:val="0"/>
      </w:pPr>
      <w:r>
        <w:rPr>
          <w:b/>
          <w:bCs/>
        </w:rPr>
        <w:t xml:space="preserve">Data Processing capability </w:t>
      </w:r>
      <w:r w:rsidRPr="00010AF4">
        <w:t>is much higher, when compared to a SW based solution</w:t>
      </w:r>
      <w:r>
        <w:t>.</w:t>
      </w:r>
    </w:p>
    <w:p w:rsidR="000C34FC" w:rsidRPr="005226CC" w:rsidRDefault="000C34FC" w:rsidP="000C34FC">
      <w:pPr>
        <w:bidi w:val="0"/>
        <w:spacing w:line="240" w:lineRule="auto"/>
      </w:pPr>
    </w:p>
    <w:p w:rsidR="008152CB" w:rsidRPr="00595EF2" w:rsidRDefault="008152CB" w:rsidP="00595EF2">
      <w:pPr>
        <w:pStyle w:val="Heading2"/>
        <w:bidi w:val="0"/>
      </w:pPr>
      <w:bookmarkStart w:id="9" w:name="_Toc293219439"/>
      <w:r w:rsidRPr="008152CB">
        <w:t>Project Requirements</w:t>
      </w:r>
      <w:bookmarkEnd w:id="9"/>
    </w:p>
    <w:p w:rsidR="008152CB" w:rsidRDefault="008152CB" w:rsidP="008152CB">
      <w:pPr>
        <w:pStyle w:val="ListParagraph"/>
        <w:numPr>
          <w:ilvl w:val="0"/>
          <w:numId w:val="6"/>
        </w:numPr>
        <w:bidi w:val="0"/>
      </w:pPr>
      <w:r>
        <w:t>Transmit 640x480 BMP grayscale picture, using Matlab, to the DE2 board. JPG, PNG and GIF are also supported, though their compression time will be longer. The picture transmission will be cyclic, according to a given list, provider by user.</w:t>
      </w:r>
    </w:p>
    <w:p w:rsidR="008152CB" w:rsidRDefault="008152CB" w:rsidP="008152CB">
      <w:pPr>
        <w:pStyle w:val="ListParagraph"/>
        <w:numPr>
          <w:ilvl w:val="0"/>
          <w:numId w:val="6"/>
        </w:numPr>
        <w:bidi w:val="0"/>
      </w:pPr>
      <w:r>
        <w:t>Maximum number of color repetition will be limited to 128 (7F</w:t>
      </w:r>
      <w:r w:rsidRPr="00346C12">
        <w:rPr>
          <w:vertAlign w:val="subscript"/>
        </w:rPr>
        <w:t>h</w:t>
      </w:r>
      <w:r>
        <w:t xml:space="preserve"> + 1). Repetition will be represented as number of repetition – 1. For example: transmitted 0 repetitions mean 1 repetition.</w:t>
      </w:r>
    </w:p>
    <w:p w:rsidR="008152CB" w:rsidRDefault="008152CB" w:rsidP="008152CB">
      <w:pPr>
        <w:pStyle w:val="ListParagraph"/>
        <w:numPr>
          <w:ilvl w:val="0"/>
          <w:numId w:val="6"/>
        </w:numPr>
        <w:bidi w:val="0"/>
      </w:pPr>
      <w:r>
        <w:t>A black screen will be displayed, until the first frame will be transmitted.</w:t>
      </w:r>
    </w:p>
    <w:p w:rsidR="008152CB" w:rsidRDefault="008152CB" w:rsidP="008152CB">
      <w:pPr>
        <w:pStyle w:val="ListParagraph"/>
        <w:numPr>
          <w:ilvl w:val="0"/>
          <w:numId w:val="6"/>
        </w:numPr>
        <w:bidi w:val="0"/>
      </w:pPr>
      <w:r>
        <w:t>Data will be sent from host to the DE2 board using UART 115,200 bits/sec.</w:t>
      </w:r>
    </w:p>
    <w:p w:rsidR="008152CB" w:rsidRDefault="008152CB" w:rsidP="008152CB">
      <w:pPr>
        <w:pStyle w:val="ListParagraph"/>
        <w:numPr>
          <w:ilvl w:val="0"/>
          <w:numId w:val="6"/>
        </w:numPr>
        <w:bidi w:val="0"/>
      </w:pPr>
      <w:r>
        <w:t>UART protocol:</w:t>
      </w:r>
    </w:p>
    <w:p w:rsidR="008152CB" w:rsidRDefault="008152CB" w:rsidP="008152CB">
      <w:pPr>
        <w:pStyle w:val="ListParagraph"/>
        <w:numPr>
          <w:ilvl w:val="1"/>
          <w:numId w:val="6"/>
        </w:numPr>
        <w:bidi w:val="0"/>
      </w:pPr>
      <w:r>
        <w:t>Line not active = '1'</w:t>
      </w:r>
    </w:p>
    <w:p w:rsidR="008152CB" w:rsidRDefault="008152CB" w:rsidP="008152CB">
      <w:pPr>
        <w:pStyle w:val="ListParagraph"/>
        <w:numPr>
          <w:ilvl w:val="1"/>
          <w:numId w:val="6"/>
        </w:numPr>
        <w:bidi w:val="0"/>
      </w:pPr>
      <w:r>
        <w:t>Parity bit will not be used, since checksum is being calculated</w:t>
      </w:r>
    </w:p>
    <w:p w:rsidR="008152CB" w:rsidRDefault="008152CB" w:rsidP="008152CB">
      <w:pPr>
        <w:pStyle w:val="ListParagraph"/>
        <w:numPr>
          <w:ilvl w:val="1"/>
          <w:numId w:val="6"/>
        </w:numPr>
        <w:bidi w:val="0"/>
      </w:pPr>
      <w:r>
        <w:t xml:space="preserve">8 bits will be wrapped by </w:t>
      </w:r>
      <w:r>
        <w:rPr>
          <w:i/>
          <w:iCs/>
        </w:rPr>
        <w:t>start bit</w:t>
      </w:r>
      <w:r>
        <w:t xml:space="preserve">, represented by '0', and </w:t>
      </w:r>
      <w:r>
        <w:rPr>
          <w:i/>
          <w:iCs/>
        </w:rPr>
        <w:t>stop bit</w:t>
      </w:r>
      <w:r>
        <w:t>, represented by '1'.</w:t>
      </w:r>
    </w:p>
    <w:p w:rsidR="008152CB" w:rsidRDefault="008152CB" w:rsidP="008152CB">
      <w:pPr>
        <w:pStyle w:val="ListParagraph"/>
        <w:numPr>
          <w:ilvl w:val="0"/>
          <w:numId w:val="6"/>
        </w:numPr>
        <w:bidi w:val="0"/>
      </w:pPr>
      <w:r>
        <w:t>Message Pack Structure:</w:t>
      </w:r>
    </w:p>
    <w:p w:rsidR="008152CB" w:rsidRDefault="008152CB" w:rsidP="008152CB">
      <w:pPr>
        <w:pStyle w:val="ListParagraph"/>
        <w:numPr>
          <w:ilvl w:val="1"/>
          <w:numId w:val="6"/>
        </w:numPr>
        <w:bidi w:val="0"/>
      </w:pPr>
      <w:r>
        <w:t>SOF – Start of Frame</w:t>
      </w:r>
    </w:p>
    <w:p w:rsidR="008152CB" w:rsidRDefault="008152CB" w:rsidP="008152CB">
      <w:pPr>
        <w:pStyle w:val="ListParagraph"/>
        <w:numPr>
          <w:ilvl w:val="1"/>
          <w:numId w:val="6"/>
        </w:numPr>
        <w:bidi w:val="0"/>
      </w:pPr>
      <w:r>
        <w:t>Type – Message Type (Data, Debug, summary chunk…)</w:t>
      </w:r>
    </w:p>
    <w:p w:rsidR="008152CB" w:rsidRDefault="008152CB" w:rsidP="008152CB">
      <w:pPr>
        <w:pStyle w:val="ListParagraph"/>
        <w:numPr>
          <w:ilvl w:val="1"/>
          <w:numId w:val="6"/>
        </w:numPr>
        <w:bidi w:val="0"/>
      </w:pPr>
      <w:r>
        <w:lastRenderedPageBreak/>
        <w:t>Address – registers address</w:t>
      </w:r>
    </w:p>
    <w:p w:rsidR="008152CB" w:rsidRDefault="008152CB" w:rsidP="008152CB">
      <w:pPr>
        <w:pStyle w:val="ListParagraph"/>
        <w:numPr>
          <w:ilvl w:val="1"/>
          <w:numId w:val="6"/>
        </w:numPr>
        <w:bidi w:val="0"/>
      </w:pPr>
      <w:r>
        <w:t>Data (payload) Length – number of bytes – 1 in data block</w:t>
      </w:r>
    </w:p>
    <w:p w:rsidR="008152CB" w:rsidRDefault="008152CB" w:rsidP="008152CB">
      <w:pPr>
        <w:pStyle w:val="ListParagraph"/>
        <w:numPr>
          <w:ilvl w:val="1"/>
          <w:numId w:val="6"/>
        </w:numPr>
        <w:bidi w:val="0"/>
      </w:pPr>
      <w:r>
        <w:t>Data (payload)</w:t>
      </w:r>
    </w:p>
    <w:p w:rsidR="008152CB" w:rsidRDefault="008152CB" w:rsidP="008152CB">
      <w:pPr>
        <w:pStyle w:val="ListParagraph"/>
        <w:numPr>
          <w:ilvl w:val="1"/>
          <w:numId w:val="6"/>
        </w:numPr>
        <w:bidi w:val="0"/>
      </w:pPr>
      <w:r>
        <w:t>CRC (Checksum will be used instead CRC)</w:t>
      </w:r>
    </w:p>
    <w:p w:rsidR="008152CB" w:rsidRDefault="008152CB" w:rsidP="008152CB">
      <w:pPr>
        <w:pStyle w:val="ListParagraph"/>
        <w:numPr>
          <w:ilvl w:val="1"/>
          <w:numId w:val="6"/>
        </w:numPr>
        <w:bidi w:val="0"/>
      </w:pPr>
      <w:r>
        <w:t>EOF – End of Frame</w:t>
      </w:r>
    </w:p>
    <w:p w:rsidR="008152CB" w:rsidRDefault="008152CB" w:rsidP="008152CB">
      <w:pPr>
        <w:pStyle w:val="ListParagraph"/>
        <w:numPr>
          <w:ilvl w:val="0"/>
          <w:numId w:val="6"/>
        </w:numPr>
        <w:bidi w:val="0"/>
      </w:pPr>
      <w:r>
        <w:t>Main types ('b' in the Message Pack Structure):</w:t>
      </w:r>
    </w:p>
    <w:p w:rsidR="008152CB" w:rsidRDefault="008152CB" w:rsidP="008152CB">
      <w:pPr>
        <w:pStyle w:val="ListParagraph"/>
        <w:numPr>
          <w:ilvl w:val="1"/>
          <w:numId w:val="6"/>
        </w:numPr>
        <w:bidi w:val="0"/>
      </w:pPr>
      <w:r>
        <w:t>Compressed Data</w:t>
      </w:r>
    </w:p>
    <w:p w:rsidR="008152CB" w:rsidRDefault="008152CB" w:rsidP="008152CB">
      <w:pPr>
        <w:pStyle w:val="ListParagraph"/>
        <w:numPr>
          <w:ilvl w:val="1"/>
          <w:numId w:val="6"/>
        </w:numPr>
        <w:bidi w:val="0"/>
      </w:pPr>
      <w:r>
        <w:t>Last Packet Summary (End of packet) – contains the number of bytes, which had been transmitted for this picture (Size of compressed image in bytes)</w:t>
      </w:r>
    </w:p>
    <w:p w:rsidR="008152CB" w:rsidRDefault="008152CB" w:rsidP="008152CB">
      <w:pPr>
        <w:pStyle w:val="ListParagraph"/>
        <w:numPr>
          <w:ilvl w:val="1"/>
          <w:numId w:val="6"/>
        </w:numPr>
        <w:bidi w:val="0"/>
      </w:pPr>
      <w:r>
        <w:t>Reading / Writing registers</w:t>
      </w:r>
    </w:p>
    <w:p w:rsidR="008152CB" w:rsidRDefault="008152CB" w:rsidP="008152CB">
      <w:pPr>
        <w:pStyle w:val="ListParagraph"/>
        <w:numPr>
          <w:ilvl w:val="1"/>
          <w:numId w:val="6"/>
        </w:numPr>
        <w:bidi w:val="0"/>
      </w:pPr>
      <w:r>
        <w:t>Reading and writing from SDRAM for debug</w:t>
      </w:r>
    </w:p>
    <w:p w:rsidR="008152CB" w:rsidRDefault="008152CB" w:rsidP="008152CB">
      <w:pPr>
        <w:pStyle w:val="ListParagraph"/>
        <w:numPr>
          <w:ilvl w:val="1"/>
          <w:numId w:val="6"/>
        </w:numPr>
        <w:bidi w:val="0"/>
      </w:pPr>
      <w:r>
        <w:t>More types will be added later, in case such are required</w:t>
      </w:r>
    </w:p>
    <w:p w:rsidR="008152CB" w:rsidRDefault="008152CB" w:rsidP="008152CB">
      <w:pPr>
        <w:pStyle w:val="ListParagraph"/>
        <w:numPr>
          <w:ilvl w:val="0"/>
          <w:numId w:val="6"/>
        </w:numPr>
        <w:bidi w:val="0"/>
      </w:pPr>
      <w:r>
        <w:t>SDRAM – Reading / Writing in up to 256 words burst.</w:t>
      </w:r>
    </w:p>
    <w:p w:rsidR="008152CB" w:rsidRDefault="008152CB" w:rsidP="008152CB">
      <w:pPr>
        <w:pStyle w:val="ListParagraph"/>
        <w:numPr>
          <w:ilvl w:val="0"/>
          <w:numId w:val="6"/>
        </w:numPr>
        <w:bidi w:val="0"/>
      </w:pPr>
      <w:r>
        <w:t>Required size of one picture in SDRAM: 640x480x2x2 bytes (x2: one picture is read, while the other one is being; x2: Worst case of compression)</w:t>
      </w:r>
    </w:p>
    <w:p w:rsidR="008152CB" w:rsidRDefault="008152CB" w:rsidP="008152CB">
      <w:pPr>
        <w:pStyle w:val="ListParagraph"/>
        <w:numPr>
          <w:ilvl w:val="0"/>
          <w:numId w:val="6"/>
        </w:numPr>
        <w:bidi w:val="0"/>
      </w:pPr>
      <w:r>
        <w:t>In case an error has occurred during transmission, next picture will be written to the same bank in memory, and the last fine picture will keep being transmitted to the screen. The corrupted picture will be discarded.</w:t>
      </w:r>
    </w:p>
    <w:p w:rsidR="008152CB" w:rsidRDefault="008152CB" w:rsidP="008152CB">
      <w:pPr>
        <w:pStyle w:val="ListParagraph"/>
        <w:numPr>
          <w:ilvl w:val="0"/>
          <w:numId w:val="6"/>
        </w:numPr>
        <w:bidi w:val="0"/>
      </w:pPr>
      <w:r>
        <w:t>SDRAM Arbiter priority: Writing, then reading, in order to prevent data loss.</w:t>
      </w:r>
    </w:p>
    <w:p w:rsidR="008152CB" w:rsidRDefault="008152CB" w:rsidP="008152CB">
      <w:pPr>
        <w:pStyle w:val="ListParagraph"/>
        <w:numPr>
          <w:ilvl w:val="0"/>
          <w:numId w:val="6"/>
        </w:numPr>
        <w:bidi w:val="0"/>
      </w:pPr>
      <w:r>
        <w:t>Clocks in systems:</w:t>
      </w:r>
    </w:p>
    <w:p w:rsidR="008152CB" w:rsidRDefault="008152CB" w:rsidP="008152CB">
      <w:pPr>
        <w:pStyle w:val="ListParagraph"/>
        <w:numPr>
          <w:ilvl w:val="1"/>
          <w:numId w:val="6"/>
        </w:numPr>
        <w:bidi w:val="0"/>
      </w:pPr>
      <w:r>
        <w:t>40 MHz for VESA</w:t>
      </w:r>
    </w:p>
    <w:p w:rsidR="008152CB" w:rsidRDefault="008152CB" w:rsidP="008152CB">
      <w:pPr>
        <w:pStyle w:val="ListParagraph"/>
        <w:numPr>
          <w:ilvl w:val="1"/>
          <w:numId w:val="6"/>
        </w:numPr>
        <w:bidi w:val="0"/>
      </w:pPr>
      <w:r>
        <w:t>133MHz for SDRAM</w:t>
      </w:r>
    </w:p>
    <w:p w:rsidR="008152CB" w:rsidRDefault="008152CB" w:rsidP="008152CB">
      <w:pPr>
        <w:pStyle w:val="ListParagraph"/>
        <w:numPr>
          <w:ilvl w:val="0"/>
          <w:numId w:val="6"/>
        </w:numPr>
        <w:bidi w:val="0"/>
      </w:pPr>
      <w:r>
        <w:t>Checksum will be calculated on the TYPE, ADDRESS, LENGTH and DATA blocks, in that order.</w:t>
      </w:r>
    </w:p>
    <w:p w:rsidR="008152CB" w:rsidRDefault="008152CB" w:rsidP="008152CB">
      <w:pPr>
        <w:pStyle w:val="ListParagraph"/>
        <w:numPr>
          <w:ilvl w:val="0"/>
          <w:numId w:val="6"/>
        </w:numPr>
        <w:bidi w:val="0"/>
      </w:pPr>
      <w:r>
        <w:t>During blanking, three horizontal lines will be written to FIFO.</w:t>
      </w:r>
    </w:p>
    <w:p w:rsidR="008152CB" w:rsidRDefault="008152CB" w:rsidP="008152CB">
      <w:pPr>
        <w:pStyle w:val="ListParagraph"/>
        <w:numPr>
          <w:ilvl w:val="0"/>
          <w:numId w:val="6"/>
        </w:numPr>
        <w:bidi w:val="0"/>
      </w:pPr>
      <w:r>
        <w:t>640x480 pictures will be compressed and transmitted. 800x600 pictures will be displayed (640x480 pictures, wrapped by black frame).</w:t>
      </w:r>
    </w:p>
    <w:p w:rsidR="008152CB" w:rsidRDefault="008152CB" w:rsidP="00595EF2">
      <w:pPr>
        <w:pStyle w:val="Heading2"/>
        <w:bidi w:val="0"/>
      </w:pPr>
      <w:bookmarkStart w:id="10" w:name="_Toc293219440"/>
      <w:r>
        <w:t>Compressed and Displayed Image</w:t>
      </w:r>
      <w:bookmarkEnd w:id="10"/>
    </w:p>
    <w:p w:rsidR="004147D6" w:rsidRPr="00720BAD" w:rsidRDefault="008152CB" w:rsidP="004147D6">
      <w:pPr>
        <w:pStyle w:val="Caption"/>
        <w:bidi w:val="0"/>
        <w:jc w:val="center"/>
        <w:rPr>
          <w:color w:val="auto"/>
          <w:sz w:val="16"/>
          <w:szCs w:val="16"/>
        </w:rPr>
      </w:pPr>
      <w:r w:rsidRPr="007729F7">
        <w:rPr>
          <w:noProof/>
        </w:rPr>
        <w:drawing>
          <wp:inline distT="0" distB="0" distL="0" distR="0">
            <wp:extent cx="5274310" cy="2479048"/>
            <wp:effectExtent l="19050" t="0" r="2540" b="0"/>
            <wp:docPr id="10" name="אובייקט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9618" cy="3726918"/>
                      <a:chOff x="607191" y="1565541"/>
                      <a:chExt cx="7929618" cy="3726918"/>
                    </a:xfrm>
                  </a:grpSpPr>
                  <a:sp>
                    <a:nvSpPr>
                      <a:cNvPr id="4" name="Rectangle 3"/>
                      <a:cNvSpPr/>
                    </a:nvSpPr>
                    <a:spPr>
                      <a:xfrm>
                        <a:off x="607191" y="2351359"/>
                        <a:ext cx="2857520" cy="2143140"/>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dk1"/>
                      </a:lnRef>
                      <a:fillRef idx="1">
                        <a:schemeClr val="lt1"/>
                      </a:fillRef>
                      <a:effectRef idx="0">
                        <a:schemeClr val="dk1"/>
                      </a:effectRef>
                      <a:fontRef idx="minor">
                        <a:schemeClr val="dk1"/>
                      </a:fontRef>
                    </a:style>
                  </a:sp>
                  <a:sp>
                    <a:nvSpPr>
                      <a:cNvPr id="6" name="Rectangle 5"/>
                      <a:cNvSpPr/>
                    </a:nvSpPr>
                    <a:spPr>
                      <a:xfrm>
                        <a:off x="5036347" y="2208483"/>
                        <a:ext cx="3500462" cy="264320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dk1">
                          <a:shade val="50000"/>
                        </a:schemeClr>
                      </a:lnRef>
                      <a:fillRef idx="1">
                        <a:schemeClr val="dk1"/>
                      </a:fillRef>
                      <a:effectRef idx="0">
                        <a:schemeClr val="dk1"/>
                      </a:effectRef>
                      <a:fontRef idx="minor">
                        <a:schemeClr val="lt1"/>
                      </a:fontRef>
                    </a:style>
                  </a:sp>
                  <a:sp>
                    <a:nvSpPr>
                      <a:cNvPr id="8" name="TextBox 7"/>
                      <a:cNvSpPr txBox="1"/>
                    </a:nvSpPr>
                    <a:spPr>
                      <a:xfrm>
                        <a:off x="678629" y="1708417"/>
                        <a:ext cx="2570960" cy="64633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rtl="0"/>
                          <a:r>
                            <a:rPr lang="en-US" dirty="0" smtClean="0"/>
                            <a:t>Picture to be compressed</a:t>
                          </a:r>
                        </a:p>
                        <a:p>
                          <a:pPr algn="ctr" rtl="0"/>
                          <a:r>
                            <a:rPr lang="en-US" dirty="0" smtClean="0"/>
                            <a:t>(640x480)</a:t>
                          </a:r>
                          <a:endParaRPr lang="he-IL" dirty="0"/>
                        </a:p>
                      </a:txBody>
                      <a:useSpRect/>
                    </a:txSp>
                  </a:sp>
                  <a:sp>
                    <a:nvSpPr>
                      <a:cNvPr id="9" name="TextBox 8"/>
                      <a:cNvSpPr txBox="1"/>
                    </a:nvSpPr>
                    <a:spPr>
                      <a:xfrm>
                        <a:off x="5947805" y="1565541"/>
                        <a:ext cx="1803186" cy="64633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rtl="0"/>
                          <a:r>
                            <a:rPr lang="en-US" dirty="0" smtClean="0"/>
                            <a:t>Displayed Picture</a:t>
                          </a:r>
                        </a:p>
                        <a:p>
                          <a:pPr algn="ctr" rtl="0"/>
                          <a:r>
                            <a:rPr lang="en-US" dirty="0" smtClean="0"/>
                            <a:t>(800x600)</a:t>
                          </a:r>
                          <a:endParaRPr lang="he-IL" dirty="0"/>
                        </a:p>
                      </a:txBody>
                      <a:useSpRect/>
                    </a:txSp>
                  </a:sp>
                  <a:sp>
                    <a:nvSpPr>
                      <a:cNvPr id="10" name="TextBox 9"/>
                      <a:cNvSpPr txBox="1"/>
                    </a:nvSpPr>
                    <a:spPr>
                      <a:xfrm>
                        <a:off x="1464447" y="4565937"/>
                        <a:ext cx="697627"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HOST</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11" name="TextBox 10"/>
                      <a:cNvSpPr txBox="1"/>
                    </a:nvSpPr>
                    <a:spPr>
                      <a:xfrm>
                        <a:off x="6250793" y="4923127"/>
                        <a:ext cx="5922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VGA</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12" name="TextBox 11"/>
                      <a:cNvSpPr txBox="1"/>
                    </a:nvSpPr>
                    <a:spPr>
                      <a:xfrm>
                        <a:off x="3821901" y="2565673"/>
                        <a:ext cx="857256" cy="646331"/>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DE2 Board</a:t>
                          </a:r>
                          <a:endParaRPr lang="he-IL" dirty="0"/>
                        </a:p>
                      </a:txBody>
                      <a:useSpRect/>
                    </a:txSp>
                    <a:style>
                      <a:lnRef idx="0">
                        <a:schemeClr val="accent5"/>
                      </a:lnRef>
                      <a:fillRef idx="3">
                        <a:schemeClr val="accent5"/>
                      </a:fillRef>
                      <a:effectRef idx="3">
                        <a:schemeClr val="accent5"/>
                      </a:effectRef>
                      <a:fontRef idx="minor">
                        <a:schemeClr val="lt1"/>
                      </a:fontRef>
                    </a:style>
                  </a:sp>
                  <a:cxnSp>
                    <a:nvCxnSpPr>
                      <a:cNvPr id="13" name="Elbow Connector 15"/>
                      <a:cNvCxnSpPr>
                        <a:stCxn id="4" idx="3"/>
                        <a:endCxn id="12" idx="1"/>
                      </a:cNvCxnSpPr>
                    </a:nvCxnSpPr>
                    <a:spPr>
                      <a:xfrm flipV="1">
                        <a:off x="3464711" y="2888839"/>
                        <a:ext cx="357190" cy="534090"/>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 name="Elbow Connector 19"/>
                      <a:cNvCxnSpPr>
                        <a:stCxn id="12" idx="3"/>
                        <a:endCxn id="6" idx="1"/>
                      </a:cNvCxnSpPr>
                    </a:nvCxnSpPr>
                    <a:spPr>
                      <a:xfrm>
                        <a:off x="4679157" y="2888839"/>
                        <a:ext cx="357190" cy="641247"/>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pic>
                    <a:nvPicPr>
                      <a:cNvPr id="15" name="תמונה 14" descr="grayscale - Copy.jpg"/>
                      <a:cNvPicPr>
                        <a:picLocks noChangeAspect="1"/>
                      </a:cNvPicPr>
                    </a:nvPicPr>
                    <a:blipFill>
                      <a:blip r:embed="rId8"/>
                      <a:stretch>
                        <a:fillRect/>
                      </a:stretch>
                    </a:blipFill>
                    <a:spPr>
                      <a:xfrm>
                        <a:off x="683568" y="2420888"/>
                        <a:ext cx="2736304" cy="2016224"/>
                      </a:xfrm>
                      <a:prstGeom prst="rect">
                        <a:avLst/>
                      </a:prstGeom>
                    </a:spPr>
                  </a:pic>
                  <a:pic>
                    <a:nvPicPr>
                      <a:cNvPr id="16" name="תמונה 15" descr="grayscale - Copy.jpg"/>
                      <a:cNvPicPr>
                        <a:picLocks noChangeAspect="1"/>
                      </a:cNvPicPr>
                    </a:nvPicPr>
                    <a:blipFill>
                      <a:blip r:embed="rId8"/>
                      <a:stretch>
                        <a:fillRect/>
                      </a:stretch>
                    </a:blipFill>
                    <a:spPr>
                      <a:xfrm>
                        <a:off x="5436096" y="2492896"/>
                        <a:ext cx="2736304" cy="2016224"/>
                      </a:xfrm>
                      <a:prstGeom prst="rect">
                        <a:avLst/>
                      </a:prstGeom>
                    </a:spPr>
                  </a:pic>
                </lc:lockedCanvas>
              </a:graphicData>
            </a:graphic>
          </wp:inline>
        </w:drawing>
      </w:r>
      <w:r w:rsidR="004147D6" w:rsidRPr="004147D6">
        <w:rPr>
          <w:color w:val="auto"/>
          <w:sz w:val="16"/>
          <w:szCs w:val="16"/>
        </w:rPr>
        <w:t xml:space="preserve"> </w:t>
      </w:r>
      <w:r w:rsidR="004147D6" w:rsidRPr="00720BAD">
        <w:rPr>
          <w:color w:val="auto"/>
          <w:sz w:val="16"/>
          <w:szCs w:val="16"/>
        </w:rPr>
        <w:t xml:space="preserve">Figure </w:t>
      </w:r>
      <w:r w:rsidR="00464BB6" w:rsidRPr="00720BAD">
        <w:rPr>
          <w:color w:val="auto"/>
          <w:sz w:val="16"/>
          <w:szCs w:val="16"/>
        </w:rPr>
        <w:fldChar w:fldCharType="begin"/>
      </w:r>
      <w:r w:rsidR="004147D6" w:rsidRPr="00720BAD">
        <w:rPr>
          <w:color w:val="auto"/>
          <w:sz w:val="16"/>
          <w:szCs w:val="16"/>
        </w:rPr>
        <w:instrText xml:space="preserve"> SEQ Figure \* ARABIC </w:instrText>
      </w:r>
      <w:r w:rsidR="00464BB6" w:rsidRPr="00720BAD">
        <w:rPr>
          <w:color w:val="auto"/>
          <w:sz w:val="16"/>
          <w:szCs w:val="16"/>
        </w:rPr>
        <w:fldChar w:fldCharType="separate"/>
      </w:r>
      <w:r w:rsidR="004147D6">
        <w:rPr>
          <w:noProof/>
          <w:color w:val="auto"/>
          <w:sz w:val="16"/>
          <w:szCs w:val="16"/>
        </w:rPr>
        <w:t>1</w:t>
      </w:r>
      <w:r w:rsidR="00464BB6" w:rsidRPr="00720BAD">
        <w:rPr>
          <w:color w:val="auto"/>
          <w:sz w:val="16"/>
          <w:szCs w:val="16"/>
        </w:rPr>
        <w:fldChar w:fldCharType="end"/>
      </w:r>
      <w:r w:rsidR="004147D6" w:rsidRPr="00720BAD">
        <w:rPr>
          <w:noProof/>
          <w:color w:val="auto"/>
          <w:sz w:val="16"/>
          <w:szCs w:val="16"/>
        </w:rPr>
        <w:t xml:space="preserve"> </w:t>
      </w:r>
      <w:r w:rsidR="004147D6">
        <w:rPr>
          <w:noProof/>
          <w:color w:val="auto"/>
          <w:sz w:val="16"/>
          <w:szCs w:val="16"/>
        </w:rPr>
        <w:t>–</w:t>
      </w:r>
      <w:r w:rsidR="004147D6" w:rsidRPr="00720BAD">
        <w:rPr>
          <w:noProof/>
          <w:color w:val="auto"/>
          <w:sz w:val="16"/>
          <w:szCs w:val="16"/>
        </w:rPr>
        <w:t xml:space="preserve"> </w:t>
      </w:r>
      <w:r w:rsidR="004147D6">
        <w:rPr>
          <w:noProof/>
          <w:color w:val="auto"/>
          <w:sz w:val="16"/>
          <w:szCs w:val="16"/>
        </w:rPr>
        <w:t>Compressed and Displayed Image</w:t>
      </w:r>
    </w:p>
    <w:p w:rsidR="008152CB" w:rsidRPr="001D2E16" w:rsidRDefault="008152CB" w:rsidP="008152CB">
      <w:pPr>
        <w:bidi w:val="0"/>
      </w:pPr>
    </w:p>
    <w:p w:rsidR="00E60996" w:rsidRDefault="00E60996" w:rsidP="000C34FC">
      <w:pPr>
        <w:pStyle w:val="Heading1"/>
        <w:bidi w:val="0"/>
      </w:pPr>
      <w:bookmarkStart w:id="11" w:name="_Toc293219441"/>
      <w:r>
        <w:lastRenderedPageBreak/>
        <w:t>General Description</w:t>
      </w:r>
      <w:bookmarkEnd w:id="11"/>
    </w:p>
    <w:p w:rsidR="00E60996" w:rsidRDefault="00E60996" w:rsidP="00E60996">
      <w:pPr>
        <w:bidi w:val="0"/>
      </w:pPr>
      <w:r>
        <w:t xml:space="preserve">The project is </w:t>
      </w:r>
      <w:r w:rsidRPr="0083366E">
        <w:rPr>
          <w:b/>
          <w:bCs/>
        </w:rPr>
        <w:t>modular</w:t>
      </w:r>
      <w:r>
        <w:t xml:space="preserve">. It is composed of blocks, which are implemented in compliance with </w:t>
      </w:r>
      <w:r w:rsidRPr="00660AA3">
        <w:rPr>
          <w:b/>
          <w:bCs/>
          <w:i/>
          <w:iCs/>
        </w:rPr>
        <w:t>Wishbone</w:t>
      </w:r>
      <w:r>
        <w:t xml:space="preserve"> standard. Each block is composed of </w:t>
      </w:r>
      <w:r>
        <w:rPr>
          <w:i/>
          <w:iCs/>
        </w:rPr>
        <w:t xml:space="preserve">generics </w:t>
      </w:r>
      <w:r>
        <w:t xml:space="preserve">IPs, therefore, it can be </w:t>
      </w:r>
      <w:r>
        <w:rPr>
          <w:b/>
          <w:bCs/>
        </w:rPr>
        <w:t>re-used</w:t>
      </w:r>
      <w:r>
        <w:t xml:space="preserve"> with different parameters in other projects.</w:t>
      </w:r>
    </w:p>
    <w:p w:rsidR="00E60996" w:rsidRPr="0083366E" w:rsidRDefault="00E60996" w:rsidP="00E60996">
      <w:pPr>
        <w:bidi w:val="0"/>
      </w:pPr>
      <w:r>
        <w:t xml:space="preserve">The project is </w:t>
      </w:r>
      <w:r>
        <w:rPr>
          <w:b/>
          <w:bCs/>
        </w:rPr>
        <w:t>scalable</w:t>
      </w:r>
      <w:r>
        <w:t xml:space="preserve">. Multiple units of the </w:t>
      </w:r>
      <w:r w:rsidRPr="0083366E">
        <w:rPr>
          <w:i/>
          <w:iCs/>
        </w:rPr>
        <w:t>modular de-compressor</w:t>
      </w:r>
      <w:r>
        <w:t>, each one with different configuration and different protocols, can operate on the same FPGA.</w:t>
      </w:r>
    </w:p>
    <w:p w:rsidR="00E60996" w:rsidRDefault="00E60996" w:rsidP="00E60996">
      <w:pPr>
        <w:keepNext/>
        <w:bidi w:val="0"/>
      </w:pPr>
      <w:r>
        <w:rPr>
          <w:noProof/>
        </w:rPr>
        <w:drawing>
          <wp:inline distT="0" distB="0" distL="0" distR="0">
            <wp:extent cx="5274945" cy="2320290"/>
            <wp:effectExtent l="1905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274945" cy="2320290"/>
                    </a:xfrm>
                    <a:prstGeom prst="rect">
                      <a:avLst/>
                    </a:prstGeom>
                    <a:noFill/>
                    <a:ln w="9525">
                      <a:noFill/>
                      <a:miter lim="800000"/>
                      <a:headEnd/>
                      <a:tailEnd/>
                    </a:ln>
                  </pic:spPr>
                </pic:pic>
              </a:graphicData>
            </a:graphic>
          </wp:inline>
        </w:drawing>
      </w:r>
    </w:p>
    <w:p w:rsidR="00E60996" w:rsidRPr="00720BAD" w:rsidRDefault="00E60996" w:rsidP="004147D6">
      <w:pPr>
        <w:pStyle w:val="Caption"/>
        <w:bidi w:val="0"/>
        <w:jc w:val="center"/>
        <w:rPr>
          <w:color w:val="auto"/>
          <w:sz w:val="16"/>
          <w:szCs w:val="16"/>
        </w:rPr>
      </w:pPr>
      <w:r w:rsidRPr="00720BAD">
        <w:rPr>
          <w:color w:val="auto"/>
          <w:sz w:val="16"/>
          <w:szCs w:val="16"/>
        </w:rPr>
        <w:t xml:space="preserve">Figure </w:t>
      </w:r>
      <w:r w:rsidR="004147D6">
        <w:rPr>
          <w:color w:val="auto"/>
          <w:sz w:val="16"/>
          <w:szCs w:val="16"/>
        </w:rPr>
        <w:t>2</w:t>
      </w:r>
      <w:r w:rsidRPr="00720BAD">
        <w:rPr>
          <w:noProof/>
          <w:color w:val="auto"/>
          <w:sz w:val="16"/>
          <w:szCs w:val="16"/>
        </w:rPr>
        <w:t xml:space="preserve"> - General Scheme</w:t>
      </w:r>
    </w:p>
    <w:p w:rsidR="00E60996" w:rsidRPr="00D10B1D" w:rsidRDefault="00D10B1D" w:rsidP="00595EF2">
      <w:pPr>
        <w:pStyle w:val="Heading2"/>
        <w:bidi w:val="0"/>
      </w:pPr>
      <w:bookmarkStart w:id="12" w:name="_Toc293219442"/>
      <w:r>
        <w:t>Data Flow</w:t>
      </w:r>
      <w:bookmarkEnd w:id="12"/>
    </w:p>
    <w:p w:rsidR="00E60996" w:rsidRDefault="00E60996" w:rsidP="00E60996">
      <w:pPr>
        <w:bidi w:val="0"/>
      </w:pPr>
      <w:r w:rsidRPr="008D15C9">
        <w:rPr>
          <w:b/>
          <w:bCs/>
        </w:rPr>
        <w:t xml:space="preserve">Host </w:t>
      </w:r>
      <w:r>
        <w:t xml:space="preserve">transmits wrapped message, composed of compressed data, to the </w:t>
      </w:r>
      <w:r w:rsidRPr="008D15C9">
        <w:rPr>
          <w:b/>
          <w:bCs/>
        </w:rPr>
        <w:t>RX P</w:t>
      </w:r>
      <w:r>
        <w:rPr>
          <w:b/>
          <w:bCs/>
        </w:rPr>
        <w:t>ath</w:t>
      </w:r>
      <w:r>
        <w:t xml:space="preserve">. Message is decoded, transmitted to the </w:t>
      </w:r>
      <w:r>
        <w:rPr>
          <w:b/>
          <w:bCs/>
        </w:rPr>
        <w:t>Memory Management</w:t>
      </w:r>
      <w:r>
        <w:t xml:space="preserve"> block, and stored into </w:t>
      </w:r>
      <w:r>
        <w:rPr>
          <w:b/>
          <w:bCs/>
        </w:rPr>
        <w:t>Storage Device</w:t>
      </w:r>
      <w:r>
        <w:t xml:space="preserve">. Data is read from the memory, de-compressed by the </w:t>
      </w:r>
      <w:r>
        <w:rPr>
          <w:b/>
          <w:bCs/>
        </w:rPr>
        <w:t>De-Compressor</w:t>
      </w:r>
      <w:r>
        <w:t xml:space="preserve">, and transmitted to the </w:t>
      </w:r>
      <w:r>
        <w:rPr>
          <w:b/>
          <w:bCs/>
        </w:rPr>
        <w:t>Display</w:t>
      </w:r>
      <w:r>
        <w:t xml:space="preserve"> through the </w:t>
      </w:r>
      <w:r>
        <w:rPr>
          <w:b/>
          <w:bCs/>
        </w:rPr>
        <w:t>Display Controller</w:t>
      </w:r>
      <w:r>
        <w:t xml:space="preserve">. Status and debug signals can be sent through the </w:t>
      </w:r>
      <w:r>
        <w:rPr>
          <w:b/>
          <w:bCs/>
        </w:rPr>
        <w:t>TX Path</w:t>
      </w:r>
      <w:r>
        <w:t xml:space="preserve"> to the </w:t>
      </w:r>
      <w:r>
        <w:rPr>
          <w:b/>
          <w:bCs/>
        </w:rPr>
        <w:t>Host</w:t>
      </w:r>
      <w:r>
        <w:t>.</w:t>
      </w:r>
    </w:p>
    <w:p w:rsidR="00E60996" w:rsidRDefault="00E60996" w:rsidP="00F51650">
      <w:pPr>
        <w:pStyle w:val="Heading2"/>
        <w:bidi w:val="0"/>
      </w:pPr>
      <w:bookmarkStart w:id="13" w:name="_Toc293219443"/>
      <w:r>
        <w:lastRenderedPageBreak/>
        <w:t>Project Modular Components Scheme</w:t>
      </w:r>
      <w:bookmarkEnd w:id="13"/>
    </w:p>
    <w:p w:rsidR="00E60996" w:rsidRDefault="00452235" w:rsidP="00E60996">
      <w:pPr>
        <w:bidi w:val="0"/>
      </w:pPr>
      <w:r w:rsidRPr="00452235">
        <w:rPr>
          <w:noProof/>
        </w:rPr>
        <w:drawing>
          <wp:inline distT="0" distB="0" distL="0" distR="0">
            <wp:extent cx="5267960" cy="3739515"/>
            <wp:effectExtent l="19050" t="0" r="889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267960" cy="3739515"/>
                    </a:xfrm>
                    <a:prstGeom prst="rect">
                      <a:avLst/>
                    </a:prstGeom>
                    <a:noFill/>
                    <a:ln w="9525">
                      <a:noFill/>
                      <a:miter lim="800000"/>
                      <a:headEnd/>
                      <a:tailEnd/>
                    </a:ln>
                  </pic:spPr>
                </pic:pic>
              </a:graphicData>
            </a:graphic>
          </wp:inline>
        </w:drawing>
      </w:r>
    </w:p>
    <w:p w:rsidR="00E60996" w:rsidRPr="0064367A" w:rsidRDefault="00E60996" w:rsidP="004147D6">
      <w:pPr>
        <w:pStyle w:val="Caption"/>
        <w:bidi w:val="0"/>
        <w:jc w:val="center"/>
        <w:rPr>
          <w:color w:val="auto"/>
          <w:sz w:val="16"/>
          <w:szCs w:val="16"/>
        </w:rPr>
      </w:pPr>
      <w:r w:rsidRPr="00720BAD">
        <w:rPr>
          <w:color w:val="auto"/>
          <w:sz w:val="16"/>
          <w:szCs w:val="16"/>
        </w:rPr>
        <w:t xml:space="preserve">Figure </w:t>
      </w:r>
      <w:r w:rsidR="004147D6">
        <w:rPr>
          <w:color w:val="auto"/>
          <w:sz w:val="16"/>
          <w:szCs w:val="16"/>
        </w:rPr>
        <w:t>3</w:t>
      </w:r>
      <w:r w:rsidRPr="00720BAD">
        <w:rPr>
          <w:noProof/>
          <w:color w:val="auto"/>
          <w:sz w:val="16"/>
          <w:szCs w:val="16"/>
        </w:rPr>
        <w:t xml:space="preserve"> - </w:t>
      </w:r>
      <w:r>
        <w:rPr>
          <w:noProof/>
          <w:color w:val="auto"/>
          <w:sz w:val="16"/>
          <w:szCs w:val="16"/>
        </w:rPr>
        <w:t>Detailed</w:t>
      </w:r>
      <w:r w:rsidRPr="00720BAD">
        <w:rPr>
          <w:noProof/>
          <w:color w:val="auto"/>
          <w:sz w:val="16"/>
          <w:szCs w:val="16"/>
        </w:rPr>
        <w:t xml:space="preserve"> Scheme</w:t>
      </w:r>
    </w:p>
    <w:p w:rsidR="00E60996" w:rsidRPr="00D10B1D" w:rsidRDefault="00E60996" w:rsidP="00D10B1D">
      <w:pPr>
        <w:pStyle w:val="Heading3"/>
        <w:bidi w:val="0"/>
      </w:pPr>
      <w:bookmarkStart w:id="14" w:name="_Toc293219444"/>
      <w:r w:rsidRPr="00D10B1D">
        <w:t>Implementation in this project</w:t>
      </w:r>
      <w:bookmarkEnd w:id="14"/>
    </w:p>
    <w:p w:rsidR="00E60996" w:rsidRDefault="00E60996" w:rsidP="00E60996">
      <w:pPr>
        <w:bidi w:val="0"/>
      </w:pPr>
      <w:r>
        <w:t>I</w:t>
      </w:r>
      <w:r w:rsidRPr="00984500">
        <w:t>mage</w:t>
      </w:r>
      <w:r>
        <w:t xml:space="preserve"> is compressed</w:t>
      </w:r>
      <w:r w:rsidRPr="00984500">
        <w:t xml:space="preserve"> using </w:t>
      </w:r>
      <w:r w:rsidRPr="00984500">
        <w:rPr>
          <w:b/>
          <w:bCs/>
          <w:u w:val="single"/>
        </w:rPr>
        <w:t>Improved</w:t>
      </w:r>
      <w:r w:rsidRPr="00984500">
        <w:rPr>
          <w:b/>
          <w:bCs/>
        </w:rPr>
        <w:t xml:space="preserve"> </w:t>
      </w:r>
      <w:r w:rsidRPr="00984500">
        <w:rPr>
          <w:b/>
          <w:bCs/>
          <w:i/>
          <w:iCs/>
        </w:rPr>
        <w:t>Run-length</w:t>
      </w:r>
      <w:r w:rsidRPr="00984500">
        <w:rPr>
          <w:i/>
          <w:iCs/>
        </w:rPr>
        <w:t xml:space="preserve"> </w:t>
      </w:r>
      <w:r w:rsidRPr="00984500">
        <w:rPr>
          <w:b/>
          <w:bCs/>
          <w:i/>
          <w:iCs/>
        </w:rPr>
        <w:t>algorithm</w:t>
      </w:r>
      <w:r w:rsidRPr="00984500">
        <w:t xml:space="preserve"> (</w:t>
      </w:r>
      <w:r>
        <w:t xml:space="preserve">Repetition of up to 128 consecutive </w:t>
      </w:r>
      <w:r w:rsidRPr="00494361">
        <w:rPr>
          <w:b/>
          <w:bCs/>
        </w:rPr>
        <w:t xml:space="preserve">identical </w:t>
      </w:r>
      <w:r w:rsidRPr="00010AF4">
        <w:rPr>
          <w:b/>
          <w:bCs/>
        </w:rPr>
        <w:t>horizontal</w:t>
      </w:r>
      <w:r w:rsidRPr="00494361">
        <w:rPr>
          <w:b/>
          <w:bCs/>
        </w:rPr>
        <w:t xml:space="preserve"> pixels</w:t>
      </w:r>
      <w:r w:rsidRPr="00494361">
        <w:t xml:space="preserve"> </w:t>
      </w:r>
      <w:r w:rsidRPr="00494361">
        <w:rPr>
          <w:u w:val="single"/>
        </w:rPr>
        <w:t>or</w:t>
      </w:r>
      <w:r w:rsidRPr="00080824">
        <w:rPr>
          <w:b/>
          <w:bCs/>
        </w:rPr>
        <w:t xml:space="preserve"> </w:t>
      </w:r>
      <w:r>
        <w:t xml:space="preserve">up to 128 consecutive </w:t>
      </w:r>
      <w:r w:rsidRPr="00080824">
        <w:rPr>
          <w:b/>
          <w:bCs/>
        </w:rPr>
        <w:t xml:space="preserve">identical </w:t>
      </w:r>
      <w:r>
        <w:rPr>
          <w:b/>
          <w:bCs/>
        </w:rPr>
        <w:t xml:space="preserve">vertical </w:t>
      </w:r>
      <w:r w:rsidRPr="00080824">
        <w:rPr>
          <w:b/>
          <w:bCs/>
        </w:rPr>
        <w:t>lines</w:t>
      </w:r>
      <w:r>
        <w:t xml:space="preserve"> are being searched for</w:t>
      </w:r>
      <w:r w:rsidRPr="00984500">
        <w:t xml:space="preserve">) </w:t>
      </w:r>
      <w:r>
        <w:t xml:space="preserve">in </w:t>
      </w:r>
      <w:r w:rsidRPr="008A604E">
        <w:rPr>
          <w:i/>
          <w:iCs/>
        </w:rPr>
        <w:t>Matlab</w:t>
      </w:r>
      <w:r>
        <w:t xml:space="preserve"> environment </w:t>
      </w:r>
      <w:r w:rsidRPr="00984500">
        <w:t>and transmit</w:t>
      </w:r>
      <w:r>
        <w:t>ted</w:t>
      </w:r>
      <w:r w:rsidRPr="00984500">
        <w:t xml:space="preserve">, as a wrapped message, to the </w:t>
      </w:r>
      <w:r>
        <w:t xml:space="preserve">Altera </w:t>
      </w:r>
      <w:r w:rsidRPr="00984500">
        <w:t>DE2 board</w:t>
      </w:r>
      <w:r>
        <w:t xml:space="preserve">, through </w:t>
      </w:r>
      <w:r w:rsidRPr="00F53A3C">
        <w:rPr>
          <w:b/>
          <w:bCs/>
        </w:rPr>
        <w:t>UART</w:t>
      </w:r>
      <w:r>
        <w:t xml:space="preserve"> protocol</w:t>
      </w:r>
      <w:r w:rsidRPr="00984500">
        <w:t xml:space="preserve">. </w:t>
      </w:r>
    </w:p>
    <w:p w:rsidR="00E60996" w:rsidRDefault="00E60996" w:rsidP="00E60996">
      <w:pPr>
        <w:bidi w:val="0"/>
      </w:pPr>
      <w:r w:rsidRPr="00984500">
        <w:t xml:space="preserve">The FPGA </w:t>
      </w:r>
      <w:r>
        <w:t xml:space="preserve">decodes </w:t>
      </w:r>
      <w:r w:rsidRPr="00984500">
        <w:t>the wrapped message</w:t>
      </w:r>
      <w:r>
        <w:t xml:space="preserve"> (</w:t>
      </w:r>
      <w:r w:rsidRPr="00F53A3C">
        <w:rPr>
          <w:b/>
          <w:bCs/>
        </w:rPr>
        <w:t>Message</w:t>
      </w:r>
      <w:r>
        <w:rPr>
          <w:b/>
          <w:bCs/>
        </w:rPr>
        <w:t xml:space="preserve"> </w:t>
      </w:r>
      <w:r w:rsidRPr="00F53A3C">
        <w:rPr>
          <w:b/>
          <w:bCs/>
        </w:rPr>
        <w:t>Pack Decoder</w:t>
      </w:r>
      <w:r>
        <w:t>)</w:t>
      </w:r>
      <w:r w:rsidRPr="00984500">
        <w:t>, validate</w:t>
      </w:r>
      <w:r>
        <w:t>s</w:t>
      </w:r>
      <w:r w:rsidRPr="00984500">
        <w:t xml:space="preserve"> </w:t>
      </w:r>
      <w:r w:rsidRPr="00F53A3C">
        <w:rPr>
          <w:b/>
          <w:bCs/>
        </w:rPr>
        <w:t>Checksum</w:t>
      </w:r>
      <w:r>
        <w:t xml:space="preserve"> </w:t>
      </w:r>
      <w:r w:rsidRPr="00984500">
        <w:t xml:space="preserve">and </w:t>
      </w:r>
      <w:r>
        <w:t>correctness of</w:t>
      </w:r>
      <w:r w:rsidRPr="00984500">
        <w:t xml:space="preserve"> message length</w:t>
      </w:r>
      <w:r>
        <w:t>,</w:t>
      </w:r>
      <w:r w:rsidRPr="00984500">
        <w:t xml:space="preserve"> </w:t>
      </w:r>
      <w:r>
        <w:t xml:space="preserve">and </w:t>
      </w:r>
      <w:r w:rsidRPr="00984500">
        <w:t xml:space="preserve">stores the data into </w:t>
      </w:r>
      <w:r w:rsidRPr="00F53A3C">
        <w:rPr>
          <w:b/>
          <w:bCs/>
        </w:rPr>
        <w:t>SDRAM</w:t>
      </w:r>
      <w:r>
        <w:t xml:space="preserve">, through the </w:t>
      </w:r>
      <w:r>
        <w:rPr>
          <w:b/>
          <w:bCs/>
        </w:rPr>
        <w:t>Memory Management</w:t>
      </w:r>
      <w:r>
        <w:t xml:space="preserve"> block</w:t>
      </w:r>
      <w:r w:rsidRPr="00984500">
        <w:t>. The compresse</w:t>
      </w:r>
      <w:r>
        <w:t>d</w:t>
      </w:r>
      <w:r w:rsidRPr="00984500">
        <w:t xml:space="preserve"> image is loaded from the SDRAM</w:t>
      </w:r>
      <w:r>
        <w:t xml:space="preserve">, and then </w:t>
      </w:r>
      <w:r w:rsidRPr="00984500">
        <w:t xml:space="preserve">a </w:t>
      </w:r>
      <w:r w:rsidRPr="00F53A3C">
        <w:rPr>
          <w:b/>
          <w:bCs/>
        </w:rPr>
        <w:t>de-compressor</w:t>
      </w:r>
      <w:r>
        <w:t xml:space="preserve">, located within the </w:t>
      </w:r>
      <w:r>
        <w:rPr>
          <w:b/>
          <w:bCs/>
        </w:rPr>
        <w:t>Display Controller</w:t>
      </w:r>
      <w:r>
        <w:t>,</w:t>
      </w:r>
      <w:r w:rsidRPr="00984500">
        <w:t xml:space="preserve"> decompress</w:t>
      </w:r>
      <w:r>
        <w:t>es</w:t>
      </w:r>
      <w:r w:rsidRPr="00984500">
        <w:t xml:space="preserve"> </w:t>
      </w:r>
      <w:r>
        <w:t xml:space="preserve">the image and </w:t>
      </w:r>
      <w:r w:rsidRPr="00984500">
        <w:t xml:space="preserve">transmits it to </w:t>
      </w:r>
      <w:r>
        <w:t xml:space="preserve">the </w:t>
      </w:r>
      <w:r w:rsidRPr="00F53A3C">
        <w:rPr>
          <w:b/>
          <w:bCs/>
        </w:rPr>
        <w:t>VGA</w:t>
      </w:r>
      <w:r w:rsidRPr="00984500">
        <w:t xml:space="preserve"> </w:t>
      </w:r>
      <w:r w:rsidRPr="00F53A3C">
        <w:rPr>
          <w:b/>
          <w:bCs/>
        </w:rPr>
        <w:t>display</w:t>
      </w:r>
      <w:r w:rsidRPr="00494361">
        <w:t>.</w:t>
      </w:r>
    </w:p>
    <w:p w:rsidR="00E60996" w:rsidRPr="00F53A3C" w:rsidRDefault="00E60996" w:rsidP="00E60996">
      <w:pPr>
        <w:bidi w:val="0"/>
      </w:pPr>
      <w:r>
        <w:t xml:space="preserve">For debug purposes, </w:t>
      </w:r>
      <w:r w:rsidRPr="00F53A3C">
        <w:rPr>
          <w:i/>
          <w:iCs/>
        </w:rPr>
        <w:t>status signals</w:t>
      </w:r>
      <w:r>
        <w:t xml:space="preserve"> and </w:t>
      </w:r>
      <w:r w:rsidRPr="00F53A3C">
        <w:rPr>
          <w:i/>
          <w:iCs/>
        </w:rPr>
        <w:t>data from SDRAM</w:t>
      </w:r>
      <w:r>
        <w:t xml:space="preserve"> can be read, and transmitted as a wrapped message, through the </w:t>
      </w:r>
      <w:r>
        <w:rPr>
          <w:b/>
          <w:bCs/>
        </w:rPr>
        <w:t>TX Path</w:t>
      </w:r>
      <w:r>
        <w:t xml:space="preserve"> to the </w:t>
      </w:r>
      <w:r>
        <w:rPr>
          <w:b/>
          <w:bCs/>
        </w:rPr>
        <w:t>host</w:t>
      </w:r>
      <w:r>
        <w:t>.</w:t>
      </w:r>
    </w:p>
    <w:p w:rsidR="00E60996" w:rsidRPr="008B6DC8" w:rsidRDefault="00E60996" w:rsidP="00E60996">
      <w:pPr>
        <w:bidi w:val="0"/>
        <w:spacing w:line="240" w:lineRule="auto"/>
        <w:contextualSpacing/>
      </w:pPr>
      <w:r w:rsidRPr="008B6DC8">
        <w:rPr>
          <w:u w:val="single"/>
        </w:rPr>
        <w:t>Modularity</w:t>
      </w:r>
      <w:r>
        <w:rPr>
          <w:u w:val="single"/>
        </w:rPr>
        <w:t>:</w:t>
      </w:r>
    </w:p>
    <w:p w:rsidR="00E60996" w:rsidRDefault="00E60996" w:rsidP="00E60996">
      <w:pPr>
        <w:bidi w:val="0"/>
        <w:spacing w:line="240" w:lineRule="auto"/>
        <w:contextualSpacing/>
      </w:pPr>
      <w:r>
        <w:t xml:space="preserve">Each one of the </w:t>
      </w:r>
      <w:r>
        <w:rPr>
          <w:noProof/>
        </w:rPr>
        <w:drawing>
          <wp:inline distT="0" distB="0" distL="0" distR="0">
            <wp:extent cx="458557" cy="14400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t="6873" b="48109"/>
                    <a:stretch>
                      <a:fillRect/>
                    </a:stretch>
                  </pic:blipFill>
                  <pic:spPr bwMode="auto">
                    <a:xfrm>
                      <a:off x="0" y="0"/>
                      <a:ext cx="458557" cy="144000"/>
                    </a:xfrm>
                    <a:prstGeom prst="rect">
                      <a:avLst/>
                    </a:prstGeom>
                    <a:noFill/>
                    <a:ln w="9525">
                      <a:noFill/>
                      <a:miter lim="800000"/>
                      <a:headEnd/>
                      <a:tailEnd/>
                    </a:ln>
                  </pic:spPr>
                </pic:pic>
              </a:graphicData>
            </a:graphic>
          </wp:inline>
        </w:drawing>
      </w:r>
      <w:r>
        <w:t xml:space="preserve"> components in </w:t>
      </w:r>
      <w:r>
        <w:rPr>
          <w:i/>
          <w:iCs/>
        </w:rPr>
        <w:t xml:space="preserve">figure </w:t>
      </w:r>
      <w:r w:rsidRPr="00720BAD">
        <w:rPr>
          <w:i/>
          <w:iCs/>
        </w:rPr>
        <w:t>2</w:t>
      </w:r>
      <w:r>
        <w:rPr>
          <w:i/>
          <w:iCs/>
        </w:rPr>
        <w:t xml:space="preserve"> </w:t>
      </w:r>
      <w:r>
        <w:t>may be replaced with another component as required, according to the following list:</w:t>
      </w:r>
    </w:p>
    <w:p w:rsidR="00E60996" w:rsidRDefault="00E60996" w:rsidP="00E60996">
      <w:pPr>
        <w:bidi w:val="0"/>
        <w:spacing w:line="240" w:lineRule="auto"/>
        <w:contextualSpacing/>
      </w:pPr>
      <w:r w:rsidRPr="002836A0">
        <w:rPr>
          <w:b/>
          <w:bCs/>
          <w:u w:val="single"/>
        </w:rPr>
        <w:t>RX Path</w:t>
      </w:r>
      <w:r w:rsidRPr="002836A0">
        <w:rPr>
          <w:u w:val="single"/>
        </w:rPr>
        <w:t xml:space="preserve"> and </w:t>
      </w:r>
      <w:r w:rsidRPr="002836A0">
        <w:rPr>
          <w:b/>
          <w:bCs/>
          <w:u w:val="single"/>
        </w:rPr>
        <w:t>TX Path</w:t>
      </w:r>
    </w:p>
    <w:p w:rsidR="00E60996" w:rsidRDefault="00E60996" w:rsidP="00E60996">
      <w:pPr>
        <w:pStyle w:val="ListParagraph"/>
        <w:numPr>
          <w:ilvl w:val="0"/>
          <w:numId w:val="31"/>
        </w:numPr>
        <w:bidi w:val="0"/>
        <w:spacing w:line="240" w:lineRule="auto"/>
      </w:pPr>
      <w:r w:rsidRPr="00921307">
        <w:rPr>
          <w:i/>
          <w:iCs/>
        </w:rPr>
        <w:t>UART RX</w:t>
      </w:r>
      <w:r>
        <w:t xml:space="preserve"> and </w:t>
      </w:r>
      <w:r w:rsidRPr="00921307">
        <w:rPr>
          <w:i/>
          <w:iCs/>
        </w:rPr>
        <w:t>TX</w:t>
      </w:r>
      <w:r>
        <w:t xml:space="preserve"> components may be replaced with any other protocol. Alternately, may be operated in other system </w:t>
      </w:r>
      <w:r w:rsidRPr="009D5824">
        <w:rPr>
          <w:i/>
          <w:iCs/>
        </w:rPr>
        <w:t>clock frequency</w:t>
      </w:r>
      <w:r>
        <w:t xml:space="preserve"> and other </w:t>
      </w:r>
      <w:r w:rsidRPr="009D5824">
        <w:rPr>
          <w:i/>
          <w:iCs/>
        </w:rPr>
        <w:t>baud rate</w:t>
      </w:r>
      <w:r>
        <w:t>.</w:t>
      </w:r>
    </w:p>
    <w:p w:rsidR="00E60996" w:rsidRDefault="00E60996" w:rsidP="00E60996">
      <w:pPr>
        <w:pStyle w:val="ListParagraph"/>
        <w:numPr>
          <w:ilvl w:val="0"/>
          <w:numId w:val="31"/>
        </w:numPr>
        <w:bidi w:val="0"/>
        <w:spacing w:line="240" w:lineRule="auto"/>
      </w:pPr>
      <w:r w:rsidRPr="00921307">
        <w:rPr>
          <w:i/>
          <w:iCs/>
        </w:rPr>
        <w:t>Checksum</w:t>
      </w:r>
      <w:r>
        <w:t xml:space="preserve"> component may be replaced with other data integrity check component.</w:t>
      </w:r>
    </w:p>
    <w:p w:rsidR="00E60996" w:rsidRDefault="00E60996" w:rsidP="00E60996">
      <w:pPr>
        <w:pStyle w:val="ListParagraph"/>
        <w:numPr>
          <w:ilvl w:val="0"/>
          <w:numId w:val="31"/>
        </w:numPr>
        <w:bidi w:val="0"/>
        <w:spacing w:line="240" w:lineRule="auto"/>
      </w:pPr>
      <w:r>
        <w:lastRenderedPageBreak/>
        <w:t>SOF and EOF (</w:t>
      </w:r>
      <w:r w:rsidRPr="008B4995">
        <w:rPr>
          <w:b/>
          <w:bCs/>
        </w:rPr>
        <w:t>S</w:t>
      </w:r>
      <w:r>
        <w:t xml:space="preserve">tart and </w:t>
      </w:r>
      <w:r w:rsidRPr="008B4995">
        <w:rPr>
          <w:b/>
          <w:bCs/>
        </w:rPr>
        <w:t>E</w:t>
      </w:r>
      <w:r>
        <w:t xml:space="preserve">nd </w:t>
      </w:r>
      <w:r w:rsidRPr="008B4995">
        <w:rPr>
          <w:b/>
          <w:bCs/>
        </w:rPr>
        <w:t>o</w:t>
      </w:r>
      <w:r>
        <w:t xml:space="preserve">f </w:t>
      </w:r>
      <w:r w:rsidRPr="008B4995">
        <w:rPr>
          <w:b/>
          <w:bCs/>
        </w:rPr>
        <w:t>F</w:t>
      </w:r>
      <w:r>
        <w:t>rame) of wrapped message may be any value with any width.</w:t>
      </w:r>
    </w:p>
    <w:p w:rsidR="00E60996" w:rsidRDefault="00E60996" w:rsidP="00E60996">
      <w:pPr>
        <w:bidi w:val="0"/>
        <w:spacing w:line="240" w:lineRule="auto"/>
        <w:contextualSpacing/>
      </w:pPr>
      <w:r w:rsidRPr="00085433">
        <w:rPr>
          <w:b/>
          <w:bCs/>
          <w:u w:val="single"/>
        </w:rPr>
        <w:t>Display Controller</w:t>
      </w:r>
    </w:p>
    <w:p w:rsidR="00E60996" w:rsidRDefault="00E60996" w:rsidP="00E60996">
      <w:pPr>
        <w:pStyle w:val="ListParagraph"/>
        <w:numPr>
          <w:ilvl w:val="0"/>
          <w:numId w:val="32"/>
        </w:numPr>
        <w:bidi w:val="0"/>
        <w:spacing w:line="240" w:lineRule="auto"/>
      </w:pPr>
      <w:r>
        <w:t xml:space="preserve">Run-length </w:t>
      </w:r>
      <w:r w:rsidRPr="0041593E">
        <w:rPr>
          <w:i/>
          <w:iCs/>
        </w:rPr>
        <w:t>de-compressor</w:t>
      </w:r>
      <w:r>
        <w:t xml:space="preserve"> may be replaced with other decompression algorithm component.</w:t>
      </w:r>
    </w:p>
    <w:p w:rsidR="00E60996" w:rsidRDefault="00E60996" w:rsidP="00E60996">
      <w:pPr>
        <w:pStyle w:val="ListParagraph"/>
        <w:numPr>
          <w:ilvl w:val="0"/>
          <w:numId w:val="32"/>
        </w:numPr>
        <w:bidi w:val="0"/>
        <w:spacing w:line="240" w:lineRule="auto"/>
      </w:pPr>
      <w:r w:rsidRPr="00921307">
        <w:rPr>
          <w:i/>
          <w:iCs/>
        </w:rPr>
        <w:t>VESA Controller</w:t>
      </w:r>
      <w:r>
        <w:t xml:space="preserve"> may be replaced with other video standard controller. Alternately, it may be operated with any of the non-interlaced VESA standards, according to generic parameters.</w:t>
      </w:r>
    </w:p>
    <w:p w:rsidR="00E60996" w:rsidRDefault="00E60996" w:rsidP="00E60996">
      <w:pPr>
        <w:bidi w:val="0"/>
        <w:spacing w:line="240" w:lineRule="auto"/>
        <w:contextualSpacing/>
        <w:rPr>
          <w:b/>
          <w:bCs/>
          <w:u w:val="single"/>
        </w:rPr>
      </w:pPr>
      <w:r>
        <w:rPr>
          <w:b/>
          <w:bCs/>
          <w:u w:val="single"/>
        </w:rPr>
        <w:t>Memory Management</w:t>
      </w:r>
    </w:p>
    <w:p w:rsidR="00E60996" w:rsidRDefault="00E60996" w:rsidP="00E60996">
      <w:pPr>
        <w:pStyle w:val="ListParagraph"/>
        <w:numPr>
          <w:ilvl w:val="0"/>
          <w:numId w:val="33"/>
        </w:numPr>
        <w:bidi w:val="0"/>
        <w:spacing w:line="240" w:lineRule="auto"/>
      </w:pPr>
      <w:r w:rsidRPr="00921307">
        <w:rPr>
          <w:i/>
          <w:iCs/>
        </w:rPr>
        <w:t>Memory Write / Read controller</w:t>
      </w:r>
      <w:r>
        <w:t xml:space="preserve"> and </w:t>
      </w:r>
      <w:r w:rsidRPr="00921307">
        <w:rPr>
          <w:i/>
          <w:iCs/>
        </w:rPr>
        <w:t>Arbiter</w:t>
      </w:r>
      <w:r>
        <w:t xml:space="preserve"> may be replaced with different memory control system.</w:t>
      </w:r>
    </w:p>
    <w:p w:rsidR="00E60996" w:rsidRPr="00EB1E37" w:rsidRDefault="00E60996" w:rsidP="00E60996">
      <w:pPr>
        <w:pStyle w:val="ListParagraph"/>
        <w:numPr>
          <w:ilvl w:val="0"/>
          <w:numId w:val="33"/>
        </w:numPr>
        <w:bidi w:val="0"/>
        <w:spacing w:line="240" w:lineRule="auto"/>
      </w:pPr>
      <w:r>
        <w:t>SDRAM controller may be replaced with any other storage device controller.</w:t>
      </w:r>
    </w:p>
    <w:p w:rsidR="00595EF2" w:rsidRDefault="00595EF2" w:rsidP="006901E2">
      <w:pPr>
        <w:pStyle w:val="Heading2"/>
        <w:numPr>
          <w:ilvl w:val="0"/>
          <w:numId w:val="0"/>
        </w:numPr>
        <w:bidi w:val="0"/>
        <w:ind w:left="576"/>
      </w:pPr>
      <w:bookmarkStart w:id="15" w:name="_Toc275754763"/>
      <w:bookmarkStart w:id="16" w:name="_Toc275835957"/>
      <w:bookmarkEnd w:id="4"/>
      <w:bookmarkEnd w:id="5"/>
    </w:p>
    <w:p w:rsidR="00E60996" w:rsidRPr="008152CB" w:rsidRDefault="00E60996" w:rsidP="00595EF2">
      <w:pPr>
        <w:pStyle w:val="Heading2"/>
        <w:bidi w:val="0"/>
      </w:pPr>
      <w:bookmarkStart w:id="17" w:name="_Toc293219445"/>
      <w:r>
        <w:t>Abbreviations</w:t>
      </w:r>
      <w:bookmarkEnd w:id="15"/>
      <w:bookmarkEnd w:id="16"/>
      <w:bookmarkEnd w:id="17"/>
    </w:p>
    <w:p w:rsidR="00E60996" w:rsidRDefault="00E60996" w:rsidP="00E60996">
      <w:pPr>
        <w:pStyle w:val="ListParagraph"/>
        <w:numPr>
          <w:ilvl w:val="0"/>
          <w:numId w:val="1"/>
        </w:numPr>
        <w:bidi w:val="0"/>
      </w:pPr>
      <w:r>
        <w:t>SDRAM – Synchronous Dynamic Random Access Memory</w:t>
      </w:r>
    </w:p>
    <w:p w:rsidR="00E60996" w:rsidRDefault="00E60996" w:rsidP="00E60996">
      <w:pPr>
        <w:pStyle w:val="ListParagraph"/>
        <w:numPr>
          <w:ilvl w:val="0"/>
          <w:numId w:val="1"/>
        </w:numPr>
        <w:bidi w:val="0"/>
      </w:pPr>
      <w:r>
        <w:t>RAM – Random Access Memory</w:t>
      </w:r>
    </w:p>
    <w:p w:rsidR="00E60996" w:rsidRDefault="00E60996" w:rsidP="00E60996">
      <w:pPr>
        <w:pStyle w:val="ListParagraph"/>
        <w:numPr>
          <w:ilvl w:val="0"/>
          <w:numId w:val="1"/>
        </w:numPr>
        <w:bidi w:val="0"/>
      </w:pPr>
      <w:r>
        <w:t>TX – Transmission</w:t>
      </w:r>
    </w:p>
    <w:p w:rsidR="00E60996" w:rsidRDefault="00E60996" w:rsidP="00E60996">
      <w:pPr>
        <w:pStyle w:val="ListParagraph"/>
        <w:numPr>
          <w:ilvl w:val="0"/>
          <w:numId w:val="1"/>
        </w:numPr>
        <w:bidi w:val="0"/>
      </w:pPr>
      <w:r>
        <w:t>RX – Receive</w:t>
      </w:r>
    </w:p>
    <w:p w:rsidR="00E60996" w:rsidRDefault="00E60996" w:rsidP="00E60996">
      <w:pPr>
        <w:pStyle w:val="ListParagraph"/>
        <w:numPr>
          <w:ilvl w:val="0"/>
          <w:numId w:val="1"/>
        </w:numPr>
        <w:bidi w:val="0"/>
      </w:pPr>
      <w:r>
        <w:t>FIFO – First in First out</w:t>
      </w:r>
    </w:p>
    <w:p w:rsidR="00E60996" w:rsidRDefault="00E60996" w:rsidP="00E60996">
      <w:pPr>
        <w:pStyle w:val="ListParagraph"/>
        <w:numPr>
          <w:ilvl w:val="0"/>
          <w:numId w:val="1"/>
        </w:numPr>
        <w:bidi w:val="0"/>
      </w:pPr>
      <w:r>
        <w:t>PLL – Phased Locked Loop</w:t>
      </w:r>
    </w:p>
    <w:p w:rsidR="00E60996" w:rsidRDefault="00E60996" w:rsidP="00E60996">
      <w:pPr>
        <w:pStyle w:val="ListParagraph"/>
        <w:numPr>
          <w:ilvl w:val="0"/>
          <w:numId w:val="1"/>
        </w:numPr>
        <w:bidi w:val="0"/>
      </w:pPr>
      <w:r>
        <w:t>TB – Test bench</w:t>
      </w:r>
    </w:p>
    <w:p w:rsidR="00E60996" w:rsidRDefault="00E60996" w:rsidP="00E60996">
      <w:pPr>
        <w:pStyle w:val="ListParagraph"/>
        <w:numPr>
          <w:ilvl w:val="0"/>
          <w:numId w:val="1"/>
        </w:numPr>
        <w:bidi w:val="0"/>
      </w:pPr>
      <w:r>
        <w:t>SOF – Start of frame</w:t>
      </w:r>
    </w:p>
    <w:p w:rsidR="00E60996" w:rsidRDefault="00E60996" w:rsidP="00E60996">
      <w:pPr>
        <w:pStyle w:val="ListParagraph"/>
        <w:numPr>
          <w:ilvl w:val="0"/>
          <w:numId w:val="1"/>
        </w:numPr>
        <w:bidi w:val="0"/>
      </w:pPr>
      <w:r>
        <w:t>EOF – End of frame</w:t>
      </w:r>
    </w:p>
    <w:p w:rsidR="00E60996" w:rsidRDefault="00E60996" w:rsidP="00E60996">
      <w:pPr>
        <w:pStyle w:val="ListParagraph"/>
        <w:numPr>
          <w:ilvl w:val="0"/>
          <w:numId w:val="1"/>
        </w:numPr>
        <w:bidi w:val="0"/>
      </w:pPr>
      <w:r>
        <w:t xml:space="preserve">CRC - </w:t>
      </w:r>
      <w:r w:rsidRPr="00346C12">
        <w:t>Cyclic redundancy check</w:t>
      </w:r>
    </w:p>
    <w:p w:rsidR="00E60996" w:rsidRDefault="00E60996" w:rsidP="00E60996">
      <w:pPr>
        <w:pStyle w:val="ListParagraph"/>
        <w:numPr>
          <w:ilvl w:val="0"/>
          <w:numId w:val="1"/>
        </w:numPr>
        <w:bidi w:val="0"/>
      </w:pPr>
      <w:r>
        <w:t>MP – Message Pack</w:t>
      </w:r>
    </w:p>
    <w:p w:rsidR="00E60996" w:rsidRDefault="00E60996" w:rsidP="00E60996">
      <w:pPr>
        <w:pStyle w:val="ListParagraph"/>
        <w:numPr>
          <w:ilvl w:val="0"/>
          <w:numId w:val="1"/>
        </w:numPr>
        <w:bidi w:val="0"/>
      </w:pPr>
      <w:r>
        <w:t>TB – Test Bench</w:t>
      </w:r>
    </w:p>
    <w:p w:rsidR="00E60996" w:rsidRDefault="00E60996" w:rsidP="00E60996">
      <w:pPr>
        <w:pStyle w:val="ListParagraph"/>
        <w:numPr>
          <w:ilvl w:val="0"/>
          <w:numId w:val="1"/>
        </w:numPr>
        <w:bidi w:val="0"/>
      </w:pPr>
      <w:r>
        <w:t>UART – Universal Asynchronous Receiver Transmitter</w:t>
      </w:r>
    </w:p>
    <w:p w:rsidR="00E60996" w:rsidRDefault="00E60996" w:rsidP="00E60996">
      <w:pPr>
        <w:pStyle w:val="ListParagraph"/>
        <w:numPr>
          <w:ilvl w:val="0"/>
          <w:numId w:val="1"/>
        </w:numPr>
        <w:bidi w:val="0"/>
      </w:pPr>
      <w:r>
        <w:t xml:space="preserve">VESA - </w:t>
      </w:r>
      <w:r w:rsidRPr="00EF0C87">
        <w:t>Video Electronics Standards Association</w:t>
      </w:r>
    </w:p>
    <w:p w:rsidR="00E60996" w:rsidRDefault="00E60996" w:rsidP="00E60996">
      <w:pPr>
        <w:pStyle w:val="ListParagraph"/>
        <w:numPr>
          <w:ilvl w:val="0"/>
          <w:numId w:val="1"/>
        </w:numPr>
        <w:bidi w:val="0"/>
      </w:pPr>
      <w:r>
        <w:t>VGA  - Video Graphics Array</w:t>
      </w:r>
    </w:p>
    <w:p w:rsidR="00E60996" w:rsidRDefault="00E60996" w:rsidP="00E60996">
      <w:pPr>
        <w:pStyle w:val="ListParagraph"/>
        <w:numPr>
          <w:ilvl w:val="0"/>
          <w:numId w:val="1"/>
        </w:numPr>
        <w:bidi w:val="0"/>
      </w:pPr>
      <w:r>
        <w:t xml:space="preserve">DVI - </w:t>
      </w:r>
      <w:r w:rsidRPr="00891BDE">
        <w:t>Digital Visual Interface</w:t>
      </w:r>
    </w:p>
    <w:p w:rsidR="001216FE" w:rsidRPr="00A2150A" w:rsidRDefault="007428AA" w:rsidP="00A2150A">
      <w:pPr>
        <w:pStyle w:val="ListParagraph"/>
        <w:numPr>
          <w:ilvl w:val="0"/>
          <w:numId w:val="1"/>
        </w:numPr>
        <w:bidi w:val="0"/>
      </w:pPr>
      <w:r>
        <w:t xml:space="preserve">IP </w:t>
      </w:r>
      <w:r w:rsidR="00A2150A">
        <w:t>–</w:t>
      </w:r>
      <w:r>
        <w:t xml:space="preserve"> I</w:t>
      </w:r>
      <w:r w:rsidR="00A2150A">
        <w:t>ntellectual Property</w:t>
      </w:r>
      <w:r w:rsidR="001216FE">
        <w:br w:type="page"/>
      </w:r>
    </w:p>
    <w:p w:rsidR="001216FE" w:rsidRDefault="001216FE" w:rsidP="00E60996">
      <w:pPr>
        <w:pStyle w:val="Heading1"/>
        <w:bidi w:val="0"/>
      </w:pPr>
      <w:bookmarkStart w:id="18" w:name="_Toc293219446"/>
      <w:r>
        <w:lastRenderedPageBreak/>
        <w:t>Implementation</w:t>
      </w:r>
      <w:bookmarkEnd w:id="18"/>
    </w:p>
    <w:p w:rsidR="001216FE" w:rsidRDefault="001216FE" w:rsidP="001216FE">
      <w:pPr>
        <w:bidi w:val="0"/>
      </w:pPr>
      <w:r>
        <w:t>This section contains general information about the coded components in this project. For more information, refer to the component documentation. A link to the documentation can be found under the general description of each component.</w:t>
      </w:r>
    </w:p>
    <w:p w:rsidR="00E60996" w:rsidRDefault="00E60996" w:rsidP="001216FE">
      <w:pPr>
        <w:pStyle w:val="Heading2"/>
        <w:bidi w:val="0"/>
      </w:pPr>
      <w:bookmarkStart w:id="19" w:name="_Toc293219447"/>
      <w:r>
        <w:t>Top Architecture</w:t>
      </w:r>
      <w:bookmarkEnd w:id="19"/>
    </w:p>
    <w:p w:rsidR="00E60996" w:rsidRDefault="00E60996" w:rsidP="00E60996">
      <w:pPr>
        <w:pStyle w:val="Caption"/>
        <w:bidi w:val="0"/>
        <w:jc w:val="center"/>
        <w:rPr>
          <w:color w:val="auto"/>
          <w:sz w:val="16"/>
          <w:szCs w:val="16"/>
        </w:rPr>
      </w:pPr>
      <w:r w:rsidRPr="007548E3">
        <w:rPr>
          <w:noProof/>
        </w:rPr>
        <w:drawing>
          <wp:inline distT="0" distB="0" distL="0" distR="0">
            <wp:extent cx="5271715" cy="3808675"/>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74394" cy="3810611"/>
                    </a:xfrm>
                    <a:prstGeom prst="rect">
                      <a:avLst/>
                    </a:prstGeom>
                    <a:noFill/>
                  </pic:spPr>
                </pic:pic>
              </a:graphicData>
            </a:graphic>
          </wp:inline>
        </w:drawing>
      </w:r>
      <w:r w:rsidRPr="007548E3">
        <w:rPr>
          <w:color w:val="auto"/>
          <w:sz w:val="16"/>
          <w:szCs w:val="16"/>
        </w:rPr>
        <w:t xml:space="preserve"> </w:t>
      </w:r>
    </w:p>
    <w:p w:rsidR="00E60996" w:rsidRDefault="00E60996" w:rsidP="004147D6">
      <w:pPr>
        <w:pStyle w:val="Caption"/>
        <w:bidi w:val="0"/>
        <w:jc w:val="center"/>
        <w:rPr>
          <w:noProof/>
          <w:color w:val="auto"/>
          <w:sz w:val="16"/>
          <w:szCs w:val="16"/>
        </w:rPr>
      </w:pPr>
      <w:r w:rsidRPr="003E477E">
        <w:rPr>
          <w:color w:val="auto"/>
          <w:sz w:val="16"/>
          <w:szCs w:val="16"/>
        </w:rPr>
        <w:t>Figure</w:t>
      </w:r>
      <w:r>
        <w:rPr>
          <w:color w:val="auto"/>
          <w:sz w:val="16"/>
          <w:szCs w:val="16"/>
        </w:rPr>
        <w:t xml:space="preserve"> </w:t>
      </w:r>
      <w:r w:rsidR="004147D6">
        <w:rPr>
          <w:color w:val="auto"/>
          <w:sz w:val="16"/>
          <w:szCs w:val="16"/>
        </w:rPr>
        <w:t>4</w:t>
      </w:r>
      <w:r>
        <w:rPr>
          <w:color w:val="auto"/>
          <w:sz w:val="16"/>
          <w:szCs w:val="16"/>
        </w:rPr>
        <w:t xml:space="preserve">– </w:t>
      </w:r>
      <w:r w:rsidRPr="003E477E">
        <w:rPr>
          <w:noProof/>
          <w:color w:val="auto"/>
          <w:sz w:val="16"/>
          <w:szCs w:val="16"/>
        </w:rPr>
        <w:t xml:space="preserve">Top </w:t>
      </w:r>
      <w:r>
        <w:rPr>
          <w:noProof/>
          <w:color w:val="auto"/>
          <w:sz w:val="16"/>
          <w:szCs w:val="16"/>
        </w:rPr>
        <w:t>Architecture</w:t>
      </w:r>
    </w:p>
    <w:p w:rsidR="00E60996" w:rsidRDefault="00E60996" w:rsidP="00E60996">
      <w:pPr>
        <w:bidi w:val="0"/>
        <w:rPr>
          <w:rtl/>
        </w:rPr>
      </w:pPr>
      <w:r>
        <w:t xml:space="preserve">For detailed information refer to </w:t>
      </w:r>
      <w:hyperlink w:anchor="_Top_Architecture_Details" w:history="1">
        <w:r w:rsidRPr="00263A74">
          <w:rPr>
            <w:rStyle w:val="Hyperlink"/>
          </w:rPr>
          <w:t>Top Architecture Details</w:t>
        </w:r>
      </w:hyperlink>
      <w:r>
        <w:t>.</w:t>
      </w:r>
    </w:p>
    <w:p w:rsidR="00E60996" w:rsidRDefault="00E60996" w:rsidP="00E60996">
      <w:pPr>
        <w:bidi w:val="0"/>
        <w:rPr>
          <w:rFonts w:asciiTheme="majorHAnsi" w:eastAsiaTheme="majorEastAsia" w:hAnsiTheme="majorHAnsi" w:cstheme="majorBidi"/>
          <w:b/>
          <w:bCs/>
          <w:color w:val="4F81BD" w:themeColor="accent1"/>
          <w:sz w:val="26"/>
          <w:szCs w:val="26"/>
        </w:rPr>
      </w:pPr>
      <w:bookmarkStart w:id="20" w:name="_Toc275754768"/>
      <w:bookmarkStart w:id="21" w:name="_Toc275835962"/>
      <w:r>
        <w:br w:type="page"/>
      </w:r>
    </w:p>
    <w:p w:rsidR="007710FC" w:rsidRDefault="007710FC" w:rsidP="007710FC">
      <w:pPr>
        <w:pStyle w:val="Heading2"/>
        <w:bidi w:val="0"/>
      </w:pPr>
      <w:bookmarkStart w:id="22" w:name="_Toc292823062"/>
      <w:bookmarkStart w:id="23" w:name="_Toc286564190"/>
      <w:bookmarkStart w:id="24" w:name="_Toc293219448"/>
      <w:bookmarkEnd w:id="20"/>
      <w:bookmarkEnd w:id="21"/>
      <w:r>
        <w:lastRenderedPageBreak/>
        <w:t>SDRAM Controller</w:t>
      </w:r>
      <w:bookmarkEnd w:id="22"/>
      <w:bookmarkEnd w:id="24"/>
    </w:p>
    <w:p w:rsidR="007710FC" w:rsidRPr="00BA43A0" w:rsidRDefault="007710FC" w:rsidP="007710FC">
      <w:pPr>
        <w:pStyle w:val="Heading3"/>
        <w:bidi w:val="0"/>
      </w:pPr>
      <w:bookmarkStart w:id="25" w:name="_Toc292823063"/>
      <w:bookmarkStart w:id="26" w:name="_Toc293219449"/>
      <w:r>
        <w:t>General Description</w:t>
      </w:r>
      <w:bookmarkEnd w:id="25"/>
      <w:bookmarkEnd w:id="26"/>
    </w:p>
    <w:p w:rsidR="007710FC" w:rsidRDefault="007710FC" w:rsidP="007710FC">
      <w:pPr>
        <w:bidi w:val="0"/>
      </w:pPr>
      <w:r>
        <w:t>The SDRAM controller implements the IS42S16400 SDRAM Controller, with the following characteristics</w:t>
      </w:r>
      <w:r>
        <w:rPr>
          <w:rFonts w:cs="Arial"/>
          <w:rtl/>
        </w:rPr>
        <w:t>:</w:t>
      </w:r>
    </w:p>
    <w:p w:rsidR="007710FC" w:rsidRDefault="007710FC" w:rsidP="007710FC">
      <w:pPr>
        <w:pStyle w:val="ListParagraph"/>
        <w:numPr>
          <w:ilvl w:val="0"/>
          <w:numId w:val="2"/>
        </w:numPr>
        <w:bidi w:val="0"/>
      </w:pPr>
      <w:r>
        <w:t>Row width: 12 bits</w:t>
      </w:r>
    </w:p>
    <w:p w:rsidR="007710FC" w:rsidRDefault="007710FC" w:rsidP="007710FC">
      <w:pPr>
        <w:pStyle w:val="ListParagraph"/>
        <w:numPr>
          <w:ilvl w:val="0"/>
          <w:numId w:val="2"/>
        </w:numPr>
        <w:bidi w:val="0"/>
      </w:pPr>
      <w:r>
        <w:t>Column width: 8 bits</w:t>
      </w:r>
    </w:p>
    <w:p w:rsidR="007710FC" w:rsidRDefault="007710FC" w:rsidP="007710FC">
      <w:pPr>
        <w:pStyle w:val="ListParagraph"/>
        <w:numPr>
          <w:ilvl w:val="0"/>
          <w:numId w:val="2"/>
        </w:numPr>
        <w:bidi w:val="0"/>
      </w:pPr>
      <w:r>
        <w:t>Bank width: 2 bits</w:t>
      </w:r>
    </w:p>
    <w:p w:rsidR="007710FC" w:rsidRDefault="007710FC" w:rsidP="007710FC">
      <w:pPr>
        <w:pStyle w:val="ListParagraph"/>
        <w:numPr>
          <w:ilvl w:val="0"/>
          <w:numId w:val="2"/>
        </w:numPr>
        <w:bidi w:val="0"/>
      </w:pPr>
      <w:r>
        <w:t>Address structure</w:t>
      </w:r>
      <w:r w:rsidRPr="00C13CFF">
        <w:rPr>
          <w:rFonts w:cs="Arial"/>
          <w:rtl/>
        </w:rPr>
        <w:t xml:space="preserve">: </w:t>
      </w:r>
    </w:p>
    <w:p w:rsidR="007710FC" w:rsidRDefault="007710FC" w:rsidP="007710FC">
      <w:pPr>
        <w:pStyle w:val="ListParagraph"/>
        <w:numPr>
          <w:ilvl w:val="1"/>
          <w:numId w:val="2"/>
        </w:numPr>
        <w:bidi w:val="0"/>
      </w:pPr>
      <w:r>
        <w:t xml:space="preserve">Bank </w:t>
      </w:r>
      <w:r>
        <w:rPr>
          <w:rFonts w:cs="Arial"/>
        </w:rPr>
        <w:t>(21 downto 20)</w:t>
      </w:r>
    </w:p>
    <w:p w:rsidR="007710FC" w:rsidRDefault="007710FC" w:rsidP="007710FC">
      <w:pPr>
        <w:pStyle w:val="ListParagraph"/>
        <w:numPr>
          <w:ilvl w:val="1"/>
          <w:numId w:val="2"/>
        </w:numPr>
        <w:bidi w:val="0"/>
      </w:pPr>
      <w:r>
        <w:t>Row</w:t>
      </w:r>
      <w:r>
        <w:rPr>
          <w:rFonts w:cs="Arial"/>
        </w:rPr>
        <w:t xml:space="preserve"> (19 downto 8)</w:t>
      </w:r>
      <w:r>
        <w:rPr>
          <w:rFonts w:cs="Arial" w:hint="cs"/>
          <w:rtl/>
        </w:rPr>
        <w:t xml:space="preserve"> </w:t>
      </w:r>
    </w:p>
    <w:p w:rsidR="007710FC" w:rsidRDefault="007710FC" w:rsidP="007710FC">
      <w:pPr>
        <w:pStyle w:val="ListParagraph"/>
        <w:numPr>
          <w:ilvl w:val="1"/>
          <w:numId w:val="2"/>
        </w:numPr>
        <w:bidi w:val="0"/>
      </w:pPr>
      <w:r>
        <w:t>Column</w:t>
      </w:r>
      <w:r>
        <w:rPr>
          <w:rFonts w:cs="Arial"/>
          <w:rtl/>
        </w:rPr>
        <w:tab/>
      </w:r>
      <w:r>
        <w:rPr>
          <w:rFonts w:cs="Arial"/>
        </w:rPr>
        <w:t xml:space="preserve"> (7 downto 0)</w:t>
      </w:r>
    </w:p>
    <w:p w:rsidR="007710FC" w:rsidRDefault="007710FC" w:rsidP="007710FC">
      <w:pPr>
        <w:pStyle w:val="ListParagraph"/>
        <w:numPr>
          <w:ilvl w:val="0"/>
          <w:numId w:val="2"/>
        </w:numPr>
        <w:bidi w:val="0"/>
      </w:pPr>
      <w:r>
        <w:t>CAS Delay = 3 (required for 133MHz clock)</w:t>
      </w:r>
    </w:p>
    <w:p w:rsidR="007710FC" w:rsidRDefault="007710FC" w:rsidP="007710FC">
      <w:pPr>
        <w:pStyle w:val="ListParagraph"/>
        <w:numPr>
          <w:ilvl w:val="0"/>
          <w:numId w:val="2"/>
        </w:numPr>
        <w:bidi w:val="0"/>
      </w:pPr>
      <w:r>
        <w:t>Burst Length = Full Page (256 words - cyclic)</w:t>
      </w:r>
    </w:p>
    <w:p w:rsidR="007710FC" w:rsidRDefault="007710FC" w:rsidP="007710FC">
      <w:pPr>
        <w:pStyle w:val="ListParagraph"/>
        <w:numPr>
          <w:ilvl w:val="0"/>
          <w:numId w:val="2"/>
        </w:numPr>
        <w:bidi w:val="0"/>
      </w:pPr>
      <w:r>
        <w:t>4096 refreshes cycles will be automatically execute per each 64 ms.</w:t>
      </w:r>
    </w:p>
    <w:p w:rsidR="007710FC" w:rsidRDefault="007710FC" w:rsidP="007710FC">
      <w:pPr>
        <w:pStyle w:val="ListParagraph"/>
        <w:numPr>
          <w:ilvl w:val="0"/>
          <w:numId w:val="2"/>
        </w:numPr>
        <w:bidi w:val="0"/>
      </w:pPr>
      <w:r>
        <w:t>Maximum read/write burst length is 256. In case 256-(column address) is less than the burst length – only 256-(column address) words will be written / read, and an error will be reported (WBS_ERR_O signal).</w:t>
      </w:r>
    </w:p>
    <w:p w:rsidR="007710FC" w:rsidRDefault="007710FC" w:rsidP="007710FC">
      <w:pPr>
        <w:bidi w:val="0"/>
      </w:pPr>
      <w:r>
        <w:t xml:space="preserve">The SDRAM Controller is </w:t>
      </w:r>
      <w:r>
        <w:rPr>
          <w:i/>
          <w:iCs/>
        </w:rPr>
        <w:t>Wishbone Compatible</w:t>
      </w:r>
      <w:r>
        <w:t xml:space="preserve"> with one exception: Given address at start of burst is auto-incremented by SDRAM, independently in the following given addresses (WBS_ADR_I).</w:t>
      </w:r>
    </w:p>
    <w:p w:rsidR="007710FC" w:rsidRDefault="007710FC" w:rsidP="007710FC">
      <w:pPr>
        <w:pStyle w:val="Heading3"/>
        <w:bidi w:val="0"/>
      </w:pPr>
      <w:bookmarkStart w:id="27" w:name="_Toc275754767"/>
      <w:bookmarkStart w:id="28" w:name="_Toc275835961"/>
      <w:bookmarkStart w:id="29" w:name="_Toc292823064"/>
      <w:bookmarkStart w:id="30" w:name="_Toc293219450"/>
      <w:r>
        <w:t>Supported commands</w:t>
      </w:r>
      <w:bookmarkEnd w:id="27"/>
      <w:bookmarkEnd w:id="28"/>
      <w:bookmarkEnd w:id="29"/>
      <w:bookmarkEnd w:id="30"/>
    </w:p>
    <w:p w:rsidR="007710FC" w:rsidRDefault="007710FC" w:rsidP="007710FC">
      <w:pPr>
        <w:bidi w:val="0"/>
      </w:pPr>
      <w:r>
        <w:t>Two ACT commands are supported by this controller:</w:t>
      </w:r>
    </w:p>
    <w:p w:rsidR="007710FC" w:rsidRDefault="007710FC" w:rsidP="007710FC">
      <w:pPr>
        <w:pStyle w:val="ListParagraph"/>
        <w:numPr>
          <w:ilvl w:val="0"/>
          <w:numId w:val="3"/>
        </w:numPr>
        <w:bidi w:val="0"/>
      </w:pPr>
      <w:r>
        <w:t>Write burst command – up to 256 words (512Kbyte)</w:t>
      </w:r>
    </w:p>
    <w:p w:rsidR="007710FC" w:rsidRDefault="007710FC" w:rsidP="007710FC">
      <w:pPr>
        <w:pStyle w:val="ListParagraph"/>
        <w:numPr>
          <w:ilvl w:val="0"/>
          <w:numId w:val="3"/>
        </w:numPr>
        <w:bidi w:val="0"/>
      </w:pPr>
      <w:r>
        <w:t>Read burst command – up to 256 words (512Kbyte)</w:t>
      </w:r>
    </w:p>
    <w:p w:rsidR="007710FC" w:rsidRDefault="007710FC" w:rsidP="007710FC">
      <w:pPr>
        <w:bidi w:val="0"/>
        <w:ind w:left="360"/>
      </w:pPr>
      <w:r>
        <w:t xml:space="preserve">The SDRAM controller is </w:t>
      </w:r>
      <w:r w:rsidRPr="007B23D7">
        <w:rPr>
          <w:b/>
          <w:bCs/>
        </w:rPr>
        <w:t>Wishbone Compatible</w:t>
      </w:r>
      <w:r>
        <w:t>.</w:t>
      </w:r>
      <w:bookmarkStart w:id="31" w:name="_Toc275754773"/>
      <w:bookmarkStart w:id="32" w:name="_Toc275835967"/>
      <w:bookmarkStart w:id="33" w:name="_Toc288328823"/>
    </w:p>
    <w:p w:rsidR="007710FC" w:rsidRDefault="007710FC" w:rsidP="007710FC">
      <w:pPr>
        <w:pStyle w:val="Heading3"/>
        <w:bidi w:val="0"/>
      </w:pPr>
      <w:bookmarkStart w:id="34" w:name="_Toc292804165"/>
      <w:bookmarkStart w:id="35" w:name="_Toc292823065"/>
      <w:bookmarkStart w:id="36" w:name="_Toc293219451"/>
      <w:r>
        <w:t>Resources</w:t>
      </w:r>
      <w:bookmarkEnd w:id="34"/>
      <w:bookmarkEnd w:id="35"/>
      <w:bookmarkEnd w:id="36"/>
    </w:p>
    <w:p w:rsidR="007710FC" w:rsidRDefault="007710FC" w:rsidP="007710FC">
      <w:pPr>
        <w:bidi w:val="0"/>
      </w:pPr>
      <w:r>
        <w:t>Required resources, when synthesizing, using Synplify, for Altera's Cyclon II FPGA:</w:t>
      </w:r>
    </w:p>
    <w:p w:rsidR="007710FC" w:rsidRDefault="007710FC" w:rsidP="007710FC">
      <w:pPr>
        <w:numPr>
          <w:ilvl w:val="0"/>
          <w:numId w:val="39"/>
        </w:numPr>
        <w:bidi w:val="0"/>
        <w:ind w:left="714" w:hanging="357"/>
        <w:contextualSpacing/>
      </w:pPr>
      <w:r>
        <w:t>16 Buffers (Directional)</w:t>
      </w:r>
    </w:p>
    <w:p w:rsidR="007710FC" w:rsidRDefault="007710FC" w:rsidP="007710FC">
      <w:pPr>
        <w:numPr>
          <w:ilvl w:val="0"/>
          <w:numId w:val="39"/>
        </w:numPr>
        <w:bidi w:val="0"/>
        <w:ind w:left="714" w:hanging="357"/>
        <w:contextualSpacing/>
      </w:pPr>
      <w:r>
        <w:t>11 AND gates</w:t>
      </w:r>
    </w:p>
    <w:p w:rsidR="007710FC" w:rsidRDefault="007710FC" w:rsidP="007710FC">
      <w:pPr>
        <w:numPr>
          <w:ilvl w:val="0"/>
          <w:numId w:val="39"/>
        </w:numPr>
        <w:bidi w:val="0"/>
        <w:ind w:left="714" w:hanging="357"/>
        <w:contextualSpacing/>
      </w:pPr>
      <w:r>
        <w:t>17 OR gate</w:t>
      </w:r>
    </w:p>
    <w:p w:rsidR="007710FC" w:rsidRDefault="007710FC" w:rsidP="007710FC">
      <w:pPr>
        <w:numPr>
          <w:ilvl w:val="0"/>
          <w:numId w:val="39"/>
        </w:numPr>
        <w:bidi w:val="0"/>
        <w:ind w:left="714" w:hanging="357"/>
        <w:contextualSpacing/>
      </w:pPr>
      <w:r>
        <w:t>146 DFF</w:t>
      </w:r>
    </w:p>
    <w:p w:rsidR="007710FC" w:rsidRDefault="007710FC" w:rsidP="007710FC">
      <w:pPr>
        <w:numPr>
          <w:ilvl w:val="0"/>
          <w:numId w:val="39"/>
        </w:numPr>
        <w:bidi w:val="0"/>
        <w:ind w:left="714" w:hanging="357"/>
        <w:contextualSpacing/>
      </w:pPr>
      <w:r>
        <w:t>375 MUX</w:t>
      </w:r>
    </w:p>
    <w:p w:rsidR="007710FC" w:rsidRDefault="007710FC" w:rsidP="007710FC">
      <w:pPr>
        <w:numPr>
          <w:ilvl w:val="0"/>
          <w:numId w:val="39"/>
        </w:numPr>
        <w:bidi w:val="0"/>
        <w:ind w:left="714" w:hanging="357"/>
        <w:contextualSpacing/>
      </w:pPr>
      <w:r>
        <w:t>32 I/O Buffer (TRI)</w:t>
      </w:r>
    </w:p>
    <w:p w:rsidR="007710FC" w:rsidRDefault="007710FC" w:rsidP="007710FC">
      <w:pPr>
        <w:numPr>
          <w:ilvl w:val="0"/>
          <w:numId w:val="39"/>
        </w:numPr>
        <w:bidi w:val="0"/>
        <w:ind w:left="714" w:hanging="357"/>
        <w:contextualSpacing/>
      </w:pPr>
      <w:r>
        <w:t>2 State Machines</w:t>
      </w:r>
    </w:p>
    <w:p w:rsidR="007710FC" w:rsidRDefault="007710FC" w:rsidP="007710FC">
      <w:pPr>
        <w:numPr>
          <w:ilvl w:val="0"/>
          <w:numId w:val="39"/>
        </w:numPr>
        <w:bidi w:val="0"/>
        <w:ind w:left="714" w:hanging="357"/>
        <w:contextualSpacing/>
      </w:pPr>
      <w:r>
        <w:t>9 Addition operator</w:t>
      </w:r>
    </w:p>
    <w:p w:rsidR="007710FC" w:rsidRDefault="007710FC" w:rsidP="007710FC">
      <w:pPr>
        <w:numPr>
          <w:ilvl w:val="0"/>
          <w:numId w:val="39"/>
        </w:numPr>
        <w:bidi w:val="0"/>
        <w:ind w:left="714" w:hanging="357"/>
        <w:contextualSpacing/>
      </w:pPr>
      <w:r>
        <w:t>4 Equal Operator</w:t>
      </w:r>
    </w:p>
    <w:p w:rsidR="007710FC" w:rsidRDefault="007710FC" w:rsidP="007710FC">
      <w:pPr>
        <w:numPr>
          <w:ilvl w:val="0"/>
          <w:numId w:val="39"/>
        </w:numPr>
        <w:bidi w:val="0"/>
        <w:ind w:left="714" w:hanging="357"/>
        <w:contextualSpacing/>
      </w:pPr>
      <w:r>
        <w:t>8 Less than operator</w:t>
      </w:r>
    </w:p>
    <w:p w:rsidR="007710FC" w:rsidRDefault="007710FC" w:rsidP="007710FC">
      <w:pPr>
        <w:numPr>
          <w:ilvl w:val="0"/>
          <w:numId w:val="39"/>
        </w:numPr>
        <w:bidi w:val="0"/>
        <w:ind w:left="714" w:hanging="357"/>
        <w:contextualSpacing/>
      </w:pPr>
      <w:r>
        <w:t>33 Selector Operator</w:t>
      </w:r>
    </w:p>
    <w:p w:rsidR="007710FC" w:rsidRDefault="007710FC" w:rsidP="007710FC">
      <w:pPr>
        <w:bidi w:val="0"/>
        <w:rPr>
          <w:b/>
          <w:bCs/>
        </w:rPr>
      </w:pPr>
    </w:p>
    <w:p w:rsidR="007710FC" w:rsidRDefault="007710FC" w:rsidP="007710FC">
      <w:pPr>
        <w:bidi w:val="0"/>
      </w:pPr>
      <w:r>
        <w:rPr>
          <w:b/>
          <w:bCs/>
        </w:rPr>
        <w:t>Maximum Working Frequency</w:t>
      </w:r>
      <w:r>
        <w:t>:  206MHz</w:t>
      </w:r>
    </w:p>
    <w:p w:rsidR="007710FC" w:rsidRDefault="007710FC" w:rsidP="007710FC">
      <w:pPr>
        <w:pStyle w:val="Heading3"/>
        <w:bidi w:val="0"/>
      </w:pPr>
      <w:bookmarkStart w:id="37" w:name="_Toc292823066"/>
      <w:bookmarkStart w:id="38" w:name="_Toc293219452"/>
      <w:r>
        <w:t>Burst Write</w:t>
      </w:r>
      <w:bookmarkEnd w:id="31"/>
      <w:bookmarkEnd w:id="32"/>
      <w:bookmarkEnd w:id="33"/>
      <w:r>
        <w:t xml:space="preserve"> – Wave</w:t>
      </w:r>
      <w:bookmarkEnd w:id="37"/>
      <w:bookmarkEnd w:id="38"/>
    </w:p>
    <w:p w:rsidR="007710FC" w:rsidRDefault="007710FC" w:rsidP="007710FC">
      <w:pPr>
        <w:bidi w:val="0"/>
      </w:pPr>
      <w:r w:rsidRPr="00964ADA">
        <w:rPr>
          <w:noProof/>
        </w:rPr>
        <w:drawing>
          <wp:inline distT="0" distB="0" distL="0" distR="0">
            <wp:extent cx="5274310" cy="3369698"/>
            <wp:effectExtent l="19050" t="0" r="2540" b="0"/>
            <wp:docPr id="8"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39125" cy="5263596"/>
                      <a:chOff x="452438" y="980728"/>
                      <a:chExt cx="8239125" cy="5263596"/>
                    </a:xfrm>
                  </a:grpSpPr>
                  <a:pic>
                    <a:nvPicPr>
                      <a:cNvPr id="3074" name="Picture 2"/>
                      <a:cNvPicPr>
                        <a:picLocks noChangeAspect="1" noChangeArrowheads="1"/>
                      </a:cNvPicPr>
                    </a:nvPicPr>
                    <a:blipFill>
                      <a:blip r:embed="rId13">
                        <a:extLst>
                          <a:ext uri="{28A0092B-C50C-407E-A947-70E740481C1C}">
                            <a14:useLocalDpi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val="0"/>
                          </a:ext>
                        </a:extLst>
                      </a:blip>
                      <a:srcRect/>
                      <a:stretch>
                        <a:fillRect/>
                      </a:stretch>
                    </a:blipFill>
                    <a:spPr bwMode="auto">
                      <a:xfrm>
                        <a:off x="452438" y="1457325"/>
                        <a:ext cx="8239125" cy="3943350"/>
                      </a:xfrm>
                      <a:prstGeom prst="rect">
                        <a:avLst/>
                      </a:prstGeom>
                      <a:noFill/>
                      <a:ln>
                        <a:noFill/>
                      </a:ln>
                      <a:effectLst/>
                      <a:extLst>
                        <a:ext uri="{909E8E84-426E-40DD-AFC4-6F175D3DCCD1}">
                          <a14:hiddenFill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sp>
                    <a:nvSpPr>
                      <a:cNvPr id="4" name="Rounded Rectangle 3"/>
                      <a:cNvSpPr/>
                    </a:nvSpPr>
                    <a:spPr>
                      <a:xfrm>
                        <a:off x="4000497" y="2132856"/>
                        <a:ext cx="498926" cy="510326"/>
                      </a:xfrm>
                      <a:prstGeom prst="roundRect">
                        <a:avLst/>
                      </a:prstGeom>
                      <a:solidFill>
                        <a:schemeClr val="accent1">
                          <a:alpha val="23000"/>
                        </a:schemeClr>
                      </a:solidFill>
                      <a:ln>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ounded Rectangle 4"/>
                      <a:cNvSpPr/>
                    </a:nvSpPr>
                    <a:spPr>
                      <a:xfrm>
                        <a:off x="4876800" y="2357432"/>
                        <a:ext cx="395292" cy="466721"/>
                      </a:xfrm>
                      <a:prstGeom prst="roundRect">
                        <a:avLst/>
                      </a:prstGeom>
                      <a:solidFill>
                        <a:schemeClr val="accent1">
                          <a:alpha val="23000"/>
                        </a:schemeClr>
                      </a:solidFill>
                      <a:ln>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3735420" y="1556792"/>
                        <a:ext cx="548548"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solidFill>
                                <a:schemeClr val="bg1"/>
                              </a:solidFill>
                            </a:rPr>
                            <a:t>RAS</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cxnSp>
                    <a:nvCxnSpPr>
                      <a:cNvPr id="8" name="Straight Arrow Connector 7"/>
                      <a:cNvCxnSpPr>
                        <a:stCxn id="6" idx="2"/>
                        <a:endCxn id="4" idx="0"/>
                      </a:cNvCxnSpPr>
                    </a:nvCxnSpPr>
                    <a:spPr>
                      <a:xfrm>
                        <a:off x="4009694" y="1926124"/>
                        <a:ext cx="240266" cy="206732"/>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9" name="TextBox 8"/>
                      <a:cNvSpPr txBox="1"/>
                    </a:nvSpPr>
                    <a:spPr>
                      <a:xfrm>
                        <a:off x="5214942" y="1643050"/>
                        <a:ext cx="1127232"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solidFill>
                                <a:schemeClr val="bg1"/>
                              </a:solidFill>
                            </a:rPr>
                            <a:t>CAS &amp; WE</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cxnSp>
                    <a:nvCxnSpPr>
                      <a:cNvPr id="11" name="Straight Arrow Connector 10"/>
                      <a:cNvCxnSpPr>
                        <a:stCxn id="9" idx="2"/>
                        <a:endCxn id="5" idx="0"/>
                      </a:cNvCxnSpPr>
                    </a:nvCxnSpPr>
                    <a:spPr>
                      <a:xfrm flipH="1">
                        <a:off x="5074446" y="2012382"/>
                        <a:ext cx="704112" cy="345050"/>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14" name="Rounded Rectangle 13"/>
                      <a:cNvSpPr/>
                    </a:nvSpPr>
                    <a:spPr>
                      <a:xfrm>
                        <a:off x="4860131" y="3435071"/>
                        <a:ext cx="3831431" cy="357190"/>
                      </a:xfrm>
                      <a:prstGeom prst="roundRect">
                        <a:avLst/>
                      </a:prstGeom>
                      <a:solidFill>
                        <a:schemeClr val="accent1">
                          <a:alpha val="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TextBox 14"/>
                      <a:cNvSpPr txBox="1"/>
                    </a:nvSpPr>
                    <a:spPr>
                      <a:xfrm>
                        <a:off x="4597127" y="4069301"/>
                        <a:ext cx="2050818" cy="369332"/>
                      </a:xfrm>
                      <a:prstGeom prst="rect">
                        <a:avLst/>
                      </a:prstGeom>
                      <a:solidFill>
                        <a:schemeClr val="tx2">
                          <a:lumMod val="40000"/>
                          <a:lumOff val="60000"/>
                        </a:schemeClr>
                      </a:solid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rtl="0"/>
                          <a:r>
                            <a:rPr lang="en-US" dirty="0" smtClean="0"/>
                            <a:t>Data Acknowledged</a:t>
                          </a:r>
                          <a:endParaRPr lang="he-IL" dirty="0"/>
                        </a:p>
                      </a:txBody>
                      <a:useSpRect/>
                    </a:txSp>
                  </a:sp>
                  <a:sp>
                    <a:nvSpPr>
                      <a:cNvPr id="17" name="TextBox 16"/>
                      <a:cNvSpPr txBox="1"/>
                    </a:nvSpPr>
                    <a:spPr>
                      <a:xfrm>
                        <a:off x="452438" y="980728"/>
                        <a:ext cx="2915862"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solidFill>
                                <a:schemeClr val="bg1"/>
                              </a:solidFill>
                            </a:rPr>
                            <a:t>Write command to controller</a:t>
                          </a:r>
                          <a:endParaRPr lang="he-IL" dirty="0">
                            <a:solidFill>
                              <a:schemeClr val="bg1"/>
                            </a:solidFill>
                          </a:endParaRPr>
                        </a:p>
                      </a:txBody>
                      <a:useSpRect/>
                    </a:txSp>
                    <a:style>
                      <a:lnRef idx="0">
                        <a:schemeClr val="dk1"/>
                      </a:lnRef>
                      <a:fillRef idx="3">
                        <a:schemeClr val="dk1"/>
                      </a:fillRef>
                      <a:effectRef idx="3">
                        <a:schemeClr val="dk1"/>
                      </a:effectRef>
                      <a:fontRef idx="minor">
                        <a:schemeClr val="lt1"/>
                      </a:fontRef>
                    </a:style>
                  </a:sp>
                  <a:cxnSp>
                    <a:nvCxnSpPr>
                      <a:cNvPr id="19" name="Straight Arrow Connector 18"/>
                      <a:cNvCxnSpPr>
                        <a:stCxn id="17" idx="2"/>
                      </a:cNvCxnSpPr>
                    </a:nvCxnSpPr>
                    <a:spPr>
                      <a:xfrm>
                        <a:off x="1910369" y="1350060"/>
                        <a:ext cx="1999643" cy="1826530"/>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cxnSp>
                    <a:nvCxnSpPr>
                      <a:cNvPr id="25" name="Straight Arrow Connector 24"/>
                      <a:cNvCxnSpPr>
                        <a:stCxn id="15" idx="0"/>
                      </a:cNvCxnSpPr>
                    </a:nvCxnSpPr>
                    <a:spPr>
                      <a:xfrm flipH="1" flipV="1">
                        <a:off x="5272092" y="3792261"/>
                        <a:ext cx="350444" cy="277040"/>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26" name="TextBox 25"/>
                      <a:cNvSpPr txBox="1"/>
                    </a:nvSpPr>
                    <a:spPr>
                      <a:xfrm>
                        <a:off x="3303913" y="5589240"/>
                        <a:ext cx="2780255" cy="655084"/>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Requested Burst Length -1 (Burst here is </a:t>
                          </a:r>
                          <a:r>
                            <a:rPr lang="en-US" dirty="0" smtClean="0"/>
                            <a:t>128)</a:t>
                          </a:r>
                          <a:endParaRPr lang="he-IL" dirty="0"/>
                        </a:p>
                      </a:txBody>
                      <a:useSpRect/>
                    </a:txSp>
                    <a:style>
                      <a:lnRef idx="0">
                        <a:schemeClr val="dk1"/>
                      </a:lnRef>
                      <a:fillRef idx="3">
                        <a:schemeClr val="dk1"/>
                      </a:fillRef>
                      <a:effectRef idx="3">
                        <a:schemeClr val="dk1"/>
                      </a:effectRef>
                      <a:fontRef idx="minor">
                        <a:schemeClr val="lt1"/>
                      </a:fontRef>
                    </a:style>
                  </a:sp>
                  <a:sp>
                    <a:nvSpPr>
                      <a:cNvPr id="28" name="Oval 27"/>
                      <a:cNvSpPr/>
                    </a:nvSpPr>
                    <a:spPr>
                      <a:xfrm>
                        <a:off x="3602983" y="4339434"/>
                        <a:ext cx="406712" cy="212205"/>
                      </a:xfrm>
                      <a:prstGeom prst="ellipse">
                        <a:avLst/>
                      </a:prstGeom>
                      <a:noFill/>
                      <a:ln>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0" name="Straight Arrow Connector 29"/>
                      <a:cNvCxnSpPr>
                        <a:stCxn id="26" idx="0"/>
                        <a:endCxn id="28" idx="4"/>
                      </a:cNvCxnSpPr>
                    </a:nvCxnSpPr>
                    <a:spPr>
                      <a:xfrm flipH="1" flipV="1">
                        <a:off x="3806339" y="4551639"/>
                        <a:ext cx="887702" cy="1037601"/>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34" name="Right Brace 33"/>
                      <a:cNvSpPr/>
                    </a:nvSpPr>
                    <a:spPr>
                      <a:xfrm rot="16200000" flipH="1">
                        <a:off x="6610277" y="1251008"/>
                        <a:ext cx="320234" cy="3668108"/>
                      </a:xfrm>
                      <a:prstGeom prst="rightBrace">
                        <a:avLst>
                          <a:gd name="adj1" fmla="val 8333"/>
                          <a:gd name="adj2" fmla="val 49697"/>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2">
                        <a:schemeClr val="accent6"/>
                      </a:lnRef>
                      <a:fillRef idx="0">
                        <a:schemeClr val="accent6"/>
                      </a:fillRef>
                      <a:effectRef idx="1">
                        <a:schemeClr val="accent6"/>
                      </a:effectRef>
                      <a:fontRef idx="minor">
                        <a:schemeClr val="tx1"/>
                      </a:fontRef>
                    </a:style>
                  </a:sp>
                  <a:sp>
                    <a:nvSpPr>
                      <a:cNvPr id="35" name="TextBox 34"/>
                      <a:cNvSpPr txBox="1"/>
                    </a:nvSpPr>
                    <a:spPr>
                      <a:xfrm>
                        <a:off x="6211345" y="3250405"/>
                        <a:ext cx="1160639"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solidFill>
                                <a:schemeClr val="bg1"/>
                              </a:solidFill>
                            </a:rPr>
                            <a:t>Burst Data</a:t>
                          </a:r>
                          <a:endParaRPr lang="he-IL" dirty="0">
                            <a:solidFill>
                              <a:schemeClr val="bg1"/>
                            </a:solidFill>
                          </a:endParaRPr>
                        </a:p>
                      </a:txBody>
                      <a:useSpRect/>
                    </a:txSp>
                    <a:style>
                      <a:lnRef idx="0">
                        <a:schemeClr val="accent5"/>
                      </a:lnRef>
                      <a:fillRef idx="3">
                        <a:schemeClr val="accent5"/>
                      </a:fillRef>
                      <a:effectRef idx="3">
                        <a:schemeClr val="accent5"/>
                      </a:effectRef>
                      <a:fontRef idx="minor">
                        <a:schemeClr val="lt1"/>
                      </a:fontRef>
                    </a:style>
                  </a:sp>
                  <a:sp>
                    <a:nvSpPr>
                      <a:cNvPr id="33" name="Rounded Rectangle 32"/>
                      <a:cNvSpPr/>
                    </a:nvSpPr>
                    <a:spPr>
                      <a:xfrm>
                        <a:off x="3695698" y="3176590"/>
                        <a:ext cx="428628" cy="357190"/>
                      </a:xfrm>
                      <a:prstGeom prst="roundRect">
                        <a:avLst/>
                      </a:prstGeom>
                      <a:solidFill>
                        <a:schemeClr val="accent1">
                          <a:alpha val="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7710FC" w:rsidRPr="00DD0ABA" w:rsidRDefault="007710FC" w:rsidP="00F812D0">
      <w:pPr>
        <w:pStyle w:val="Caption"/>
        <w:bidi w:val="0"/>
        <w:jc w:val="center"/>
        <w:rPr>
          <w:color w:val="000000" w:themeColor="text1"/>
          <w:sz w:val="16"/>
          <w:szCs w:val="16"/>
        </w:rPr>
      </w:pPr>
      <w:bookmarkStart w:id="39" w:name="_Toc288328883"/>
      <w:r w:rsidRPr="0070494E">
        <w:rPr>
          <w:color w:val="000000" w:themeColor="text1"/>
          <w:sz w:val="16"/>
          <w:szCs w:val="16"/>
        </w:rPr>
        <w:t xml:space="preserve">Figure </w:t>
      </w:r>
      <w:r w:rsidR="00F812D0">
        <w:rPr>
          <w:color w:val="000000" w:themeColor="text1"/>
          <w:sz w:val="16"/>
          <w:szCs w:val="16"/>
        </w:rPr>
        <w:t>5</w:t>
      </w:r>
      <w:r w:rsidRPr="0070494E">
        <w:rPr>
          <w:noProof/>
          <w:color w:val="000000" w:themeColor="text1"/>
          <w:sz w:val="16"/>
          <w:szCs w:val="16"/>
        </w:rPr>
        <w:t xml:space="preserve"> - Write Burst</w:t>
      </w:r>
      <w:bookmarkEnd w:id="39"/>
    </w:p>
    <w:p w:rsidR="007710FC" w:rsidRDefault="007710FC" w:rsidP="007710FC">
      <w:pPr>
        <w:pStyle w:val="Heading3"/>
        <w:bidi w:val="0"/>
      </w:pPr>
      <w:bookmarkStart w:id="40" w:name="_Toc292823067"/>
      <w:bookmarkStart w:id="41" w:name="_Toc293219453"/>
      <w:r>
        <w:t>Burst Read – Wave</w:t>
      </w:r>
      <w:bookmarkEnd w:id="41"/>
    </w:p>
    <w:p w:rsidR="007710FC" w:rsidRDefault="007710FC" w:rsidP="00005965">
      <w:pPr>
        <w:pStyle w:val="Heading3"/>
        <w:numPr>
          <w:ilvl w:val="0"/>
          <w:numId w:val="0"/>
        </w:numPr>
        <w:bidi w:val="0"/>
        <w:ind w:left="720"/>
      </w:pPr>
      <w:r w:rsidRPr="002B6675">
        <w:rPr>
          <w:noProof/>
        </w:rPr>
        <w:drawing>
          <wp:inline distT="0" distB="0" distL="0" distR="0">
            <wp:extent cx="5274310" cy="2748257"/>
            <wp:effectExtent l="19050" t="0" r="2540" b="0"/>
            <wp:docPr id="11"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39225" cy="4709632"/>
                      <a:chOff x="104775" y="1466850"/>
                      <a:chExt cx="9039225" cy="4709632"/>
                    </a:xfrm>
                  </a:grpSpPr>
                  <a:pic>
                    <a:nvPicPr>
                      <a:cNvPr id="4098" name="Picture 2"/>
                      <a:cNvPicPr>
                        <a:picLocks noChangeAspect="1" noChangeArrowheads="1"/>
                      </a:cNvPicPr>
                    </a:nvPicPr>
                    <a:blipFill>
                      <a:blip r:embed="rId14">
                        <a:extLst>
                          <a:ext uri="{28A0092B-C50C-407E-A947-70E740481C1C}">
                            <a14:useLocalDpi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val="0"/>
                          </a:ext>
                        </a:extLst>
                      </a:blip>
                      <a:srcRect/>
                      <a:stretch>
                        <a:fillRect/>
                      </a:stretch>
                    </a:blipFill>
                    <a:spPr bwMode="auto">
                      <a:xfrm>
                        <a:off x="104775" y="1466850"/>
                        <a:ext cx="8934450" cy="3924300"/>
                      </a:xfrm>
                      <a:prstGeom prst="rect">
                        <a:avLst/>
                      </a:prstGeom>
                      <a:noFill/>
                      <a:ln>
                        <a:noFill/>
                      </a:ln>
                      <a:effectLst/>
                      <a:extLst>
                        <a:ext uri="{909E8E84-426E-40DD-AFC4-6F175D3DCCD1}">
                          <a14:hiddenFill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sp>
                    <a:nvSpPr>
                      <a:cNvPr id="4" name="Rounded Rectangle 3"/>
                      <a:cNvSpPr/>
                    </a:nvSpPr>
                    <a:spPr>
                      <a:xfrm>
                        <a:off x="5918998" y="2214784"/>
                        <a:ext cx="396379" cy="333380"/>
                      </a:xfrm>
                      <a:prstGeom prst="roundRect">
                        <a:avLst/>
                      </a:prstGeom>
                      <a:solidFill>
                        <a:schemeClr val="accent1">
                          <a:alpha val="23000"/>
                        </a:schemeClr>
                      </a:solidFill>
                      <a:ln>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ounded Rectangle 4"/>
                      <a:cNvSpPr/>
                    </a:nvSpPr>
                    <a:spPr>
                      <a:xfrm>
                        <a:off x="6744400" y="2214784"/>
                        <a:ext cx="419888" cy="452442"/>
                      </a:xfrm>
                      <a:prstGeom prst="roundRect">
                        <a:avLst/>
                      </a:prstGeom>
                      <a:solidFill>
                        <a:schemeClr val="accent1">
                          <a:alpha val="23000"/>
                        </a:schemeClr>
                      </a:solidFill>
                      <a:ln>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5617771" y="1529822"/>
                        <a:ext cx="548548"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solidFill>
                                <a:schemeClr val="bg1"/>
                              </a:solidFill>
                            </a:rPr>
                            <a:t>RAS</a:t>
                          </a:r>
                          <a:endParaRPr lang="he-IL" dirty="0">
                            <a:solidFill>
                              <a:schemeClr val="bg1"/>
                            </a:solidFill>
                          </a:endParaRPr>
                        </a:p>
                      </a:txBody>
                      <a:useSpRect/>
                    </a:txSp>
                    <a:style>
                      <a:lnRef idx="0">
                        <a:schemeClr val="accent4"/>
                      </a:lnRef>
                      <a:fillRef idx="3">
                        <a:schemeClr val="accent4"/>
                      </a:fillRef>
                      <a:effectRef idx="3">
                        <a:schemeClr val="accent4"/>
                      </a:effectRef>
                      <a:fontRef idx="minor">
                        <a:schemeClr val="lt1"/>
                      </a:fontRef>
                    </a:style>
                  </a:sp>
                  <a:cxnSp>
                    <a:nvCxnSpPr>
                      <a:cNvPr id="7" name="Straight Arrow Connector 6"/>
                      <a:cNvCxnSpPr>
                        <a:stCxn id="6" idx="2"/>
                        <a:endCxn id="4" idx="0"/>
                      </a:cNvCxnSpPr>
                    </a:nvCxnSpPr>
                    <a:spPr>
                      <a:xfrm>
                        <a:off x="5892045" y="1899154"/>
                        <a:ext cx="225143" cy="315630"/>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8" name="TextBox 7"/>
                      <a:cNvSpPr txBox="1"/>
                    </a:nvSpPr>
                    <a:spPr>
                      <a:xfrm>
                        <a:off x="6470927" y="1529822"/>
                        <a:ext cx="54694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solidFill>
                                <a:schemeClr val="bg1"/>
                              </a:solidFill>
                            </a:rPr>
                            <a:t>CAS</a:t>
                          </a:r>
                          <a:endParaRPr lang="he-IL" dirty="0">
                            <a:solidFill>
                              <a:schemeClr val="bg1"/>
                            </a:solidFill>
                          </a:endParaRPr>
                        </a:p>
                      </a:txBody>
                      <a:useSpRect/>
                    </a:txSp>
                    <a:style>
                      <a:lnRef idx="0">
                        <a:schemeClr val="accent4"/>
                      </a:lnRef>
                      <a:fillRef idx="3">
                        <a:schemeClr val="accent4"/>
                      </a:fillRef>
                      <a:effectRef idx="3">
                        <a:schemeClr val="accent4"/>
                      </a:effectRef>
                      <a:fontRef idx="minor">
                        <a:schemeClr val="lt1"/>
                      </a:fontRef>
                    </a:style>
                  </a:sp>
                  <a:cxnSp>
                    <a:nvCxnSpPr>
                      <a:cNvPr id="9" name="Straight Arrow Connector 8"/>
                      <a:cNvCxnSpPr>
                        <a:stCxn id="8" idx="2"/>
                        <a:endCxn id="5" idx="0"/>
                      </a:cNvCxnSpPr>
                    </a:nvCxnSpPr>
                    <a:spPr>
                      <a:xfrm>
                        <a:off x="6744400" y="1899154"/>
                        <a:ext cx="209944" cy="315630"/>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11" name="Rounded Rectangle 10"/>
                      <a:cNvSpPr/>
                    </a:nvSpPr>
                    <a:spPr>
                      <a:xfrm>
                        <a:off x="5215767" y="3206752"/>
                        <a:ext cx="402004" cy="406914"/>
                      </a:xfrm>
                      <a:prstGeom prst="roundRect">
                        <a:avLst/>
                      </a:prstGeom>
                      <a:solidFill>
                        <a:schemeClr val="accent1">
                          <a:alpha val="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Straight Arrow Connector 16"/>
                      <a:cNvCxnSpPr>
                        <a:stCxn id="32" idx="2"/>
                        <a:endCxn id="11" idx="1"/>
                      </a:cNvCxnSpPr>
                    </a:nvCxnSpPr>
                    <a:spPr>
                      <a:xfrm>
                        <a:off x="4454776" y="2703300"/>
                        <a:ext cx="760991" cy="706909"/>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18" name="TextBox 17"/>
                      <a:cNvSpPr txBox="1"/>
                    </a:nvSpPr>
                    <a:spPr>
                      <a:xfrm>
                        <a:off x="2987824" y="5521398"/>
                        <a:ext cx="2780255" cy="655084"/>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Requested Burst Length -1 (Burst here is </a:t>
                          </a:r>
                          <a:r>
                            <a:rPr lang="en-US" dirty="0" smtClean="0"/>
                            <a:t>128)</a:t>
                          </a:r>
                          <a:endParaRPr lang="he-IL" dirty="0"/>
                        </a:p>
                      </a:txBody>
                      <a:useSpRect/>
                    </a:txSp>
                    <a:style>
                      <a:lnRef idx="0">
                        <a:schemeClr val="dk1"/>
                      </a:lnRef>
                      <a:fillRef idx="3">
                        <a:schemeClr val="dk1"/>
                      </a:fillRef>
                      <a:effectRef idx="3">
                        <a:schemeClr val="dk1"/>
                      </a:effectRef>
                      <a:fontRef idx="minor">
                        <a:schemeClr val="lt1"/>
                      </a:fontRef>
                    </a:style>
                  </a:sp>
                  <a:sp>
                    <a:nvSpPr>
                      <a:cNvPr id="19" name="Oval 18"/>
                      <a:cNvSpPr/>
                    </a:nvSpPr>
                    <a:spPr>
                      <a:xfrm>
                        <a:off x="3275856" y="4300546"/>
                        <a:ext cx="428628" cy="285752"/>
                      </a:xfrm>
                      <a:prstGeom prst="ellipse">
                        <a:avLst/>
                      </a:prstGeom>
                      <a:noFill/>
                      <a:ln>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Arrow Connector 19"/>
                      <a:cNvCxnSpPr>
                        <a:stCxn id="18" idx="0"/>
                        <a:endCxn id="19" idx="4"/>
                      </a:cNvCxnSpPr>
                    </a:nvCxnSpPr>
                    <a:spPr>
                      <a:xfrm flipH="1" flipV="1">
                        <a:off x="3490170" y="4586298"/>
                        <a:ext cx="887782" cy="935100"/>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21" name="Right Brace 20"/>
                      <a:cNvSpPr/>
                    </a:nvSpPr>
                    <a:spPr>
                      <a:xfrm rot="16200000">
                        <a:off x="8143425" y="1992168"/>
                        <a:ext cx="464351" cy="1177776"/>
                      </a:xfrm>
                      <a:prstGeom prst="rightBrace">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2">
                        <a:schemeClr val="accent6"/>
                      </a:lnRef>
                      <a:fillRef idx="0">
                        <a:schemeClr val="accent6"/>
                      </a:fillRef>
                      <a:effectRef idx="1">
                        <a:schemeClr val="accent6"/>
                      </a:effectRef>
                      <a:fontRef idx="minor">
                        <a:schemeClr val="tx1"/>
                      </a:fontRef>
                    </a:style>
                  </a:sp>
                  <a:sp>
                    <a:nvSpPr>
                      <a:cNvPr id="22" name="TextBox 21"/>
                      <a:cNvSpPr txBox="1"/>
                    </a:nvSpPr>
                    <a:spPr>
                      <a:xfrm>
                        <a:off x="7668344" y="1931420"/>
                        <a:ext cx="1160639"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solidFill>
                                <a:schemeClr val="bg1"/>
                              </a:solidFill>
                            </a:rPr>
                            <a:t>Burst Data</a:t>
                          </a:r>
                          <a:endParaRPr lang="he-IL" dirty="0">
                            <a:solidFill>
                              <a:schemeClr val="bg1"/>
                            </a:solidFill>
                          </a:endParaRPr>
                        </a:p>
                      </a:txBody>
                      <a:useSpRect/>
                    </a:txSp>
                    <a:style>
                      <a:lnRef idx="0">
                        <a:schemeClr val="accent5"/>
                      </a:lnRef>
                      <a:fillRef idx="3">
                        <a:schemeClr val="accent5"/>
                      </a:fillRef>
                      <a:effectRef idx="3">
                        <a:schemeClr val="accent5"/>
                      </a:effectRef>
                      <a:fontRef idx="minor">
                        <a:schemeClr val="lt1"/>
                      </a:fontRef>
                    </a:style>
                  </a:sp>
                  <a:sp>
                    <a:nvSpPr>
                      <a:cNvPr id="32" name="TextBox 31"/>
                      <a:cNvSpPr txBox="1"/>
                    </a:nvSpPr>
                    <a:spPr>
                      <a:xfrm>
                        <a:off x="3604799" y="2056969"/>
                        <a:ext cx="169995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Read command </a:t>
                          </a:r>
                        </a:p>
                        <a:p>
                          <a:pPr algn="ctr" rtl="0"/>
                          <a:r>
                            <a:rPr lang="en-US" dirty="0" smtClean="0">
                              <a:solidFill>
                                <a:schemeClr val="bg1"/>
                              </a:solidFill>
                            </a:rPr>
                            <a:t>to </a:t>
                          </a:r>
                          <a:r>
                            <a:rPr lang="en-US" dirty="0" smtClean="0">
                              <a:solidFill>
                                <a:schemeClr val="bg1"/>
                              </a:solidFill>
                            </a:rPr>
                            <a:t>controller</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40" name="Rounded Rectangle 39"/>
                      <a:cNvSpPr/>
                    </a:nvSpPr>
                    <a:spPr>
                      <a:xfrm>
                        <a:off x="8100391" y="3501008"/>
                        <a:ext cx="1043609" cy="504056"/>
                      </a:xfrm>
                      <a:prstGeom prst="roundRect">
                        <a:avLst/>
                      </a:prstGeom>
                      <a:solidFill>
                        <a:schemeClr val="accent1">
                          <a:alpha val="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TextBox 40"/>
                      <a:cNvSpPr txBox="1"/>
                    </a:nvSpPr>
                    <a:spPr>
                      <a:xfrm>
                        <a:off x="6745608" y="3206752"/>
                        <a:ext cx="1130309" cy="369332"/>
                      </a:xfrm>
                      <a:prstGeom prst="rect">
                        <a:avLst/>
                      </a:prstGeom>
                      <a:solidFill>
                        <a:schemeClr val="tx2">
                          <a:lumMod val="40000"/>
                          <a:lumOff val="60000"/>
                        </a:schemeClr>
                      </a:solid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rtl="0"/>
                          <a:r>
                            <a:rPr lang="en-US" dirty="0" smtClean="0"/>
                            <a:t>Data Valid</a:t>
                          </a:r>
                          <a:endParaRPr lang="he-IL" dirty="0"/>
                        </a:p>
                      </a:txBody>
                      <a:useSpRect/>
                    </a:txSp>
                  </a:sp>
                  <a:cxnSp>
                    <a:nvCxnSpPr>
                      <a:cNvPr id="42" name="Straight Arrow Connector 41"/>
                      <a:cNvCxnSpPr>
                        <a:stCxn id="41" idx="2"/>
                        <a:endCxn id="40" idx="1"/>
                      </a:cNvCxnSpPr>
                    </a:nvCxnSpPr>
                    <a:spPr>
                      <a:xfrm>
                        <a:off x="7310763" y="3576084"/>
                        <a:ext cx="789628" cy="176952"/>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44" name="Rounded Rectangle 43"/>
                      <a:cNvSpPr/>
                    </a:nvSpPr>
                    <a:spPr>
                      <a:xfrm>
                        <a:off x="8301741" y="4646934"/>
                        <a:ext cx="737483" cy="406914"/>
                      </a:xfrm>
                      <a:prstGeom prst="roundRect">
                        <a:avLst/>
                      </a:prstGeom>
                      <a:solidFill>
                        <a:schemeClr val="accent1">
                          <a:alpha val="0"/>
                        </a:schemeClr>
                      </a:solid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TextBox 45"/>
                      <a:cNvSpPr txBox="1"/>
                    </a:nvSpPr>
                    <a:spPr>
                      <a:xfrm>
                        <a:off x="5803348" y="4332478"/>
                        <a:ext cx="13451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Output Data</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cxnSp>
                    <a:nvCxnSpPr>
                      <a:cNvPr id="49" name="Straight Arrow Connector 48"/>
                      <a:cNvCxnSpPr>
                        <a:stCxn id="46" idx="3"/>
                        <a:endCxn id="44" idx="1"/>
                      </a:cNvCxnSpPr>
                    </a:nvCxnSpPr>
                    <a:spPr>
                      <a:xfrm>
                        <a:off x="7148461" y="4517144"/>
                        <a:ext cx="1153280" cy="333247"/>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lc:lockedCanvas>
              </a:graphicData>
            </a:graphic>
          </wp:inline>
        </w:drawing>
      </w:r>
    </w:p>
    <w:p w:rsidR="007710FC" w:rsidRPr="002B6675" w:rsidRDefault="007710FC" w:rsidP="00F812D0">
      <w:pPr>
        <w:pStyle w:val="Caption"/>
        <w:bidi w:val="0"/>
        <w:jc w:val="center"/>
        <w:rPr>
          <w:color w:val="000000" w:themeColor="text1"/>
          <w:sz w:val="16"/>
          <w:szCs w:val="16"/>
        </w:rPr>
      </w:pPr>
      <w:r w:rsidRPr="0070494E">
        <w:rPr>
          <w:color w:val="000000" w:themeColor="text1"/>
          <w:sz w:val="16"/>
          <w:szCs w:val="16"/>
        </w:rPr>
        <w:t xml:space="preserve">Figure </w:t>
      </w:r>
      <w:r w:rsidR="00F812D0">
        <w:rPr>
          <w:color w:val="000000" w:themeColor="text1"/>
          <w:sz w:val="16"/>
          <w:szCs w:val="16"/>
        </w:rPr>
        <w:t>6</w:t>
      </w:r>
      <w:r w:rsidRPr="0070494E">
        <w:rPr>
          <w:noProof/>
          <w:color w:val="000000" w:themeColor="text1"/>
          <w:sz w:val="16"/>
          <w:szCs w:val="16"/>
        </w:rPr>
        <w:t xml:space="preserve"> - </w:t>
      </w:r>
      <w:r>
        <w:rPr>
          <w:noProof/>
          <w:color w:val="000000" w:themeColor="text1"/>
          <w:sz w:val="16"/>
          <w:szCs w:val="16"/>
        </w:rPr>
        <w:t>Read</w:t>
      </w:r>
      <w:r w:rsidRPr="0070494E">
        <w:rPr>
          <w:noProof/>
          <w:color w:val="000000" w:themeColor="text1"/>
          <w:sz w:val="16"/>
          <w:szCs w:val="16"/>
        </w:rPr>
        <w:t xml:space="preserve"> Burst</w:t>
      </w:r>
    </w:p>
    <w:p w:rsidR="007710FC" w:rsidRPr="00756568" w:rsidRDefault="007710FC" w:rsidP="007710FC">
      <w:pPr>
        <w:pStyle w:val="Heading3"/>
        <w:bidi w:val="0"/>
      </w:pPr>
      <w:bookmarkStart w:id="42" w:name="_Toc293219454"/>
      <w:r w:rsidRPr="00756568">
        <w:t>SDRAM Documentation</w:t>
      </w:r>
      <w:bookmarkEnd w:id="40"/>
      <w:bookmarkEnd w:id="42"/>
    </w:p>
    <w:p w:rsidR="007710FC" w:rsidRDefault="00464BB6" w:rsidP="007710FC">
      <w:pPr>
        <w:bidi w:val="0"/>
      </w:pPr>
      <w:hyperlink r:id="rId15" w:history="1">
        <w:r w:rsidR="007710FC" w:rsidRPr="00265BA3">
          <w:rPr>
            <w:rStyle w:val="Hyperlink"/>
          </w:rPr>
          <w:t>https://runlen.googlecode.com/svn/branches/Doc/SDRAM/SDRAM_doc.docx</w:t>
        </w:r>
      </w:hyperlink>
    </w:p>
    <w:p w:rsidR="007710FC" w:rsidRDefault="007710FC" w:rsidP="007710FC">
      <w:pPr>
        <w:bidi w:val="0"/>
      </w:pPr>
      <w:r>
        <w:br w:type="page"/>
      </w:r>
    </w:p>
    <w:p w:rsidR="00E60996" w:rsidRDefault="00E60996" w:rsidP="00E60996">
      <w:pPr>
        <w:pStyle w:val="Heading2"/>
        <w:bidi w:val="0"/>
      </w:pPr>
      <w:bookmarkStart w:id="43" w:name="_Toc293219455"/>
      <w:r>
        <w:lastRenderedPageBreak/>
        <w:t>UART Transmitter and Receiver</w:t>
      </w:r>
      <w:bookmarkEnd w:id="43"/>
    </w:p>
    <w:p w:rsidR="00E60996" w:rsidRPr="008C733C" w:rsidRDefault="00E60996" w:rsidP="00E60996">
      <w:pPr>
        <w:autoSpaceDE w:val="0"/>
        <w:autoSpaceDN w:val="0"/>
        <w:bidi w:val="0"/>
        <w:adjustRightInd w:val="0"/>
        <w:spacing w:after="0" w:line="240" w:lineRule="auto"/>
        <w:rPr>
          <w:rFonts w:cstheme="minorHAnsi"/>
          <w:color w:val="231F20"/>
        </w:rPr>
      </w:pPr>
      <w:r w:rsidRPr="008C733C">
        <w:rPr>
          <w:rFonts w:cstheme="minorHAnsi"/>
        </w:rPr>
        <w:t>This component</w:t>
      </w:r>
      <w:r w:rsidRPr="008C733C">
        <w:rPr>
          <w:rFonts w:cstheme="minorHAnsi"/>
          <w:color w:val="231F20"/>
        </w:rPr>
        <w:t xml:space="preserve"> is used for </w:t>
      </w:r>
      <w:r>
        <w:rPr>
          <w:rFonts w:cstheme="minorHAnsi"/>
          <w:color w:val="231F20"/>
        </w:rPr>
        <w:t>a</w:t>
      </w:r>
      <w:r w:rsidRPr="008C733C">
        <w:rPr>
          <w:rFonts w:cstheme="minorHAnsi"/>
          <w:color w:val="231F20"/>
        </w:rPr>
        <w:t>synchronous serial data channel.</w:t>
      </w:r>
    </w:p>
    <w:p w:rsidR="00E60996" w:rsidRDefault="00E60996" w:rsidP="00E60996">
      <w:pPr>
        <w:autoSpaceDE w:val="0"/>
        <w:autoSpaceDN w:val="0"/>
        <w:bidi w:val="0"/>
        <w:adjustRightInd w:val="0"/>
        <w:spacing w:after="0" w:line="240" w:lineRule="auto"/>
        <w:rPr>
          <w:rFonts w:cstheme="minorHAnsi"/>
          <w:color w:val="231F20"/>
        </w:rPr>
      </w:pPr>
      <w:r w:rsidRPr="008C733C">
        <w:rPr>
          <w:rFonts w:cstheme="minorHAnsi"/>
          <w:color w:val="231F20"/>
        </w:rPr>
        <w:t>The receiver converts serial start bit, data, parity and stop bit</w:t>
      </w:r>
      <w:r>
        <w:rPr>
          <w:rFonts w:cstheme="minorHAnsi"/>
          <w:color w:val="231F20"/>
        </w:rPr>
        <w:t xml:space="preserve"> to parallel data</w:t>
      </w:r>
      <w:r w:rsidRPr="008C733C">
        <w:rPr>
          <w:rFonts w:cstheme="minorHAnsi"/>
          <w:color w:val="231F20"/>
        </w:rPr>
        <w:t>.</w:t>
      </w:r>
    </w:p>
    <w:p w:rsidR="00E60996" w:rsidRPr="008C733C" w:rsidRDefault="00E60996" w:rsidP="00E60996">
      <w:pPr>
        <w:autoSpaceDE w:val="0"/>
        <w:autoSpaceDN w:val="0"/>
        <w:bidi w:val="0"/>
        <w:adjustRightInd w:val="0"/>
        <w:spacing w:after="0" w:line="240" w:lineRule="auto"/>
        <w:rPr>
          <w:rFonts w:cstheme="minorHAnsi"/>
          <w:color w:val="231F20"/>
        </w:rPr>
      </w:pPr>
      <w:r w:rsidRPr="008C733C">
        <w:rPr>
          <w:rFonts w:cstheme="minorHAnsi"/>
          <w:color w:val="231F20"/>
        </w:rPr>
        <w:t xml:space="preserve">The transmitter converts parallel data into serial form and automatically adds start bit, parity and stop bit. </w:t>
      </w:r>
    </w:p>
    <w:p w:rsidR="00E60996" w:rsidRPr="008C733C" w:rsidRDefault="00E60996" w:rsidP="00E60996">
      <w:pPr>
        <w:autoSpaceDE w:val="0"/>
        <w:autoSpaceDN w:val="0"/>
        <w:bidi w:val="0"/>
        <w:adjustRightInd w:val="0"/>
        <w:spacing w:after="0" w:line="240" w:lineRule="auto"/>
        <w:rPr>
          <w:rFonts w:cstheme="minorHAnsi"/>
          <w:color w:val="231F20"/>
        </w:rPr>
      </w:pPr>
      <w:r w:rsidRPr="008C733C">
        <w:rPr>
          <w:rFonts w:cstheme="minorHAnsi"/>
          <w:color w:val="231F20"/>
        </w:rPr>
        <w:t xml:space="preserve">The data word length can be 5-8 bits, </w:t>
      </w:r>
      <w:r>
        <w:rPr>
          <w:rFonts w:cstheme="minorHAnsi"/>
          <w:color w:val="231F20"/>
        </w:rPr>
        <w:t>according to generic parameter. P</w:t>
      </w:r>
      <w:r w:rsidRPr="008C733C">
        <w:rPr>
          <w:rFonts w:cstheme="minorHAnsi"/>
          <w:color w:val="231F20"/>
        </w:rPr>
        <w:t xml:space="preserve">arity bit can be odd or even or if decided </w:t>
      </w:r>
      <w:r>
        <w:rPr>
          <w:rFonts w:cstheme="minorHAnsi"/>
          <w:color w:val="231F20"/>
        </w:rPr>
        <w:t>can be inhibited, according to generic parameters</w:t>
      </w:r>
      <w:r w:rsidRPr="008C733C">
        <w:rPr>
          <w:rFonts w:cstheme="minorHAnsi"/>
          <w:color w:val="231F20"/>
        </w:rPr>
        <w:t>.</w:t>
      </w:r>
    </w:p>
    <w:p w:rsidR="00E60996" w:rsidRDefault="00E60996" w:rsidP="00E60996">
      <w:pPr>
        <w:autoSpaceDE w:val="0"/>
        <w:autoSpaceDN w:val="0"/>
        <w:bidi w:val="0"/>
        <w:adjustRightInd w:val="0"/>
        <w:spacing w:after="0" w:line="240" w:lineRule="auto"/>
        <w:rPr>
          <w:rFonts w:cstheme="minorHAnsi"/>
          <w:color w:val="231F20"/>
        </w:rPr>
      </w:pPr>
    </w:p>
    <w:p w:rsidR="00E60996" w:rsidRDefault="00E60996" w:rsidP="00E60996">
      <w:pPr>
        <w:bidi w:val="0"/>
        <w:spacing w:line="240" w:lineRule="auto"/>
        <w:contextualSpacing/>
      </w:pPr>
      <w:r>
        <w:t>All inputs and outputs are synchronized with the positive edge of the clock.</w:t>
      </w:r>
    </w:p>
    <w:p w:rsidR="00E60996" w:rsidRDefault="00E60996" w:rsidP="00E60996">
      <w:pPr>
        <w:bidi w:val="0"/>
        <w:spacing w:line="240" w:lineRule="auto"/>
        <w:contextualSpacing/>
      </w:pPr>
      <w:r>
        <w:t>Any system clock and any baud rate are supported, according to generic parameter.</w:t>
      </w:r>
    </w:p>
    <w:p w:rsidR="00E60996" w:rsidRDefault="00E60996" w:rsidP="00E60996">
      <w:pPr>
        <w:pStyle w:val="Heading3"/>
        <w:bidi w:val="0"/>
      </w:pPr>
      <w:bookmarkStart w:id="44" w:name="_Toc280360418"/>
      <w:bookmarkStart w:id="45" w:name="_Toc293219456"/>
      <w:r>
        <w:t>UART Characteristics</w:t>
      </w:r>
      <w:bookmarkEnd w:id="44"/>
      <w:bookmarkEnd w:id="45"/>
    </w:p>
    <w:p w:rsidR="00E60996" w:rsidRDefault="00E60996" w:rsidP="00E60996">
      <w:pPr>
        <w:bidi w:val="0"/>
      </w:pPr>
      <w:r>
        <w:t xml:space="preserve">The UART is implemented with 2 components: </w:t>
      </w:r>
    </w:p>
    <w:p w:rsidR="00E60996" w:rsidRDefault="00E60996" w:rsidP="00E60996">
      <w:pPr>
        <w:pStyle w:val="ListParagraph"/>
        <w:numPr>
          <w:ilvl w:val="0"/>
          <w:numId w:val="7"/>
        </w:numPr>
        <w:bidi w:val="0"/>
      </w:pPr>
      <w:r>
        <w:t>UART RX – UART Receiver</w:t>
      </w:r>
    </w:p>
    <w:p w:rsidR="00E60996" w:rsidRDefault="00E60996" w:rsidP="00E60996">
      <w:pPr>
        <w:pStyle w:val="ListParagraph"/>
        <w:numPr>
          <w:ilvl w:val="0"/>
          <w:numId w:val="7"/>
        </w:numPr>
        <w:bidi w:val="0"/>
      </w:pPr>
      <w:r>
        <w:t>UART TX – UART Transmitter</w:t>
      </w:r>
    </w:p>
    <w:p w:rsidR="00E60996" w:rsidRDefault="00E60996" w:rsidP="00E60996">
      <w:pPr>
        <w:bidi w:val="0"/>
      </w:pPr>
      <w:r>
        <w:t>Both of the components are based on the same characteristics, the parameters are generics:</w:t>
      </w:r>
    </w:p>
    <w:p w:rsidR="00E60996" w:rsidRDefault="00E60996" w:rsidP="00E60996">
      <w:pPr>
        <w:pStyle w:val="ListParagraph"/>
        <w:numPr>
          <w:ilvl w:val="0"/>
          <w:numId w:val="8"/>
        </w:numPr>
        <w:bidi w:val="0"/>
      </w:pPr>
      <w:r w:rsidRPr="00420EC0">
        <w:rPr>
          <w:b/>
          <w:bCs/>
        </w:rPr>
        <w:t>Start bit</w:t>
      </w:r>
      <w:r>
        <w:t>: '1' or '0' according to user's choice (</w:t>
      </w:r>
      <w:r w:rsidRPr="00420EC0">
        <w:rPr>
          <w:i/>
          <w:iCs/>
        </w:rPr>
        <w:t>uart_idle_g</w:t>
      </w:r>
      <w:r>
        <w:t>).</w:t>
      </w:r>
    </w:p>
    <w:p w:rsidR="00E60996" w:rsidRDefault="00E60996" w:rsidP="00E60996">
      <w:pPr>
        <w:pStyle w:val="ListParagraph"/>
        <w:numPr>
          <w:ilvl w:val="0"/>
          <w:numId w:val="8"/>
        </w:numPr>
        <w:bidi w:val="0"/>
      </w:pPr>
      <w:r w:rsidRPr="00420EC0">
        <w:rPr>
          <w:b/>
          <w:bCs/>
        </w:rPr>
        <w:t>Data length</w:t>
      </w:r>
      <w:r>
        <w:t>: 5-8 data bits (between Start and stop bit).</w:t>
      </w:r>
    </w:p>
    <w:p w:rsidR="00E60996" w:rsidRDefault="00E60996" w:rsidP="00E60996">
      <w:pPr>
        <w:pStyle w:val="ListParagraph"/>
        <w:numPr>
          <w:ilvl w:val="0"/>
          <w:numId w:val="8"/>
        </w:numPr>
        <w:bidi w:val="0"/>
      </w:pPr>
      <w:r w:rsidRPr="00420EC0">
        <w:rPr>
          <w:b/>
          <w:bCs/>
        </w:rPr>
        <w:t>Parity bit</w:t>
      </w:r>
      <w:r>
        <w:t>: can be added after the data bits frame, include 3 generic options:</w:t>
      </w:r>
    </w:p>
    <w:p w:rsidR="00E60996" w:rsidRDefault="00E60996" w:rsidP="00E60996">
      <w:pPr>
        <w:pStyle w:val="ListParagraph"/>
        <w:numPr>
          <w:ilvl w:val="1"/>
          <w:numId w:val="2"/>
        </w:numPr>
        <w:bidi w:val="0"/>
      </w:pPr>
      <w:r>
        <w:t xml:space="preserve">Odd - a bit will be added so the total '1' bits will be odd. </w:t>
      </w:r>
    </w:p>
    <w:p w:rsidR="00E60996" w:rsidRDefault="00E60996" w:rsidP="00E60996">
      <w:pPr>
        <w:pStyle w:val="ListParagraph"/>
        <w:numPr>
          <w:ilvl w:val="1"/>
          <w:numId w:val="2"/>
        </w:numPr>
        <w:bidi w:val="0"/>
      </w:pPr>
      <w:r>
        <w:t>Even - a bit will be added so the total '1' bits will be even.</w:t>
      </w:r>
    </w:p>
    <w:p w:rsidR="00E60996" w:rsidRDefault="00E60996" w:rsidP="00E60996">
      <w:pPr>
        <w:pStyle w:val="ListParagraph"/>
        <w:numPr>
          <w:ilvl w:val="1"/>
          <w:numId w:val="2"/>
        </w:numPr>
        <w:bidi w:val="0"/>
      </w:pPr>
      <w:r>
        <w:t>Inhibited.</w:t>
      </w:r>
      <w:r>
        <w:rPr>
          <w:rFonts w:cs="Arial" w:hint="cs"/>
          <w:rtl/>
        </w:rPr>
        <w:t xml:space="preserve"> </w:t>
      </w:r>
    </w:p>
    <w:p w:rsidR="00E60996" w:rsidRDefault="00E60996" w:rsidP="00E60996">
      <w:pPr>
        <w:pStyle w:val="ListParagraph"/>
        <w:numPr>
          <w:ilvl w:val="0"/>
          <w:numId w:val="8"/>
        </w:numPr>
        <w:bidi w:val="0"/>
      </w:pPr>
      <w:r w:rsidRPr="00420EC0">
        <w:rPr>
          <w:b/>
          <w:bCs/>
        </w:rPr>
        <w:t>Stop bit</w:t>
      </w:r>
      <w:r>
        <w:t>: opposite of Start bit, 1 bit in length.</w:t>
      </w:r>
    </w:p>
    <w:p w:rsidR="00E60996" w:rsidRDefault="00E60996" w:rsidP="00E60996">
      <w:pPr>
        <w:pStyle w:val="ListParagraph"/>
        <w:numPr>
          <w:ilvl w:val="0"/>
          <w:numId w:val="8"/>
        </w:numPr>
        <w:bidi w:val="0"/>
      </w:pPr>
      <w:r w:rsidRPr="00420EC0">
        <w:rPr>
          <w:b/>
          <w:bCs/>
        </w:rPr>
        <w:t>Reset</w:t>
      </w:r>
      <w:r>
        <w:t>: Reset polarity can be chosen.</w:t>
      </w:r>
    </w:p>
    <w:p w:rsidR="00E60996" w:rsidRDefault="00E60996" w:rsidP="00E60996">
      <w:pPr>
        <w:pStyle w:val="ListParagraph"/>
        <w:numPr>
          <w:ilvl w:val="0"/>
          <w:numId w:val="8"/>
        </w:numPr>
        <w:bidi w:val="0"/>
      </w:pPr>
      <w:r w:rsidRPr="00420EC0">
        <w:rPr>
          <w:b/>
          <w:bCs/>
        </w:rPr>
        <w:t>Baud Rate</w:t>
      </w:r>
      <w:r>
        <w:t>: Transmission rate.</w:t>
      </w:r>
    </w:p>
    <w:p w:rsidR="00E60996" w:rsidRDefault="00E60996" w:rsidP="00E60996">
      <w:pPr>
        <w:pStyle w:val="ListParagraph"/>
        <w:numPr>
          <w:ilvl w:val="0"/>
          <w:numId w:val="8"/>
        </w:numPr>
        <w:bidi w:val="0"/>
      </w:pPr>
      <w:r>
        <w:rPr>
          <w:b/>
          <w:bCs/>
        </w:rPr>
        <w:t>System Clock</w:t>
      </w:r>
      <w:r>
        <w:t>: 133MHz</w:t>
      </w:r>
    </w:p>
    <w:p w:rsidR="00965830" w:rsidRDefault="00965830" w:rsidP="002D6FAB">
      <w:pPr>
        <w:pStyle w:val="Heading3"/>
        <w:bidi w:val="0"/>
      </w:pPr>
      <w:bookmarkStart w:id="46" w:name="_Toc288328234"/>
      <w:bookmarkStart w:id="47" w:name="_Toc288328228"/>
      <w:bookmarkStart w:id="48" w:name="_Toc293219457"/>
      <w:r>
        <w:t>Resources</w:t>
      </w:r>
      <w:bookmarkEnd w:id="46"/>
      <w:bookmarkEnd w:id="48"/>
    </w:p>
    <w:p w:rsidR="00965830" w:rsidRPr="00DD4486" w:rsidRDefault="00965830" w:rsidP="002D6FAB">
      <w:pPr>
        <w:pStyle w:val="Heading4"/>
        <w:bidi w:val="0"/>
        <w:rPr>
          <w:rFonts w:eastAsia="Times New Roman"/>
        </w:rPr>
      </w:pPr>
      <w:bookmarkStart w:id="49" w:name="_Toc288328235"/>
      <w:r w:rsidRPr="00DD4486">
        <w:rPr>
          <w:rFonts w:eastAsia="Times New Roman"/>
        </w:rPr>
        <w:t>RX</w:t>
      </w:r>
      <w:bookmarkEnd w:id="49"/>
    </w:p>
    <w:p w:rsidR="00965830" w:rsidRDefault="00965830" w:rsidP="00965830">
      <w:pPr>
        <w:numPr>
          <w:ilvl w:val="0"/>
          <w:numId w:val="39"/>
        </w:numPr>
        <w:bidi w:val="0"/>
        <w:ind w:left="714" w:hanging="357"/>
        <w:contextualSpacing/>
      </w:pPr>
      <w:r>
        <w:t>6 AND gates</w:t>
      </w:r>
    </w:p>
    <w:p w:rsidR="00965830" w:rsidRPr="00FB108B" w:rsidRDefault="00965830" w:rsidP="00965830">
      <w:pPr>
        <w:numPr>
          <w:ilvl w:val="0"/>
          <w:numId w:val="39"/>
        </w:numPr>
        <w:bidi w:val="0"/>
        <w:ind w:left="714" w:hanging="357"/>
        <w:contextualSpacing/>
      </w:pPr>
      <w:r>
        <w:t>6 OR gate</w:t>
      </w:r>
    </w:p>
    <w:p w:rsidR="00965830" w:rsidRDefault="00965830" w:rsidP="00965830">
      <w:pPr>
        <w:numPr>
          <w:ilvl w:val="0"/>
          <w:numId w:val="39"/>
        </w:numPr>
        <w:bidi w:val="0"/>
        <w:ind w:left="714" w:hanging="357"/>
        <w:contextualSpacing/>
      </w:pPr>
      <w:r>
        <w:t>41 DFF</w:t>
      </w:r>
    </w:p>
    <w:p w:rsidR="00965830" w:rsidRDefault="00965830" w:rsidP="00965830">
      <w:pPr>
        <w:numPr>
          <w:ilvl w:val="0"/>
          <w:numId w:val="39"/>
        </w:numPr>
        <w:bidi w:val="0"/>
        <w:ind w:left="714" w:hanging="357"/>
        <w:contextualSpacing/>
      </w:pPr>
      <w:r>
        <w:t>123 MUX</w:t>
      </w:r>
    </w:p>
    <w:p w:rsidR="00965830" w:rsidRDefault="00965830" w:rsidP="00965830">
      <w:pPr>
        <w:numPr>
          <w:ilvl w:val="0"/>
          <w:numId w:val="39"/>
        </w:numPr>
        <w:bidi w:val="0"/>
        <w:ind w:left="714" w:hanging="357"/>
        <w:contextualSpacing/>
      </w:pPr>
      <w:r>
        <w:t>1 State machine</w:t>
      </w:r>
    </w:p>
    <w:p w:rsidR="00965830" w:rsidRDefault="00965830" w:rsidP="00965830">
      <w:pPr>
        <w:numPr>
          <w:ilvl w:val="0"/>
          <w:numId w:val="39"/>
        </w:numPr>
        <w:bidi w:val="0"/>
        <w:ind w:left="714" w:hanging="357"/>
        <w:contextualSpacing/>
      </w:pPr>
      <w:r>
        <w:t>4 additional operators</w:t>
      </w:r>
    </w:p>
    <w:p w:rsidR="00965830" w:rsidRDefault="00965830" w:rsidP="00965830">
      <w:pPr>
        <w:numPr>
          <w:ilvl w:val="0"/>
          <w:numId w:val="39"/>
        </w:numPr>
        <w:bidi w:val="0"/>
        <w:ind w:left="714" w:hanging="357"/>
        <w:contextualSpacing/>
      </w:pPr>
      <w:r>
        <w:t>7 'Less Then' operators</w:t>
      </w:r>
    </w:p>
    <w:p w:rsidR="00965830" w:rsidRDefault="00965830" w:rsidP="00965830">
      <w:pPr>
        <w:numPr>
          <w:ilvl w:val="0"/>
          <w:numId w:val="39"/>
        </w:numPr>
        <w:bidi w:val="0"/>
        <w:ind w:left="714" w:hanging="357"/>
        <w:contextualSpacing/>
      </w:pPr>
      <w:r>
        <w:t>24 selector operators</w:t>
      </w:r>
    </w:p>
    <w:p w:rsidR="00965830" w:rsidRDefault="00965830" w:rsidP="00965830">
      <w:pPr>
        <w:numPr>
          <w:ilvl w:val="0"/>
          <w:numId w:val="39"/>
        </w:numPr>
        <w:bidi w:val="0"/>
        <w:ind w:left="714" w:hanging="357"/>
        <w:contextualSpacing/>
      </w:pPr>
      <w:r>
        <w:t>4 Equal operators</w:t>
      </w:r>
    </w:p>
    <w:p w:rsidR="00965830" w:rsidRPr="00DD4486" w:rsidRDefault="00965830" w:rsidP="00965830">
      <w:pPr>
        <w:bidi w:val="0"/>
        <w:spacing w:after="0" w:line="240" w:lineRule="auto"/>
        <w:rPr>
          <w:rFonts w:ascii="Times New Roman" w:eastAsia="Times New Roman" w:hAnsi="Times New Roman" w:cs="Times New Roman"/>
          <w:color w:val="000000"/>
          <w:sz w:val="24"/>
          <w:szCs w:val="24"/>
        </w:rPr>
      </w:pPr>
      <w:r w:rsidRPr="00DD4486">
        <w:rPr>
          <w:rFonts w:ascii="Times New Roman" w:eastAsia="Times New Roman" w:hAnsi="Times New Roman" w:cs="Times New Roman"/>
          <w:color w:val="000000"/>
          <w:sz w:val="24"/>
          <w:szCs w:val="24"/>
        </w:rPr>
        <w:t> </w:t>
      </w:r>
    </w:p>
    <w:p w:rsidR="00965830" w:rsidRPr="00DD4486" w:rsidRDefault="00965830" w:rsidP="00965830">
      <w:pPr>
        <w:bidi w:val="0"/>
        <w:rPr>
          <w:rFonts w:eastAsia="Times New Roman"/>
        </w:rPr>
      </w:pPr>
      <w:r w:rsidRPr="00DD4486">
        <w:rPr>
          <w:rFonts w:eastAsia="Times New Roman"/>
        </w:rPr>
        <w:t>Maximum Frequency: 160MHz</w:t>
      </w:r>
    </w:p>
    <w:p w:rsidR="00965830" w:rsidRDefault="00965830" w:rsidP="00965830">
      <w:pPr>
        <w:bidi w:val="0"/>
        <w:spacing w:after="0" w:line="240" w:lineRule="auto"/>
        <w:rPr>
          <w:rFonts w:ascii="Times New Roman" w:eastAsia="Times New Roman" w:hAnsi="Times New Roman" w:cs="Times New Roman"/>
          <w:color w:val="000000"/>
          <w:sz w:val="24"/>
          <w:szCs w:val="24"/>
        </w:rPr>
      </w:pPr>
      <w:r w:rsidRPr="00DD4486">
        <w:rPr>
          <w:rFonts w:ascii="Times New Roman" w:eastAsia="Times New Roman" w:hAnsi="Times New Roman" w:cs="Times New Roman"/>
          <w:color w:val="000000"/>
          <w:sz w:val="24"/>
          <w:szCs w:val="24"/>
        </w:rPr>
        <w:t> </w:t>
      </w:r>
    </w:p>
    <w:p w:rsidR="00965830" w:rsidRPr="00DD4486" w:rsidRDefault="00965830" w:rsidP="002D6FAB">
      <w:pPr>
        <w:pStyle w:val="Heading4"/>
        <w:bidi w:val="0"/>
        <w:rPr>
          <w:rFonts w:ascii="Times New Roman" w:eastAsia="Times New Roman" w:hAnsi="Times New Roman" w:cs="Times New Roman"/>
          <w:color w:val="000000"/>
          <w:sz w:val="24"/>
          <w:szCs w:val="24"/>
        </w:rPr>
      </w:pPr>
      <w:bookmarkStart w:id="50" w:name="_Toc288328236"/>
      <w:r w:rsidRPr="00DD4486">
        <w:rPr>
          <w:rFonts w:eastAsia="Times New Roman"/>
        </w:rPr>
        <w:lastRenderedPageBreak/>
        <w:t>TX</w:t>
      </w:r>
      <w:bookmarkEnd w:id="50"/>
    </w:p>
    <w:p w:rsidR="00965830" w:rsidRDefault="00965830" w:rsidP="00965830">
      <w:pPr>
        <w:numPr>
          <w:ilvl w:val="0"/>
          <w:numId w:val="39"/>
        </w:numPr>
        <w:bidi w:val="0"/>
        <w:ind w:left="714" w:hanging="357"/>
        <w:contextualSpacing/>
      </w:pPr>
      <w:r>
        <w:t>1 AND gates</w:t>
      </w:r>
    </w:p>
    <w:p w:rsidR="00965830" w:rsidRDefault="00965830" w:rsidP="00965830">
      <w:pPr>
        <w:numPr>
          <w:ilvl w:val="0"/>
          <w:numId w:val="39"/>
        </w:numPr>
        <w:bidi w:val="0"/>
        <w:ind w:left="714" w:hanging="357"/>
        <w:contextualSpacing/>
      </w:pPr>
      <w:r>
        <w:t>28 DFF</w:t>
      </w:r>
    </w:p>
    <w:p w:rsidR="00965830" w:rsidRDefault="00965830" w:rsidP="00965830">
      <w:pPr>
        <w:numPr>
          <w:ilvl w:val="0"/>
          <w:numId w:val="39"/>
        </w:numPr>
        <w:bidi w:val="0"/>
        <w:ind w:left="714" w:hanging="357"/>
        <w:contextualSpacing/>
      </w:pPr>
      <w:r>
        <w:t>66 MUX</w:t>
      </w:r>
    </w:p>
    <w:p w:rsidR="00965830" w:rsidRDefault="00965830" w:rsidP="00965830">
      <w:pPr>
        <w:numPr>
          <w:ilvl w:val="0"/>
          <w:numId w:val="39"/>
        </w:numPr>
        <w:bidi w:val="0"/>
        <w:ind w:left="714" w:hanging="357"/>
        <w:contextualSpacing/>
      </w:pPr>
      <w:r>
        <w:t>1 State machine</w:t>
      </w:r>
    </w:p>
    <w:p w:rsidR="00965830" w:rsidRDefault="00965830" w:rsidP="00965830">
      <w:pPr>
        <w:numPr>
          <w:ilvl w:val="0"/>
          <w:numId w:val="39"/>
        </w:numPr>
        <w:bidi w:val="0"/>
        <w:ind w:left="714" w:hanging="357"/>
        <w:contextualSpacing/>
      </w:pPr>
      <w:r>
        <w:t>2 additional operators</w:t>
      </w:r>
    </w:p>
    <w:p w:rsidR="00965830" w:rsidRDefault="00965830" w:rsidP="00965830">
      <w:pPr>
        <w:numPr>
          <w:ilvl w:val="0"/>
          <w:numId w:val="39"/>
        </w:numPr>
        <w:bidi w:val="0"/>
        <w:ind w:left="714" w:hanging="357"/>
        <w:contextualSpacing/>
      </w:pPr>
      <w:r>
        <w:t>2 Equal operators</w:t>
      </w:r>
    </w:p>
    <w:p w:rsidR="00965830" w:rsidRPr="00DD4486" w:rsidRDefault="00965830" w:rsidP="00965830">
      <w:pPr>
        <w:bidi w:val="0"/>
        <w:spacing w:after="0" w:line="240" w:lineRule="auto"/>
        <w:rPr>
          <w:rFonts w:ascii="Times New Roman" w:eastAsia="Times New Roman" w:hAnsi="Times New Roman" w:cs="Times New Roman"/>
          <w:color w:val="000000"/>
          <w:sz w:val="24"/>
          <w:szCs w:val="24"/>
        </w:rPr>
      </w:pPr>
    </w:p>
    <w:p w:rsidR="00965830" w:rsidRPr="00965830" w:rsidRDefault="00965830" w:rsidP="00965830">
      <w:pPr>
        <w:bidi w:val="0"/>
        <w:rPr>
          <w:rFonts w:eastAsia="Times New Roman"/>
        </w:rPr>
      </w:pPr>
      <w:r w:rsidRPr="00DD4486">
        <w:rPr>
          <w:rFonts w:eastAsia="Times New Roman"/>
        </w:rPr>
        <w:t> Maximum Frequency: 300</w:t>
      </w:r>
      <w:r>
        <w:rPr>
          <w:rFonts w:eastAsia="Times New Roman"/>
        </w:rPr>
        <w:t xml:space="preserve"> </w:t>
      </w:r>
      <w:r w:rsidRPr="00DD4486">
        <w:rPr>
          <w:rFonts w:eastAsia="Times New Roman"/>
        </w:rPr>
        <w:t>MHz</w:t>
      </w:r>
    </w:p>
    <w:p w:rsidR="00E60996" w:rsidRDefault="00E60996" w:rsidP="00965830">
      <w:pPr>
        <w:pStyle w:val="Heading3"/>
        <w:bidi w:val="0"/>
      </w:pPr>
      <w:bookmarkStart w:id="51" w:name="_Toc293219458"/>
      <w:r>
        <w:t>RX Operation</w:t>
      </w:r>
      <w:bookmarkEnd w:id="47"/>
      <w:r>
        <w:t xml:space="preserve"> – Wave</w:t>
      </w:r>
      <w:bookmarkEnd w:id="51"/>
    </w:p>
    <w:p w:rsidR="00E60996" w:rsidRDefault="00E60996" w:rsidP="00E60996">
      <w:pPr>
        <w:keepNext/>
        <w:bidi w:val="0"/>
      </w:pPr>
      <w:r w:rsidRPr="005C16D4">
        <w:rPr>
          <w:noProof/>
        </w:rPr>
        <w:drawing>
          <wp:inline distT="0" distB="0" distL="0" distR="0">
            <wp:extent cx="5274310" cy="1317357"/>
            <wp:effectExtent l="19050" t="0" r="2540" b="0"/>
            <wp:docPr id="22" name="אובייקט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2284232"/>
                      <a:chOff x="0" y="2296896"/>
                      <a:chExt cx="9144000" cy="2284232"/>
                    </a:xfrm>
                  </a:grpSpPr>
                  <a:pic>
                    <a:nvPicPr>
                      <a:cNvPr id="2" name="תמונה 1" descr="rx.png"/>
                      <a:cNvPicPr>
                        <a:picLocks noChangeAspect="1"/>
                      </a:cNvPicPr>
                    </a:nvPicPr>
                    <a:blipFill>
                      <a:blip r:embed="rId16" cstate="print"/>
                      <a:stretch>
                        <a:fillRect/>
                      </a:stretch>
                    </a:blipFill>
                    <a:spPr>
                      <a:xfrm>
                        <a:off x="0" y="2296896"/>
                        <a:ext cx="9144000" cy="2284232"/>
                      </a:xfrm>
                      <a:prstGeom prst="rect">
                        <a:avLst/>
                      </a:prstGeom>
                    </a:spPr>
                  </a:pic>
                  <a:sp>
                    <a:nvSpPr>
                      <a:cNvPr id="4" name="אליפסה 3"/>
                      <a:cNvSpPr/>
                    </a:nvSpPr>
                    <a:spPr>
                      <a:xfrm>
                        <a:off x="5796136" y="3429000"/>
                        <a:ext cx="216024" cy="288032"/>
                      </a:xfrm>
                      <a:prstGeom prst="ellipse">
                        <a:avLst/>
                      </a:prstGeom>
                      <a:noFill/>
                      <a:ln w="9525"/>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5" name="אליפסה 4"/>
                      <a:cNvSpPr/>
                    </a:nvSpPr>
                    <a:spPr>
                      <a:xfrm>
                        <a:off x="5796136" y="3212976"/>
                        <a:ext cx="504056" cy="216024"/>
                      </a:xfrm>
                      <a:prstGeom prst="ellipse">
                        <a:avLst/>
                      </a:prstGeom>
                      <a:noFill/>
                      <a:ln w="9525"/>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6" name="אליפסה 5"/>
                      <a:cNvSpPr/>
                    </a:nvSpPr>
                    <a:spPr>
                      <a:xfrm>
                        <a:off x="2339752" y="3068960"/>
                        <a:ext cx="144016" cy="288032"/>
                      </a:xfrm>
                      <a:prstGeom prst="ellipse">
                        <a:avLst/>
                      </a:prstGeom>
                      <a:noFill/>
                      <a:ln w="9525"/>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18" name="TextBox 17"/>
                      <a:cNvSpPr txBox="1"/>
                    </a:nvSpPr>
                    <a:spPr>
                      <a:xfrm>
                        <a:off x="2771800" y="3038763"/>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(0)</a:t>
                          </a:r>
                          <a:endParaRPr lang="he-IL" sz="1000" dirty="0">
                            <a:solidFill>
                              <a:schemeClr val="accent6">
                                <a:lumMod val="75000"/>
                              </a:schemeClr>
                            </a:solidFill>
                          </a:endParaRPr>
                        </a:p>
                      </a:txBody>
                      <a:useSpRect/>
                    </a:txSp>
                  </a:sp>
                  <a:sp>
                    <a:nvSpPr>
                      <a:cNvPr id="27" name="TextBox 26"/>
                      <a:cNvSpPr txBox="1"/>
                    </a:nvSpPr>
                    <a:spPr>
                      <a:xfrm>
                        <a:off x="3059832" y="3038763"/>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(0)</a:t>
                          </a:r>
                          <a:endParaRPr lang="he-IL" sz="1000" dirty="0">
                            <a:solidFill>
                              <a:schemeClr val="accent6">
                                <a:lumMod val="75000"/>
                              </a:schemeClr>
                            </a:solidFill>
                          </a:endParaRPr>
                        </a:p>
                      </a:txBody>
                      <a:useSpRect/>
                    </a:txSp>
                  </a:sp>
                  <a:sp>
                    <a:nvSpPr>
                      <a:cNvPr id="28" name="TextBox 27"/>
                      <a:cNvSpPr txBox="1"/>
                    </a:nvSpPr>
                    <a:spPr>
                      <a:xfrm>
                        <a:off x="3419872" y="2924944"/>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(1)</a:t>
                          </a:r>
                          <a:endParaRPr lang="he-IL" sz="1000" dirty="0">
                            <a:solidFill>
                              <a:schemeClr val="accent6">
                                <a:lumMod val="75000"/>
                              </a:schemeClr>
                            </a:solidFill>
                          </a:endParaRPr>
                        </a:p>
                      </a:txBody>
                      <a:useSpRect/>
                    </a:txSp>
                  </a:sp>
                  <a:sp>
                    <a:nvSpPr>
                      <a:cNvPr id="29" name="TextBox 28"/>
                      <a:cNvSpPr txBox="1"/>
                    </a:nvSpPr>
                    <a:spPr>
                      <a:xfrm>
                        <a:off x="3707904" y="3038763"/>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(0)</a:t>
                          </a:r>
                          <a:endParaRPr lang="he-IL" sz="1000" dirty="0">
                            <a:solidFill>
                              <a:schemeClr val="accent6">
                                <a:lumMod val="75000"/>
                              </a:schemeClr>
                            </a:solidFill>
                          </a:endParaRPr>
                        </a:p>
                      </a:txBody>
                      <a:useSpRect/>
                    </a:txSp>
                  </a:sp>
                  <a:sp>
                    <a:nvSpPr>
                      <a:cNvPr id="30" name="TextBox 29"/>
                      <a:cNvSpPr txBox="1"/>
                    </a:nvSpPr>
                    <a:spPr>
                      <a:xfrm>
                        <a:off x="4067944" y="3038763"/>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(0)</a:t>
                          </a:r>
                          <a:endParaRPr lang="he-IL" sz="1000" dirty="0">
                            <a:solidFill>
                              <a:schemeClr val="accent6">
                                <a:lumMod val="75000"/>
                              </a:schemeClr>
                            </a:solidFill>
                          </a:endParaRPr>
                        </a:p>
                      </a:txBody>
                      <a:useSpRect/>
                    </a:txSp>
                  </a:sp>
                  <a:sp>
                    <a:nvSpPr>
                      <a:cNvPr id="33" name="TextBox 32"/>
                      <a:cNvSpPr txBox="1"/>
                    </a:nvSpPr>
                    <a:spPr>
                      <a:xfrm>
                        <a:off x="4355976" y="2966755"/>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(1)</a:t>
                          </a:r>
                          <a:endParaRPr lang="he-IL" sz="1000" dirty="0">
                            <a:solidFill>
                              <a:schemeClr val="accent6">
                                <a:lumMod val="75000"/>
                              </a:schemeClr>
                            </a:solidFill>
                          </a:endParaRPr>
                        </a:p>
                      </a:txBody>
                      <a:useSpRect/>
                    </a:txSp>
                  </a:sp>
                  <a:sp>
                    <a:nvSpPr>
                      <a:cNvPr id="34" name="TextBox 33"/>
                      <a:cNvSpPr txBox="1"/>
                    </a:nvSpPr>
                    <a:spPr>
                      <a:xfrm>
                        <a:off x="4716016" y="2966755"/>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(1)</a:t>
                          </a:r>
                          <a:endParaRPr lang="he-IL" sz="1000" dirty="0">
                            <a:solidFill>
                              <a:schemeClr val="accent6">
                                <a:lumMod val="75000"/>
                              </a:schemeClr>
                            </a:solidFill>
                          </a:endParaRPr>
                        </a:p>
                      </a:txBody>
                      <a:useSpRect/>
                    </a:txSp>
                  </a:sp>
                  <a:sp>
                    <a:nvSpPr>
                      <a:cNvPr id="35" name="TextBox 34"/>
                      <a:cNvSpPr txBox="1"/>
                    </a:nvSpPr>
                    <a:spPr>
                      <a:xfrm>
                        <a:off x="5004048" y="3038763"/>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(0)</a:t>
                          </a:r>
                          <a:endParaRPr lang="he-IL" sz="1000" dirty="0">
                            <a:solidFill>
                              <a:schemeClr val="accent6">
                                <a:lumMod val="75000"/>
                              </a:schemeClr>
                            </a:solidFill>
                          </a:endParaRPr>
                        </a:p>
                      </a:txBody>
                      <a:useSpRect/>
                    </a:txSp>
                  </a:sp>
                  <a:sp>
                    <a:nvSpPr>
                      <a:cNvPr id="38" name="אליפסה 37"/>
                      <a:cNvSpPr/>
                    </a:nvSpPr>
                    <a:spPr>
                      <a:xfrm>
                        <a:off x="5292080" y="3068960"/>
                        <a:ext cx="216024" cy="288032"/>
                      </a:xfrm>
                      <a:prstGeom prst="ellipse">
                        <a:avLst/>
                      </a:prstGeom>
                      <a:noFill/>
                      <a:ln w="9525"/>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cxnSp>
                    <a:nvCxnSpPr>
                      <a:cNvPr id="40" name="מחבר חץ ישר 39"/>
                      <a:cNvCxnSpPr>
                        <a:endCxn id="6" idx="4"/>
                      </a:cNvCxnSpPr>
                    </a:nvCxnSpPr>
                    <a:spPr>
                      <a:xfrm rot="5400000" flipH="1" flipV="1">
                        <a:off x="2159732" y="3609020"/>
                        <a:ext cx="504056" cy="1588"/>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41" name="מחבר חץ ישר 40"/>
                      <a:cNvCxnSpPr/>
                    </a:nvCxnSpPr>
                    <a:spPr>
                      <a:xfrm flipV="1">
                        <a:off x="4860032" y="3356992"/>
                        <a:ext cx="504056" cy="432048"/>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44" name="מחבר חץ ישר 43"/>
                      <a:cNvCxnSpPr/>
                    </a:nvCxnSpPr>
                    <a:spPr>
                      <a:xfrm rot="10800000">
                        <a:off x="5940152" y="3717032"/>
                        <a:ext cx="792088" cy="14401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sp>
                    <a:nvSpPr>
                      <a:cNvPr id="46" name="TextBox 45"/>
                      <a:cNvSpPr txBox="1"/>
                    </a:nvSpPr>
                    <a:spPr>
                      <a:xfrm>
                        <a:off x="1907704" y="3789040"/>
                        <a:ext cx="1008112"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START BIT</a:t>
                          </a:r>
                          <a:endParaRPr lang="he-IL" sz="1000" dirty="0">
                            <a:solidFill>
                              <a:schemeClr val="accent6">
                                <a:lumMod val="75000"/>
                              </a:schemeClr>
                            </a:solidFill>
                          </a:endParaRPr>
                        </a:p>
                      </a:txBody>
                      <a:useSpRect/>
                    </a:txSp>
                  </a:sp>
                  <a:sp>
                    <a:nvSpPr>
                      <a:cNvPr id="47" name="TextBox 46"/>
                      <a:cNvSpPr txBox="1"/>
                    </a:nvSpPr>
                    <a:spPr>
                      <a:xfrm>
                        <a:off x="4283968" y="3717032"/>
                        <a:ext cx="1008112"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STOP BIT</a:t>
                          </a:r>
                          <a:endParaRPr lang="he-IL" sz="1000" dirty="0">
                            <a:solidFill>
                              <a:schemeClr val="accent6">
                                <a:lumMod val="75000"/>
                              </a:schemeClr>
                            </a:solidFill>
                          </a:endParaRPr>
                        </a:p>
                      </a:txBody>
                      <a:useSpRect/>
                    </a:txSp>
                  </a:sp>
                  <a:sp>
                    <a:nvSpPr>
                      <a:cNvPr id="48" name="TextBox 47"/>
                      <a:cNvSpPr txBox="1"/>
                    </a:nvSpPr>
                    <a:spPr>
                      <a:xfrm>
                        <a:off x="6444208" y="3774232"/>
                        <a:ext cx="1008112"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VALID</a:t>
                          </a:r>
                          <a:endParaRPr lang="he-IL" sz="1000" dirty="0">
                            <a:solidFill>
                              <a:schemeClr val="accent6">
                                <a:lumMod val="75000"/>
                              </a:schemeClr>
                            </a:solidFill>
                          </a:endParaRPr>
                        </a:p>
                      </a:txBody>
                      <a:useSpRect/>
                    </a:txSp>
                  </a:sp>
                  <a:sp>
                    <a:nvSpPr>
                      <a:cNvPr id="71" name="TextBox 70"/>
                      <a:cNvSpPr txBox="1"/>
                    </a:nvSpPr>
                    <a:spPr>
                      <a:xfrm>
                        <a:off x="6588224" y="3038763"/>
                        <a:ext cx="1008112" cy="276999"/>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200" dirty="0" smtClean="0">
                              <a:solidFill>
                                <a:schemeClr val="bg1"/>
                              </a:solidFill>
                            </a:rPr>
                            <a:t>RX Din</a:t>
                          </a:r>
                          <a:endParaRPr lang="he-IL" sz="1000" dirty="0">
                            <a:solidFill>
                              <a:schemeClr val="bg1"/>
                            </a:solidFill>
                          </a:endParaRPr>
                        </a:p>
                      </a:txBody>
                      <a:useSpRect/>
                    </a:txSp>
                  </a:sp>
                  <a:sp>
                    <a:nvSpPr>
                      <a:cNvPr id="73" name="TextBox 72"/>
                      <a:cNvSpPr txBox="1"/>
                    </a:nvSpPr>
                    <a:spPr>
                      <a:xfrm>
                        <a:off x="6156176" y="2575937"/>
                        <a:ext cx="1008112" cy="276999"/>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200" dirty="0" smtClean="0">
                              <a:solidFill>
                                <a:schemeClr val="bg1"/>
                              </a:solidFill>
                            </a:rPr>
                            <a:t>RX </a:t>
                          </a:r>
                          <a:r>
                            <a:rPr lang="en-US" sz="1200" dirty="0" err="1" smtClean="0">
                              <a:solidFill>
                                <a:schemeClr val="bg1"/>
                              </a:solidFill>
                            </a:rPr>
                            <a:t>Dout</a:t>
                          </a:r>
                          <a:endParaRPr lang="he-IL" sz="1000" dirty="0">
                            <a:solidFill>
                              <a:schemeClr val="bg1"/>
                            </a:solidFill>
                          </a:endParaRPr>
                        </a:p>
                      </a:txBody>
                      <a:useSpRect/>
                    </a:txSp>
                  </a:sp>
                  <a:cxnSp>
                    <a:nvCxnSpPr>
                      <a:cNvPr id="74" name="מחבר חץ ישר 73"/>
                      <a:cNvCxnSpPr/>
                    </a:nvCxnSpPr>
                    <a:spPr>
                      <a:xfrm rot="5400000">
                        <a:off x="6120172" y="2816932"/>
                        <a:ext cx="432048" cy="36004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sp>
                    <a:nvSpPr>
                      <a:cNvPr id="79" name="TextBox 78"/>
                      <a:cNvSpPr txBox="1"/>
                    </a:nvSpPr>
                    <a:spPr>
                      <a:xfrm>
                        <a:off x="611560" y="3800073"/>
                        <a:ext cx="1008112" cy="276999"/>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200" dirty="0" smtClean="0"/>
                            <a:t>FSM STATES</a:t>
                          </a:r>
                          <a:endParaRPr lang="he-IL" sz="1000" dirty="0"/>
                        </a:p>
                      </a:txBody>
                      <a:useSpRect/>
                    </a:txSp>
                  </a:sp>
                  <a:cxnSp>
                    <a:nvCxnSpPr>
                      <a:cNvPr id="80" name="מחבר חץ ישר 79"/>
                      <a:cNvCxnSpPr/>
                    </a:nvCxnSpPr>
                    <a:spPr>
                      <a:xfrm flipV="1">
                        <a:off x="1331640" y="3501008"/>
                        <a:ext cx="648072" cy="36004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60996" w:rsidRDefault="00E60996" w:rsidP="00F812D0">
      <w:pPr>
        <w:pStyle w:val="Caption"/>
        <w:bidi w:val="0"/>
        <w:jc w:val="center"/>
        <w:rPr>
          <w:noProof/>
          <w:color w:val="000000" w:themeColor="text1"/>
          <w:sz w:val="16"/>
          <w:szCs w:val="16"/>
        </w:rPr>
      </w:pPr>
      <w:bookmarkStart w:id="52" w:name="_Toc275754779"/>
      <w:r w:rsidRPr="0070494E">
        <w:rPr>
          <w:color w:val="000000" w:themeColor="text1"/>
          <w:sz w:val="16"/>
          <w:szCs w:val="16"/>
        </w:rPr>
        <w:t xml:space="preserve">Figure </w:t>
      </w:r>
      <w:r w:rsidR="00F812D0">
        <w:rPr>
          <w:color w:val="000000" w:themeColor="text1"/>
          <w:sz w:val="16"/>
          <w:szCs w:val="16"/>
        </w:rPr>
        <w:t>7</w:t>
      </w:r>
      <w:r w:rsidRPr="0070494E">
        <w:rPr>
          <w:noProof/>
          <w:color w:val="000000" w:themeColor="text1"/>
          <w:sz w:val="16"/>
          <w:szCs w:val="16"/>
        </w:rPr>
        <w:t xml:space="preserve"> </w:t>
      </w:r>
      <w:r>
        <w:rPr>
          <w:noProof/>
          <w:color w:val="000000" w:themeColor="text1"/>
          <w:sz w:val="16"/>
          <w:szCs w:val="16"/>
        </w:rPr>
        <w:t>–</w:t>
      </w:r>
      <w:r w:rsidRPr="0070494E">
        <w:rPr>
          <w:noProof/>
          <w:color w:val="000000" w:themeColor="text1"/>
          <w:sz w:val="16"/>
          <w:szCs w:val="16"/>
        </w:rPr>
        <w:t xml:space="preserve"> </w:t>
      </w:r>
      <w:bookmarkEnd w:id="52"/>
      <w:r>
        <w:rPr>
          <w:noProof/>
          <w:color w:val="000000" w:themeColor="text1"/>
          <w:sz w:val="16"/>
          <w:szCs w:val="16"/>
        </w:rPr>
        <w:t>Uart RX Operation</w:t>
      </w:r>
    </w:p>
    <w:p w:rsidR="00E60996" w:rsidRDefault="00E60996" w:rsidP="00E60996">
      <w:pPr>
        <w:keepNext/>
        <w:bidi w:val="0"/>
      </w:pPr>
      <w:r>
        <w:t xml:space="preserve">This simulation shows the RX operation in all its stages. Detecting the start bit afterwards 8 data bits and a stop bit. Valid flag rises to high level when whole word received and </w:t>
      </w:r>
      <w:r w:rsidRPr="00325977">
        <w:rPr>
          <w:i/>
          <w:iCs/>
        </w:rPr>
        <w:t>dout</w:t>
      </w:r>
      <w:r>
        <w:t xml:space="preserve"> has the relevant parallel data.</w:t>
      </w:r>
    </w:p>
    <w:p w:rsidR="00E60996" w:rsidRDefault="00E60996" w:rsidP="00005965">
      <w:pPr>
        <w:pStyle w:val="Heading3"/>
        <w:numPr>
          <w:ilvl w:val="0"/>
          <w:numId w:val="0"/>
        </w:numPr>
        <w:bidi w:val="0"/>
        <w:ind w:left="720"/>
      </w:pPr>
      <w:bookmarkStart w:id="53" w:name="_Toc288328233"/>
    </w:p>
    <w:p w:rsidR="00E60996" w:rsidRPr="00965830" w:rsidRDefault="00E60996" w:rsidP="00965830">
      <w:pPr>
        <w:pStyle w:val="Heading3"/>
        <w:bidi w:val="0"/>
      </w:pPr>
      <w:bookmarkStart w:id="54" w:name="_Toc293219459"/>
      <w:r>
        <w:t>TX Operation</w:t>
      </w:r>
      <w:bookmarkEnd w:id="53"/>
      <w:r w:rsidR="00965830">
        <w:t xml:space="preserve"> - Wave</w:t>
      </w:r>
      <w:bookmarkEnd w:id="54"/>
    </w:p>
    <w:p w:rsidR="00E60996" w:rsidRPr="00F2350D" w:rsidRDefault="00E60996" w:rsidP="00E60996">
      <w:pPr>
        <w:bidi w:val="0"/>
      </w:pPr>
      <w:r w:rsidRPr="00804F1C">
        <w:rPr>
          <w:noProof/>
        </w:rPr>
        <w:drawing>
          <wp:inline distT="0" distB="0" distL="0" distR="0">
            <wp:extent cx="5274310" cy="914458"/>
            <wp:effectExtent l="19050" t="0" r="2540" b="0"/>
            <wp:docPr id="23" name="אובייקט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1585054"/>
                      <a:chOff x="-36512" y="2204864"/>
                      <a:chExt cx="9144000" cy="1585054"/>
                    </a:xfrm>
                  </a:grpSpPr>
                  <a:pic>
                    <a:nvPicPr>
                      <a:cNvPr id="40" name="תמונה 39" descr="tx.png"/>
                      <a:cNvPicPr>
                        <a:picLocks noChangeAspect="1"/>
                      </a:cNvPicPr>
                    </a:nvPicPr>
                    <a:blipFill>
                      <a:blip r:embed="rId17"/>
                      <a:stretch>
                        <a:fillRect/>
                      </a:stretch>
                    </a:blipFill>
                    <a:spPr>
                      <a:xfrm>
                        <a:off x="-36512" y="2204864"/>
                        <a:ext cx="9144000" cy="1585054"/>
                      </a:xfrm>
                      <a:prstGeom prst="rect">
                        <a:avLst/>
                      </a:prstGeom>
                    </a:spPr>
                  </a:pic>
                  <a:sp>
                    <a:nvSpPr>
                      <a:cNvPr id="3" name="אליפסה 2"/>
                      <a:cNvSpPr/>
                    </a:nvSpPr>
                    <a:spPr>
                      <a:xfrm>
                        <a:off x="827584" y="3356992"/>
                        <a:ext cx="432048" cy="288032"/>
                      </a:xfrm>
                      <a:prstGeom prst="ellipse">
                        <a:avLst/>
                      </a:prstGeom>
                      <a:noFill/>
                      <a:ln w="9525"/>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4" name="אליפסה 3"/>
                      <a:cNvSpPr/>
                    </a:nvSpPr>
                    <a:spPr>
                      <a:xfrm>
                        <a:off x="2267744" y="2708920"/>
                        <a:ext cx="144016" cy="288032"/>
                      </a:xfrm>
                      <a:prstGeom prst="ellipse">
                        <a:avLst/>
                      </a:prstGeom>
                      <a:noFill/>
                      <a:ln w="9525"/>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5" name="אליפסה 4"/>
                      <a:cNvSpPr/>
                    </a:nvSpPr>
                    <a:spPr>
                      <a:xfrm>
                        <a:off x="2483768" y="2780928"/>
                        <a:ext cx="144016" cy="288032"/>
                      </a:xfrm>
                      <a:prstGeom prst="ellipse">
                        <a:avLst/>
                      </a:prstGeom>
                      <a:noFill/>
                      <a:ln w="9525"/>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6" name="אליפסה 5"/>
                      <a:cNvSpPr/>
                    </a:nvSpPr>
                    <a:spPr>
                      <a:xfrm>
                        <a:off x="7092280" y="2924944"/>
                        <a:ext cx="216024" cy="288032"/>
                      </a:xfrm>
                      <a:prstGeom prst="ellipse">
                        <a:avLst/>
                      </a:prstGeom>
                      <a:noFill/>
                      <a:ln w="9525"/>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cxnSp>
                    <a:nvCxnSpPr>
                      <a:cNvPr id="10" name="מחבר חץ ישר 9"/>
                      <a:cNvCxnSpPr/>
                    </a:nvCxnSpPr>
                    <a:spPr>
                      <a:xfrm rot="10800000" flipV="1">
                        <a:off x="7308304" y="2852936"/>
                        <a:ext cx="360040" cy="72008"/>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2" name="מחבר חץ ישר 11"/>
                      <a:cNvCxnSpPr/>
                    </a:nvCxnSpPr>
                    <a:spPr>
                      <a:xfrm rot="10800000" flipV="1">
                        <a:off x="2627784" y="2780928"/>
                        <a:ext cx="360040" cy="72008"/>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3" name="מחבר חץ ישר 12"/>
                      <a:cNvCxnSpPr/>
                    </a:nvCxnSpPr>
                    <a:spPr>
                      <a:xfrm flipV="1">
                        <a:off x="1115616" y="2780928"/>
                        <a:ext cx="1152128" cy="72008"/>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a:off x="3059832" y="2822739"/>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(0)</a:t>
                          </a:r>
                          <a:endParaRPr lang="he-IL" sz="1000" dirty="0">
                            <a:solidFill>
                              <a:schemeClr val="accent6">
                                <a:lumMod val="75000"/>
                              </a:schemeClr>
                            </a:solidFill>
                          </a:endParaRPr>
                        </a:p>
                      </a:txBody>
                      <a:useSpRect/>
                    </a:txSp>
                  </a:sp>
                  <a:sp>
                    <a:nvSpPr>
                      <a:cNvPr id="18" name="TextBox 17"/>
                      <a:cNvSpPr txBox="1"/>
                    </a:nvSpPr>
                    <a:spPr>
                      <a:xfrm>
                        <a:off x="3491880" y="2822739"/>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(0)</a:t>
                          </a:r>
                          <a:endParaRPr lang="he-IL" sz="1000" dirty="0">
                            <a:solidFill>
                              <a:schemeClr val="accent6">
                                <a:lumMod val="75000"/>
                              </a:schemeClr>
                            </a:solidFill>
                          </a:endParaRPr>
                        </a:p>
                      </a:txBody>
                      <a:useSpRect/>
                    </a:txSp>
                  </a:sp>
                  <a:sp>
                    <a:nvSpPr>
                      <a:cNvPr id="19" name="TextBox 18"/>
                      <a:cNvSpPr txBox="1"/>
                    </a:nvSpPr>
                    <a:spPr>
                      <a:xfrm>
                        <a:off x="4427984" y="2822739"/>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(0)</a:t>
                          </a:r>
                          <a:endParaRPr lang="he-IL" sz="1000" dirty="0">
                            <a:solidFill>
                              <a:schemeClr val="accent6">
                                <a:lumMod val="75000"/>
                              </a:schemeClr>
                            </a:solidFill>
                          </a:endParaRPr>
                        </a:p>
                      </a:txBody>
                      <a:useSpRect/>
                    </a:txSp>
                  </a:sp>
                  <a:sp>
                    <a:nvSpPr>
                      <a:cNvPr id="20" name="TextBox 19"/>
                      <a:cNvSpPr txBox="1"/>
                    </a:nvSpPr>
                    <a:spPr>
                      <a:xfrm>
                        <a:off x="4860032" y="2822739"/>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(0)</a:t>
                          </a:r>
                          <a:endParaRPr lang="he-IL" sz="1000" dirty="0">
                            <a:solidFill>
                              <a:schemeClr val="accent6">
                                <a:lumMod val="75000"/>
                              </a:schemeClr>
                            </a:solidFill>
                          </a:endParaRPr>
                        </a:p>
                      </a:txBody>
                      <a:useSpRect/>
                    </a:txSp>
                  </a:sp>
                  <a:sp>
                    <a:nvSpPr>
                      <a:cNvPr id="21" name="TextBox 20"/>
                      <a:cNvSpPr txBox="1"/>
                    </a:nvSpPr>
                    <a:spPr>
                      <a:xfrm>
                        <a:off x="6300192" y="2822739"/>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(0)</a:t>
                          </a:r>
                          <a:endParaRPr lang="he-IL" sz="1000" dirty="0">
                            <a:solidFill>
                              <a:schemeClr val="accent6">
                                <a:lumMod val="75000"/>
                              </a:schemeClr>
                            </a:solidFill>
                          </a:endParaRPr>
                        </a:p>
                      </a:txBody>
                      <a:useSpRect/>
                    </a:txSp>
                  </a:sp>
                  <a:sp>
                    <a:nvSpPr>
                      <a:cNvPr id="22" name="TextBox 21"/>
                      <a:cNvSpPr txBox="1"/>
                    </a:nvSpPr>
                    <a:spPr>
                      <a:xfrm>
                        <a:off x="3995936" y="2750731"/>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(1)</a:t>
                          </a:r>
                          <a:endParaRPr lang="he-IL" sz="1000" dirty="0">
                            <a:solidFill>
                              <a:schemeClr val="accent6">
                                <a:lumMod val="75000"/>
                              </a:schemeClr>
                            </a:solidFill>
                          </a:endParaRPr>
                        </a:p>
                      </a:txBody>
                      <a:useSpRect/>
                    </a:txSp>
                  </a:sp>
                  <a:sp>
                    <a:nvSpPr>
                      <a:cNvPr id="23" name="TextBox 22"/>
                      <a:cNvSpPr txBox="1"/>
                    </a:nvSpPr>
                    <a:spPr>
                      <a:xfrm>
                        <a:off x="5364088" y="2750731"/>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(1)</a:t>
                          </a:r>
                          <a:endParaRPr lang="he-IL" sz="1000" dirty="0">
                            <a:solidFill>
                              <a:schemeClr val="accent6">
                                <a:lumMod val="75000"/>
                              </a:schemeClr>
                            </a:solidFill>
                          </a:endParaRPr>
                        </a:p>
                      </a:txBody>
                      <a:useSpRect/>
                    </a:txSp>
                  </a:sp>
                  <a:sp>
                    <a:nvSpPr>
                      <a:cNvPr id="24" name="TextBox 23"/>
                      <a:cNvSpPr txBox="1"/>
                    </a:nvSpPr>
                    <a:spPr>
                      <a:xfrm>
                        <a:off x="5868144" y="2750731"/>
                        <a:ext cx="360040"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(1)</a:t>
                          </a:r>
                          <a:endParaRPr lang="he-IL" sz="1000" dirty="0">
                            <a:solidFill>
                              <a:schemeClr val="accent6">
                                <a:lumMod val="75000"/>
                              </a:schemeClr>
                            </a:solidFill>
                          </a:endParaRPr>
                        </a:p>
                      </a:txBody>
                      <a:useSpRect/>
                    </a:txSp>
                  </a:sp>
                  <a:sp>
                    <a:nvSpPr>
                      <a:cNvPr id="25" name="אליפסה 24"/>
                      <a:cNvSpPr/>
                    </a:nvSpPr>
                    <a:spPr>
                      <a:xfrm>
                        <a:off x="2195736" y="2348880"/>
                        <a:ext cx="504056" cy="216024"/>
                      </a:xfrm>
                      <a:prstGeom prst="ellipse">
                        <a:avLst/>
                      </a:prstGeom>
                      <a:noFill/>
                      <a:ln w="9525"/>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cxnSp>
                    <a:nvCxnSpPr>
                      <a:cNvPr id="26" name="מחבר חץ ישר 25"/>
                      <a:cNvCxnSpPr/>
                    </a:nvCxnSpPr>
                    <a:spPr>
                      <a:xfrm rot="10800000" flipV="1">
                        <a:off x="2699792" y="2348880"/>
                        <a:ext cx="360040" cy="72008"/>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a:off x="2771800" y="2204864"/>
                        <a:ext cx="1008112" cy="276999"/>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200" dirty="0" smtClean="0">
                              <a:solidFill>
                                <a:schemeClr val="bg1"/>
                              </a:solidFill>
                            </a:rPr>
                            <a:t>TX Din</a:t>
                          </a:r>
                          <a:endParaRPr lang="he-IL" sz="1000" dirty="0">
                            <a:solidFill>
                              <a:schemeClr val="bg1"/>
                            </a:solidFill>
                          </a:endParaRPr>
                        </a:p>
                      </a:txBody>
                      <a:useSpRect/>
                    </a:txSp>
                  </a:sp>
                  <a:sp>
                    <a:nvSpPr>
                      <a:cNvPr id="32" name="TextBox 31"/>
                      <a:cNvSpPr txBox="1"/>
                    </a:nvSpPr>
                    <a:spPr>
                      <a:xfrm>
                        <a:off x="2699792" y="2636912"/>
                        <a:ext cx="1008112"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START BIT</a:t>
                          </a:r>
                          <a:endParaRPr lang="he-IL" sz="1000" dirty="0">
                            <a:solidFill>
                              <a:schemeClr val="accent6">
                                <a:lumMod val="75000"/>
                              </a:schemeClr>
                            </a:solidFill>
                          </a:endParaRPr>
                        </a:p>
                      </a:txBody>
                      <a:useSpRect/>
                    </a:txSp>
                  </a:sp>
                  <a:sp>
                    <a:nvSpPr>
                      <a:cNvPr id="33" name="TextBox 32"/>
                      <a:cNvSpPr txBox="1"/>
                    </a:nvSpPr>
                    <a:spPr>
                      <a:xfrm>
                        <a:off x="6732240" y="2606715"/>
                        <a:ext cx="1008112"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STOP BIT</a:t>
                          </a:r>
                          <a:endParaRPr lang="he-IL" sz="1000" dirty="0">
                            <a:solidFill>
                              <a:schemeClr val="accent6">
                                <a:lumMod val="75000"/>
                              </a:schemeClr>
                            </a:solidFill>
                          </a:endParaRPr>
                        </a:p>
                      </a:txBody>
                      <a:useSpRect/>
                    </a:txSp>
                  </a:sp>
                  <a:sp>
                    <a:nvSpPr>
                      <a:cNvPr id="35" name="TextBox 34"/>
                      <a:cNvSpPr txBox="1"/>
                    </a:nvSpPr>
                    <a:spPr>
                      <a:xfrm>
                        <a:off x="7236296" y="2678723"/>
                        <a:ext cx="1008112" cy="246221"/>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000" dirty="0" smtClean="0">
                              <a:solidFill>
                                <a:schemeClr val="accent6">
                                  <a:lumMod val="75000"/>
                                </a:schemeClr>
                              </a:solidFill>
                            </a:rPr>
                            <a:t>EN</a:t>
                          </a:r>
                          <a:endParaRPr lang="he-IL" sz="1000" dirty="0">
                            <a:solidFill>
                              <a:schemeClr val="accent6">
                                <a:lumMod val="75000"/>
                              </a:schemeClr>
                            </a:solidFill>
                          </a:endParaRPr>
                        </a:p>
                      </a:txBody>
                      <a:useSpRect/>
                    </a:txSp>
                  </a:sp>
                  <a:sp>
                    <a:nvSpPr>
                      <a:cNvPr id="37" name="TextBox 36"/>
                      <a:cNvSpPr txBox="1"/>
                    </a:nvSpPr>
                    <a:spPr>
                      <a:xfrm>
                        <a:off x="5364088" y="2863969"/>
                        <a:ext cx="1008112" cy="276999"/>
                      </a:xfrm>
                      <a:prstGeom prst="rect">
                        <a:avLst/>
                      </a:prstGeom>
                      <a:noFill/>
                      <a:ln>
                        <a:noFill/>
                      </a:ln>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200" dirty="0" smtClean="0">
                              <a:solidFill>
                                <a:schemeClr val="bg1"/>
                              </a:solidFill>
                            </a:rPr>
                            <a:t>TX </a:t>
                          </a:r>
                          <a:r>
                            <a:rPr lang="en-US" sz="1200" dirty="0" err="1" smtClean="0">
                              <a:solidFill>
                                <a:schemeClr val="bg1"/>
                              </a:solidFill>
                            </a:rPr>
                            <a:t>Dout</a:t>
                          </a:r>
                          <a:endParaRPr lang="he-IL" sz="1000" dirty="0">
                            <a:solidFill>
                              <a:schemeClr val="bg1"/>
                            </a:solidFill>
                          </a:endParaRPr>
                        </a:p>
                      </a:txBody>
                      <a:useSpRect/>
                    </a:txSp>
                  </a:sp>
                  <a:sp>
                    <a:nvSpPr>
                      <a:cNvPr id="38" name="אליפסה 37"/>
                      <a:cNvSpPr/>
                    </a:nvSpPr>
                    <a:spPr>
                      <a:xfrm>
                        <a:off x="6588224" y="2852936"/>
                        <a:ext cx="216024" cy="288032"/>
                      </a:xfrm>
                      <a:prstGeom prst="ellipse">
                        <a:avLst/>
                      </a:prstGeom>
                      <a:noFill/>
                      <a:ln w="9525"/>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cxnSp>
                    <a:nvCxnSpPr>
                      <a:cNvPr id="39" name="מחבר חץ ישר 38"/>
                      <a:cNvCxnSpPr/>
                    </a:nvCxnSpPr>
                    <a:spPr>
                      <a:xfrm rot="10800000" flipV="1">
                        <a:off x="6732240" y="2780928"/>
                        <a:ext cx="360040" cy="72008"/>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60996" w:rsidRDefault="00E60996" w:rsidP="00F812D0">
      <w:pPr>
        <w:pStyle w:val="Caption"/>
        <w:bidi w:val="0"/>
        <w:jc w:val="center"/>
        <w:rPr>
          <w:noProof/>
          <w:color w:val="000000" w:themeColor="text1"/>
          <w:sz w:val="16"/>
          <w:szCs w:val="16"/>
        </w:rPr>
      </w:pPr>
      <w:r w:rsidRPr="00F2350D">
        <w:rPr>
          <w:color w:val="000000" w:themeColor="text1"/>
          <w:sz w:val="16"/>
          <w:szCs w:val="16"/>
        </w:rPr>
        <w:t xml:space="preserve"> </w:t>
      </w:r>
      <w:r w:rsidRPr="0070494E">
        <w:rPr>
          <w:color w:val="000000" w:themeColor="text1"/>
          <w:sz w:val="16"/>
          <w:szCs w:val="16"/>
        </w:rPr>
        <w:t xml:space="preserve">Figure </w:t>
      </w:r>
      <w:r w:rsidR="00F812D0">
        <w:rPr>
          <w:color w:val="000000" w:themeColor="text1"/>
          <w:sz w:val="16"/>
          <w:szCs w:val="16"/>
        </w:rPr>
        <w:t>8</w:t>
      </w:r>
      <w:r w:rsidRPr="0070494E">
        <w:rPr>
          <w:noProof/>
          <w:color w:val="000000" w:themeColor="text1"/>
          <w:sz w:val="16"/>
          <w:szCs w:val="16"/>
        </w:rPr>
        <w:t xml:space="preserve"> </w:t>
      </w:r>
      <w:r>
        <w:rPr>
          <w:noProof/>
          <w:color w:val="000000" w:themeColor="text1"/>
          <w:sz w:val="16"/>
          <w:szCs w:val="16"/>
        </w:rPr>
        <w:t>–</w:t>
      </w:r>
      <w:r w:rsidRPr="0070494E">
        <w:rPr>
          <w:noProof/>
          <w:color w:val="000000" w:themeColor="text1"/>
          <w:sz w:val="16"/>
          <w:szCs w:val="16"/>
        </w:rPr>
        <w:t xml:space="preserve"> </w:t>
      </w:r>
      <w:r>
        <w:rPr>
          <w:noProof/>
          <w:color w:val="000000" w:themeColor="text1"/>
          <w:sz w:val="16"/>
          <w:szCs w:val="16"/>
        </w:rPr>
        <w:t>Uart TX Operation</w:t>
      </w:r>
    </w:p>
    <w:p w:rsidR="00E60996" w:rsidRDefault="00E60996" w:rsidP="00E60996">
      <w:pPr>
        <w:bidi w:val="0"/>
      </w:pPr>
      <w:r>
        <w:t>This simulation shows the TX operation in all its stages. Generating the start bit and after FIFO Valid flag is in a high level transmitting the data itself, At the end generating parity bit   ( if needed ) and stop bit.</w:t>
      </w:r>
    </w:p>
    <w:p w:rsidR="00E60996" w:rsidRDefault="00E60996" w:rsidP="00E60996">
      <w:pPr>
        <w:keepNext/>
        <w:bidi w:val="0"/>
      </w:pPr>
    </w:p>
    <w:p w:rsidR="00E60996" w:rsidRDefault="00E60996" w:rsidP="00711E5B">
      <w:pPr>
        <w:pStyle w:val="Heading3"/>
        <w:bidi w:val="0"/>
      </w:pPr>
      <w:bookmarkStart w:id="55" w:name="_Toc293219460"/>
      <w:r>
        <w:t>UART Documentation</w:t>
      </w:r>
      <w:bookmarkEnd w:id="55"/>
    </w:p>
    <w:p w:rsidR="00E60996" w:rsidRDefault="00464BB6" w:rsidP="00E60996">
      <w:pPr>
        <w:bidi w:val="0"/>
        <w:rPr>
          <w:rFonts w:asciiTheme="majorHAnsi" w:eastAsiaTheme="majorEastAsia" w:hAnsiTheme="majorHAnsi" w:cstheme="majorBidi"/>
          <w:b/>
          <w:bCs/>
          <w:color w:val="365F91" w:themeColor="accent1" w:themeShade="BF"/>
          <w:sz w:val="28"/>
          <w:szCs w:val="28"/>
        </w:rPr>
      </w:pPr>
      <w:hyperlink r:id="rId18" w:history="1">
        <w:r w:rsidR="00E60996" w:rsidRPr="00007A56">
          <w:rPr>
            <w:rStyle w:val="Hyperlink"/>
          </w:rPr>
          <w:t>https://runlen.googlecode.com/svn/branches/Doc/UART/UART_doc.docx</w:t>
        </w:r>
      </w:hyperlink>
    </w:p>
    <w:p w:rsidR="00E60996" w:rsidRDefault="00E60996" w:rsidP="00E60996">
      <w:pPr>
        <w:bidi w:val="0"/>
        <w:rPr>
          <w:rFonts w:asciiTheme="majorHAnsi" w:eastAsiaTheme="majorEastAsia" w:hAnsiTheme="majorHAnsi" w:cstheme="majorBidi"/>
          <w:b/>
          <w:bCs/>
          <w:color w:val="365F91" w:themeColor="accent1" w:themeShade="BF"/>
          <w:sz w:val="28"/>
          <w:szCs w:val="28"/>
        </w:rPr>
      </w:pPr>
      <w:r>
        <w:br w:type="page"/>
      </w:r>
    </w:p>
    <w:p w:rsidR="00E60996" w:rsidRDefault="00E60996" w:rsidP="00E60996">
      <w:pPr>
        <w:pStyle w:val="Heading2"/>
        <w:bidi w:val="0"/>
      </w:pPr>
      <w:bookmarkStart w:id="56" w:name="_Toc293219461"/>
      <w:r>
        <w:lastRenderedPageBreak/>
        <w:t>Message Pack Descriptio</w:t>
      </w:r>
      <w:bookmarkEnd w:id="23"/>
      <w:r>
        <w:t>n</w:t>
      </w:r>
      <w:bookmarkEnd w:id="56"/>
    </w:p>
    <w:p w:rsidR="00E60996" w:rsidRDefault="00E60996" w:rsidP="00E60996">
      <w:pPr>
        <w:keepNext/>
        <w:bidi w:val="0"/>
        <w:jc w:val="center"/>
      </w:pPr>
      <w:r>
        <w:rPr>
          <w:noProof/>
        </w:rPr>
        <w:drawing>
          <wp:inline distT="0" distB="0" distL="0" distR="0">
            <wp:extent cx="1208598" cy="2512612"/>
            <wp:effectExtent l="0" t="0" r="0" b="0"/>
            <wp:docPr id="2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357322" cy="3786214"/>
                      <a:chOff x="3143240" y="1714488"/>
                      <a:chExt cx="1357322" cy="3786214"/>
                    </a:xfrm>
                  </a:grpSpPr>
                  <a:sp>
                    <a:nvSpPr>
                      <a:cNvPr id="4" name="Rectangle 3"/>
                      <a:cNvSpPr/>
                    </a:nvSpPr>
                    <a:spPr>
                      <a:xfrm>
                        <a:off x="3143240" y="1714488"/>
                        <a:ext cx="1357322" cy="357190"/>
                      </a:xfrm>
                      <a:prstGeom prst="rect">
                        <a:avLst/>
                      </a:prstGeom>
                      <a:effectLst>
                        <a:glow rad="63500">
                          <a:schemeClr val="accent4">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SOF</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5" name="Rectangle 4"/>
                      <a:cNvSpPr/>
                    </a:nvSpPr>
                    <a:spPr>
                      <a:xfrm>
                        <a:off x="3143240" y="2143116"/>
                        <a:ext cx="1357322" cy="357190"/>
                      </a:xfrm>
                      <a:prstGeom prst="rect">
                        <a:avLst/>
                      </a:prstGeom>
                      <a:effectLst>
                        <a:glow rad="101600">
                          <a:schemeClr val="accent2">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Type</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6" name="Rectangle 5"/>
                      <a:cNvSpPr/>
                    </a:nvSpPr>
                    <a:spPr>
                      <a:xfrm>
                        <a:off x="3143240" y="2571744"/>
                        <a:ext cx="1357322" cy="357190"/>
                      </a:xfrm>
                      <a:prstGeom prst="rect">
                        <a:avLst/>
                      </a:prstGeom>
                      <a:effectLst>
                        <a:glow rad="101600">
                          <a:schemeClr val="accent2">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Address</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7" name="Rectangle 6"/>
                      <a:cNvSpPr/>
                    </a:nvSpPr>
                    <a:spPr>
                      <a:xfrm>
                        <a:off x="3143240" y="3000372"/>
                        <a:ext cx="1357322" cy="357190"/>
                      </a:xfrm>
                      <a:prstGeom prst="rect">
                        <a:avLst/>
                      </a:prstGeom>
                      <a:effectLst>
                        <a:glow rad="101600">
                          <a:schemeClr val="accent2">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Data Length</a:t>
                          </a:r>
                          <a:endParaRPr lang="he-IL" dirty="0"/>
                        </a:p>
                      </a:txBody>
                      <a:useSpRect/>
                    </a:txSp>
                    <a:style>
                      <a:lnRef idx="0">
                        <a:schemeClr val="accent3"/>
                      </a:lnRef>
                      <a:fillRef idx="3">
                        <a:schemeClr val="accent3"/>
                      </a:fillRef>
                      <a:effectRef idx="3">
                        <a:schemeClr val="accent3"/>
                      </a:effectRef>
                      <a:fontRef idx="minor">
                        <a:schemeClr val="lt1"/>
                      </a:fontRef>
                    </a:style>
                  </a:sp>
                  <a:sp>
                    <a:nvSpPr>
                      <a:cNvPr id="8" name="Rectangle 7"/>
                      <a:cNvSpPr/>
                    </a:nvSpPr>
                    <a:spPr>
                      <a:xfrm>
                        <a:off x="3143240" y="3429000"/>
                        <a:ext cx="1357322" cy="1214446"/>
                      </a:xfrm>
                      <a:prstGeom prst="rect">
                        <a:avLst/>
                      </a:prstGeom>
                      <a:effectLst>
                        <a:glow rad="63500">
                          <a:schemeClr val="accent1">
                            <a:satMod val="175000"/>
                            <a:alpha val="40000"/>
                          </a:schemeClr>
                        </a:glow>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prst="artDeco"/>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Data (Payload)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3143240" y="4714884"/>
                        <a:ext cx="1357322" cy="357190"/>
                      </a:xfrm>
                      <a:prstGeom prst="rect">
                        <a:avLst/>
                      </a:prstGeom>
                      <a:effectLst>
                        <a:glow rad="63500">
                          <a:schemeClr val="accent6">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CRC</a:t>
                          </a:r>
                          <a:endParaRPr lang="he-IL" dirty="0"/>
                        </a:p>
                      </a:txBody>
                      <a:useSpRect/>
                    </a:txSp>
                    <a:style>
                      <a:lnRef idx="0">
                        <a:schemeClr val="dk1"/>
                      </a:lnRef>
                      <a:fillRef idx="3">
                        <a:schemeClr val="dk1"/>
                      </a:fillRef>
                      <a:effectRef idx="3">
                        <a:schemeClr val="dk1"/>
                      </a:effectRef>
                      <a:fontRef idx="minor">
                        <a:schemeClr val="lt1"/>
                      </a:fontRef>
                    </a:style>
                  </a:sp>
                  <a:sp>
                    <a:nvSpPr>
                      <a:cNvPr id="11" name="Rectangle 10"/>
                      <a:cNvSpPr/>
                    </a:nvSpPr>
                    <a:spPr>
                      <a:xfrm>
                        <a:off x="3143240" y="5143512"/>
                        <a:ext cx="1357322" cy="357190"/>
                      </a:xfrm>
                      <a:prstGeom prst="rect">
                        <a:avLst/>
                      </a:prstGeom>
                      <a:effectLst>
                        <a:glow rad="63500">
                          <a:schemeClr val="accent4">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EOF</a:t>
                          </a:r>
                          <a:endParaRPr lang="he-IL" dirty="0"/>
                        </a:p>
                      </a:txBody>
                      <a:useSpRect/>
                    </a:txSp>
                    <a:style>
                      <a:lnRef idx="0">
                        <a:schemeClr val="accent1"/>
                      </a:lnRef>
                      <a:fillRef idx="3">
                        <a:schemeClr val="accent1"/>
                      </a:fillRef>
                      <a:effectRef idx="3">
                        <a:schemeClr val="accent1"/>
                      </a:effectRef>
                      <a:fontRef idx="minor">
                        <a:schemeClr val="lt1"/>
                      </a:fontRef>
                    </a:style>
                  </a:sp>
                </lc:lockedCanvas>
              </a:graphicData>
            </a:graphic>
          </wp:inline>
        </w:drawing>
      </w:r>
    </w:p>
    <w:p w:rsidR="00E60996" w:rsidRPr="00B57343" w:rsidRDefault="00E60996" w:rsidP="00F812D0">
      <w:pPr>
        <w:pStyle w:val="Caption"/>
        <w:bidi w:val="0"/>
        <w:jc w:val="center"/>
        <w:rPr>
          <w:color w:val="000000"/>
          <w:sz w:val="16"/>
          <w:szCs w:val="16"/>
        </w:rPr>
      </w:pPr>
      <w:bookmarkStart w:id="57" w:name="_Toc286564235"/>
      <w:r w:rsidRPr="00B57343">
        <w:rPr>
          <w:color w:val="000000"/>
          <w:sz w:val="16"/>
          <w:szCs w:val="16"/>
        </w:rPr>
        <w:t xml:space="preserve">Figure </w:t>
      </w:r>
      <w:r w:rsidR="00F812D0">
        <w:rPr>
          <w:color w:val="000000"/>
          <w:sz w:val="16"/>
          <w:szCs w:val="16"/>
        </w:rPr>
        <w:t>9</w:t>
      </w:r>
      <w:r w:rsidRPr="00B57343">
        <w:rPr>
          <w:color w:val="000000"/>
          <w:sz w:val="16"/>
          <w:szCs w:val="16"/>
        </w:rPr>
        <w:t xml:space="preserve"> </w:t>
      </w:r>
      <w:r w:rsidRPr="00847EF8">
        <w:rPr>
          <w:color w:val="000000"/>
          <w:sz w:val="16"/>
          <w:szCs w:val="16"/>
        </w:rPr>
        <w:t>–</w:t>
      </w:r>
      <w:r w:rsidRPr="00B57343">
        <w:rPr>
          <w:color w:val="000000"/>
          <w:sz w:val="16"/>
          <w:szCs w:val="16"/>
        </w:rPr>
        <w:t xml:space="preserve"> Message Pack Structure</w:t>
      </w:r>
      <w:bookmarkEnd w:id="57"/>
    </w:p>
    <w:p w:rsidR="00E60996" w:rsidRDefault="00E60996" w:rsidP="00545060">
      <w:pPr>
        <w:pStyle w:val="Heading3"/>
        <w:bidi w:val="0"/>
      </w:pPr>
      <w:bookmarkStart w:id="58" w:name="_Toc286564191"/>
      <w:bookmarkStart w:id="59" w:name="_Toc293219462"/>
      <w:r>
        <w:t>Message Pack Decoder</w:t>
      </w:r>
      <w:bookmarkEnd w:id="58"/>
      <w:bookmarkEnd w:id="59"/>
    </w:p>
    <w:p w:rsidR="00E60996" w:rsidRDefault="00E60996" w:rsidP="00E60996">
      <w:pPr>
        <w:bidi w:val="0"/>
      </w:pPr>
      <w:r>
        <w:t>Message Pack Decoder receives a message pack, built from the following blocks:</w:t>
      </w:r>
    </w:p>
    <w:p w:rsidR="00E60996" w:rsidRDefault="00E60996" w:rsidP="00E60996">
      <w:pPr>
        <w:pStyle w:val="ListParagraph"/>
        <w:numPr>
          <w:ilvl w:val="0"/>
          <w:numId w:val="9"/>
        </w:numPr>
        <w:bidi w:val="0"/>
      </w:pPr>
      <w:bookmarkStart w:id="60" w:name="_Toc275754766"/>
      <w:bookmarkStart w:id="61" w:name="_Toc275835960"/>
      <w:r w:rsidRPr="00B57343">
        <w:rPr>
          <w:b/>
          <w:bCs/>
        </w:rPr>
        <w:t>SOF</w:t>
      </w:r>
      <w:r>
        <w:t xml:space="preserve"> – Start of Frame</w:t>
      </w:r>
    </w:p>
    <w:p w:rsidR="00E60996" w:rsidRDefault="00E60996" w:rsidP="00E60996">
      <w:pPr>
        <w:pStyle w:val="ListParagraph"/>
        <w:numPr>
          <w:ilvl w:val="0"/>
          <w:numId w:val="9"/>
        </w:numPr>
        <w:bidi w:val="0"/>
      </w:pPr>
      <w:r w:rsidRPr="00B57343">
        <w:rPr>
          <w:b/>
          <w:bCs/>
        </w:rPr>
        <w:t>Type</w:t>
      </w:r>
      <w:r>
        <w:t xml:space="preserve"> – Message type</w:t>
      </w:r>
    </w:p>
    <w:p w:rsidR="00E60996" w:rsidRDefault="00E60996" w:rsidP="00E60996">
      <w:pPr>
        <w:pStyle w:val="ListParagraph"/>
        <w:numPr>
          <w:ilvl w:val="0"/>
          <w:numId w:val="9"/>
        </w:numPr>
        <w:bidi w:val="0"/>
      </w:pPr>
      <w:r w:rsidRPr="00B57343">
        <w:rPr>
          <w:b/>
          <w:bCs/>
        </w:rPr>
        <w:t>Address</w:t>
      </w:r>
      <w:r>
        <w:t xml:space="preserve"> – Address for the data, or for other purposes</w:t>
      </w:r>
    </w:p>
    <w:p w:rsidR="00E60996" w:rsidRDefault="00E60996" w:rsidP="00E60996">
      <w:pPr>
        <w:pStyle w:val="ListParagraph"/>
        <w:numPr>
          <w:ilvl w:val="0"/>
          <w:numId w:val="9"/>
        </w:numPr>
        <w:bidi w:val="0"/>
      </w:pPr>
      <w:r w:rsidRPr="00B57343">
        <w:rPr>
          <w:b/>
          <w:bCs/>
        </w:rPr>
        <w:t>Length</w:t>
      </w:r>
      <w:r>
        <w:t xml:space="preserve"> – Data length. Data length </w:t>
      </w:r>
      <w:r w:rsidRPr="00A62698">
        <w:rPr>
          <w:u w:val="single"/>
        </w:rPr>
        <w:t>CANNOT</w:t>
      </w:r>
      <w:r>
        <w:t xml:space="preserve"> be less than 1. </w:t>
      </w:r>
    </w:p>
    <w:p w:rsidR="00E60996" w:rsidRDefault="00E60996" w:rsidP="00E60996">
      <w:pPr>
        <w:pStyle w:val="ListParagraph"/>
        <w:numPr>
          <w:ilvl w:val="0"/>
          <w:numId w:val="9"/>
        </w:numPr>
        <w:bidi w:val="0"/>
      </w:pPr>
      <w:r w:rsidRPr="00B57343">
        <w:rPr>
          <w:b/>
          <w:bCs/>
        </w:rPr>
        <w:t>Data</w:t>
      </w:r>
      <w:r>
        <w:t xml:space="preserve"> </w:t>
      </w:r>
      <w:r w:rsidRPr="00B57343">
        <w:rPr>
          <w:b/>
          <w:bCs/>
        </w:rPr>
        <w:t>(Payload)</w:t>
      </w:r>
      <w:r>
        <w:t xml:space="preserve"> – The wrapped data</w:t>
      </w:r>
    </w:p>
    <w:p w:rsidR="00E60996" w:rsidRDefault="00E60996" w:rsidP="00E60996">
      <w:pPr>
        <w:pStyle w:val="ListParagraph"/>
        <w:numPr>
          <w:ilvl w:val="0"/>
          <w:numId w:val="9"/>
        </w:numPr>
        <w:bidi w:val="0"/>
      </w:pPr>
      <w:r w:rsidRPr="00B57343">
        <w:rPr>
          <w:b/>
          <w:bCs/>
        </w:rPr>
        <w:t>CRC</w:t>
      </w:r>
      <w:r>
        <w:t xml:space="preserve"> – CRC of Type, Address, Length and Data blocks</w:t>
      </w:r>
    </w:p>
    <w:p w:rsidR="00E60996" w:rsidRDefault="00E60996" w:rsidP="00E60996">
      <w:pPr>
        <w:pStyle w:val="ListParagraph"/>
        <w:numPr>
          <w:ilvl w:val="0"/>
          <w:numId w:val="9"/>
        </w:numPr>
        <w:bidi w:val="0"/>
      </w:pPr>
      <w:r w:rsidRPr="00B57343">
        <w:rPr>
          <w:b/>
          <w:bCs/>
        </w:rPr>
        <w:t>EOF</w:t>
      </w:r>
      <w:r>
        <w:t xml:space="preserve"> – End of Frame</w:t>
      </w:r>
    </w:p>
    <w:p w:rsidR="00E60996" w:rsidRDefault="00E60996" w:rsidP="00E60996">
      <w:pPr>
        <w:bidi w:val="0"/>
      </w:pPr>
      <w:r>
        <w:t>The MP sniffs the data line, until it receives SOF block. Then it decodes the message: Type, Address and Length will be stored into registers, and will be valid when the EOF is received. Data will be stored into RAM.</w:t>
      </w:r>
    </w:p>
    <w:p w:rsidR="00E60996" w:rsidRDefault="00E60996" w:rsidP="00E60996">
      <w:pPr>
        <w:bidi w:val="0"/>
        <w:contextualSpacing/>
      </w:pPr>
      <w:r>
        <w:t>Special problematic SOF words are being handled:</w:t>
      </w:r>
    </w:p>
    <w:p w:rsidR="00E60996" w:rsidRDefault="00E60996" w:rsidP="00E60996">
      <w:pPr>
        <w:bidi w:val="0"/>
        <w:contextualSpacing/>
      </w:pPr>
      <w:r>
        <w:t>Suppose SOF = 0xAABBCC.</w:t>
      </w:r>
    </w:p>
    <w:p w:rsidR="00E60996" w:rsidRDefault="00E60996" w:rsidP="00E60996">
      <w:pPr>
        <w:bidi w:val="0"/>
        <w:contextualSpacing/>
      </w:pPr>
      <w:r>
        <w:t>A message of 0xAABBAABBCC... will be decode correctly by the MP decoder.</w:t>
      </w:r>
    </w:p>
    <w:p w:rsidR="00E60996" w:rsidRDefault="00E60996" w:rsidP="00545060">
      <w:pPr>
        <w:pStyle w:val="Heading3"/>
        <w:bidi w:val="0"/>
      </w:pPr>
      <w:bookmarkStart w:id="62" w:name="_Toc286564192"/>
      <w:bookmarkStart w:id="63" w:name="_Toc293219463"/>
      <w:bookmarkEnd w:id="60"/>
      <w:bookmarkEnd w:id="61"/>
      <w:r>
        <w:t>Message Pack Encoder</w:t>
      </w:r>
      <w:bookmarkEnd w:id="62"/>
      <w:bookmarkEnd w:id="63"/>
    </w:p>
    <w:p w:rsidR="00E60996" w:rsidRDefault="00E60996" w:rsidP="00E60996">
      <w:pPr>
        <w:bidi w:val="0"/>
      </w:pPr>
      <w:r>
        <w:t>Message Pack Decoder Encoder transmits data from the Type and Address registers, and from the RAM, in a Message Pack format:</w:t>
      </w:r>
    </w:p>
    <w:p w:rsidR="00E60996" w:rsidRDefault="00E60996" w:rsidP="00E60996">
      <w:pPr>
        <w:pStyle w:val="ListParagraph"/>
        <w:numPr>
          <w:ilvl w:val="0"/>
          <w:numId w:val="10"/>
        </w:numPr>
        <w:bidi w:val="0"/>
      </w:pPr>
      <w:r w:rsidRPr="00B57343">
        <w:rPr>
          <w:b/>
          <w:bCs/>
        </w:rPr>
        <w:t>SOF</w:t>
      </w:r>
      <w:r>
        <w:t xml:space="preserve"> – Start of Frame</w:t>
      </w:r>
    </w:p>
    <w:p w:rsidR="00E60996" w:rsidRDefault="00E60996" w:rsidP="00E60996">
      <w:pPr>
        <w:pStyle w:val="ListParagraph"/>
        <w:numPr>
          <w:ilvl w:val="0"/>
          <w:numId w:val="10"/>
        </w:numPr>
        <w:bidi w:val="0"/>
      </w:pPr>
      <w:r w:rsidRPr="00B57343">
        <w:rPr>
          <w:b/>
          <w:bCs/>
        </w:rPr>
        <w:t>Type</w:t>
      </w:r>
      <w:r>
        <w:t xml:space="preserve"> – Message type</w:t>
      </w:r>
    </w:p>
    <w:p w:rsidR="00E60996" w:rsidRDefault="00E60996" w:rsidP="00E60996">
      <w:pPr>
        <w:pStyle w:val="ListParagraph"/>
        <w:numPr>
          <w:ilvl w:val="0"/>
          <w:numId w:val="10"/>
        </w:numPr>
        <w:bidi w:val="0"/>
      </w:pPr>
      <w:r w:rsidRPr="00B57343">
        <w:rPr>
          <w:b/>
          <w:bCs/>
        </w:rPr>
        <w:t>Address</w:t>
      </w:r>
      <w:r>
        <w:t xml:space="preserve"> – Address for the data, or for other purposes</w:t>
      </w:r>
    </w:p>
    <w:p w:rsidR="00E60996" w:rsidRDefault="00E60996" w:rsidP="00E60996">
      <w:pPr>
        <w:pStyle w:val="ListParagraph"/>
        <w:numPr>
          <w:ilvl w:val="0"/>
          <w:numId w:val="9"/>
        </w:numPr>
        <w:bidi w:val="0"/>
      </w:pPr>
      <w:r w:rsidRPr="00B57343">
        <w:rPr>
          <w:b/>
          <w:bCs/>
        </w:rPr>
        <w:t>Length</w:t>
      </w:r>
      <w:r>
        <w:t xml:space="preserve"> – Data length. Data length </w:t>
      </w:r>
      <w:r w:rsidRPr="00A62698">
        <w:rPr>
          <w:u w:val="single"/>
        </w:rPr>
        <w:t>CANNOT</w:t>
      </w:r>
      <w:r>
        <w:t xml:space="preserve"> be less than 1. </w:t>
      </w:r>
    </w:p>
    <w:p w:rsidR="00E60996" w:rsidRDefault="00E60996" w:rsidP="00E60996">
      <w:pPr>
        <w:pStyle w:val="ListParagraph"/>
        <w:numPr>
          <w:ilvl w:val="0"/>
          <w:numId w:val="10"/>
        </w:numPr>
        <w:bidi w:val="0"/>
      </w:pPr>
      <w:r w:rsidRPr="00B57343">
        <w:rPr>
          <w:b/>
          <w:bCs/>
        </w:rPr>
        <w:t>Data (Payload)</w:t>
      </w:r>
      <w:r>
        <w:t xml:space="preserve"> – The wrapped data</w:t>
      </w:r>
    </w:p>
    <w:p w:rsidR="00E60996" w:rsidRDefault="00E60996" w:rsidP="00E60996">
      <w:pPr>
        <w:pStyle w:val="ListParagraph"/>
        <w:numPr>
          <w:ilvl w:val="0"/>
          <w:numId w:val="10"/>
        </w:numPr>
        <w:bidi w:val="0"/>
      </w:pPr>
      <w:r w:rsidRPr="00B57343">
        <w:rPr>
          <w:b/>
          <w:bCs/>
        </w:rPr>
        <w:t>CRC</w:t>
      </w:r>
      <w:r>
        <w:t xml:space="preserve"> – CRC of Type, Address, Length and Data blocks</w:t>
      </w:r>
    </w:p>
    <w:p w:rsidR="00E60996" w:rsidRDefault="00E60996" w:rsidP="002D6FAB">
      <w:pPr>
        <w:pStyle w:val="ListParagraph"/>
        <w:numPr>
          <w:ilvl w:val="0"/>
          <w:numId w:val="10"/>
        </w:numPr>
        <w:bidi w:val="0"/>
      </w:pPr>
      <w:r w:rsidRPr="00B57343">
        <w:rPr>
          <w:b/>
          <w:bCs/>
        </w:rPr>
        <w:t>EOF</w:t>
      </w:r>
      <w:r>
        <w:t xml:space="preserve"> – End of Frame</w:t>
      </w:r>
    </w:p>
    <w:p w:rsidR="00E60996" w:rsidRDefault="00E60996" w:rsidP="00545060">
      <w:pPr>
        <w:pStyle w:val="Heading3"/>
        <w:bidi w:val="0"/>
      </w:pPr>
      <w:bookmarkStart w:id="64" w:name="_Toc286564196"/>
      <w:bookmarkStart w:id="65" w:name="_Toc293219464"/>
      <w:r>
        <w:lastRenderedPageBreak/>
        <w:t>Checksum</w:t>
      </w:r>
      <w:bookmarkEnd w:id="65"/>
      <w:r>
        <w:t xml:space="preserve"> </w:t>
      </w:r>
    </w:p>
    <w:p w:rsidR="00E60996" w:rsidRDefault="00E60996" w:rsidP="00E60996">
      <w:pPr>
        <w:bidi w:val="0"/>
      </w:pPr>
      <w:r>
        <w:t>The Checksum receives data from the Message Pack Decoder / Encoder, and calculates the Checksum for the received data. It is possible to define greater output length than the input length.</w:t>
      </w:r>
    </w:p>
    <w:p w:rsidR="00E60996" w:rsidRDefault="00E60996" w:rsidP="00E60996">
      <w:pPr>
        <w:bidi w:val="0"/>
      </w:pPr>
      <w:r>
        <w:rPr>
          <w:b/>
          <w:bCs/>
        </w:rPr>
        <w:t>IMPORTAT</w:t>
      </w:r>
      <w:r>
        <w:t>: Message Pack uses CRC block. In this project Checksum replaces the CRC block.</w:t>
      </w:r>
    </w:p>
    <w:p w:rsidR="002D6FAB" w:rsidRDefault="002D6FAB" w:rsidP="002D6FAB">
      <w:pPr>
        <w:pStyle w:val="Heading3"/>
        <w:bidi w:val="0"/>
      </w:pPr>
      <w:bookmarkStart w:id="66" w:name="_Toc286564195"/>
      <w:bookmarkStart w:id="67" w:name="_Toc293219465"/>
      <w:r>
        <w:t>Resources</w:t>
      </w:r>
      <w:bookmarkEnd w:id="66"/>
      <w:bookmarkEnd w:id="67"/>
    </w:p>
    <w:p w:rsidR="002D6FAB" w:rsidRDefault="002D6FAB" w:rsidP="002D6FAB">
      <w:pPr>
        <w:bidi w:val="0"/>
      </w:pPr>
      <w:r>
        <w:t>Required resources, when synthesizing, using Quartus, for Altera's Cyclon II FPGA:</w:t>
      </w:r>
    </w:p>
    <w:p w:rsidR="002D6FAB" w:rsidRDefault="002D6FAB" w:rsidP="002D6FAB">
      <w:pPr>
        <w:numPr>
          <w:ilvl w:val="0"/>
          <w:numId w:val="39"/>
        </w:numPr>
        <w:bidi w:val="0"/>
        <w:ind w:left="714" w:hanging="357"/>
        <w:contextualSpacing/>
      </w:pPr>
      <w:r>
        <w:t>4 AND gates</w:t>
      </w:r>
    </w:p>
    <w:p w:rsidR="002D6FAB" w:rsidRDefault="002D6FAB" w:rsidP="002D6FAB">
      <w:pPr>
        <w:numPr>
          <w:ilvl w:val="0"/>
          <w:numId w:val="39"/>
        </w:numPr>
        <w:bidi w:val="0"/>
        <w:ind w:left="714" w:hanging="357"/>
        <w:contextualSpacing/>
      </w:pPr>
      <w:r>
        <w:t>2 OR gates</w:t>
      </w:r>
    </w:p>
    <w:p w:rsidR="002D6FAB" w:rsidRDefault="002D6FAB" w:rsidP="002D6FAB">
      <w:pPr>
        <w:numPr>
          <w:ilvl w:val="0"/>
          <w:numId w:val="39"/>
        </w:numPr>
        <w:bidi w:val="0"/>
        <w:ind w:left="714" w:hanging="357"/>
        <w:contextualSpacing/>
      </w:pPr>
      <w:r>
        <w:t>179 DFF</w:t>
      </w:r>
    </w:p>
    <w:p w:rsidR="002D6FAB" w:rsidRDefault="002D6FAB" w:rsidP="002D6FAB">
      <w:pPr>
        <w:numPr>
          <w:ilvl w:val="0"/>
          <w:numId w:val="39"/>
        </w:numPr>
        <w:bidi w:val="0"/>
        <w:ind w:left="714" w:hanging="357"/>
        <w:contextualSpacing/>
      </w:pPr>
      <w:r>
        <w:t>1 State Machine</w:t>
      </w:r>
    </w:p>
    <w:p w:rsidR="002D6FAB" w:rsidRDefault="002D6FAB" w:rsidP="002D6FAB">
      <w:pPr>
        <w:numPr>
          <w:ilvl w:val="0"/>
          <w:numId w:val="39"/>
        </w:numPr>
        <w:bidi w:val="0"/>
        <w:ind w:left="714" w:hanging="357"/>
        <w:contextualSpacing/>
      </w:pPr>
      <w:r>
        <w:t>154 MUX</w:t>
      </w:r>
    </w:p>
    <w:p w:rsidR="002D6FAB" w:rsidRDefault="002D6FAB" w:rsidP="002D6FAB">
      <w:pPr>
        <w:numPr>
          <w:ilvl w:val="0"/>
          <w:numId w:val="39"/>
        </w:numPr>
        <w:bidi w:val="0"/>
        <w:ind w:left="714" w:hanging="357"/>
        <w:contextualSpacing/>
      </w:pPr>
      <w:r>
        <w:t>1 Addition Operator</w:t>
      </w:r>
    </w:p>
    <w:p w:rsidR="002D6FAB" w:rsidRDefault="002D6FAB" w:rsidP="002D6FAB">
      <w:pPr>
        <w:numPr>
          <w:ilvl w:val="0"/>
          <w:numId w:val="39"/>
        </w:numPr>
        <w:bidi w:val="0"/>
        <w:ind w:left="714" w:hanging="357"/>
        <w:contextualSpacing/>
      </w:pPr>
      <w:r>
        <w:t>1 'Less Than' Operator</w:t>
      </w:r>
    </w:p>
    <w:p w:rsidR="002D6FAB" w:rsidRDefault="002D6FAB" w:rsidP="002D6FAB">
      <w:pPr>
        <w:numPr>
          <w:ilvl w:val="0"/>
          <w:numId w:val="39"/>
        </w:numPr>
        <w:bidi w:val="0"/>
        <w:ind w:left="714" w:hanging="357"/>
        <w:contextualSpacing/>
      </w:pPr>
      <w:r>
        <w:t>2 Selector Operator</w:t>
      </w:r>
    </w:p>
    <w:p w:rsidR="002D6FAB" w:rsidRDefault="002D6FAB" w:rsidP="002D6FAB">
      <w:pPr>
        <w:numPr>
          <w:ilvl w:val="0"/>
          <w:numId w:val="39"/>
        </w:numPr>
        <w:bidi w:val="0"/>
        <w:ind w:left="714" w:hanging="357"/>
        <w:contextualSpacing/>
      </w:pPr>
      <w:r>
        <w:t>5 Equal Operator</w:t>
      </w:r>
    </w:p>
    <w:p w:rsidR="002D6FAB" w:rsidRDefault="002D6FAB" w:rsidP="002D6FAB">
      <w:pPr>
        <w:bidi w:val="0"/>
        <w:contextualSpacing/>
      </w:pPr>
    </w:p>
    <w:p w:rsidR="002D6FAB" w:rsidRDefault="002D6FAB" w:rsidP="002D6FAB">
      <w:pPr>
        <w:bidi w:val="0"/>
      </w:pPr>
      <w:r>
        <w:rPr>
          <w:b/>
          <w:bCs/>
        </w:rPr>
        <w:t>Maximum Working Frequency</w:t>
      </w:r>
      <w:r>
        <w:t>: 180MHz</w:t>
      </w:r>
    </w:p>
    <w:p w:rsidR="00E60996" w:rsidRDefault="00E60996" w:rsidP="00E60996">
      <w:pPr>
        <w:pStyle w:val="Heading3"/>
        <w:bidi w:val="0"/>
      </w:pPr>
      <w:bookmarkStart w:id="68" w:name="_Toc286564198"/>
      <w:bookmarkStart w:id="69" w:name="_Toc293219466"/>
      <w:bookmarkEnd w:id="64"/>
      <w:r>
        <w:t>Message Pack Decoder - Wave</w:t>
      </w:r>
      <w:bookmarkEnd w:id="68"/>
      <w:bookmarkEnd w:id="69"/>
    </w:p>
    <w:p w:rsidR="00E60996" w:rsidRDefault="00E60996" w:rsidP="00E60996">
      <w:pPr>
        <w:keepNext/>
        <w:bidi w:val="0"/>
        <w:ind w:left="-142" w:right="-1414"/>
      </w:pPr>
      <w:r>
        <w:rPr>
          <w:noProof/>
        </w:rPr>
        <w:drawing>
          <wp:inline distT="0" distB="0" distL="0" distR="0">
            <wp:extent cx="5487928" cy="2560320"/>
            <wp:effectExtent l="19050" t="0" r="0" b="0"/>
            <wp:docPr id="25"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2444" cy="4264025"/>
                      <a:chOff x="19051" y="620713"/>
                      <a:chExt cx="9142444" cy="4264025"/>
                    </a:xfrm>
                  </a:grpSpPr>
                  <a:pic>
                    <a:nvPicPr>
                      <a:cNvPr id="52" name="Picture 63"/>
                      <a:cNvPicPr>
                        <a:picLocks noChangeAspect="1" noChangeArrowheads="1"/>
                      </a:cNvPicPr>
                    </a:nvPicPr>
                    <a:blipFill>
                      <a:blip r:embed="rId19"/>
                      <a:srcRect/>
                      <a:stretch>
                        <a:fillRect/>
                      </a:stretch>
                    </a:blipFill>
                    <a:spPr bwMode="auto">
                      <a:xfrm>
                        <a:off x="19051" y="1000108"/>
                        <a:ext cx="9124949" cy="3534646"/>
                      </a:xfrm>
                      <a:prstGeom prst="rect">
                        <a:avLst/>
                      </a:prstGeom>
                      <a:noFill/>
                      <a:ln w="9525">
                        <a:noFill/>
                        <a:miter lim="800000"/>
                        <a:headEnd/>
                        <a:tailEnd/>
                      </a:ln>
                      <a:effectLst/>
                    </a:spPr>
                  </a:pic>
                  <a:pic>
                    <a:nvPicPr>
                      <a:cNvPr id="2111" name="Picture 63"/>
                      <a:cNvPicPr>
                        <a:picLocks noChangeAspect="1" noChangeArrowheads="1"/>
                      </a:cNvPicPr>
                    </a:nvPicPr>
                    <a:blipFill>
                      <a:blip r:embed="rId19"/>
                      <a:srcRect/>
                      <a:stretch>
                        <a:fillRect/>
                      </a:stretch>
                    </a:blipFill>
                    <a:spPr bwMode="auto">
                      <a:xfrm>
                        <a:off x="36546" y="981799"/>
                        <a:ext cx="9124949" cy="3534646"/>
                      </a:xfrm>
                      <a:prstGeom prst="rect">
                        <a:avLst/>
                      </a:prstGeom>
                      <a:noFill/>
                      <a:ln w="9525">
                        <a:noFill/>
                        <a:miter lim="800000"/>
                        <a:headEnd/>
                        <a:tailEnd/>
                      </a:ln>
                      <a:effectLst/>
                    </a:spPr>
                  </a:pic>
                  <a:sp>
                    <a:nvSpPr>
                      <a:cNvPr id="2053" name="Rectangle 5"/>
                      <a:cNvSpPr>
                        <a:spLocks noChangeArrowheads="1"/>
                      </a:cNvSpPr>
                    </a:nvSpPr>
                    <a:spPr bwMode="auto">
                      <a:xfrm>
                        <a:off x="4067175" y="1125538"/>
                        <a:ext cx="322263" cy="147637"/>
                      </a:xfrm>
                      <a:prstGeom prst="rect">
                        <a:avLst/>
                      </a:prstGeom>
                      <a:solidFill>
                        <a:schemeClr val="accent1">
                          <a:alpha val="47000"/>
                        </a:schemeClr>
                      </a:solidFill>
                      <a:ln w="9525">
                        <a:solidFill>
                          <a:srgbClr val="FF00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54" name="Text Box 6"/>
                      <a:cNvSpPr txBox="1">
                        <a:spLocks noChangeArrowheads="1"/>
                      </a:cNvSpPr>
                    </a:nvSpPr>
                    <a:spPr bwMode="auto">
                      <a:xfrm>
                        <a:off x="3851275" y="1484313"/>
                        <a:ext cx="647700" cy="274637"/>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rgbClr val="FB13EA"/>
                              </a:solidFill>
                            </a:rPr>
                            <a:t>SOF</a:t>
                          </a:r>
                        </a:p>
                      </a:txBody>
                      <a:useSpRect/>
                    </a:txSp>
                  </a:sp>
                  <a:sp>
                    <a:nvSpPr>
                      <a:cNvPr id="2055" name="Line 7"/>
                      <a:cNvSpPr>
                        <a:spLocks noChangeShapeType="1"/>
                      </a:cNvSpPr>
                    </a:nvSpPr>
                    <a:spPr bwMode="auto">
                      <a:xfrm flipV="1">
                        <a:off x="4110038" y="1268413"/>
                        <a:ext cx="101600" cy="268287"/>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56" name="Rectangle 8"/>
                      <a:cNvSpPr>
                        <a:spLocks noChangeArrowheads="1"/>
                      </a:cNvSpPr>
                    </a:nvSpPr>
                    <a:spPr bwMode="auto">
                      <a:xfrm>
                        <a:off x="4394200" y="1125538"/>
                        <a:ext cx="331788" cy="152400"/>
                      </a:xfrm>
                      <a:prstGeom prst="rect">
                        <a:avLst/>
                      </a:prstGeom>
                      <a:solidFill>
                        <a:schemeClr val="accent1">
                          <a:alpha val="47000"/>
                        </a:schemeClr>
                      </a:solidFill>
                      <a:ln w="9525">
                        <a:solidFill>
                          <a:srgbClr val="00CCFF"/>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57" name="Rectangle 9"/>
                      <a:cNvSpPr>
                        <a:spLocks noChangeArrowheads="1"/>
                      </a:cNvSpPr>
                    </a:nvSpPr>
                    <a:spPr bwMode="auto">
                      <a:xfrm>
                        <a:off x="4745038" y="1125538"/>
                        <a:ext cx="1003300" cy="152400"/>
                      </a:xfrm>
                      <a:prstGeom prst="rect">
                        <a:avLst/>
                      </a:prstGeom>
                      <a:solidFill>
                        <a:schemeClr val="accent1">
                          <a:alpha val="47000"/>
                        </a:schemeClr>
                      </a:solidFill>
                      <a:ln w="9525">
                        <a:solidFill>
                          <a:srgbClr val="FF99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58" name="Text Box 10"/>
                      <a:cNvSpPr txBox="1">
                        <a:spLocks noChangeArrowheads="1"/>
                      </a:cNvSpPr>
                    </a:nvSpPr>
                    <a:spPr bwMode="auto">
                      <a:xfrm>
                        <a:off x="4356100" y="1484313"/>
                        <a:ext cx="647700" cy="274637"/>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rgbClr val="FB13EA"/>
                              </a:solidFill>
                            </a:rPr>
                            <a:t>Type</a:t>
                          </a:r>
                        </a:p>
                      </a:txBody>
                      <a:useSpRect/>
                    </a:txSp>
                  </a:sp>
                  <a:sp>
                    <a:nvSpPr>
                      <a:cNvPr id="2059" name="Line 11"/>
                      <a:cNvSpPr>
                        <a:spLocks noChangeShapeType="1"/>
                      </a:cNvSpPr>
                    </a:nvSpPr>
                    <a:spPr bwMode="auto">
                      <a:xfrm flipH="1" flipV="1">
                        <a:off x="4572000" y="1268413"/>
                        <a:ext cx="71438" cy="288925"/>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60" name="Text Box 12"/>
                      <a:cNvSpPr txBox="1">
                        <a:spLocks noChangeArrowheads="1"/>
                      </a:cNvSpPr>
                    </a:nvSpPr>
                    <a:spPr bwMode="auto">
                      <a:xfrm>
                        <a:off x="4859338" y="1484313"/>
                        <a:ext cx="792162" cy="274637"/>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rgbClr val="FB13EA"/>
                              </a:solidFill>
                            </a:rPr>
                            <a:t>Address</a:t>
                          </a:r>
                        </a:p>
                      </a:txBody>
                      <a:useSpRect/>
                    </a:txSp>
                  </a:sp>
                  <a:sp>
                    <a:nvSpPr>
                      <a:cNvPr id="2061" name="Line 13"/>
                      <a:cNvSpPr>
                        <a:spLocks noChangeShapeType="1"/>
                      </a:cNvSpPr>
                    </a:nvSpPr>
                    <a:spPr bwMode="auto">
                      <a:xfrm flipV="1">
                        <a:off x="5118100" y="1268413"/>
                        <a:ext cx="101600" cy="268287"/>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62" name="Rectangle 14"/>
                      <a:cNvSpPr>
                        <a:spLocks noChangeArrowheads="1"/>
                      </a:cNvSpPr>
                    </a:nvSpPr>
                    <a:spPr bwMode="auto">
                      <a:xfrm>
                        <a:off x="5757863" y="1125538"/>
                        <a:ext cx="652462" cy="152400"/>
                      </a:xfrm>
                      <a:prstGeom prst="rect">
                        <a:avLst/>
                      </a:prstGeom>
                      <a:solidFill>
                        <a:schemeClr val="accent1">
                          <a:alpha val="47000"/>
                        </a:schemeClr>
                      </a:solidFill>
                      <a:ln w="9525">
                        <a:solidFill>
                          <a:srgbClr val="FF00FF"/>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63" name="Text Box 15"/>
                      <a:cNvSpPr txBox="1">
                        <a:spLocks noChangeArrowheads="1"/>
                      </a:cNvSpPr>
                    </a:nvSpPr>
                    <a:spPr bwMode="auto">
                      <a:xfrm>
                        <a:off x="5580063" y="1484313"/>
                        <a:ext cx="936625" cy="274637"/>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rtl="0"/>
                          <a:r>
                            <a:rPr lang="en-US" sz="1200">
                              <a:solidFill>
                                <a:srgbClr val="FB13EA"/>
                              </a:solidFill>
                            </a:rPr>
                            <a:t>Length (-1)</a:t>
                          </a:r>
                        </a:p>
                      </a:txBody>
                      <a:useSpRect/>
                    </a:txSp>
                  </a:sp>
                  <a:sp>
                    <a:nvSpPr>
                      <a:cNvPr id="2064" name="Line 16"/>
                      <a:cNvSpPr>
                        <a:spLocks noChangeShapeType="1"/>
                      </a:cNvSpPr>
                    </a:nvSpPr>
                    <a:spPr bwMode="auto">
                      <a:xfrm flipV="1">
                        <a:off x="5983288" y="1268413"/>
                        <a:ext cx="101600" cy="268287"/>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65" name="Rectangle 17"/>
                      <a:cNvSpPr>
                        <a:spLocks noChangeArrowheads="1"/>
                      </a:cNvSpPr>
                    </a:nvSpPr>
                    <a:spPr bwMode="auto">
                      <a:xfrm>
                        <a:off x="6405563" y="1125538"/>
                        <a:ext cx="2027237" cy="152400"/>
                      </a:xfrm>
                      <a:prstGeom prst="rect">
                        <a:avLst/>
                      </a:prstGeom>
                      <a:solidFill>
                        <a:schemeClr val="accent1">
                          <a:alpha val="47000"/>
                        </a:schemeClr>
                      </a:solidFill>
                      <a:ln w="9525">
                        <a:solidFill>
                          <a:srgbClr val="FFFF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66" name="Text Box 18"/>
                      <a:cNvSpPr txBox="1">
                        <a:spLocks noChangeArrowheads="1"/>
                      </a:cNvSpPr>
                    </a:nvSpPr>
                    <a:spPr bwMode="auto">
                      <a:xfrm>
                        <a:off x="6588125" y="1484313"/>
                        <a:ext cx="1223963" cy="274637"/>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rtl="0"/>
                          <a:r>
                            <a:rPr lang="en-US" sz="1200">
                              <a:solidFill>
                                <a:srgbClr val="FB13EA"/>
                              </a:solidFill>
                            </a:rPr>
                            <a:t>Data (Payload)</a:t>
                          </a:r>
                        </a:p>
                      </a:txBody>
                      <a:useSpRect/>
                    </a:txSp>
                  </a:sp>
                  <a:sp>
                    <a:nvSpPr>
                      <a:cNvPr id="2067" name="Line 19"/>
                      <a:cNvSpPr>
                        <a:spLocks noChangeShapeType="1"/>
                      </a:cNvSpPr>
                    </a:nvSpPr>
                    <a:spPr bwMode="auto">
                      <a:xfrm flipV="1">
                        <a:off x="7235825" y="1268413"/>
                        <a:ext cx="101600" cy="268287"/>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73" name="Rectangle 25"/>
                      <a:cNvSpPr>
                        <a:spLocks noChangeArrowheads="1"/>
                      </a:cNvSpPr>
                    </a:nvSpPr>
                    <a:spPr bwMode="auto">
                      <a:xfrm>
                        <a:off x="8440738" y="1136650"/>
                        <a:ext cx="322262" cy="147638"/>
                      </a:xfrm>
                      <a:prstGeom prst="rect">
                        <a:avLst/>
                      </a:prstGeom>
                      <a:solidFill>
                        <a:schemeClr val="accent1">
                          <a:alpha val="47000"/>
                        </a:schemeClr>
                      </a:solidFill>
                      <a:ln w="9525">
                        <a:solidFill>
                          <a:srgbClr val="FF66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74" name="Text Box 26"/>
                      <a:cNvSpPr txBox="1">
                        <a:spLocks noChangeArrowheads="1"/>
                      </a:cNvSpPr>
                    </a:nvSpPr>
                    <a:spPr bwMode="auto">
                      <a:xfrm>
                        <a:off x="7885113" y="1495425"/>
                        <a:ext cx="647700" cy="274638"/>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rgbClr val="FB13EA"/>
                              </a:solidFill>
                            </a:rPr>
                            <a:t>CRC</a:t>
                          </a:r>
                        </a:p>
                      </a:txBody>
                      <a:useSpRect/>
                    </a:txSp>
                  </a:sp>
                  <a:sp>
                    <a:nvSpPr>
                      <a:cNvPr id="2075" name="Line 27"/>
                      <a:cNvSpPr>
                        <a:spLocks noChangeShapeType="1"/>
                      </a:cNvSpPr>
                    </a:nvSpPr>
                    <a:spPr bwMode="auto">
                      <a:xfrm flipV="1">
                        <a:off x="8172450" y="1279525"/>
                        <a:ext cx="412750" cy="277813"/>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76" name="Text Box 28"/>
                      <a:cNvSpPr txBox="1">
                        <a:spLocks noChangeArrowheads="1"/>
                      </a:cNvSpPr>
                    </a:nvSpPr>
                    <a:spPr bwMode="auto">
                      <a:xfrm>
                        <a:off x="8496300" y="1484313"/>
                        <a:ext cx="647700" cy="274637"/>
                      </a:xfrm>
                      <a:prstGeom prst="rect">
                        <a:avLst/>
                      </a:prstGeom>
                      <a:no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rgbClr val="FB13EA"/>
                              </a:solidFill>
                            </a:rPr>
                            <a:t>EOF</a:t>
                          </a:r>
                        </a:p>
                      </a:txBody>
                      <a:useSpRect/>
                    </a:txSp>
                  </a:sp>
                  <a:sp>
                    <a:nvSpPr>
                      <a:cNvPr id="2077" name="Rectangle 29"/>
                      <a:cNvSpPr>
                        <a:spLocks noChangeArrowheads="1"/>
                      </a:cNvSpPr>
                    </a:nvSpPr>
                    <a:spPr bwMode="auto">
                      <a:xfrm>
                        <a:off x="8772525" y="1135063"/>
                        <a:ext cx="322263" cy="147637"/>
                      </a:xfrm>
                      <a:prstGeom prst="rect">
                        <a:avLst/>
                      </a:prstGeom>
                      <a:solidFill>
                        <a:schemeClr val="accent1">
                          <a:alpha val="47000"/>
                        </a:schemeClr>
                      </a:solidFill>
                      <a:ln w="9525">
                        <a:solidFill>
                          <a:srgbClr val="FF00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78" name="Line 30"/>
                      <a:cNvSpPr>
                        <a:spLocks noChangeShapeType="1"/>
                      </a:cNvSpPr>
                    </a:nvSpPr>
                    <a:spPr bwMode="auto">
                      <a:xfrm flipV="1">
                        <a:off x="8767763" y="1277938"/>
                        <a:ext cx="101600" cy="268287"/>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79" name="Rectangle 31"/>
                      <a:cNvSpPr>
                        <a:spLocks noChangeArrowheads="1"/>
                      </a:cNvSpPr>
                    </a:nvSpPr>
                    <a:spPr bwMode="auto">
                      <a:xfrm>
                        <a:off x="1258888" y="620713"/>
                        <a:ext cx="1800225" cy="360362"/>
                      </a:xfrm>
                      <a:prstGeom prst="rect">
                        <a:avLst/>
                      </a:prstGeom>
                      <a:solidFill>
                        <a:srgbClr val="666699">
                          <a:alpha val="12000"/>
                        </a:srgbClr>
                      </a:solidFill>
                      <a:ln w="9525">
                        <a:solidFill>
                          <a:schemeClr val="tx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a:r>
                            <a:rPr lang="en-US" sz="1600"/>
                            <a:t>UART Transmission</a:t>
                          </a:r>
                        </a:p>
                      </a:txBody>
                      <a:useSpRect/>
                    </a:txSp>
                  </a:sp>
                  <a:sp>
                    <a:nvSpPr>
                      <a:cNvPr id="2080" name="Line 32"/>
                      <a:cNvSpPr>
                        <a:spLocks noChangeShapeType="1"/>
                      </a:cNvSpPr>
                    </a:nvSpPr>
                    <a:spPr bwMode="auto">
                      <a:xfrm>
                        <a:off x="2987675" y="908050"/>
                        <a:ext cx="288925" cy="433388"/>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81" name="Rectangle 33"/>
                      <a:cNvSpPr>
                        <a:spLocks noChangeArrowheads="1"/>
                      </a:cNvSpPr>
                    </a:nvSpPr>
                    <a:spPr bwMode="auto">
                      <a:xfrm>
                        <a:off x="3492500" y="620713"/>
                        <a:ext cx="1800225" cy="360362"/>
                      </a:xfrm>
                      <a:prstGeom prst="rect">
                        <a:avLst/>
                      </a:prstGeom>
                      <a:solidFill>
                        <a:srgbClr val="666699">
                          <a:alpha val="12000"/>
                        </a:srgbClr>
                      </a:solidFill>
                      <a:ln w="9525">
                        <a:solidFill>
                          <a:schemeClr val="tx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a:r>
                            <a:rPr lang="en-US" sz="1600"/>
                            <a:t>DIN Valid</a:t>
                          </a:r>
                        </a:p>
                      </a:txBody>
                      <a:useSpRect/>
                    </a:txSp>
                  </a:sp>
                  <a:sp>
                    <a:nvSpPr>
                      <a:cNvPr id="2082" name="Line 34"/>
                      <a:cNvSpPr>
                        <a:spLocks noChangeShapeType="1"/>
                      </a:cNvSpPr>
                    </a:nvSpPr>
                    <a:spPr bwMode="auto">
                      <a:xfrm flipH="1">
                        <a:off x="3409950" y="981075"/>
                        <a:ext cx="441325" cy="498475"/>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83" name="Text Box 35"/>
                      <a:cNvSpPr txBox="1">
                        <a:spLocks noChangeArrowheads="1"/>
                      </a:cNvSpPr>
                    </a:nvSpPr>
                    <a:spPr bwMode="auto">
                      <a:xfrm>
                        <a:off x="6694488" y="2133600"/>
                        <a:ext cx="2449512" cy="274638"/>
                      </a:xfrm>
                      <a:prstGeom prst="rect">
                        <a:avLst/>
                      </a:prstGeom>
                      <a:solidFill>
                        <a:schemeClr val="accent1">
                          <a:alpha val="60001"/>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chemeClr val="bg1"/>
                              </a:solidFill>
                            </a:rPr>
                            <a:t>Payload from Decoder to RAM</a:t>
                          </a:r>
                        </a:p>
                      </a:txBody>
                      <a:useSpRect/>
                    </a:txSp>
                  </a:sp>
                  <a:sp>
                    <a:nvSpPr>
                      <a:cNvPr id="2084" name="Line 36"/>
                      <a:cNvSpPr>
                        <a:spLocks noChangeShapeType="1"/>
                      </a:cNvSpPr>
                    </a:nvSpPr>
                    <a:spPr bwMode="auto">
                      <a:xfrm flipH="1" flipV="1">
                        <a:off x="6602413" y="2171700"/>
                        <a:ext cx="123825" cy="123825"/>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85" name="Rectangle 37"/>
                      <a:cNvSpPr>
                        <a:spLocks noChangeArrowheads="1"/>
                      </a:cNvSpPr>
                    </a:nvSpPr>
                    <a:spPr bwMode="auto">
                      <a:xfrm>
                        <a:off x="6419850" y="2019300"/>
                        <a:ext cx="2027238" cy="152400"/>
                      </a:xfrm>
                      <a:prstGeom prst="rect">
                        <a:avLst/>
                      </a:prstGeom>
                      <a:solidFill>
                        <a:schemeClr val="accent1">
                          <a:alpha val="47000"/>
                        </a:schemeClr>
                      </a:solidFill>
                      <a:ln w="9525">
                        <a:solidFill>
                          <a:srgbClr val="FFFF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89" name="Text Box 41"/>
                      <a:cNvSpPr txBox="1">
                        <a:spLocks noChangeArrowheads="1"/>
                      </a:cNvSpPr>
                    </a:nvSpPr>
                    <a:spPr bwMode="auto">
                      <a:xfrm>
                        <a:off x="3708400" y="1844675"/>
                        <a:ext cx="2449513" cy="274638"/>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chemeClr val="bg1"/>
                              </a:solidFill>
                            </a:rPr>
                            <a:t>Address from Decoder to RAM</a:t>
                          </a:r>
                        </a:p>
                      </a:txBody>
                      <a:useSpRect/>
                    </a:txSp>
                  </a:sp>
                  <a:sp>
                    <a:nvSpPr>
                      <a:cNvPr id="2090" name="Rectangle 42"/>
                      <a:cNvSpPr>
                        <a:spLocks noChangeArrowheads="1"/>
                      </a:cNvSpPr>
                    </a:nvSpPr>
                    <a:spPr bwMode="auto">
                      <a:xfrm>
                        <a:off x="6413500" y="1844675"/>
                        <a:ext cx="2027238" cy="152400"/>
                      </a:xfrm>
                      <a:prstGeom prst="rect">
                        <a:avLst/>
                      </a:prstGeom>
                      <a:solidFill>
                        <a:schemeClr val="accent1">
                          <a:alpha val="47000"/>
                        </a:schemeClr>
                      </a:solidFill>
                      <a:ln w="9525">
                        <a:solidFill>
                          <a:srgbClr val="FB13EA"/>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91" name="Line 43"/>
                      <a:cNvSpPr>
                        <a:spLocks noChangeShapeType="1"/>
                      </a:cNvSpPr>
                    </a:nvSpPr>
                    <a:spPr bwMode="auto">
                      <a:xfrm>
                        <a:off x="6167438" y="1920875"/>
                        <a:ext cx="231775" cy="22225"/>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92" name="Rectangle 44"/>
                      <a:cNvSpPr>
                        <a:spLocks noChangeArrowheads="1"/>
                      </a:cNvSpPr>
                    </a:nvSpPr>
                    <a:spPr bwMode="auto">
                      <a:xfrm>
                        <a:off x="8086725" y="2911475"/>
                        <a:ext cx="446088" cy="147638"/>
                      </a:xfrm>
                      <a:prstGeom prst="rect">
                        <a:avLst/>
                      </a:prstGeom>
                      <a:solidFill>
                        <a:schemeClr val="accent1">
                          <a:alpha val="47000"/>
                        </a:schemeClr>
                      </a:solidFill>
                      <a:ln w="9525">
                        <a:solidFill>
                          <a:srgbClr val="FF6600"/>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93" name="Text Box 45"/>
                      <a:cNvSpPr txBox="1">
                        <a:spLocks noChangeArrowheads="1"/>
                      </a:cNvSpPr>
                    </a:nvSpPr>
                    <a:spPr bwMode="auto">
                      <a:xfrm>
                        <a:off x="5580063" y="2565400"/>
                        <a:ext cx="1008062" cy="274638"/>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chemeClr val="bg1"/>
                              </a:solidFill>
                            </a:rPr>
                            <a:t>CRC Value</a:t>
                          </a:r>
                        </a:p>
                      </a:txBody>
                      <a:useSpRect/>
                    </a:txSp>
                  </a:sp>
                  <a:sp>
                    <a:nvSpPr>
                      <a:cNvPr id="2095" name="Text Box 47"/>
                      <a:cNvSpPr txBox="1">
                        <a:spLocks noChangeArrowheads="1"/>
                      </a:cNvSpPr>
                    </a:nvSpPr>
                    <a:spPr bwMode="auto">
                      <a:xfrm>
                        <a:off x="5724525" y="3082925"/>
                        <a:ext cx="1944688" cy="274638"/>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chemeClr val="bg1"/>
                              </a:solidFill>
                            </a:rPr>
                            <a:t>CRC to Decoder is Valid</a:t>
                          </a:r>
                        </a:p>
                      </a:txBody>
                      <a:useSpRect/>
                    </a:txSp>
                  </a:sp>
                  <a:sp>
                    <a:nvSpPr>
                      <a:cNvPr id="2096" name="Rectangle 48"/>
                      <a:cNvSpPr>
                        <a:spLocks noChangeArrowheads="1"/>
                      </a:cNvSpPr>
                    </a:nvSpPr>
                    <a:spPr bwMode="auto">
                      <a:xfrm>
                        <a:off x="8316913" y="3068638"/>
                        <a:ext cx="287337" cy="144462"/>
                      </a:xfrm>
                      <a:prstGeom prst="rect">
                        <a:avLst/>
                      </a:prstGeom>
                      <a:noFill/>
                      <a:ln w="9525">
                        <a:solidFill>
                          <a:schemeClr val="bg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97" name="Line 49"/>
                      <a:cNvSpPr>
                        <a:spLocks noChangeShapeType="1"/>
                      </a:cNvSpPr>
                    </a:nvSpPr>
                    <a:spPr bwMode="auto">
                      <a:xfrm flipV="1">
                        <a:off x="7667625" y="3141663"/>
                        <a:ext cx="649288" cy="71437"/>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98" name="Rectangle 50"/>
                      <a:cNvSpPr>
                        <a:spLocks noChangeArrowheads="1"/>
                      </a:cNvSpPr>
                    </a:nvSpPr>
                    <a:spPr bwMode="auto">
                      <a:xfrm>
                        <a:off x="8316913" y="2781300"/>
                        <a:ext cx="287337" cy="144463"/>
                      </a:xfrm>
                      <a:prstGeom prst="rect">
                        <a:avLst/>
                      </a:prstGeom>
                      <a:noFill/>
                      <a:ln w="9525">
                        <a:solidFill>
                          <a:schemeClr val="bg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099" name="Text Box 51"/>
                      <a:cNvSpPr txBox="1">
                        <a:spLocks noChangeArrowheads="1"/>
                      </a:cNvSpPr>
                    </a:nvSpPr>
                    <a:spPr bwMode="auto">
                      <a:xfrm>
                        <a:off x="7019925" y="2492375"/>
                        <a:ext cx="2016125" cy="274638"/>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chemeClr val="bg1"/>
                              </a:solidFill>
                            </a:rPr>
                            <a:t>Decoder requests for CRC </a:t>
                          </a:r>
                        </a:p>
                      </a:txBody>
                      <a:useSpRect/>
                    </a:txSp>
                  </a:sp>
                  <a:sp>
                    <a:nvSpPr>
                      <a:cNvPr id="2094" name="Line 46"/>
                      <a:cNvSpPr>
                        <a:spLocks noChangeShapeType="1"/>
                      </a:cNvSpPr>
                    </a:nvSpPr>
                    <a:spPr bwMode="auto">
                      <a:xfrm>
                        <a:off x="6588125" y="2708275"/>
                        <a:ext cx="1512888" cy="215900"/>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00" name="Line 52"/>
                      <a:cNvSpPr>
                        <a:spLocks noChangeShapeType="1"/>
                      </a:cNvSpPr>
                    </a:nvSpPr>
                    <a:spPr bwMode="auto">
                      <a:xfrm>
                        <a:off x="7764463" y="2743200"/>
                        <a:ext cx="539750" cy="74613"/>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01" name="Rectangle 53"/>
                      <a:cNvSpPr>
                        <a:spLocks noChangeArrowheads="1"/>
                      </a:cNvSpPr>
                    </a:nvSpPr>
                    <a:spPr bwMode="auto">
                      <a:xfrm>
                        <a:off x="8748713" y="3357563"/>
                        <a:ext cx="395287" cy="431800"/>
                      </a:xfrm>
                      <a:prstGeom prst="rect">
                        <a:avLst/>
                      </a:prstGeom>
                      <a:solidFill>
                        <a:schemeClr val="accent1">
                          <a:alpha val="6000"/>
                        </a:schemeClr>
                      </a:solidFill>
                      <a:ln w="9525">
                        <a:solidFill>
                          <a:schemeClr val="bg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02" name="Text Box 54"/>
                      <a:cNvSpPr txBox="1">
                        <a:spLocks noChangeArrowheads="1"/>
                      </a:cNvSpPr>
                    </a:nvSpPr>
                    <a:spPr bwMode="auto">
                      <a:xfrm>
                        <a:off x="3995738" y="3429000"/>
                        <a:ext cx="2936875" cy="274638"/>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rtl="0"/>
                          <a:r>
                            <a:rPr lang="en-US" sz="1200">
                              <a:solidFill>
                                <a:schemeClr val="bg1"/>
                              </a:solidFill>
                            </a:rPr>
                            <a:t>Type, Address, Length output values</a:t>
                          </a:r>
                        </a:p>
                      </a:txBody>
                      <a:useSpRect/>
                    </a:txSp>
                  </a:sp>
                  <a:sp>
                    <a:nvSpPr>
                      <a:cNvPr id="2103" name="Line 55"/>
                      <a:cNvSpPr>
                        <a:spLocks noChangeShapeType="1"/>
                      </a:cNvSpPr>
                    </a:nvSpPr>
                    <a:spPr bwMode="auto">
                      <a:xfrm>
                        <a:off x="6910388" y="3551238"/>
                        <a:ext cx="1790700" cy="4762"/>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04" name="Text Box 56"/>
                      <a:cNvSpPr txBox="1">
                        <a:spLocks noChangeArrowheads="1"/>
                      </a:cNvSpPr>
                    </a:nvSpPr>
                    <a:spPr bwMode="auto">
                      <a:xfrm>
                        <a:off x="3857620" y="4000504"/>
                        <a:ext cx="1655762" cy="274637"/>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rtl="0"/>
                          <a:r>
                            <a:rPr lang="en-US" sz="1200">
                              <a:solidFill>
                                <a:schemeClr val="bg1"/>
                              </a:solidFill>
                            </a:rPr>
                            <a:t>Error Flags</a:t>
                          </a:r>
                        </a:p>
                      </a:txBody>
                      <a:useSpRect/>
                    </a:txSp>
                  </a:sp>
                  <a:sp>
                    <a:nvSpPr>
                      <a:cNvPr id="2108" name="Text Box 60"/>
                      <a:cNvSpPr txBox="1">
                        <a:spLocks noChangeArrowheads="1"/>
                      </a:cNvSpPr>
                    </a:nvSpPr>
                    <a:spPr bwMode="auto">
                      <a:xfrm>
                        <a:off x="5630840" y="4208454"/>
                        <a:ext cx="2744787" cy="274638"/>
                      </a:xfrm>
                      <a:prstGeom prst="rect">
                        <a:avLst/>
                      </a:prstGeom>
                      <a:solidFill>
                        <a:schemeClr val="accent1">
                          <a:alpha val="84000"/>
                        </a:schemeClr>
                      </a:solidFill>
                      <a:ln w="9525">
                        <a:noFill/>
                        <a:miter lim="800000"/>
                        <a:headEnd/>
                        <a:tailEnd/>
                      </a:ln>
                      <a:effectLst/>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l" rtl="0"/>
                          <a:r>
                            <a:rPr lang="en-US" sz="1200">
                              <a:solidFill>
                                <a:schemeClr val="bg1"/>
                              </a:solidFill>
                            </a:rPr>
                            <a:t>Transmission from Decoder is done</a:t>
                          </a:r>
                        </a:p>
                      </a:txBody>
                      <a:useSpRect/>
                    </a:txSp>
                  </a:sp>
                  <a:sp>
                    <a:nvSpPr>
                      <a:cNvPr id="2109" name="Rectangle 61"/>
                      <a:cNvSpPr>
                        <a:spLocks noChangeArrowheads="1"/>
                      </a:cNvSpPr>
                    </a:nvSpPr>
                    <a:spPr bwMode="auto">
                      <a:xfrm>
                        <a:off x="8647113" y="4740275"/>
                        <a:ext cx="287337" cy="144463"/>
                      </a:xfrm>
                      <a:prstGeom prst="rect">
                        <a:avLst/>
                      </a:prstGeom>
                      <a:noFill/>
                      <a:ln w="9525">
                        <a:solidFill>
                          <a:schemeClr val="bg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10" name="Line 62"/>
                      <a:cNvSpPr>
                        <a:spLocks noChangeShapeType="1"/>
                      </a:cNvSpPr>
                    </a:nvSpPr>
                    <a:spPr bwMode="auto">
                      <a:xfrm>
                        <a:off x="8375650" y="4311974"/>
                        <a:ext cx="411192" cy="45719"/>
                      </a:xfrm>
                      <a:prstGeom prst="line">
                        <a:avLst/>
                      </a:prstGeom>
                      <a:noFill/>
                      <a:ln w="9525">
                        <a:solidFill>
                          <a:srgbClr val="FC1212"/>
                        </a:solidFill>
                        <a:round/>
                        <a:headEnd/>
                        <a:tailEnd type="triangle" w="med" len="med"/>
                      </a:ln>
                      <a:effectLst/>
                    </a:spPr>
                    <a:txSp>
                      <a:txBody>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53" name="Rectangle 50"/>
                      <a:cNvSpPr>
                        <a:spLocks noChangeArrowheads="1"/>
                      </a:cNvSpPr>
                    </a:nvSpPr>
                    <a:spPr bwMode="auto">
                      <a:xfrm>
                        <a:off x="8643966" y="4286256"/>
                        <a:ext cx="287337" cy="144463"/>
                      </a:xfrm>
                      <a:prstGeom prst="rect">
                        <a:avLst/>
                      </a:prstGeom>
                      <a:noFill/>
                      <a:ln w="9525">
                        <a:solidFill>
                          <a:schemeClr val="bg1"/>
                        </a:solidFill>
                        <a:miter lim="800000"/>
                        <a:headEnd/>
                        <a:tailEnd/>
                      </a:ln>
                      <a:effectLst/>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lc:lockedCanvas>
              </a:graphicData>
            </a:graphic>
          </wp:inline>
        </w:drawing>
      </w:r>
    </w:p>
    <w:p w:rsidR="00E60996" w:rsidRDefault="00E60996" w:rsidP="00F812D0">
      <w:pPr>
        <w:pStyle w:val="Caption"/>
        <w:bidi w:val="0"/>
        <w:jc w:val="center"/>
        <w:rPr>
          <w:color w:val="000000"/>
          <w:sz w:val="16"/>
          <w:szCs w:val="16"/>
        </w:rPr>
      </w:pPr>
      <w:bookmarkStart w:id="70" w:name="_Toc286564237"/>
      <w:r w:rsidRPr="00193CC1">
        <w:rPr>
          <w:color w:val="000000"/>
          <w:sz w:val="16"/>
          <w:szCs w:val="16"/>
        </w:rPr>
        <w:t xml:space="preserve">Figure </w:t>
      </w:r>
      <w:r w:rsidR="00F812D0">
        <w:rPr>
          <w:color w:val="000000"/>
          <w:sz w:val="16"/>
          <w:szCs w:val="16"/>
        </w:rPr>
        <w:t>10</w:t>
      </w:r>
      <w:r w:rsidRPr="00193CC1">
        <w:rPr>
          <w:color w:val="000000"/>
          <w:sz w:val="16"/>
          <w:szCs w:val="16"/>
        </w:rPr>
        <w:t xml:space="preserve"> </w:t>
      </w:r>
      <w:r w:rsidRPr="00847EF8">
        <w:rPr>
          <w:color w:val="000000"/>
          <w:sz w:val="16"/>
          <w:szCs w:val="16"/>
        </w:rPr>
        <w:t>–</w:t>
      </w:r>
      <w:r w:rsidRPr="00193CC1">
        <w:rPr>
          <w:color w:val="000000"/>
          <w:sz w:val="16"/>
          <w:szCs w:val="16"/>
        </w:rPr>
        <w:t xml:space="preserve"> Message Pack Decoder </w:t>
      </w:r>
      <w:r>
        <w:rPr>
          <w:color w:val="000000"/>
          <w:sz w:val="16"/>
          <w:szCs w:val="16"/>
        </w:rPr>
        <w:t xml:space="preserve">and Encoder </w:t>
      </w:r>
      <w:r w:rsidRPr="00193CC1">
        <w:rPr>
          <w:color w:val="000000"/>
          <w:sz w:val="16"/>
          <w:szCs w:val="16"/>
        </w:rPr>
        <w:t>Wave</w:t>
      </w:r>
      <w:bookmarkEnd w:id="70"/>
    </w:p>
    <w:p w:rsidR="00E60996" w:rsidRPr="00193CC1" w:rsidRDefault="00E60996" w:rsidP="00E60996">
      <w:pPr>
        <w:bidi w:val="0"/>
      </w:pPr>
      <w:r>
        <w:t>The wave is divided into 6 sections:</w:t>
      </w:r>
    </w:p>
    <w:p w:rsidR="00E60996" w:rsidRPr="002C22F1" w:rsidRDefault="00E60996" w:rsidP="00E60996">
      <w:pPr>
        <w:pStyle w:val="NoSpacing"/>
        <w:bidi w:val="0"/>
        <w:rPr>
          <w:b/>
          <w:bCs/>
          <w:u w:val="single"/>
        </w:rPr>
      </w:pPr>
      <w:bookmarkStart w:id="71" w:name="_Toc286564199"/>
      <w:r w:rsidRPr="002C22F1">
        <w:rPr>
          <w:b/>
          <w:bCs/>
          <w:u w:val="single"/>
        </w:rPr>
        <w:t>Data from UART Generator</w:t>
      </w:r>
      <w:bookmarkEnd w:id="71"/>
    </w:p>
    <w:p w:rsidR="00E60996" w:rsidRDefault="00E60996" w:rsidP="00E60996">
      <w:pPr>
        <w:bidi w:val="0"/>
      </w:pPr>
      <w:r>
        <w:t xml:space="preserve">The UART generator generates UART transmission, which is NOT relevant for the MP blocks. MP Decoder receives the data from </w:t>
      </w:r>
      <w:r>
        <w:rPr>
          <w:i/>
          <w:iCs/>
        </w:rPr>
        <w:t>din</w:t>
      </w:r>
      <w:r>
        <w:t xml:space="preserve">, together with the </w:t>
      </w:r>
      <w:r>
        <w:rPr>
          <w:i/>
          <w:iCs/>
        </w:rPr>
        <w:t>valid</w:t>
      </w:r>
      <w:r>
        <w:t xml:space="preserve"> signal.</w:t>
      </w:r>
    </w:p>
    <w:p w:rsidR="00E60996" w:rsidRDefault="00E60996" w:rsidP="00E60996">
      <w:pPr>
        <w:bidi w:val="0"/>
      </w:pPr>
      <w:r>
        <w:t>When SOF (64</w:t>
      </w:r>
      <w:r>
        <w:rPr>
          <w:vertAlign w:val="subscript"/>
        </w:rPr>
        <w:t>hex</w:t>
      </w:r>
      <w:r>
        <w:t xml:space="preserve"> in this example) is being received – the message decoding process is initialized.</w:t>
      </w:r>
      <w:bookmarkStart w:id="72" w:name="_Toc286564200"/>
      <w:bookmarkStart w:id="73" w:name="_Toc275754772"/>
      <w:bookmarkStart w:id="74" w:name="_Toc275835966"/>
    </w:p>
    <w:p w:rsidR="00E60996" w:rsidRPr="002C22F1" w:rsidRDefault="00E60996" w:rsidP="00E60996">
      <w:pPr>
        <w:bidi w:val="0"/>
      </w:pPr>
      <w:r w:rsidRPr="002C22F1">
        <w:rPr>
          <w:b/>
          <w:bCs/>
          <w:u w:val="single"/>
        </w:rPr>
        <w:lastRenderedPageBreak/>
        <w:t>RAM Handshake</w:t>
      </w:r>
      <w:bookmarkEnd w:id="72"/>
    </w:p>
    <w:p w:rsidR="00E60996" w:rsidRDefault="00E60996" w:rsidP="00E60996">
      <w:pPr>
        <w:keepNext/>
        <w:bidi w:val="0"/>
      </w:pPr>
      <w:r>
        <w:t>MP Decoder transmits the received payload into the RAM. Data is being transmitted, together with the RAM address and valid signal</w:t>
      </w:r>
    </w:p>
    <w:p w:rsidR="00E60996" w:rsidRPr="002C22F1" w:rsidRDefault="00E60996" w:rsidP="00E60996">
      <w:pPr>
        <w:pStyle w:val="NoSpacing"/>
        <w:bidi w:val="0"/>
        <w:rPr>
          <w:b/>
          <w:bCs/>
          <w:u w:val="single"/>
        </w:rPr>
      </w:pPr>
      <w:bookmarkStart w:id="75" w:name="_Toc286564201"/>
      <w:r w:rsidRPr="002C22F1">
        <w:rPr>
          <w:b/>
          <w:bCs/>
          <w:u w:val="single"/>
        </w:rPr>
        <w:t>CRC Handshake</w:t>
      </w:r>
      <w:bookmarkEnd w:id="75"/>
    </w:p>
    <w:p w:rsidR="00E60996" w:rsidRDefault="00E60996" w:rsidP="00E60996">
      <w:pPr>
        <w:keepNext/>
        <w:bidi w:val="0"/>
      </w:pPr>
      <w:r>
        <w:t>MP Decoder transmits the received Type, Address, Length and Payload data to the CRC block. See Checksum description for handshake explanation.</w:t>
      </w:r>
    </w:p>
    <w:p w:rsidR="00E60996" w:rsidRPr="002C22F1" w:rsidRDefault="00E60996" w:rsidP="00E60996">
      <w:pPr>
        <w:pStyle w:val="NoSpacing"/>
        <w:bidi w:val="0"/>
        <w:rPr>
          <w:b/>
          <w:bCs/>
          <w:u w:val="single"/>
        </w:rPr>
      </w:pPr>
      <w:bookmarkStart w:id="76" w:name="_Toc286564202"/>
      <w:r w:rsidRPr="002C22F1">
        <w:rPr>
          <w:b/>
          <w:bCs/>
          <w:u w:val="single"/>
        </w:rPr>
        <w:t>Output Registers</w:t>
      </w:r>
      <w:bookmarkEnd w:id="76"/>
    </w:p>
    <w:p w:rsidR="00E60996" w:rsidRDefault="00E60996" w:rsidP="00E60996">
      <w:pPr>
        <w:keepNext/>
        <w:bidi w:val="0"/>
      </w:pPr>
      <w:r>
        <w:t xml:space="preserve">When correct EOF is received, </w:t>
      </w:r>
      <w:r>
        <w:rPr>
          <w:i/>
          <w:iCs/>
        </w:rPr>
        <w:t>mp_dec_done</w:t>
      </w:r>
      <w:r>
        <w:t xml:space="preserve"> flag will be raised. Type, Address and Length will be available from that point.</w:t>
      </w:r>
    </w:p>
    <w:p w:rsidR="00E60996" w:rsidRPr="002C22F1" w:rsidRDefault="00E60996" w:rsidP="00E60996">
      <w:pPr>
        <w:pStyle w:val="NoSpacing"/>
        <w:bidi w:val="0"/>
        <w:rPr>
          <w:b/>
          <w:bCs/>
          <w:u w:val="single"/>
        </w:rPr>
      </w:pPr>
      <w:bookmarkStart w:id="77" w:name="_Toc286564203"/>
      <w:r w:rsidRPr="002C22F1">
        <w:rPr>
          <w:b/>
          <w:bCs/>
          <w:u w:val="single"/>
        </w:rPr>
        <w:t>Error Flags</w:t>
      </w:r>
      <w:bookmarkEnd w:id="77"/>
    </w:p>
    <w:p w:rsidR="00E60996" w:rsidRDefault="00E60996" w:rsidP="00E60996">
      <w:pPr>
        <w:keepNext/>
        <w:bidi w:val="0"/>
      </w:pPr>
      <w:r>
        <w:t>There are two error output flags:</w:t>
      </w:r>
    </w:p>
    <w:p w:rsidR="00E60996" w:rsidRDefault="00E60996" w:rsidP="00E60996">
      <w:pPr>
        <w:pStyle w:val="ListParagraph"/>
        <w:numPr>
          <w:ilvl w:val="0"/>
          <w:numId w:val="36"/>
        </w:numPr>
        <w:bidi w:val="0"/>
      </w:pPr>
      <w:r w:rsidRPr="00424E69">
        <w:rPr>
          <w:b/>
          <w:bCs/>
        </w:rPr>
        <w:t>CRC Error</w:t>
      </w:r>
      <w:r>
        <w:t xml:space="preserve"> – will be raised in case received CRC and calculated CRC are not equal.</w:t>
      </w:r>
    </w:p>
    <w:p w:rsidR="00E60996" w:rsidRDefault="00E60996" w:rsidP="00E60996">
      <w:pPr>
        <w:pStyle w:val="ListParagraph"/>
        <w:numPr>
          <w:ilvl w:val="0"/>
          <w:numId w:val="36"/>
        </w:numPr>
        <w:bidi w:val="0"/>
      </w:pPr>
      <w:r>
        <w:rPr>
          <w:b/>
          <w:bCs/>
        </w:rPr>
        <w:t>EOF Error</w:t>
      </w:r>
      <w:r>
        <w:t xml:space="preserve"> – will be raised in case received EOF and defined EOF (by generic parameter) are not equal. In case such error has occurred – </w:t>
      </w:r>
      <w:r>
        <w:rPr>
          <w:i/>
          <w:iCs/>
        </w:rPr>
        <w:t>mp_dec_done</w:t>
      </w:r>
      <w:r>
        <w:t xml:space="preserve"> flag will not be raised.</w:t>
      </w:r>
    </w:p>
    <w:p w:rsidR="00E60996" w:rsidRPr="002C22F1" w:rsidRDefault="00E60996" w:rsidP="00E60996">
      <w:pPr>
        <w:pStyle w:val="NoSpacing"/>
        <w:bidi w:val="0"/>
        <w:rPr>
          <w:b/>
          <w:bCs/>
          <w:u w:val="single"/>
        </w:rPr>
      </w:pPr>
      <w:bookmarkStart w:id="78" w:name="_Toc286564204"/>
      <w:r w:rsidRPr="002C22F1">
        <w:rPr>
          <w:b/>
          <w:bCs/>
          <w:u w:val="single"/>
        </w:rPr>
        <w:t>Message Pack Decoder Done</w:t>
      </w:r>
      <w:bookmarkEnd w:id="78"/>
    </w:p>
    <w:p w:rsidR="00E60996" w:rsidRDefault="00E60996" w:rsidP="00E60996">
      <w:pPr>
        <w:keepNext/>
        <w:bidi w:val="0"/>
      </w:pPr>
      <w:r>
        <w:t xml:space="preserve">When correct EOF is received, </w:t>
      </w:r>
      <w:r>
        <w:rPr>
          <w:i/>
          <w:iCs/>
        </w:rPr>
        <w:t>mp_dec_done</w:t>
      </w:r>
      <w:r>
        <w:t xml:space="preserve"> flag will be raised. In case of EOF error – this flag will not be received.</w:t>
      </w:r>
    </w:p>
    <w:bookmarkEnd w:id="73"/>
    <w:bookmarkEnd w:id="74"/>
    <w:p w:rsidR="00E60996" w:rsidRDefault="00E60996" w:rsidP="00005965">
      <w:pPr>
        <w:pStyle w:val="Heading2"/>
        <w:numPr>
          <w:ilvl w:val="0"/>
          <w:numId w:val="0"/>
        </w:numPr>
        <w:bidi w:val="0"/>
        <w:ind w:left="576"/>
      </w:pPr>
    </w:p>
    <w:p w:rsidR="00E60996" w:rsidRDefault="00E60996" w:rsidP="00711E5B">
      <w:pPr>
        <w:pStyle w:val="Heading3"/>
        <w:bidi w:val="0"/>
      </w:pPr>
      <w:bookmarkStart w:id="79" w:name="_Toc293219467"/>
      <w:r>
        <w:t>Message Pack and Checksum Documentation</w:t>
      </w:r>
      <w:bookmarkEnd w:id="79"/>
    </w:p>
    <w:p w:rsidR="00E60996" w:rsidRPr="00243A41" w:rsidRDefault="00464BB6" w:rsidP="00E60996">
      <w:pPr>
        <w:bidi w:val="0"/>
      </w:pPr>
      <w:hyperlink r:id="rId20" w:history="1">
        <w:r w:rsidR="00E60996" w:rsidRPr="00243A41">
          <w:rPr>
            <w:rStyle w:val="Hyperlink"/>
          </w:rPr>
          <w:t>https://runlen.googlecode.com/svn/branches/Doc/Message_Pack_and_Checksum/Message_Pack_and_Checksum.docx</w:t>
        </w:r>
      </w:hyperlink>
    </w:p>
    <w:p w:rsidR="00E60996" w:rsidRDefault="00E60996" w:rsidP="00E60996">
      <w:pPr>
        <w:bidi w:val="0"/>
        <w:rPr>
          <w:rFonts w:asciiTheme="majorHAnsi" w:eastAsiaTheme="majorEastAsia" w:hAnsiTheme="majorHAnsi" w:cstheme="majorBidi"/>
          <w:b/>
          <w:bCs/>
          <w:color w:val="4F81BD" w:themeColor="accent1"/>
          <w:sz w:val="26"/>
          <w:szCs w:val="26"/>
        </w:rPr>
      </w:pPr>
      <w:bookmarkStart w:id="80" w:name="_Toc287446457"/>
      <w:r>
        <w:br w:type="page"/>
      </w:r>
    </w:p>
    <w:p w:rsidR="00E60996" w:rsidRDefault="00E60996" w:rsidP="00E60996">
      <w:pPr>
        <w:pStyle w:val="Heading2"/>
        <w:bidi w:val="0"/>
      </w:pPr>
      <w:bookmarkStart w:id="81" w:name="_Toc293219468"/>
      <w:r>
        <w:lastRenderedPageBreak/>
        <w:t>VESA Generator Controller</w:t>
      </w:r>
      <w:bookmarkEnd w:id="81"/>
    </w:p>
    <w:p w:rsidR="00E60996" w:rsidRPr="00752A8C" w:rsidRDefault="00E60996" w:rsidP="00E60996">
      <w:pPr>
        <w:pStyle w:val="Heading3"/>
        <w:bidi w:val="0"/>
      </w:pPr>
      <w:bookmarkStart w:id="82" w:name="_Toc293219469"/>
      <w:r>
        <w:t>DVI Operation</w:t>
      </w:r>
      <w:bookmarkEnd w:id="80"/>
      <w:bookmarkEnd w:id="82"/>
    </w:p>
    <w:p w:rsidR="00E60996" w:rsidRPr="00EF0C87" w:rsidRDefault="00E60996" w:rsidP="00E60996">
      <w:pPr>
        <w:bidi w:val="0"/>
        <w:contextualSpacing/>
      </w:pPr>
      <w:r w:rsidRPr="00EF0C87">
        <w:t xml:space="preserve">A </w:t>
      </w:r>
      <w:r>
        <w:t>DVI</w:t>
      </w:r>
      <w:r w:rsidRPr="00EF0C87">
        <w:t xml:space="preserve"> video signal contains </w:t>
      </w:r>
      <w:r>
        <w:t>6</w:t>
      </w:r>
      <w:r w:rsidRPr="00EF0C87">
        <w:t xml:space="preserve"> signals:</w:t>
      </w:r>
    </w:p>
    <w:p w:rsidR="00E60996" w:rsidRDefault="00E60996" w:rsidP="00E60996">
      <w:pPr>
        <w:pStyle w:val="ListParagraph"/>
        <w:numPr>
          <w:ilvl w:val="0"/>
          <w:numId w:val="11"/>
        </w:numPr>
        <w:bidi w:val="0"/>
      </w:pPr>
      <w:r>
        <w:t>Clock – Pixel Clock</w:t>
      </w:r>
    </w:p>
    <w:p w:rsidR="00E60996" w:rsidRPr="00EF0C87" w:rsidRDefault="00E60996" w:rsidP="00E60996">
      <w:pPr>
        <w:pStyle w:val="ListParagraph"/>
        <w:numPr>
          <w:ilvl w:val="0"/>
          <w:numId w:val="11"/>
        </w:numPr>
        <w:bidi w:val="0"/>
      </w:pPr>
      <w:r>
        <w:t>HSync – New Line signal</w:t>
      </w:r>
    </w:p>
    <w:p w:rsidR="00E60996" w:rsidRDefault="00E60996" w:rsidP="00E60996">
      <w:pPr>
        <w:pStyle w:val="ListParagraph"/>
        <w:numPr>
          <w:ilvl w:val="0"/>
          <w:numId w:val="11"/>
        </w:numPr>
        <w:bidi w:val="0"/>
      </w:pPr>
      <w:r>
        <w:t>VSync – New Frame (image) signal</w:t>
      </w:r>
    </w:p>
    <w:p w:rsidR="00E60996" w:rsidRPr="00EF0C87" w:rsidRDefault="00E60996" w:rsidP="00E60996">
      <w:pPr>
        <w:pStyle w:val="ListParagraph"/>
        <w:numPr>
          <w:ilvl w:val="0"/>
          <w:numId w:val="11"/>
        </w:numPr>
        <w:bidi w:val="0"/>
      </w:pPr>
      <w:r>
        <w:t>Blank – Blanking signal to the screen (ignore the RGB inputs)</w:t>
      </w:r>
    </w:p>
    <w:p w:rsidR="00E60996" w:rsidRPr="00EF0C87" w:rsidRDefault="00E60996" w:rsidP="00E60996">
      <w:pPr>
        <w:pStyle w:val="ListParagraph"/>
        <w:numPr>
          <w:ilvl w:val="0"/>
          <w:numId w:val="11"/>
        </w:numPr>
        <w:bidi w:val="0"/>
      </w:pPr>
      <w:r>
        <w:t xml:space="preserve">RED – Analog </w:t>
      </w:r>
      <w:r w:rsidRPr="00EF0C87">
        <w:t>signal</w:t>
      </w:r>
      <w:r>
        <w:t>,</w:t>
      </w:r>
      <w:r w:rsidRPr="00EF0C87">
        <w:t xml:space="preserve"> used to control the color</w:t>
      </w:r>
    </w:p>
    <w:p w:rsidR="00E60996" w:rsidRPr="00EF0C87" w:rsidRDefault="00E60996" w:rsidP="00E60996">
      <w:pPr>
        <w:pStyle w:val="ListParagraph"/>
        <w:numPr>
          <w:ilvl w:val="0"/>
          <w:numId w:val="11"/>
        </w:numPr>
        <w:bidi w:val="0"/>
      </w:pPr>
      <w:r>
        <w:t xml:space="preserve">GREEN – Analog </w:t>
      </w:r>
      <w:r w:rsidRPr="00EF0C87">
        <w:t>signal, used to control the color</w:t>
      </w:r>
    </w:p>
    <w:p w:rsidR="00E60996" w:rsidRDefault="00E60996" w:rsidP="00E60996">
      <w:pPr>
        <w:pStyle w:val="ListParagraph"/>
        <w:numPr>
          <w:ilvl w:val="0"/>
          <w:numId w:val="11"/>
        </w:numPr>
        <w:bidi w:val="0"/>
      </w:pPr>
      <w:r>
        <w:t xml:space="preserve">BLUE – Analog </w:t>
      </w:r>
      <w:r w:rsidRPr="00EF0C87">
        <w:t>signal, used to control the color</w:t>
      </w:r>
    </w:p>
    <w:p w:rsidR="00E60996" w:rsidRDefault="00E60996" w:rsidP="00E60996">
      <w:pPr>
        <w:bidi w:val="0"/>
        <w:contextualSpacing/>
      </w:pPr>
      <w:r>
        <w:t>Co</w:t>
      </w:r>
      <w:r w:rsidRPr="00EF0C87">
        <w:t>lors are produced</w:t>
      </w:r>
      <w:r>
        <w:t xml:space="preserve"> b</w:t>
      </w:r>
      <w:r w:rsidRPr="00EF0C87">
        <w:t>y changing the analog levels of the three RGB signals</w:t>
      </w:r>
      <w:r>
        <w:t>.</w:t>
      </w:r>
    </w:p>
    <w:p w:rsidR="00E60996" w:rsidRPr="00EF0C87" w:rsidRDefault="00E60996" w:rsidP="00E60996">
      <w:pPr>
        <w:bidi w:val="0"/>
        <w:contextualSpacing/>
      </w:pPr>
      <w:r w:rsidRPr="00EF0C87">
        <w:t>The screen refresh process begins in the top left corner and</w:t>
      </w:r>
      <w:r>
        <w:t xml:space="preserve"> </w:t>
      </w:r>
      <w:r w:rsidRPr="00EF0C87">
        <w:t>paints 1 pixel at a time from left to right. At the end of the first</w:t>
      </w:r>
      <w:r>
        <w:t xml:space="preserve"> </w:t>
      </w:r>
      <w:r w:rsidRPr="00EF0C87">
        <w:t>row, the row increments and the column address is reset to</w:t>
      </w:r>
      <w:r>
        <w:t xml:space="preserve"> </w:t>
      </w:r>
      <w:r w:rsidRPr="00EF0C87">
        <w:t>the first column. Once the entire screen has been painted, the</w:t>
      </w:r>
      <w:r>
        <w:t xml:space="preserve"> </w:t>
      </w:r>
      <w:r w:rsidRPr="00EF0C87">
        <w:t>refresh process begins again</w:t>
      </w:r>
      <w:r>
        <w:t>.</w:t>
      </w:r>
    </w:p>
    <w:p w:rsidR="00E60996" w:rsidRPr="00EF0C87" w:rsidRDefault="00E60996" w:rsidP="00E60996">
      <w:pPr>
        <w:bidi w:val="0"/>
        <w:contextualSpacing/>
      </w:pPr>
      <w:r w:rsidRPr="00EF0C87">
        <w:t>The video signal must redraw the entire screen 60 times per</w:t>
      </w:r>
      <w:r>
        <w:t xml:space="preserve"> </w:t>
      </w:r>
      <w:r w:rsidRPr="00EF0C87">
        <w:t>second to provide motion in the image and to reduce</w:t>
      </w:r>
      <w:r>
        <w:t xml:space="preserve"> </w:t>
      </w:r>
      <w:r w:rsidRPr="00EF0C87">
        <w:t>flicker</w:t>
      </w:r>
      <w:r>
        <w:t>.</w:t>
      </w:r>
      <w:r w:rsidRPr="00EF0C87">
        <w:t xml:space="preserve"> </w:t>
      </w:r>
      <w:r>
        <w:t>T</w:t>
      </w:r>
      <w:r w:rsidRPr="00EF0C87">
        <w:t xml:space="preserve">his period is called the refresh rate. </w:t>
      </w:r>
    </w:p>
    <w:p w:rsidR="00E60996" w:rsidRPr="00EF0C87" w:rsidRDefault="00E60996" w:rsidP="00E60996">
      <w:pPr>
        <w:bidi w:val="0"/>
        <w:contextualSpacing/>
      </w:pPr>
      <w:r w:rsidRPr="00EF0C87">
        <w:t xml:space="preserve">In </w:t>
      </w:r>
      <w:r>
        <w:t xml:space="preserve">800X600 </w:t>
      </w:r>
      <w:r w:rsidRPr="00EF0C87">
        <w:t>pixel mode, with a 60 Hz refresh rate, this is</w:t>
      </w:r>
      <w:r>
        <w:t xml:space="preserve"> </w:t>
      </w:r>
      <w:r w:rsidRPr="00EF0C87">
        <w:t xml:space="preserve">approximately </w:t>
      </w:r>
      <w:r>
        <w:t>25</w:t>
      </w:r>
      <w:r w:rsidRPr="00EF0C87">
        <w:t xml:space="preserve"> ns per pixel</w:t>
      </w:r>
      <w:r>
        <w:t>, which requires a</w:t>
      </w:r>
      <w:r w:rsidRPr="00EF0C87">
        <w:t xml:space="preserve"> </w:t>
      </w:r>
      <w:r>
        <w:t>40</w:t>
      </w:r>
      <w:r w:rsidRPr="00EF0C87">
        <w:t xml:space="preserve"> MHz</w:t>
      </w:r>
      <w:r>
        <w:t>.</w:t>
      </w:r>
    </w:p>
    <w:p w:rsidR="00E60996" w:rsidRDefault="00E60996" w:rsidP="00E60996">
      <w:pPr>
        <w:bidi w:val="0"/>
        <w:contextualSpacing/>
      </w:pPr>
    </w:p>
    <w:p w:rsidR="00E60996" w:rsidRPr="00EF0C87" w:rsidRDefault="00E60996" w:rsidP="00E60996">
      <w:pPr>
        <w:bidi w:val="0"/>
        <w:contextualSpacing/>
      </w:pPr>
      <w:r w:rsidRPr="00EF0C87">
        <w:t xml:space="preserve">The </w:t>
      </w:r>
      <w:r w:rsidRPr="004B36C9">
        <w:rPr>
          <w:b/>
          <w:bCs/>
        </w:rPr>
        <w:t>VSync</w:t>
      </w:r>
      <w:r>
        <w:t xml:space="preserve"> </w:t>
      </w:r>
      <w:r w:rsidRPr="00EF0C87">
        <w:t xml:space="preserve">signal </w:t>
      </w:r>
      <w:r>
        <w:t xml:space="preserve">commands </w:t>
      </w:r>
      <w:r w:rsidRPr="00EF0C87">
        <w:t>the monitor to start displaying a new</w:t>
      </w:r>
      <w:r>
        <w:t xml:space="preserve"> frame</w:t>
      </w:r>
      <w:r w:rsidRPr="00EF0C87">
        <w:t>, and the monitor starts in the upper left corner</w:t>
      </w:r>
      <w:r>
        <w:t xml:space="preserve"> </w:t>
      </w:r>
      <w:r w:rsidRPr="00EF0C87">
        <w:t>with pixel (0, 0)</w:t>
      </w:r>
      <w:r>
        <w:t>.</w:t>
      </w:r>
    </w:p>
    <w:p w:rsidR="00E60996" w:rsidRDefault="00E60996" w:rsidP="00E60996">
      <w:pPr>
        <w:bidi w:val="0"/>
        <w:contextualSpacing/>
      </w:pPr>
    </w:p>
    <w:p w:rsidR="00E60996" w:rsidRPr="00EF0C87" w:rsidRDefault="00E60996" w:rsidP="00E60996">
      <w:pPr>
        <w:bidi w:val="0"/>
        <w:contextualSpacing/>
      </w:pPr>
      <w:r w:rsidRPr="00EF0C87">
        <w:t xml:space="preserve">The </w:t>
      </w:r>
      <w:r w:rsidRPr="004B36C9">
        <w:rPr>
          <w:b/>
          <w:bCs/>
        </w:rPr>
        <w:t>HSync</w:t>
      </w:r>
      <w:r>
        <w:t xml:space="preserve"> </w:t>
      </w:r>
      <w:r w:rsidRPr="00EF0C87">
        <w:t xml:space="preserve">signal </w:t>
      </w:r>
      <w:r>
        <w:t xml:space="preserve">commands </w:t>
      </w:r>
      <w:r w:rsidRPr="00EF0C87">
        <w:t>the monitor to refresh another row</w:t>
      </w:r>
      <w:r>
        <w:t xml:space="preserve"> </w:t>
      </w:r>
      <w:r w:rsidRPr="00EF0C87">
        <w:t xml:space="preserve">of </w:t>
      </w:r>
      <w:r>
        <w:t xml:space="preserve">800 </w:t>
      </w:r>
      <w:r w:rsidRPr="00EF0C87">
        <w:t>pixels</w:t>
      </w:r>
      <w:r>
        <w:t>.</w:t>
      </w:r>
    </w:p>
    <w:p w:rsidR="00E60996" w:rsidRPr="00EF0C87" w:rsidRDefault="00E60996" w:rsidP="00E60996">
      <w:pPr>
        <w:bidi w:val="0"/>
        <w:contextualSpacing/>
      </w:pPr>
      <w:r w:rsidRPr="00EF0C87">
        <w:t xml:space="preserve">After </w:t>
      </w:r>
      <w:r>
        <w:t xml:space="preserve">600 </w:t>
      </w:r>
      <w:r w:rsidRPr="00EF0C87">
        <w:t xml:space="preserve">rows of pixels are refreshed with </w:t>
      </w:r>
      <w:r>
        <w:t xml:space="preserve">600 HSync </w:t>
      </w:r>
      <w:r w:rsidRPr="00EF0C87">
        <w:t xml:space="preserve">signals, a </w:t>
      </w:r>
      <w:r>
        <w:t xml:space="preserve">VSync </w:t>
      </w:r>
      <w:r w:rsidRPr="00EF0C87">
        <w:t>signal resets the monitor to the upper left</w:t>
      </w:r>
      <w:r>
        <w:t xml:space="preserve"> </w:t>
      </w:r>
      <w:r w:rsidRPr="00EF0C87">
        <w:t>corner and the process continues</w:t>
      </w:r>
      <w:r>
        <w:t>.</w:t>
      </w:r>
    </w:p>
    <w:p w:rsidR="00E60996" w:rsidRDefault="00E60996" w:rsidP="00E60996">
      <w:pPr>
        <w:bidi w:val="0"/>
        <w:contextualSpacing/>
      </w:pPr>
      <w:r w:rsidRPr="00EF0C87">
        <w:t xml:space="preserve">During the time when pixel data is not being displayed </w:t>
      </w:r>
      <w:r>
        <w:t>(</w:t>
      </w:r>
      <w:r w:rsidRPr="004B36C9">
        <w:rPr>
          <w:b/>
          <w:bCs/>
        </w:rPr>
        <w:t>Blanking</w:t>
      </w:r>
      <w:r>
        <w:t xml:space="preserve">) </w:t>
      </w:r>
      <w:r w:rsidRPr="00EF0C87">
        <w:t>and the</w:t>
      </w:r>
      <w:r>
        <w:t xml:space="preserve"> </w:t>
      </w:r>
      <w:r w:rsidRPr="00EF0C87">
        <w:t>beam is returning to the left column to start another horizontal</w:t>
      </w:r>
      <w:r>
        <w:t xml:space="preserve"> </w:t>
      </w:r>
      <w:r w:rsidRPr="00EF0C87">
        <w:t>scan, the RGB signals should all be set to black color (all zero)</w:t>
      </w:r>
      <w:r>
        <w:t>.</w:t>
      </w:r>
    </w:p>
    <w:p w:rsidR="00E60996" w:rsidRDefault="00E60996" w:rsidP="00E60996">
      <w:pPr>
        <w:pStyle w:val="Heading3"/>
        <w:bidi w:val="0"/>
      </w:pPr>
      <w:bookmarkStart w:id="83" w:name="_Toc287446459"/>
      <w:bookmarkStart w:id="84" w:name="_Toc293219470"/>
      <w:r>
        <w:lastRenderedPageBreak/>
        <w:t>VESA Generator Operation</w:t>
      </w:r>
      <w:bookmarkEnd w:id="83"/>
      <w:bookmarkEnd w:id="84"/>
    </w:p>
    <w:p w:rsidR="00E60996" w:rsidRDefault="00E60996" w:rsidP="00E60996">
      <w:pPr>
        <w:keepNext/>
        <w:bidi w:val="0"/>
        <w:contextualSpacing/>
        <w:rPr>
          <w:noProof/>
        </w:rPr>
      </w:pPr>
      <w:r>
        <w:rPr>
          <w:noProof/>
        </w:rPr>
        <w:t>VESA Generator is a VESA Non-Interlaced Controller, which transmit to the DVI screen the following data and signals:</w:t>
      </w:r>
    </w:p>
    <w:p w:rsidR="00E60996" w:rsidRDefault="00E60996" w:rsidP="00E60996">
      <w:pPr>
        <w:pStyle w:val="ListParagraph"/>
        <w:keepNext/>
        <w:numPr>
          <w:ilvl w:val="0"/>
          <w:numId w:val="12"/>
        </w:numPr>
        <w:bidi w:val="0"/>
        <w:rPr>
          <w:noProof/>
        </w:rPr>
      </w:pPr>
      <w:r>
        <w:rPr>
          <w:noProof/>
        </w:rPr>
        <w:t>(R, G, B) Pixels</w:t>
      </w:r>
    </w:p>
    <w:p w:rsidR="00E60996" w:rsidRDefault="00E60996" w:rsidP="00E60996">
      <w:pPr>
        <w:pStyle w:val="ListParagraph"/>
        <w:keepNext/>
        <w:numPr>
          <w:ilvl w:val="0"/>
          <w:numId w:val="12"/>
        </w:numPr>
        <w:bidi w:val="0"/>
        <w:rPr>
          <w:noProof/>
        </w:rPr>
      </w:pPr>
      <w:r>
        <w:rPr>
          <w:noProof/>
        </w:rPr>
        <w:t>Horizontal and Vertical Sync</w:t>
      </w:r>
    </w:p>
    <w:p w:rsidR="00E60996" w:rsidRDefault="00E60996" w:rsidP="00E60996">
      <w:pPr>
        <w:pStyle w:val="ListParagraph"/>
        <w:keepNext/>
        <w:numPr>
          <w:ilvl w:val="0"/>
          <w:numId w:val="12"/>
        </w:numPr>
        <w:bidi w:val="0"/>
        <w:rPr>
          <w:noProof/>
        </w:rPr>
      </w:pPr>
      <w:r>
        <w:rPr>
          <w:noProof/>
        </w:rPr>
        <w:t>Blanking</w:t>
      </w:r>
    </w:p>
    <w:p w:rsidR="00E60996" w:rsidRPr="00D3042A" w:rsidRDefault="00E60996" w:rsidP="00E60996">
      <w:pPr>
        <w:keepNext/>
        <w:bidi w:val="0"/>
        <w:rPr>
          <w:noProof/>
        </w:rPr>
      </w:pPr>
      <w:r>
        <w:rPr>
          <w:b/>
          <w:bCs/>
          <w:noProof/>
        </w:rPr>
        <w:t>IMPORTANT:</w:t>
      </w:r>
      <w:r>
        <w:rPr>
          <w:noProof/>
        </w:rPr>
        <w:t xml:space="preserve"> The DVI should be supplied by pixel-clock. The VESA generator </w:t>
      </w:r>
      <w:r>
        <w:rPr>
          <w:noProof/>
          <w:u w:val="single"/>
        </w:rPr>
        <w:t>does not</w:t>
      </w:r>
      <w:r>
        <w:rPr>
          <w:b/>
          <w:bCs/>
          <w:noProof/>
          <w:u w:val="single"/>
        </w:rPr>
        <w:t xml:space="preserve"> </w:t>
      </w:r>
      <w:r>
        <w:rPr>
          <w:noProof/>
        </w:rPr>
        <w:t>supplies the pixel-clock. The user shall ensure that the DVI has the same clock input as the VESA generator.</w:t>
      </w:r>
    </w:p>
    <w:p w:rsidR="00E60996" w:rsidRDefault="00E60996" w:rsidP="00E60996">
      <w:pPr>
        <w:keepNext/>
        <w:bidi w:val="0"/>
        <w:contextualSpacing/>
        <w:rPr>
          <w:noProof/>
        </w:rPr>
      </w:pPr>
      <w:r>
        <w:rPr>
          <w:noProof/>
        </w:rPr>
        <w:t>The (R, G, B) Pixels should be supplied to the VESA generator by an outside component.</w:t>
      </w:r>
    </w:p>
    <w:p w:rsidR="00E60996" w:rsidRDefault="00E60996" w:rsidP="00E60996">
      <w:pPr>
        <w:keepNext/>
        <w:bidi w:val="0"/>
        <w:contextualSpacing/>
        <w:rPr>
          <w:noProof/>
        </w:rPr>
      </w:pPr>
      <w:r>
        <w:rPr>
          <w:noProof/>
        </w:rPr>
        <w:t>Back Porch, Front Proch, Left - Right - Upper - Lower borders, Sync Time and Active pixels / lines should be defined, according to the VESA standard, using the generic parameters.</w:t>
      </w:r>
    </w:p>
    <w:p w:rsidR="00E60996" w:rsidRDefault="00E60996" w:rsidP="00E60996">
      <w:pPr>
        <w:keepNext/>
        <w:bidi w:val="0"/>
        <w:contextualSpacing/>
        <w:rPr>
          <w:noProof/>
        </w:rPr>
      </w:pPr>
      <w:r>
        <w:rPr>
          <w:noProof/>
        </w:rPr>
        <w:t>The R, G and B port sizes may be changed individually, using a generic parameter.</w:t>
      </w:r>
    </w:p>
    <w:p w:rsidR="00E60996" w:rsidRDefault="00E60996" w:rsidP="00E60996">
      <w:pPr>
        <w:keepNext/>
        <w:bidi w:val="0"/>
        <w:contextualSpacing/>
        <w:rPr>
          <w:noProof/>
        </w:rPr>
      </w:pPr>
      <w:r>
        <w:rPr>
          <w:noProof/>
        </w:rPr>
        <w:t>The R, G and B values will be transmitted, one by one, in the each pixel-clock. See clock explanation in the DVI operation (40MHz in the example).</w:t>
      </w:r>
    </w:p>
    <w:p w:rsidR="00E60996" w:rsidRDefault="00E60996" w:rsidP="00E60996">
      <w:pPr>
        <w:keepNext/>
        <w:bidi w:val="0"/>
        <w:contextualSpacing/>
        <w:rPr>
          <w:noProof/>
        </w:rPr>
      </w:pPr>
    </w:p>
    <w:p w:rsidR="00E60996" w:rsidRDefault="00E60996" w:rsidP="00E60996">
      <w:pPr>
        <w:pStyle w:val="Heading3"/>
        <w:bidi w:val="0"/>
        <w:rPr>
          <w:noProof/>
        </w:rPr>
      </w:pPr>
      <w:bookmarkStart w:id="85" w:name="_Toc287446460"/>
      <w:bookmarkStart w:id="86" w:name="_Toc293219471"/>
      <w:r>
        <w:rPr>
          <w:noProof/>
        </w:rPr>
        <w:t>Frame</w:t>
      </w:r>
      <w:bookmarkEnd w:id="85"/>
      <w:bookmarkEnd w:id="86"/>
    </w:p>
    <w:p w:rsidR="00E60996" w:rsidRDefault="00E60996" w:rsidP="00E60996">
      <w:pPr>
        <w:keepNext/>
        <w:bidi w:val="0"/>
        <w:contextualSpacing/>
        <w:rPr>
          <w:noProof/>
        </w:rPr>
      </w:pPr>
      <w:r>
        <w:rPr>
          <w:noProof/>
        </w:rPr>
        <w:t>A generic-color frame can wrap the transmitted image, using the left, right, lower and upper input registers.</w:t>
      </w:r>
    </w:p>
    <w:p w:rsidR="00E60996" w:rsidRDefault="00E60996" w:rsidP="00E60996">
      <w:pPr>
        <w:keepNext/>
        <w:bidi w:val="0"/>
        <w:contextualSpacing/>
        <w:jc w:val="center"/>
      </w:pPr>
      <w:r w:rsidRPr="003F1A19">
        <w:rPr>
          <w:noProof/>
        </w:rPr>
        <w:drawing>
          <wp:inline distT="0" distB="0" distL="0" distR="0">
            <wp:extent cx="3277043" cy="2668772"/>
            <wp:effectExtent l="19050" t="0" r="0" b="0"/>
            <wp:docPr id="2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72062" cy="4214813"/>
                      <a:chOff x="2214563" y="1143000"/>
                      <a:chExt cx="5072062" cy="4214813"/>
                    </a:xfrm>
                  </a:grpSpPr>
                  <a:sp>
                    <a:nvSpPr>
                      <a:cNvPr id="2" name="Rectangle 1"/>
                      <a:cNvSpPr/>
                    </a:nvSpPr>
                    <a:spPr>
                      <a:xfrm>
                        <a:off x="2214563" y="1143000"/>
                        <a:ext cx="5072062" cy="4214813"/>
                      </a:xfrm>
                      <a:prstGeom prst="rect">
                        <a:avLst/>
                      </a:prstGeom>
                    </a:spPr>
                    <a:txSp>
                      <a:txBody>
                        <a:bodyPr rtlCol="1" anchor="ct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a:defRPr/>
                          </a:pP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Rectangle 2"/>
                      <a:cNvSpPr/>
                    </a:nvSpPr>
                    <a:spPr>
                      <a:xfrm>
                        <a:off x="3071813" y="1857375"/>
                        <a:ext cx="3357562" cy="2714625"/>
                      </a:xfrm>
                      <a:prstGeom prst="rect">
                        <a:avLst/>
                      </a:prstGeom>
                      <a:gradFill flip="none" rotWithShape="1">
                        <a:gsLst>
                          <a:gs pos="0">
                            <a:srgbClr val="A603AB"/>
                          </a:gs>
                          <a:gs pos="21001">
                            <a:srgbClr val="0819FB"/>
                          </a:gs>
                          <a:gs pos="35001">
                            <a:srgbClr val="1A8D48"/>
                          </a:gs>
                          <a:gs pos="52000">
                            <a:srgbClr val="FFFF00"/>
                          </a:gs>
                          <a:gs pos="73000">
                            <a:srgbClr val="EE3F17"/>
                          </a:gs>
                          <a:gs pos="88000">
                            <a:srgbClr val="E81766"/>
                          </a:gs>
                          <a:gs pos="100000">
                            <a:srgbClr val="A603AB"/>
                          </a:gs>
                        </a:gsLst>
                        <a:lin ang="0" scaled="1"/>
                        <a:tileRect/>
                      </a:gradFill>
                    </a:spPr>
                    <a:txSp>
                      <a:txBody>
                        <a:bodyPr rtlCol="1" anchor="ct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a:defRPr/>
                          </a:pP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6148" name="TextBox 3"/>
                      <a:cNvSpPr txBox="1">
                        <a:spLocks noChangeArrowheads="1"/>
                      </a:cNvSpPr>
                    </a:nvSpPr>
                    <a:spPr bwMode="auto">
                      <a:xfrm>
                        <a:off x="3714750" y="1357313"/>
                        <a:ext cx="2214563" cy="369887"/>
                      </a:xfrm>
                      <a:prstGeom prst="rect">
                        <a:avLst/>
                      </a:prstGeom>
                      <a:noFill/>
                      <a:ln w="9525">
                        <a:noFill/>
                        <a:miter lim="800000"/>
                        <a:headEnd/>
                        <a:tailEnd/>
                      </a:ln>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a:r>
                            <a:rPr lang="en-US"/>
                            <a:t>Frame</a:t>
                          </a:r>
                          <a:endParaRPr lang="he-IL"/>
                        </a:p>
                      </a:txBody>
                      <a:useSpRect/>
                    </a:txSp>
                  </a:sp>
                  <a:sp>
                    <a:nvSpPr>
                      <a:cNvPr id="6149" name="TextBox 4"/>
                      <a:cNvSpPr txBox="1">
                        <a:spLocks noChangeArrowheads="1"/>
                      </a:cNvSpPr>
                    </a:nvSpPr>
                    <a:spPr bwMode="auto">
                      <a:xfrm>
                        <a:off x="4214813" y="2987675"/>
                        <a:ext cx="1214437" cy="646331"/>
                      </a:xfrm>
                      <a:prstGeom prst="rect">
                        <a:avLst/>
                      </a:prstGeom>
                      <a:noFill/>
                      <a:ln w="9525">
                        <a:noFill/>
                        <a:miter lim="800000"/>
                        <a:headEnd/>
                        <a:tailEnd/>
                      </a:ln>
                    </a:spPr>
                    <a:txSp>
                      <a:txBody>
                        <a:bodyPr>
                          <a:spAutoFit/>
                        </a:bodyP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pPr algn="ctr"/>
                          <a:r>
                            <a:rPr lang="en-US" dirty="0" smtClean="0"/>
                            <a:t>Image</a:t>
                          </a:r>
                          <a:endParaRPr lang="he-IL" dirty="0" smtClean="0"/>
                        </a:p>
                        <a:p>
                          <a:pPr algn="ctr"/>
                          <a:r>
                            <a:rPr lang="en-US" dirty="0" smtClean="0"/>
                            <a:t>(ROI)</a:t>
                          </a:r>
                          <a:endParaRPr lang="he-IL" dirty="0"/>
                        </a:p>
                      </a:txBody>
                      <a:useSpRect/>
                    </a:txSp>
                  </a:sp>
                </lc:lockedCanvas>
              </a:graphicData>
            </a:graphic>
          </wp:inline>
        </w:drawing>
      </w:r>
    </w:p>
    <w:p w:rsidR="00E60996" w:rsidRPr="00B952F3" w:rsidRDefault="00E60996" w:rsidP="00F812D0">
      <w:pPr>
        <w:pStyle w:val="Caption"/>
        <w:bidi w:val="0"/>
        <w:jc w:val="center"/>
        <w:rPr>
          <w:color w:val="000000"/>
          <w:sz w:val="16"/>
          <w:szCs w:val="16"/>
        </w:rPr>
      </w:pPr>
      <w:bookmarkStart w:id="87" w:name="_Toc287014282"/>
      <w:r w:rsidRPr="00B952F3">
        <w:rPr>
          <w:color w:val="000000"/>
          <w:sz w:val="16"/>
          <w:szCs w:val="16"/>
        </w:rPr>
        <w:t xml:space="preserve">Figure </w:t>
      </w:r>
      <w:r>
        <w:rPr>
          <w:color w:val="000000"/>
          <w:sz w:val="16"/>
          <w:szCs w:val="16"/>
        </w:rPr>
        <w:t>1</w:t>
      </w:r>
      <w:r w:rsidR="00F812D0">
        <w:rPr>
          <w:color w:val="000000"/>
          <w:sz w:val="16"/>
          <w:szCs w:val="16"/>
        </w:rPr>
        <w:t>1</w:t>
      </w:r>
      <w:r w:rsidRPr="00B952F3">
        <w:rPr>
          <w:color w:val="000000"/>
          <w:sz w:val="16"/>
          <w:szCs w:val="16"/>
        </w:rPr>
        <w:t xml:space="preserve"> </w:t>
      </w:r>
      <w:r>
        <w:rPr>
          <w:noProof/>
          <w:color w:val="000000"/>
          <w:sz w:val="16"/>
          <w:szCs w:val="16"/>
        </w:rPr>
        <w:t>–</w:t>
      </w:r>
      <w:r w:rsidRPr="00B952F3">
        <w:rPr>
          <w:color w:val="000000"/>
          <w:sz w:val="16"/>
          <w:szCs w:val="16"/>
        </w:rPr>
        <w:t xml:space="preserve"> Frame of Image</w:t>
      </w:r>
      <w:bookmarkEnd w:id="87"/>
    </w:p>
    <w:p w:rsidR="00E60996" w:rsidRDefault="00E60996" w:rsidP="00E60996">
      <w:pPr>
        <w:pStyle w:val="Heading3"/>
        <w:bidi w:val="0"/>
        <w:rPr>
          <w:noProof/>
        </w:rPr>
      </w:pPr>
      <w:bookmarkStart w:id="88" w:name="_Toc287446461"/>
      <w:bookmarkStart w:id="89" w:name="_Toc293219472"/>
      <w:r>
        <w:rPr>
          <w:noProof/>
        </w:rPr>
        <w:lastRenderedPageBreak/>
        <w:t>Defenition of Terms</w:t>
      </w:r>
      <w:bookmarkEnd w:id="88"/>
      <w:bookmarkEnd w:id="89"/>
    </w:p>
    <w:p w:rsidR="00E60996" w:rsidRDefault="00E60996" w:rsidP="00E60996">
      <w:pPr>
        <w:keepNext/>
        <w:bidi w:val="0"/>
        <w:contextualSpacing/>
      </w:pPr>
      <w:r>
        <w:rPr>
          <w:noProof/>
        </w:rPr>
        <w:drawing>
          <wp:inline distT="0" distB="0" distL="0" distR="0">
            <wp:extent cx="5903595" cy="1572895"/>
            <wp:effectExtent l="19050" t="0" r="190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03595" cy="1572895"/>
                    </a:xfrm>
                    <a:prstGeom prst="rect">
                      <a:avLst/>
                    </a:prstGeom>
                    <a:noFill/>
                    <a:ln w="9525">
                      <a:noFill/>
                      <a:miter lim="800000"/>
                      <a:headEnd/>
                      <a:tailEnd/>
                    </a:ln>
                  </pic:spPr>
                </pic:pic>
              </a:graphicData>
            </a:graphic>
          </wp:inline>
        </w:drawing>
      </w:r>
    </w:p>
    <w:p w:rsidR="00E60996" w:rsidRPr="00B952F3" w:rsidRDefault="00E60996" w:rsidP="00F812D0">
      <w:pPr>
        <w:pStyle w:val="Caption"/>
        <w:bidi w:val="0"/>
        <w:jc w:val="center"/>
        <w:rPr>
          <w:color w:val="000000"/>
          <w:sz w:val="16"/>
          <w:szCs w:val="16"/>
        </w:rPr>
      </w:pPr>
      <w:bookmarkStart w:id="90" w:name="_Toc287014283"/>
      <w:r w:rsidRPr="00B952F3">
        <w:rPr>
          <w:color w:val="000000"/>
          <w:sz w:val="16"/>
          <w:szCs w:val="16"/>
        </w:rPr>
        <w:t xml:space="preserve">Figure </w:t>
      </w:r>
      <w:r>
        <w:rPr>
          <w:color w:val="000000"/>
          <w:sz w:val="16"/>
          <w:szCs w:val="16"/>
        </w:rPr>
        <w:t>1</w:t>
      </w:r>
      <w:r w:rsidR="00F812D0">
        <w:rPr>
          <w:color w:val="000000"/>
          <w:sz w:val="16"/>
          <w:szCs w:val="16"/>
        </w:rPr>
        <w:t>2</w:t>
      </w:r>
      <w:r w:rsidRPr="00B952F3">
        <w:rPr>
          <w:color w:val="000000"/>
          <w:sz w:val="16"/>
          <w:szCs w:val="16"/>
        </w:rPr>
        <w:t xml:space="preserve"> </w:t>
      </w:r>
      <w:r>
        <w:rPr>
          <w:noProof/>
          <w:color w:val="000000"/>
          <w:sz w:val="16"/>
          <w:szCs w:val="16"/>
        </w:rPr>
        <w:t>–</w:t>
      </w:r>
      <w:r w:rsidRPr="00B952F3">
        <w:rPr>
          <w:color w:val="000000"/>
          <w:sz w:val="16"/>
          <w:szCs w:val="16"/>
        </w:rPr>
        <w:t xml:space="preserve"> Definition of Terms</w:t>
      </w:r>
      <w:bookmarkEnd w:id="90"/>
    </w:p>
    <w:p w:rsidR="00720E36" w:rsidRDefault="00720E36" w:rsidP="00720E36">
      <w:pPr>
        <w:pStyle w:val="Heading3"/>
        <w:bidi w:val="0"/>
      </w:pPr>
      <w:bookmarkStart w:id="91" w:name="_Toc287446464"/>
      <w:bookmarkStart w:id="92" w:name="_Toc287446469"/>
      <w:bookmarkStart w:id="93" w:name="_Toc293219473"/>
      <w:r>
        <w:t>Resources</w:t>
      </w:r>
      <w:bookmarkEnd w:id="91"/>
      <w:bookmarkEnd w:id="93"/>
    </w:p>
    <w:p w:rsidR="00720E36" w:rsidRDefault="00720E36" w:rsidP="00720E36">
      <w:pPr>
        <w:bidi w:val="0"/>
      </w:pPr>
      <w:r>
        <w:t>Required resources, when synthesizing, using Synplify, for Altera's Cyclon II FPGA:</w:t>
      </w:r>
    </w:p>
    <w:p w:rsidR="00720E36" w:rsidRDefault="00720E36" w:rsidP="00720E36">
      <w:pPr>
        <w:pStyle w:val="ListParagraph"/>
        <w:numPr>
          <w:ilvl w:val="0"/>
          <w:numId w:val="40"/>
        </w:numPr>
        <w:bidi w:val="0"/>
      </w:pPr>
      <w:r>
        <w:t>Combinational logic cells: 161</w:t>
      </w:r>
    </w:p>
    <w:p w:rsidR="00720E36" w:rsidRDefault="00720E36" w:rsidP="00720E36">
      <w:pPr>
        <w:pStyle w:val="ListParagraph"/>
        <w:numPr>
          <w:ilvl w:val="0"/>
          <w:numId w:val="40"/>
        </w:numPr>
        <w:bidi w:val="0"/>
      </w:pPr>
      <w:r>
        <w:t>DFF – 68</w:t>
      </w:r>
    </w:p>
    <w:p w:rsidR="00720E36" w:rsidRDefault="00720E36" w:rsidP="00720E36">
      <w:pPr>
        <w:bidi w:val="0"/>
      </w:pPr>
      <w:r w:rsidRPr="00600200">
        <w:rPr>
          <w:b/>
          <w:bCs/>
        </w:rPr>
        <w:t>Maximum frequency</w:t>
      </w:r>
      <w:r>
        <w:t>: 171MHz</w:t>
      </w:r>
    </w:p>
    <w:p w:rsidR="00E60996" w:rsidRDefault="00E60996" w:rsidP="00720E36">
      <w:pPr>
        <w:pStyle w:val="Heading3"/>
        <w:bidi w:val="0"/>
      </w:pPr>
      <w:bookmarkStart w:id="94" w:name="_Toc293219474"/>
      <w:r>
        <w:t>Complete Frame (Image)</w:t>
      </w:r>
      <w:bookmarkEnd w:id="92"/>
      <w:r>
        <w:t xml:space="preserve"> - Wave</w:t>
      </w:r>
      <w:bookmarkEnd w:id="94"/>
    </w:p>
    <w:p w:rsidR="00E60996" w:rsidRDefault="00E60996" w:rsidP="00E60996">
      <w:pPr>
        <w:keepNext/>
        <w:bidi w:val="0"/>
        <w:spacing w:after="0" w:line="240" w:lineRule="auto"/>
      </w:pPr>
      <w:r w:rsidRPr="003F1A19">
        <w:rPr>
          <w:noProof/>
        </w:rPr>
        <w:drawing>
          <wp:inline distT="0" distB="0" distL="0" distR="0">
            <wp:extent cx="5486400" cy="2842260"/>
            <wp:effectExtent l="19050" t="0" r="0" b="0"/>
            <wp:docPr id="28"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737120"/>
                      <a:chOff x="0" y="642918"/>
                      <a:chExt cx="9144000" cy="4737120"/>
                    </a:xfrm>
                  </a:grpSpPr>
                  <a:pic>
                    <a:nvPicPr>
                      <a:cNvPr id="4099" name="Picture 2"/>
                      <a:cNvPicPr>
                        <a:picLocks noChangeAspect="1" noChangeArrowheads="1"/>
                      </a:cNvPicPr>
                    </a:nvPicPr>
                    <a:blipFill>
                      <a:blip r:embed="rId22"/>
                      <a:srcRect/>
                      <a:stretch>
                        <a:fillRect/>
                      </a:stretch>
                    </a:blipFill>
                    <a:spPr bwMode="auto">
                      <a:xfrm>
                        <a:off x="0" y="1071563"/>
                        <a:ext cx="9144000" cy="4308475"/>
                      </a:xfrm>
                      <a:prstGeom prst="rect">
                        <a:avLst/>
                      </a:prstGeom>
                      <a:noFill/>
                      <a:ln w="9525">
                        <a:noFill/>
                        <a:miter lim="800000"/>
                        <a:headEnd/>
                        <a:tailEnd/>
                      </a:ln>
                    </a:spPr>
                  </a:pic>
                  <a:sp>
                    <a:nvSpPr>
                      <a:cNvPr id="4100" name="Text Box 5"/>
                      <a:cNvSpPr txBox="1">
                        <a:spLocks noChangeArrowheads="1"/>
                      </a:cNvSpPr>
                    </a:nvSpPr>
                    <a:spPr bwMode="auto">
                      <a:xfrm>
                        <a:off x="6072198" y="2285992"/>
                        <a:ext cx="720725" cy="274638"/>
                      </a:xfrm>
                      <a:prstGeom prst="rect">
                        <a:avLst/>
                      </a:prstGeom>
                      <a:ln>
                        <a:headEnd/>
                        <a:tailEnd/>
                      </a:ln>
                    </a:spPr>
                    <a:txSp>
                      <a:txBody>
                        <a:bodyPr>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err="1">
                              <a:solidFill>
                                <a:schemeClr val="bg1"/>
                              </a:solidFill>
                            </a:rPr>
                            <a:t>VSync</a:t>
                          </a:r>
                          <a:endParaRPr lang="en-US" sz="1200" dirty="0">
                            <a:solidFill>
                              <a:schemeClr val="bg1"/>
                            </a:solidFill>
                          </a:endParaRPr>
                        </a:p>
                      </a:txBody>
                      <a:useSpRect/>
                    </a:txSp>
                    <a:style>
                      <a:lnRef idx="0">
                        <a:schemeClr val="accent1"/>
                      </a:lnRef>
                      <a:fillRef idx="3">
                        <a:schemeClr val="accent1"/>
                      </a:fillRef>
                      <a:effectRef idx="3">
                        <a:schemeClr val="accent1"/>
                      </a:effectRef>
                      <a:fontRef idx="minor">
                        <a:schemeClr val="lt1"/>
                      </a:fontRef>
                    </a:style>
                  </a:sp>
                  <a:sp>
                    <a:nvSpPr>
                      <a:cNvPr id="6" name="Rectangle 7"/>
                      <a:cNvSpPr>
                        <a:spLocks noChangeArrowheads="1"/>
                      </a:cNvSpPr>
                    </a:nvSpPr>
                    <a:spPr bwMode="auto">
                      <a:xfrm>
                        <a:off x="3571875" y="2357438"/>
                        <a:ext cx="285750" cy="285750"/>
                      </a:xfrm>
                      <a:prstGeom prst="rect">
                        <a:avLst/>
                      </a:prstGeom>
                      <a:noFill/>
                      <a:ln w="38100">
                        <a:solidFill>
                          <a:schemeClr val="bg1"/>
                        </a:solidFill>
                        <a:headEnd/>
                        <a:tailEnd/>
                      </a:ln>
                    </a:spPr>
                    <a:txSp>
                      <a:txBody>
                        <a:bodyPr wrap="none" anchor="ctr"/>
                        <a:lstStyle>
                          <a:defPPr>
                            <a:defRPr lang="he-IL"/>
                          </a:defPPr>
                          <a:lvl1pPr algn="r" rtl="1" fontAlgn="base">
                            <a:spcBef>
                              <a:spcPct val="0"/>
                            </a:spcBef>
                            <a:spcAft>
                              <a:spcPct val="0"/>
                            </a:spcAft>
                            <a:defRPr kern="1200">
                              <a:solidFill>
                                <a:schemeClr val="dk1"/>
                              </a:solidFill>
                              <a:latin typeface="+mn-lt"/>
                              <a:ea typeface="+mn-ea"/>
                              <a:cs typeface="+mn-cs"/>
                            </a:defRPr>
                          </a:lvl1pPr>
                          <a:lvl2pPr marL="457200" algn="r" rtl="1" fontAlgn="base">
                            <a:spcBef>
                              <a:spcPct val="0"/>
                            </a:spcBef>
                            <a:spcAft>
                              <a:spcPct val="0"/>
                            </a:spcAft>
                            <a:defRPr kern="1200">
                              <a:solidFill>
                                <a:schemeClr val="dk1"/>
                              </a:solidFill>
                              <a:latin typeface="+mn-lt"/>
                              <a:ea typeface="+mn-ea"/>
                              <a:cs typeface="+mn-cs"/>
                            </a:defRPr>
                          </a:lvl2pPr>
                          <a:lvl3pPr marL="914400" algn="r" rtl="1" fontAlgn="base">
                            <a:spcBef>
                              <a:spcPct val="0"/>
                            </a:spcBef>
                            <a:spcAft>
                              <a:spcPct val="0"/>
                            </a:spcAft>
                            <a:defRPr kern="1200">
                              <a:solidFill>
                                <a:schemeClr val="dk1"/>
                              </a:solidFill>
                              <a:latin typeface="+mn-lt"/>
                              <a:ea typeface="+mn-ea"/>
                              <a:cs typeface="+mn-cs"/>
                            </a:defRPr>
                          </a:lvl3pPr>
                          <a:lvl4pPr marL="1371600" algn="r" rtl="1" fontAlgn="base">
                            <a:spcBef>
                              <a:spcPct val="0"/>
                            </a:spcBef>
                            <a:spcAft>
                              <a:spcPct val="0"/>
                            </a:spcAft>
                            <a:defRPr kern="1200">
                              <a:solidFill>
                                <a:schemeClr val="dk1"/>
                              </a:solidFill>
                              <a:latin typeface="+mn-lt"/>
                              <a:ea typeface="+mn-ea"/>
                              <a:cs typeface="+mn-cs"/>
                            </a:defRPr>
                          </a:lvl4pPr>
                          <a:lvl5pPr marL="1828800" algn="r" rtl="1" fontAlgn="base">
                            <a:spcBef>
                              <a:spcPct val="0"/>
                            </a:spcBef>
                            <a:spcAft>
                              <a:spcPct val="0"/>
                            </a:spcAft>
                            <a:defRPr kern="1200">
                              <a:solidFill>
                                <a:schemeClr val="dk1"/>
                              </a:solidFill>
                              <a:latin typeface="+mn-lt"/>
                              <a:ea typeface="+mn-ea"/>
                              <a:cs typeface="+mn-cs"/>
                            </a:defRPr>
                          </a:lvl5pPr>
                          <a:lvl6pPr marL="2286000" algn="r" defTabSz="914400" rtl="1" eaLnBrk="1" latinLnBrk="0" hangingPunct="1">
                            <a:defRPr kern="1200">
                              <a:solidFill>
                                <a:schemeClr val="dk1"/>
                              </a:solidFill>
                              <a:latin typeface="+mn-lt"/>
                              <a:ea typeface="+mn-ea"/>
                              <a:cs typeface="+mn-cs"/>
                            </a:defRPr>
                          </a:lvl6pPr>
                          <a:lvl7pPr marL="2743200" algn="r" defTabSz="914400" rtl="1" eaLnBrk="1" latinLnBrk="0" hangingPunct="1">
                            <a:defRPr kern="1200">
                              <a:solidFill>
                                <a:schemeClr val="dk1"/>
                              </a:solidFill>
                              <a:latin typeface="+mn-lt"/>
                              <a:ea typeface="+mn-ea"/>
                              <a:cs typeface="+mn-cs"/>
                            </a:defRPr>
                          </a:lvl7pPr>
                          <a:lvl8pPr marL="3200400" algn="r" defTabSz="914400" rtl="1" eaLnBrk="1" latinLnBrk="0" hangingPunct="1">
                            <a:defRPr kern="1200">
                              <a:solidFill>
                                <a:schemeClr val="dk1"/>
                              </a:solidFill>
                              <a:latin typeface="+mn-lt"/>
                              <a:ea typeface="+mn-ea"/>
                              <a:cs typeface="+mn-cs"/>
                            </a:defRPr>
                          </a:lvl8pPr>
                          <a:lvl9pPr marL="3657600" algn="r" defTabSz="914400" rtl="1" eaLnBrk="1" latinLnBrk="0" hangingPunct="1">
                            <a:defRPr kern="1200">
                              <a:solidFill>
                                <a:schemeClr val="dk1"/>
                              </a:solidFill>
                              <a:latin typeface="+mn-lt"/>
                              <a:ea typeface="+mn-ea"/>
                              <a:cs typeface="+mn-cs"/>
                            </a:defRPr>
                          </a:lvl9pPr>
                        </a:lstStyle>
                        <a:p>
                          <a:pPr>
                            <a:defRPr/>
                          </a:pPr>
                          <a:endParaRPr lang="he-IL"/>
                        </a:p>
                      </a:txBody>
                      <a:useSpRect/>
                    </a:txSp>
                    <a:style>
                      <a:lnRef idx="1">
                        <a:schemeClr val="accent1"/>
                      </a:lnRef>
                      <a:fillRef idx="2">
                        <a:schemeClr val="accent1"/>
                      </a:fillRef>
                      <a:effectRef idx="1">
                        <a:schemeClr val="accent1"/>
                      </a:effectRef>
                      <a:fontRef idx="minor">
                        <a:schemeClr val="dk1"/>
                      </a:fontRef>
                    </a:style>
                  </a:sp>
                  <a:sp>
                    <a:nvSpPr>
                      <a:cNvPr id="7" name="Rectangle 7"/>
                      <a:cNvSpPr>
                        <a:spLocks noChangeArrowheads="1"/>
                      </a:cNvSpPr>
                    </a:nvSpPr>
                    <a:spPr bwMode="auto">
                      <a:xfrm>
                        <a:off x="8858250" y="2357438"/>
                        <a:ext cx="285750" cy="285750"/>
                      </a:xfrm>
                      <a:prstGeom prst="rect">
                        <a:avLst/>
                      </a:prstGeom>
                      <a:noFill/>
                      <a:ln w="38100">
                        <a:solidFill>
                          <a:schemeClr val="bg1"/>
                        </a:solidFill>
                        <a:headEnd/>
                        <a:tailEnd/>
                      </a:ln>
                    </a:spPr>
                    <a:txSp>
                      <a:txBody>
                        <a:bodyPr wrap="none" anchor="ctr"/>
                        <a:lstStyle>
                          <a:defPPr>
                            <a:defRPr lang="he-IL"/>
                          </a:defPPr>
                          <a:lvl1pPr algn="r" rtl="1" fontAlgn="base">
                            <a:spcBef>
                              <a:spcPct val="0"/>
                            </a:spcBef>
                            <a:spcAft>
                              <a:spcPct val="0"/>
                            </a:spcAft>
                            <a:defRPr kern="1200">
                              <a:solidFill>
                                <a:schemeClr val="dk1"/>
                              </a:solidFill>
                              <a:latin typeface="+mn-lt"/>
                              <a:ea typeface="+mn-ea"/>
                              <a:cs typeface="+mn-cs"/>
                            </a:defRPr>
                          </a:lvl1pPr>
                          <a:lvl2pPr marL="457200" algn="r" rtl="1" fontAlgn="base">
                            <a:spcBef>
                              <a:spcPct val="0"/>
                            </a:spcBef>
                            <a:spcAft>
                              <a:spcPct val="0"/>
                            </a:spcAft>
                            <a:defRPr kern="1200">
                              <a:solidFill>
                                <a:schemeClr val="dk1"/>
                              </a:solidFill>
                              <a:latin typeface="+mn-lt"/>
                              <a:ea typeface="+mn-ea"/>
                              <a:cs typeface="+mn-cs"/>
                            </a:defRPr>
                          </a:lvl2pPr>
                          <a:lvl3pPr marL="914400" algn="r" rtl="1" fontAlgn="base">
                            <a:spcBef>
                              <a:spcPct val="0"/>
                            </a:spcBef>
                            <a:spcAft>
                              <a:spcPct val="0"/>
                            </a:spcAft>
                            <a:defRPr kern="1200">
                              <a:solidFill>
                                <a:schemeClr val="dk1"/>
                              </a:solidFill>
                              <a:latin typeface="+mn-lt"/>
                              <a:ea typeface="+mn-ea"/>
                              <a:cs typeface="+mn-cs"/>
                            </a:defRPr>
                          </a:lvl3pPr>
                          <a:lvl4pPr marL="1371600" algn="r" rtl="1" fontAlgn="base">
                            <a:spcBef>
                              <a:spcPct val="0"/>
                            </a:spcBef>
                            <a:spcAft>
                              <a:spcPct val="0"/>
                            </a:spcAft>
                            <a:defRPr kern="1200">
                              <a:solidFill>
                                <a:schemeClr val="dk1"/>
                              </a:solidFill>
                              <a:latin typeface="+mn-lt"/>
                              <a:ea typeface="+mn-ea"/>
                              <a:cs typeface="+mn-cs"/>
                            </a:defRPr>
                          </a:lvl4pPr>
                          <a:lvl5pPr marL="1828800" algn="r" rtl="1" fontAlgn="base">
                            <a:spcBef>
                              <a:spcPct val="0"/>
                            </a:spcBef>
                            <a:spcAft>
                              <a:spcPct val="0"/>
                            </a:spcAft>
                            <a:defRPr kern="1200">
                              <a:solidFill>
                                <a:schemeClr val="dk1"/>
                              </a:solidFill>
                              <a:latin typeface="+mn-lt"/>
                              <a:ea typeface="+mn-ea"/>
                              <a:cs typeface="+mn-cs"/>
                            </a:defRPr>
                          </a:lvl5pPr>
                          <a:lvl6pPr marL="2286000" algn="r" defTabSz="914400" rtl="1" eaLnBrk="1" latinLnBrk="0" hangingPunct="1">
                            <a:defRPr kern="1200">
                              <a:solidFill>
                                <a:schemeClr val="dk1"/>
                              </a:solidFill>
                              <a:latin typeface="+mn-lt"/>
                              <a:ea typeface="+mn-ea"/>
                              <a:cs typeface="+mn-cs"/>
                            </a:defRPr>
                          </a:lvl6pPr>
                          <a:lvl7pPr marL="2743200" algn="r" defTabSz="914400" rtl="1" eaLnBrk="1" latinLnBrk="0" hangingPunct="1">
                            <a:defRPr kern="1200">
                              <a:solidFill>
                                <a:schemeClr val="dk1"/>
                              </a:solidFill>
                              <a:latin typeface="+mn-lt"/>
                              <a:ea typeface="+mn-ea"/>
                              <a:cs typeface="+mn-cs"/>
                            </a:defRPr>
                          </a:lvl7pPr>
                          <a:lvl8pPr marL="3200400" algn="r" defTabSz="914400" rtl="1" eaLnBrk="1" latinLnBrk="0" hangingPunct="1">
                            <a:defRPr kern="1200">
                              <a:solidFill>
                                <a:schemeClr val="dk1"/>
                              </a:solidFill>
                              <a:latin typeface="+mn-lt"/>
                              <a:ea typeface="+mn-ea"/>
                              <a:cs typeface="+mn-cs"/>
                            </a:defRPr>
                          </a:lvl8pPr>
                          <a:lvl9pPr marL="3657600" algn="r" defTabSz="914400" rtl="1" eaLnBrk="1" latinLnBrk="0" hangingPunct="1">
                            <a:defRPr kern="1200">
                              <a:solidFill>
                                <a:schemeClr val="dk1"/>
                              </a:solidFill>
                              <a:latin typeface="+mn-lt"/>
                              <a:ea typeface="+mn-ea"/>
                              <a:cs typeface="+mn-cs"/>
                            </a:defRPr>
                          </a:lvl9pPr>
                        </a:lstStyle>
                        <a:p>
                          <a:pPr>
                            <a:defRPr/>
                          </a:pPr>
                          <a:endParaRPr lang="he-IL"/>
                        </a:p>
                      </a:txBody>
                      <a:useSpRect/>
                    </a:txSp>
                    <a:style>
                      <a:lnRef idx="1">
                        <a:schemeClr val="accent1"/>
                      </a:lnRef>
                      <a:fillRef idx="2">
                        <a:schemeClr val="accent1"/>
                      </a:fillRef>
                      <a:effectRef idx="1">
                        <a:schemeClr val="accent1"/>
                      </a:effectRef>
                      <a:fontRef idx="minor">
                        <a:schemeClr val="dk1"/>
                      </a:fontRef>
                    </a:style>
                  </a:sp>
                  <a:cxnSp>
                    <a:nvCxnSpPr>
                      <a:cNvPr id="9" name="Straight Arrow Connector 8"/>
                      <a:cNvCxnSpPr>
                        <a:stCxn id="4100" idx="1"/>
                        <a:endCxn id="6" idx="3"/>
                      </a:cNvCxnSpPr>
                    </a:nvCxnSpPr>
                    <a:spPr>
                      <a:xfrm rot="10800000" flipV="1">
                        <a:off x="3857626" y="2423311"/>
                        <a:ext cx="2214573" cy="77002"/>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cxnSp>
                    <a:nvCxnSpPr>
                      <a:cNvPr id="10" name="Straight Arrow Connector 9"/>
                      <a:cNvCxnSpPr>
                        <a:stCxn id="4100" idx="3"/>
                        <a:endCxn id="7" idx="1"/>
                      </a:cNvCxnSpPr>
                    </a:nvCxnSpPr>
                    <a:spPr>
                      <a:xfrm>
                        <a:off x="6792923" y="2423311"/>
                        <a:ext cx="2065327" cy="77002"/>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13" name="Right Brace 12"/>
                      <a:cNvSpPr/>
                    </a:nvSpPr>
                    <a:spPr>
                      <a:xfrm rot="5400000">
                        <a:off x="6204097" y="423383"/>
                        <a:ext cx="513404" cy="5137800"/>
                      </a:xfrm>
                      <a:prstGeom prst="rightBrace">
                        <a:avLst/>
                      </a:prstGeom>
                      <a:ln>
                        <a:solidFill>
                          <a:srgbClr val="FF0000"/>
                        </a:solidFill>
                      </a:ln>
                    </a:spPr>
                    <a:txSp>
                      <a:txBody>
                        <a:bodyPr rtlCol="1" anchor="ctr"/>
                        <a:lstStyle>
                          <a:defPPr>
                            <a:defRPr lang="he-IL"/>
                          </a:defPPr>
                          <a:lvl1pPr algn="r" rtl="1" fontAlgn="base">
                            <a:spcBef>
                              <a:spcPct val="0"/>
                            </a:spcBef>
                            <a:spcAft>
                              <a:spcPct val="0"/>
                            </a:spcAft>
                            <a:defRPr kern="1200">
                              <a:solidFill>
                                <a:schemeClr val="tx1"/>
                              </a:solidFill>
                              <a:latin typeface="+mn-lt"/>
                              <a:ea typeface="+mn-ea"/>
                              <a:cs typeface="+mn-cs"/>
                            </a:defRPr>
                          </a:lvl1pPr>
                          <a:lvl2pPr marL="457200" algn="r" rtl="1" fontAlgn="base">
                            <a:spcBef>
                              <a:spcPct val="0"/>
                            </a:spcBef>
                            <a:spcAft>
                              <a:spcPct val="0"/>
                            </a:spcAft>
                            <a:defRPr kern="1200">
                              <a:solidFill>
                                <a:schemeClr val="tx1"/>
                              </a:solidFill>
                              <a:latin typeface="+mn-lt"/>
                              <a:ea typeface="+mn-ea"/>
                              <a:cs typeface="+mn-cs"/>
                            </a:defRPr>
                          </a:lvl2pPr>
                          <a:lvl3pPr marL="914400" algn="r" rtl="1" fontAlgn="base">
                            <a:spcBef>
                              <a:spcPct val="0"/>
                            </a:spcBef>
                            <a:spcAft>
                              <a:spcPct val="0"/>
                            </a:spcAft>
                            <a:defRPr kern="1200">
                              <a:solidFill>
                                <a:schemeClr val="tx1"/>
                              </a:solidFill>
                              <a:latin typeface="+mn-lt"/>
                              <a:ea typeface="+mn-ea"/>
                              <a:cs typeface="+mn-cs"/>
                            </a:defRPr>
                          </a:lvl3pPr>
                          <a:lvl4pPr marL="1371600" algn="r" rtl="1" fontAlgn="base">
                            <a:spcBef>
                              <a:spcPct val="0"/>
                            </a:spcBef>
                            <a:spcAft>
                              <a:spcPct val="0"/>
                            </a:spcAft>
                            <a:defRPr kern="1200">
                              <a:solidFill>
                                <a:schemeClr val="tx1"/>
                              </a:solidFill>
                              <a:latin typeface="+mn-lt"/>
                              <a:ea typeface="+mn-ea"/>
                              <a:cs typeface="+mn-cs"/>
                            </a:defRPr>
                          </a:lvl4pPr>
                          <a:lvl5pPr marL="1828800" algn="r" rtl="1" fontAlgn="base">
                            <a:spcBef>
                              <a:spcPct val="0"/>
                            </a:spcBef>
                            <a:spcAft>
                              <a:spcPct val="0"/>
                            </a:spcAft>
                            <a:defRPr kern="1200">
                              <a:solidFill>
                                <a:schemeClr val="tx1"/>
                              </a:solidFill>
                              <a:latin typeface="+mn-lt"/>
                              <a:ea typeface="+mn-ea"/>
                              <a:cs typeface="+mn-cs"/>
                            </a:defRPr>
                          </a:lvl5pPr>
                          <a:lvl6pPr marL="2286000" algn="r" defTabSz="914400" rtl="1" eaLnBrk="1" latinLnBrk="0" hangingPunct="1">
                            <a:defRPr kern="1200">
                              <a:solidFill>
                                <a:schemeClr val="tx1"/>
                              </a:solidFill>
                              <a:latin typeface="+mn-lt"/>
                              <a:ea typeface="+mn-ea"/>
                              <a:cs typeface="+mn-cs"/>
                            </a:defRPr>
                          </a:lvl6pPr>
                          <a:lvl7pPr marL="2743200" algn="r" defTabSz="914400" rtl="1" eaLnBrk="1" latinLnBrk="0" hangingPunct="1">
                            <a:defRPr kern="1200">
                              <a:solidFill>
                                <a:schemeClr val="tx1"/>
                              </a:solidFill>
                              <a:latin typeface="+mn-lt"/>
                              <a:ea typeface="+mn-ea"/>
                              <a:cs typeface="+mn-cs"/>
                            </a:defRPr>
                          </a:lvl7pPr>
                          <a:lvl8pPr marL="3200400" algn="r" defTabSz="914400" rtl="1" eaLnBrk="1" latinLnBrk="0" hangingPunct="1">
                            <a:defRPr kern="1200">
                              <a:solidFill>
                                <a:schemeClr val="tx1"/>
                              </a:solidFill>
                              <a:latin typeface="+mn-lt"/>
                              <a:ea typeface="+mn-ea"/>
                              <a:cs typeface="+mn-cs"/>
                            </a:defRPr>
                          </a:lvl8pPr>
                          <a:lvl9pPr marL="3657600" algn="r" defTabSz="914400" rtl="1" eaLnBrk="1" latinLnBrk="0" hangingPunct="1">
                            <a:defRPr kern="1200">
                              <a:solidFill>
                                <a:schemeClr val="tx1"/>
                              </a:solidFill>
                              <a:latin typeface="+mn-lt"/>
                              <a:ea typeface="+mn-ea"/>
                              <a:cs typeface="+mn-cs"/>
                            </a:defRPr>
                          </a:lvl9pPr>
                        </a:lstStyle>
                        <a:p>
                          <a:pPr algn="ctr">
                            <a:defRPr/>
                          </a:pPr>
                          <a:endParaRPr lang="he-IL"/>
                        </a:p>
                      </a:txBody>
                      <a:useSpRect/>
                    </a:txSp>
                    <a:style>
                      <a:lnRef idx="3">
                        <a:schemeClr val="accent6"/>
                      </a:lnRef>
                      <a:fillRef idx="0">
                        <a:schemeClr val="accent6"/>
                      </a:fillRef>
                      <a:effectRef idx="2">
                        <a:schemeClr val="accent6"/>
                      </a:effectRef>
                      <a:fontRef idx="minor">
                        <a:schemeClr val="tx1"/>
                      </a:fontRef>
                    </a:style>
                  </a:sp>
                  <a:sp>
                    <a:nvSpPr>
                      <a:cNvPr id="14" name="Text Box 5"/>
                      <a:cNvSpPr txBox="1">
                        <a:spLocks noChangeArrowheads="1"/>
                      </a:cNvSpPr>
                    </a:nvSpPr>
                    <a:spPr bwMode="auto">
                      <a:xfrm>
                        <a:off x="5857884" y="3286124"/>
                        <a:ext cx="1077915" cy="276999"/>
                      </a:xfrm>
                      <a:prstGeom prst="rect">
                        <a:avLst/>
                      </a:prstGeom>
                      <a:ln>
                        <a:headEnd/>
                        <a:tailEnd/>
                      </a:ln>
                    </a:spPr>
                    <a:txSp>
                      <a:txBody>
                        <a:bodyPr>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defRPr/>
                          </a:pPr>
                          <a:r>
                            <a:rPr lang="en-US" sz="1200" dirty="0">
                              <a:solidFill>
                                <a:schemeClr val="bg1"/>
                              </a:solidFill>
                            </a:rPr>
                            <a:t>Active Video</a:t>
                          </a:r>
                        </a:p>
                      </a:txBody>
                      <a:useSpRect/>
                    </a:txSp>
                    <a:style>
                      <a:lnRef idx="0">
                        <a:schemeClr val="accent4"/>
                      </a:lnRef>
                      <a:fillRef idx="3">
                        <a:schemeClr val="accent4"/>
                      </a:fillRef>
                      <a:effectRef idx="3">
                        <a:schemeClr val="accent4"/>
                      </a:effectRef>
                      <a:fontRef idx="minor">
                        <a:schemeClr val="lt1"/>
                      </a:fontRef>
                    </a:style>
                  </a:sp>
                  <a:sp>
                    <a:nvSpPr>
                      <a:cNvPr id="17" name="Right Brace 16"/>
                      <a:cNvSpPr/>
                    </a:nvSpPr>
                    <a:spPr>
                      <a:xfrm rot="16200000">
                        <a:off x="6208405" y="-506759"/>
                        <a:ext cx="441966" cy="3286148"/>
                      </a:xfrm>
                      <a:prstGeom prst="rightBrace">
                        <a:avLst/>
                      </a:prstGeom>
                      <a:ln>
                        <a:solidFill>
                          <a:srgbClr val="7030A0"/>
                        </a:solidFill>
                      </a:ln>
                    </a:spPr>
                    <a:txSp>
                      <a:txBody>
                        <a:bodyPr rtlCol="1" anchor="ctr"/>
                        <a:lstStyle>
                          <a:defPPr>
                            <a:defRPr lang="he-IL"/>
                          </a:defPPr>
                          <a:lvl1pPr algn="r" rtl="1" fontAlgn="base">
                            <a:spcBef>
                              <a:spcPct val="0"/>
                            </a:spcBef>
                            <a:spcAft>
                              <a:spcPct val="0"/>
                            </a:spcAft>
                            <a:defRPr kern="1200">
                              <a:solidFill>
                                <a:schemeClr val="tx1"/>
                              </a:solidFill>
                              <a:latin typeface="+mn-lt"/>
                              <a:ea typeface="+mn-ea"/>
                              <a:cs typeface="+mn-cs"/>
                            </a:defRPr>
                          </a:lvl1pPr>
                          <a:lvl2pPr marL="457200" algn="r" rtl="1" fontAlgn="base">
                            <a:spcBef>
                              <a:spcPct val="0"/>
                            </a:spcBef>
                            <a:spcAft>
                              <a:spcPct val="0"/>
                            </a:spcAft>
                            <a:defRPr kern="1200">
                              <a:solidFill>
                                <a:schemeClr val="tx1"/>
                              </a:solidFill>
                              <a:latin typeface="+mn-lt"/>
                              <a:ea typeface="+mn-ea"/>
                              <a:cs typeface="+mn-cs"/>
                            </a:defRPr>
                          </a:lvl2pPr>
                          <a:lvl3pPr marL="914400" algn="r" rtl="1" fontAlgn="base">
                            <a:spcBef>
                              <a:spcPct val="0"/>
                            </a:spcBef>
                            <a:spcAft>
                              <a:spcPct val="0"/>
                            </a:spcAft>
                            <a:defRPr kern="1200">
                              <a:solidFill>
                                <a:schemeClr val="tx1"/>
                              </a:solidFill>
                              <a:latin typeface="+mn-lt"/>
                              <a:ea typeface="+mn-ea"/>
                              <a:cs typeface="+mn-cs"/>
                            </a:defRPr>
                          </a:lvl3pPr>
                          <a:lvl4pPr marL="1371600" algn="r" rtl="1" fontAlgn="base">
                            <a:spcBef>
                              <a:spcPct val="0"/>
                            </a:spcBef>
                            <a:spcAft>
                              <a:spcPct val="0"/>
                            </a:spcAft>
                            <a:defRPr kern="1200">
                              <a:solidFill>
                                <a:schemeClr val="tx1"/>
                              </a:solidFill>
                              <a:latin typeface="+mn-lt"/>
                              <a:ea typeface="+mn-ea"/>
                              <a:cs typeface="+mn-cs"/>
                            </a:defRPr>
                          </a:lvl4pPr>
                          <a:lvl5pPr marL="1828800" algn="r" rtl="1" fontAlgn="base">
                            <a:spcBef>
                              <a:spcPct val="0"/>
                            </a:spcBef>
                            <a:spcAft>
                              <a:spcPct val="0"/>
                            </a:spcAft>
                            <a:defRPr kern="1200">
                              <a:solidFill>
                                <a:schemeClr val="tx1"/>
                              </a:solidFill>
                              <a:latin typeface="+mn-lt"/>
                              <a:ea typeface="+mn-ea"/>
                              <a:cs typeface="+mn-cs"/>
                            </a:defRPr>
                          </a:lvl5pPr>
                          <a:lvl6pPr marL="2286000" algn="r" defTabSz="914400" rtl="1" eaLnBrk="1" latinLnBrk="0" hangingPunct="1">
                            <a:defRPr kern="1200">
                              <a:solidFill>
                                <a:schemeClr val="tx1"/>
                              </a:solidFill>
                              <a:latin typeface="+mn-lt"/>
                              <a:ea typeface="+mn-ea"/>
                              <a:cs typeface="+mn-cs"/>
                            </a:defRPr>
                          </a:lvl6pPr>
                          <a:lvl7pPr marL="2743200" algn="r" defTabSz="914400" rtl="1" eaLnBrk="1" latinLnBrk="0" hangingPunct="1">
                            <a:defRPr kern="1200">
                              <a:solidFill>
                                <a:schemeClr val="tx1"/>
                              </a:solidFill>
                              <a:latin typeface="+mn-lt"/>
                              <a:ea typeface="+mn-ea"/>
                              <a:cs typeface="+mn-cs"/>
                            </a:defRPr>
                          </a:lvl7pPr>
                          <a:lvl8pPr marL="3200400" algn="r" defTabSz="914400" rtl="1" eaLnBrk="1" latinLnBrk="0" hangingPunct="1">
                            <a:defRPr kern="1200">
                              <a:solidFill>
                                <a:schemeClr val="tx1"/>
                              </a:solidFill>
                              <a:latin typeface="+mn-lt"/>
                              <a:ea typeface="+mn-ea"/>
                              <a:cs typeface="+mn-cs"/>
                            </a:defRPr>
                          </a:lvl8pPr>
                          <a:lvl9pPr marL="3657600" algn="r" defTabSz="914400" rtl="1" eaLnBrk="1" latinLnBrk="0" hangingPunct="1">
                            <a:defRPr kern="1200">
                              <a:solidFill>
                                <a:schemeClr val="tx1"/>
                              </a:solidFill>
                              <a:latin typeface="+mn-lt"/>
                              <a:ea typeface="+mn-ea"/>
                              <a:cs typeface="+mn-cs"/>
                            </a:defRPr>
                          </a:lvl9pPr>
                        </a:lstStyle>
                        <a:p>
                          <a:pPr algn="ctr">
                            <a:defRPr/>
                          </a:pPr>
                          <a:endParaRPr lang="he-IL"/>
                        </a:p>
                      </a:txBody>
                      <a:useSpRect/>
                    </a:txSp>
                    <a:style>
                      <a:lnRef idx="3">
                        <a:schemeClr val="accent6"/>
                      </a:lnRef>
                      <a:fillRef idx="0">
                        <a:schemeClr val="accent6"/>
                      </a:fillRef>
                      <a:effectRef idx="2">
                        <a:schemeClr val="accent6"/>
                      </a:effectRef>
                      <a:fontRef idx="minor">
                        <a:schemeClr val="tx1"/>
                      </a:fontRef>
                    </a:style>
                  </a:sp>
                  <a:sp>
                    <a:nvSpPr>
                      <a:cNvPr id="18" name="Text Box 5"/>
                      <a:cNvSpPr txBox="1">
                        <a:spLocks noChangeArrowheads="1"/>
                      </a:cNvSpPr>
                    </a:nvSpPr>
                    <a:spPr bwMode="auto">
                      <a:xfrm>
                        <a:off x="5786446" y="642918"/>
                        <a:ext cx="1357322" cy="276999"/>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defRPr/>
                          </a:pPr>
                          <a:r>
                            <a:rPr lang="en-US" sz="1200" dirty="0" smtClean="0">
                              <a:solidFill>
                                <a:schemeClr val="bg1"/>
                              </a:solidFill>
                            </a:rPr>
                            <a:t>Region of Interest</a:t>
                          </a:r>
                          <a:endParaRPr lang="en-US" sz="1200" dirty="0">
                            <a:solidFill>
                              <a:schemeClr val="bg1"/>
                            </a:solidFill>
                          </a:endParaRPr>
                        </a:p>
                      </a:txBody>
                      <a:useSpRect/>
                    </a:txSp>
                    <a:style>
                      <a:lnRef idx="0">
                        <a:schemeClr val="accent4"/>
                      </a:lnRef>
                      <a:fillRef idx="3">
                        <a:schemeClr val="accent4"/>
                      </a:fillRef>
                      <a:effectRef idx="3">
                        <a:schemeClr val="accent4"/>
                      </a:effectRef>
                      <a:fontRef idx="minor">
                        <a:schemeClr val="lt1"/>
                      </a:fontRef>
                    </a:style>
                  </a:sp>
                  <a:sp>
                    <a:nvSpPr>
                      <a:cNvPr id="19" name="Right Brace 18"/>
                      <a:cNvSpPr/>
                    </a:nvSpPr>
                    <a:spPr>
                      <a:xfrm rot="16200000">
                        <a:off x="4136703" y="707687"/>
                        <a:ext cx="441966" cy="857256"/>
                      </a:xfrm>
                      <a:prstGeom prst="rightBrace">
                        <a:avLst/>
                      </a:prstGeom>
                      <a:ln>
                        <a:solidFill>
                          <a:schemeClr val="accent1">
                            <a:lumMod val="75000"/>
                          </a:schemeClr>
                        </a:solidFill>
                      </a:ln>
                    </a:spPr>
                    <a:txSp>
                      <a:txBody>
                        <a:bodyPr rtlCol="1" anchor="ctr"/>
                        <a:lstStyle>
                          <a:defPPr>
                            <a:defRPr lang="he-IL"/>
                          </a:defPPr>
                          <a:lvl1pPr algn="r" rtl="1" fontAlgn="base">
                            <a:spcBef>
                              <a:spcPct val="0"/>
                            </a:spcBef>
                            <a:spcAft>
                              <a:spcPct val="0"/>
                            </a:spcAft>
                            <a:defRPr kern="1200">
                              <a:solidFill>
                                <a:schemeClr val="tx1"/>
                              </a:solidFill>
                              <a:latin typeface="+mn-lt"/>
                              <a:ea typeface="+mn-ea"/>
                              <a:cs typeface="+mn-cs"/>
                            </a:defRPr>
                          </a:lvl1pPr>
                          <a:lvl2pPr marL="457200" algn="r" rtl="1" fontAlgn="base">
                            <a:spcBef>
                              <a:spcPct val="0"/>
                            </a:spcBef>
                            <a:spcAft>
                              <a:spcPct val="0"/>
                            </a:spcAft>
                            <a:defRPr kern="1200">
                              <a:solidFill>
                                <a:schemeClr val="tx1"/>
                              </a:solidFill>
                              <a:latin typeface="+mn-lt"/>
                              <a:ea typeface="+mn-ea"/>
                              <a:cs typeface="+mn-cs"/>
                            </a:defRPr>
                          </a:lvl2pPr>
                          <a:lvl3pPr marL="914400" algn="r" rtl="1" fontAlgn="base">
                            <a:spcBef>
                              <a:spcPct val="0"/>
                            </a:spcBef>
                            <a:spcAft>
                              <a:spcPct val="0"/>
                            </a:spcAft>
                            <a:defRPr kern="1200">
                              <a:solidFill>
                                <a:schemeClr val="tx1"/>
                              </a:solidFill>
                              <a:latin typeface="+mn-lt"/>
                              <a:ea typeface="+mn-ea"/>
                              <a:cs typeface="+mn-cs"/>
                            </a:defRPr>
                          </a:lvl3pPr>
                          <a:lvl4pPr marL="1371600" algn="r" rtl="1" fontAlgn="base">
                            <a:spcBef>
                              <a:spcPct val="0"/>
                            </a:spcBef>
                            <a:spcAft>
                              <a:spcPct val="0"/>
                            </a:spcAft>
                            <a:defRPr kern="1200">
                              <a:solidFill>
                                <a:schemeClr val="tx1"/>
                              </a:solidFill>
                              <a:latin typeface="+mn-lt"/>
                              <a:ea typeface="+mn-ea"/>
                              <a:cs typeface="+mn-cs"/>
                            </a:defRPr>
                          </a:lvl4pPr>
                          <a:lvl5pPr marL="1828800" algn="r" rtl="1" fontAlgn="base">
                            <a:spcBef>
                              <a:spcPct val="0"/>
                            </a:spcBef>
                            <a:spcAft>
                              <a:spcPct val="0"/>
                            </a:spcAft>
                            <a:defRPr kern="1200">
                              <a:solidFill>
                                <a:schemeClr val="tx1"/>
                              </a:solidFill>
                              <a:latin typeface="+mn-lt"/>
                              <a:ea typeface="+mn-ea"/>
                              <a:cs typeface="+mn-cs"/>
                            </a:defRPr>
                          </a:lvl5pPr>
                          <a:lvl6pPr marL="2286000" algn="r" defTabSz="914400" rtl="1" eaLnBrk="1" latinLnBrk="0" hangingPunct="1">
                            <a:defRPr kern="1200">
                              <a:solidFill>
                                <a:schemeClr val="tx1"/>
                              </a:solidFill>
                              <a:latin typeface="+mn-lt"/>
                              <a:ea typeface="+mn-ea"/>
                              <a:cs typeface="+mn-cs"/>
                            </a:defRPr>
                          </a:lvl6pPr>
                          <a:lvl7pPr marL="2743200" algn="r" defTabSz="914400" rtl="1" eaLnBrk="1" latinLnBrk="0" hangingPunct="1">
                            <a:defRPr kern="1200">
                              <a:solidFill>
                                <a:schemeClr val="tx1"/>
                              </a:solidFill>
                              <a:latin typeface="+mn-lt"/>
                              <a:ea typeface="+mn-ea"/>
                              <a:cs typeface="+mn-cs"/>
                            </a:defRPr>
                          </a:lvl7pPr>
                          <a:lvl8pPr marL="3200400" algn="r" defTabSz="914400" rtl="1" eaLnBrk="1" latinLnBrk="0" hangingPunct="1">
                            <a:defRPr kern="1200">
                              <a:solidFill>
                                <a:schemeClr val="tx1"/>
                              </a:solidFill>
                              <a:latin typeface="+mn-lt"/>
                              <a:ea typeface="+mn-ea"/>
                              <a:cs typeface="+mn-cs"/>
                            </a:defRPr>
                          </a:lvl8pPr>
                          <a:lvl9pPr marL="3657600" algn="r" defTabSz="914400" rtl="1" eaLnBrk="1" latinLnBrk="0" hangingPunct="1">
                            <a:defRPr kern="1200">
                              <a:solidFill>
                                <a:schemeClr val="tx1"/>
                              </a:solidFill>
                              <a:latin typeface="+mn-lt"/>
                              <a:ea typeface="+mn-ea"/>
                              <a:cs typeface="+mn-cs"/>
                            </a:defRPr>
                          </a:lvl9pPr>
                        </a:lstStyle>
                        <a:p>
                          <a:pPr algn="ctr">
                            <a:defRPr/>
                          </a:pPr>
                          <a:endParaRPr lang="he-IL"/>
                        </a:p>
                      </a:txBody>
                      <a:useSpRect/>
                    </a:txSp>
                    <a:style>
                      <a:lnRef idx="3">
                        <a:schemeClr val="accent6"/>
                      </a:lnRef>
                      <a:fillRef idx="0">
                        <a:schemeClr val="accent6"/>
                      </a:fillRef>
                      <a:effectRef idx="2">
                        <a:schemeClr val="accent6"/>
                      </a:effectRef>
                      <a:fontRef idx="minor">
                        <a:schemeClr val="tx1"/>
                      </a:fontRef>
                    </a:style>
                  </a:sp>
                  <a:sp>
                    <a:nvSpPr>
                      <a:cNvPr id="20" name="Text Box 5"/>
                      <a:cNvSpPr txBox="1">
                        <a:spLocks noChangeArrowheads="1"/>
                      </a:cNvSpPr>
                    </a:nvSpPr>
                    <a:spPr bwMode="auto">
                      <a:xfrm>
                        <a:off x="3643306" y="642918"/>
                        <a:ext cx="1357322" cy="276999"/>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defRPr/>
                          </a:pPr>
                          <a:r>
                            <a:rPr lang="en-US" sz="1200" dirty="0" smtClean="0">
                              <a:solidFill>
                                <a:schemeClr val="bg1"/>
                              </a:solidFill>
                            </a:rPr>
                            <a:t>Left Frame</a:t>
                          </a:r>
                          <a:endParaRPr lang="en-US" sz="1200" dirty="0">
                            <a:solidFill>
                              <a:schemeClr val="bg1"/>
                            </a:solidFill>
                          </a:endParaRPr>
                        </a:p>
                      </a:txBody>
                      <a:useSpRect/>
                    </a:txSp>
                    <a:style>
                      <a:lnRef idx="0">
                        <a:schemeClr val="accent4"/>
                      </a:lnRef>
                      <a:fillRef idx="3">
                        <a:schemeClr val="accent4"/>
                      </a:fillRef>
                      <a:effectRef idx="3">
                        <a:schemeClr val="accent4"/>
                      </a:effectRef>
                      <a:fontRef idx="minor">
                        <a:schemeClr val="lt1"/>
                      </a:fontRef>
                    </a:style>
                  </a:sp>
                  <a:sp>
                    <a:nvSpPr>
                      <a:cNvPr id="21" name="Right Brace 20"/>
                      <a:cNvSpPr/>
                    </a:nvSpPr>
                    <a:spPr>
                      <a:xfrm rot="16200000">
                        <a:off x="8337714" y="670058"/>
                        <a:ext cx="418168" cy="908716"/>
                      </a:xfrm>
                      <a:prstGeom prst="rightBrace">
                        <a:avLst/>
                      </a:prstGeom>
                      <a:ln>
                        <a:solidFill>
                          <a:schemeClr val="accent1">
                            <a:lumMod val="75000"/>
                          </a:schemeClr>
                        </a:solidFill>
                      </a:ln>
                    </a:spPr>
                    <a:txSp>
                      <a:txBody>
                        <a:bodyPr rtlCol="1" anchor="ctr"/>
                        <a:lstStyle>
                          <a:defPPr>
                            <a:defRPr lang="he-IL"/>
                          </a:defPPr>
                          <a:lvl1pPr algn="r" rtl="1" fontAlgn="base">
                            <a:spcBef>
                              <a:spcPct val="0"/>
                            </a:spcBef>
                            <a:spcAft>
                              <a:spcPct val="0"/>
                            </a:spcAft>
                            <a:defRPr kern="1200">
                              <a:solidFill>
                                <a:schemeClr val="tx1"/>
                              </a:solidFill>
                              <a:latin typeface="+mn-lt"/>
                              <a:ea typeface="+mn-ea"/>
                              <a:cs typeface="+mn-cs"/>
                            </a:defRPr>
                          </a:lvl1pPr>
                          <a:lvl2pPr marL="457200" algn="r" rtl="1" fontAlgn="base">
                            <a:spcBef>
                              <a:spcPct val="0"/>
                            </a:spcBef>
                            <a:spcAft>
                              <a:spcPct val="0"/>
                            </a:spcAft>
                            <a:defRPr kern="1200">
                              <a:solidFill>
                                <a:schemeClr val="tx1"/>
                              </a:solidFill>
                              <a:latin typeface="+mn-lt"/>
                              <a:ea typeface="+mn-ea"/>
                              <a:cs typeface="+mn-cs"/>
                            </a:defRPr>
                          </a:lvl2pPr>
                          <a:lvl3pPr marL="914400" algn="r" rtl="1" fontAlgn="base">
                            <a:spcBef>
                              <a:spcPct val="0"/>
                            </a:spcBef>
                            <a:spcAft>
                              <a:spcPct val="0"/>
                            </a:spcAft>
                            <a:defRPr kern="1200">
                              <a:solidFill>
                                <a:schemeClr val="tx1"/>
                              </a:solidFill>
                              <a:latin typeface="+mn-lt"/>
                              <a:ea typeface="+mn-ea"/>
                              <a:cs typeface="+mn-cs"/>
                            </a:defRPr>
                          </a:lvl3pPr>
                          <a:lvl4pPr marL="1371600" algn="r" rtl="1" fontAlgn="base">
                            <a:spcBef>
                              <a:spcPct val="0"/>
                            </a:spcBef>
                            <a:spcAft>
                              <a:spcPct val="0"/>
                            </a:spcAft>
                            <a:defRPr kern="1200">
                              <a:solidFill>
                                <a:schemeClr val="tx1"/>
                              </a:solidFill>
                              <a:latin typeface="+mn-lt"/>
                              <a:ea typeface="+mn-ea"/>
                              <a:cs typeface="+mn-cs"/>
                            </a:defRPr>
                          </a:lvl4pPr>
                          <a:lvl5pPr marL="1828800" algn="r" rtl="1" fontAlgn="base">
                            <a:spcBef>
                              <a:spcPct val="0"/>
                            </a:spcBef>
                            <a:spcAft>
                              <a:spcPct val="0"/>
                            </a:spcAft>
                            <a:defRPr kern="1200">
                              <a:solidFill>
                                <a:schemeClr val="tx1"/>
                              </a:solidFill>
                              <a:latin typeface="+mn-lt"/>
                              <a:ea typeface="+mn-ea"/>
                              <a:cs typeface="+mn-cs"/>
                            </a:defRPr>
                          </a:lvl5pPr>
                          <a:lvl6pPr marL="2286000" algn="r" defTabSz="914400" rtl="1" eaLnBrk="1" latinLnBrk="0" hangingPunct="1">
                            <a:defRPr kern="1200">
                              <a:solidFill>
                                <a:schemeClr val="tx1"/>
                              </a:solidFill>
                              <a:latin typeface="+mn-lt"/>
                              <a:ea typeface="+mn-ea"/>
                              <a:cs typeface="+mn-cs"/>
                            </a:defRPr>
                          </a:lvl6pPr>
                          <a:lvl7pPr marL="2743200" algn="r" defTabSz="914400" rtl="1" eaLnBrk="1" latinLnBrk="0" hangingPunct="1">
                            <a:defRPr kern="1200">
                              <a:solidFill>
                                <a:schemeClr val="tx1"/>
                              </a:solidFill>
                              <a:latin typeface="+mn-lt"/>
                              <a:ea typeface="+mn-ea"/>
                              <a:cs typeface="+mn-cs"/>
                            </a:defRPr>
                          </a:lvl7pPr>
                          <a:lvl8pPr marL="3200400" algn="r" defTabSz="914400" rtl="1" eaLnBrk="1" latinLnBrk="0" hangingPunct="1">
                            <a:defRPr kern="1200">
                              <a:solidFill>
                                <a:schemeClr val="tx1"/>
                              </a:solidFill>
                              <a:latin typeface="+mn-lt"/>
                              <a:ea typeface="+mn-ea"/>
                              <a:cs typeface="+mn-cs"/>
                            </a:defRPr>
                          </a:lvl8pPr>
                          <a:lvl9pPr marL="3657600" algn="r" defTabSz="914400" rtl="1" eaLnBrk="1" latinLnBrk="0" hangingPunct="1">
                            <a:defRPr kern="1200">
                              <a:solidFill>
                                <a:schemeClr val="tx1"/>
                              </a:solidFill>
                              <a:latin typeface="+mn-lt"/>
                              <a:ea typeface="+mn-ea"/>
                              <a:cs typeface="+mn-cs"/>
                            </a:defRPr>
                          </a:lvl9pPr>
                        </a:lstStyle>
                        <a:p>
                          <a:pPr algn="ctr">
                            <a:defRPr/>
                          </a:pPr>
                          <a:endParaRPr lang="he-IL"/>
                        </a:p>
                      </a:txBody>
                      <a:useSpRect/>
                    </a:txSp>
                    <a:style>
                      <a:lnRef idx="3">
                        <a:schemeClr val="accent6"/>
                      </a:lnRef>
                      <a:fillRef idx="0">
                        <a:schemeClr val="accent6"/>
                      </a:fillRef>
                      <a:effectRef idx="2">
                        <a:schemeClr val="accent6"/>
                      </a:effectRef>
                      <a:fontRef idx="minor">
                        <a:schemeClr val="tx1"/>
                      </a:fontRef>
                    </a:style>
                  </a:sp>
                  <a:sp>
                    <a:nvSpPr>
                      <a:cNvPr id="22" name="Text Box 5"/>
                      <a:cNvSpPr txBox="1">
                        <a:spLocks noChangeArrowheads="1"/>
                      </a:cNvSpPr>
                    </a:nvSpPr>
                    <a:spPr bwMode="auto">
                      <a:xfrm>
                        <a:off x="7786678" y="642918"/>
                        <a:ext cx="1357322" cy="276999"/>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defRPr/>
                          </a:pPr>
                          <a:r>
                            <a:rPr lang="en-US" sz="1200" dirty="0" smtClean="0">
                              <a:solidFill>
                                <a:schemeClr val="bg1"/>
                              </a:solidFill>
                            </a:rPr>
                            <a:t>Right Frame</a:t>
                          </a:r>
                          <a:endParaRPr lang="en-US" sz="1200" dirty="0">
                            <a:solidFill>
                              <a:schemeClr val="bg1"/>
                            </a:solidFill>
                          </a:endParaRPr>
                        </a:p>
                      </a:txBody>
                      <a:useSpRect/>
                    </a:txSp>
                    <a:style>
                      <a:lnRef idx="0">
                        <a:schemeClr val="accent4"/>
                      </a:lnRef>
                      <a:fillRef idx="3">
                        <a:schemeClr val="accent4"/>
                      </a:fillRef>
                      <a:effectRef idx="3">
                        <a:schemeClr val="accent4"/>
                      </a:effectRef>
                      <a:fontRef idx="minor">
                        <a:schemeClr val="lt1"/>
                      </a:fontRef>
                    </a:style>
                  </a:sp>
                </lc:lockedCanvas>
              </a:graphicData>
            </a:graphic>
          </wp:inline>
        </w:drawing>
      </w:r>
    </w:p>
    <w:p w:rsidR="00E60996" w:rsidRPr="005D0639" w:rsidRDefault="00E60996" w:rsidP="00F812D0">
      <w:pPr>
        <w:pStyle w:val="Caption"/>
        <w:bidi w:val="0"/>
        <w:jc w:val="center"/>
        <w:rPr>
          <w:color w:val="000000"/>
          <w:sz w:val="16"/>
          <w:szCs w:val="16"/>
        </w:rPr>
      </w:pPr>
      <w:bookmarkStart w:id="95" w:name="_Toc287014287"/>
      <w:r w:rsidRPr="005D0639">
        <w:rPr>
          <w:color w:val="000000"/>
          <w:sz w:val="16"/>
          <w:szCs w:val="16"/>
        </w:rPr>
        <w:t xml:space="preserve">Figure </w:t>
      </w:r>
      <w:r>
        <w:rPr>
          <w:rFonts w:cstheme="minorHAnsi" w:hint="cs"/>
          <w:color w:val="000000"/>
          <w:sz w:val="16"/>
          <w:szCs w:val="16"/>
          <w:rtl/>
        </w:rPr>
        <w:t>1</w:t>
      </w:r>
      <w:r w:rsidR="00F812D0">
        <w:rPr>
          <w:rFonts w:cstheme="minorHAnsi"/>
          <w:color w:val="000000"/>
          <w:sz w:val="16"/>
          <w:szCs w:val="16"/>
        </w:rPr>
        <w:t>3</w:t>
      </w:r>
      <w:r w:rsidRPr="005D0639">
        <w:rPr>
          <w:color w:val="000000"/>
          <w:sz w:val="16"/>
          <w:szCs w:val="16"/>
        </w:rPr>
        <w:t xml:space="preserve"> – VESA Complete Frame</w:t>
      </w:r>
      <w:bookmarkEnd w:id="95"/>
    </w:p>
    <w:p w:rsidR="00E60996" w:rsidRDefault="00E60996" w:rsidP="00E60996">
      <w:pPr>
        <w:bidi w:val="0"/>
      </w:pPr>
      <w:r>
        <w:t>In the wave above, one frame (image) is being transmitted, wrapped by two VSync signals.</w:t>
      </w:r>
    </w:p>
    <w:p w:rsidR="00E60996" w:rsidRDefault="00E60996" w:rsidP="00005965">
      <w:pPr>
        <w:pStyle w:val="Heading2"/>
        <w:numPr>
          <w:ilvl w:val="0"/>
          <w:numId w:val="0"/>
        </w:numPr>
        <w:bidi w:val="0"/>
        <w:ind w:left="576"/>
      </w:pPr>
    </w:p>
    <w:p w:rsidR="00E60996" w:rsidRPr="007D58EA" w:rsidRDefault="00E60996" w:rsidP="00711E5B">
      <w:pPr>
        <w:pStyle w:val="Heading3"/>
        <w:bidi w:val="0"/>
      </w:pPr>
      <w:bookmarkStart w:id="96" w:name="_Toc293219475"/>
      <w:r w:rsidRPr="007D58EA">
        <w:t>VESA Generator</w:t>
      </w:r>
      <w:r>
        <w:t xml:space="preserve"> Documentation</w:t>
      </w:r>
      <w:bookmarkEnd w:id="96"/>
    </w:p>
    <w:bookmarkStart w:id="97" w:name="_Toc287589754"/>
    <w:p w:rsidR="00E60996" w:rsidRDefault="00464BB6" w:rsidP="00E60996">
      <w:pPr>
        <w:bidi w:val="0"/>
        <w:rPr>
          <w:rFonts w:asciiTheme="majorHAnsi" w:eastAsiaTheme="majorEastAsia" w:hAnsiTheme="majorHAnsi" w:cstheme="majorBidi"/>
          <w:b/>
          <w:bCs/>
          <w:color w:val="4F81BD" w:themeColor="accent1"/>
          <w:sz w:val="26"/>
          <w:szCs w:val="26"/>
        </w:rPr>
      </w:pPr>
      <w:r>
        <w:fldChar w:fldCharType="begin"/>
      </w:r>
      <w:r w:rsidR="00E60996">
        <w:instrText xml:space="preserve"> HYPERLINK "https://runlen.googlecode.com/svn/branches/Doc/VESA/VESA_Generator.docx" </w:instrText>
      </w:r>
      <w:r>
        <w:fldChar w:fldCharType="separate"/>
      </w:r>
      <w:r w:rsidR="00E60996" w:rsidRPr="00CE442C">
        <w:rPr>
          <w:rStyle w:val="Hyperlink"/>
        </w:rPr>
        <w:t>https://runlen.googlecode.com/svn/branches/Doc/VESA/VESA_Generator.docx</w:t>
      </w:r>
      <w:r>
        <w:fldChar w:fldCharType="end"/>
      </w:r>
    </w:p>
    <w:p w:rsidR="00E60996" w:rsidRDefault="00E60996" w:rsidP="00E60996">
      <w:pPr>
        <w:bidi w:val="0"/>
        <w:rPr>
          <w:rFonts w:asciiTheme="majorHAnsi" w:eastAsiaTheme="majorEastAsia" w:hAnsiTheme="majorHAnsi" w:cstheme="majorBidi"/>
          <w:b/>
          <w:bCs/>
          <w:color w:val="4F81BD" w:themeColor="accent1"/>
          <w:sz w:val="26"/>
          <w:szCs w:val="26"/>
        </w:rPr>
      </w:pPr>
      <w:r>
        <w:br w:type="page"/>
      </w:r>
    </w:p>
    <w:p w:rsidR="00E60996" w:rsidRDefault="00E60996" w:rsidP="00E60996">
      <w:pPr>
        <w:pStyle w:val="Heading2"/>
        <w:bidi w:val="0"/>
      </w:pPr>
      <w:bookmarkStart w:id="98" w:name="_Toc293219476"/>
      <w:r>
        <w:lastRenderedPageBreak/>
        <w:t>Global Nets</w:t>
      </w:r>
      <w:bookmarkEnd w:id="97"/>
      <w:bookmarkEnd w:id="98"/>
    </w:p>
    <w:p w:rsidR="00E60996" w:rsidRDefault="00E60996" w:rsidP="00E60996">
      <w:pPr>
        <w:bidi w:val="0"/>
      </w:pPr>
      <w:r>
        <w:t>These are the global nets in the FPGA system. In is consumed of:</w:t>
      </w:r>
    </w:p>
    <w:p w:rsidR="00E60996" w:rsidRDefault="00E60996" w:rsidP="00E60996">
      <w:pPr>
        <w:pStyle w:val="ListParagraph"/>
        <w:numPr>
          <w:ilvl w:val="0"/>
          <w:numId w:val="13"/>
        </w:numPr>
        <w:bidi w:val="0"/>
      </w:pPr>
      <w:r w:rsidRPr="006B4525">
        <w:rPr>
          <w:b/>
          <w:bCs/>
        </w:rPr>
        <w:t>Clock Block Top</w:t>
      </w:r>
      <w:r>
        <w:t xml:space="preserve"> – which responsible to create the required clocks in the system, using PLL</w:t>
      </w:r>
    </w:p>
    <w:p w:rsidR="00E60996" w:rsidRDefault="00E60996" w:rsidP="00E60996">
      <w:pPr>
        <w:pStyle w:val="ListParagraph"/>
        <w:numPr>
          <w:ilvl w:val="0"/>
          <w:numId w:val="13"/>
        </w:numPr>
        <w:bidi w:val="0"/>
      </w:pPr>
      <w:r w:rsidRPr="006B4525">
        <w:rPr>
          <w:b/>
          <w:bCs/>
        </w:rPr>
        <w:t>Reset Block Top</w:t>
      </w:r>
      <w:r>
        <w:t xml:space="preserve"> – which responsible to filter the FPGA reset, and create synchronized reset de-assertion to each clock, with PLL-locked dependent.</w:t>
      </w:r>
    </w:p>
    <w:p w:rsidR="00E60996" w:rsidRDefault="00E60996" w:rsidP="00E60996">
      <w:pPr>
        <w:keepNext/>
        <w:bidi w:val="0"/>
        <w:jc w:val="center"/>
      </w:pPr>
      <w:r w:rsidRPr="00B45677">
        <w:rPr>
          <w:noProof/>
        </w:rPr>
        <w:drawing>
          <wp:inline distT="0" distB="0" distL="0" distR="0">
            <wp:extent cx="3398292" cy="1105469"/>
            <wp:effectExtent l="19050" t="0" r="0" b="0"/>
            <wp:docPr id="3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68016" cy="2360843"/>
                      <a:chOff x="1643042" y="1071546"/>
                      <a:chExt cx="5968016" cy="2360843"/>
                    </a:xfrm>
                  </a:grpSpPr>
                  <a:sp>
                    <a:nvSpPr>
                      <a:cNvPr id="2" name="TextBox 1"/>
                      <a:cNvSpPr txBox="1"/>
                    </a:nvSpPr>
                    <a:spPr>
                      <a:xfrm>
                        <a:off x="3786182" y="1071546"/>
                        <a:ext cx="1273490" cy="369332"/>
                      </a:xfrm>
                      <a:prstGeom prst="rect">
                        <a:avLst/>
                      </a:prstGeom>
                      <a:effectLst>
                        <a:glow rad="228600">
                          <a:schemeClr val="accent2">
                            <a:satMod val="175000"/>
                            <a:alpha val="40000"/>
                          </a:schemeClr>
                        </a:glow>
                        <a:outerShdw blurRad="40000" dist="23000" dir="5400000" rotWithShape="0">
                          <a:srgbClr val="000000">
                            <a:alpha val="35000"/>
                          </a:srgbClr>
                        </a:outerShdw>
                      </a:effectLst>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Global Nets</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 name="TextBox 2"/>
                      <a:cNvSpPr txBox="1"/>
                    </a:nvSpPr>
                    <a:spPr>
                      <a:xfrm>
                        <a:off x="1643042" y="1916660"/>
                        <a:ext cx="132709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Clocks Block</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4" name="TextBox 3"/>
                      <a:cNvSpPr txBox="1"/>
                    </a:nvSpPr>
                    <a:spPr>
                      <a:xfrm>
                        <a:off x="5602359" y="1857364"/>
                        <a:ext cx="1256626"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Reset Block</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5" name="TextBox 4"/>
                      <a:cNvSpPr txBox="1"/>
                    </a:nvSpPr>
                    <a:spPr>
                      <a:xfrm>
                        <a:off x="2430071" y="2773916"/>
                        <a:ext cx="49885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PLL</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6" name="TextBox 5"/>
                      <a:cNvSpPr txBox="1"/>
                    </a:nvSpPr>
                    <a:spPr>
                      <a:xfrm>
                        <a:off x="4907144" y="2786058"/>
                        <a:ext cx="1236492"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Reset Filter</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7" name="TextBox 6"/>
                      <a:cNvSpPr txBox="1"/>
                    </a:nvSpPr>
                    <a:spPr>
                      <a:xfrm>
                        <a:off x="6429388" y="2786058"/>
                        <a:ext cx="118167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Sync Reset</a:t>
                          </a:r>
                        </a:p>
                        <a:p>
                          <a:pPr algn="ctr" rtl="0"/>
                          <a:r>
                            <a:rPr lang="en-US" dirty="0" smtClean="0"/>
                            <a:t>Generator</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9" name="Straight Arrow Connector 8"/>
                      <a:cNvCxnSpPr>
                        <a:stCxn id="2" idx="2"/>
                        <a:endCxn id="3" idx="0"/>
                      </a:cNvCxnSpPr>
                    </a:nvCxnSpPr>
                    <a:spPr>
                      <a:xfrm rot="5400000">
                        <a:off x="3126868" y="620601"/>
                        <a:ext cx="475782" cy="2116337"/>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0" name="Straight Arrow Connector 9"/>
                      <a:cNvCxnSpPr>
                        <a:stCxn id="2" idx="2"/>
                        <a:endCxn id="4" idx="0"/>
                      </a:cNvCxnSpPr>
                    </a:nvCxnSpPr>
                    <a:spPr>
                      <a:xfrm rot="16200000" flipH="1">
                        <a:off x="5118556" y="745248"/>
                        <a:ext cx="416486" cy="1807745"/>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3" name="Straight Arrow Connector 12"/>
                      <a:cNvCxnSpPr>
                        <a:stCxn id="4" idx="2"/>
                        <a:endCxn id="6" idx="0"/>
                      </a:cNvCxnSpPr>
                    </a:nvCxnSpPr>
                    <a:spPr>
                      <a:xfrm rot="5400000">
                        <a:off x="5598350" y="2153736"/>
                        <a:ext cx="559362" cy="705282"/>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6" name="Straight Arrow Connector 15"/>
                      <a:cNvCxnSpPr>
                        <a:stCxn id="4" idx="2"/>
                        <a:endCxn id="7" idx="0"/>
                      </a:cNvCxnSpPr>
                    </a:nvCxnSpPr>
                    <a:spPr>
                      <a:xfrm rot="16200000" flipH="1">
                        <a:off x="6345766" y="2111601"/>
                        <a:ext cx="559362" cy="789551"/>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9" name="Straight Arrow Connector 18"/>
                      <a:cNvCxnSpPr>
                        <a:stCxn id="3" idx="2"/>
                        <a:endCxn id="5" idx="0"/>
                      </a:cNvCxnSpPr>
                    </a:nvCxnSpPr>
                    <a:spPr>
                      <a:xfrm rot="16200000" flipH="1">
                        <a:off x="2249082" y="2343499"/>
                        <a:ext cx="487924" cy="372909"/>
                      </a:xfrm>
                      <a:prstGeom prst="straightConnector1">
                        <a:avLst/>
                      </a:prstGeom>
                      <a:ln>
                        <a:tailEnd type="arrow"/>
                      </a:ln>
                    </a:spPr>
                    <a:style>
                      <a:lnRef idx="2">
                        <a:schemeClr val="dk1"/>
                      </a:lnRef>
                      <a:fillRef idx="0">
                        <a:schemeClr val="dk1"/>
                      </a:fillRef>
                      <a:effectRef idx="1">
                        <a:schemeClr val="dk1"/>
                      </a:effectRef>
                      <a:fontRef idx="minor">
                        <a:schemeClr val="tx1"/>
                      </a:fontRef>
                    </a:style>
                  </a:cxnSp>
                </lc:lockedCanvas>
              </a:graphicData>
            </a:graphic>
          </wp:inline>
        </w:drawing>
      </w:r>
    </w:p>
    <w:p w:rsidR="00E60996" w:rsidRPr="00B45677" w:rsidRDefault="00E60996" w:rsidP="00F812D0">
      <w:pPr>
        <w:pStyle w:val="Caption"/>
        <w:bidi w:val="0"/>
        <w:jc w:val="center"/>
        <w:rPr>
          <w:noProof/>
          <w:color w:val="000000"/>
          <w:sz w:val="16"/>
          <w:szCs w:val="16"/>
        </w:rPr>
      </w:pPr>
      <w:bookmarkStart w:id="99" w:name="_Toc287589794"/>
      <w:r w:rsidRPr="00B45677">
        <w:rPr>
          <w:noProof/>
          <w:color w:val="000000"/>
          <w:sz w:val="16"/>
          <w:szCs w:val="16"/>
        </w:rPr>
        <w:t xml:space="preserve">Figure </w:t>
      </w:r>
      <w:r>
        <w:rPr>
          <w:noProof/>
          <w:color w:val="000000"/>
          <w:sz w:val="16"/>
          <w:szCs w:val="16"/>
        </w:rPr>
        <w:t>1</w:t>
      </w:r>
      <w:r w:rsidR="00F812D0">
        <w:rPr>
          <w:noProof/>
          <w:color w:val="000000"/>
          <w:sz w:val="16"/>
          <w:szCs w:val="16"/>
        </w:rPr>
        <w:t>4</w:t>
      </w:r>
      <w:r w:rsidRPr="00B45677">
        <w:rPr>
          <w:noProof/>
          <w:color w:val="000000"/>
          <w:sz w:val="16"/>
          <w:szCs w:val="16"/>
        </w:rPr>
        <w:t xml:space="preserve"> </w:t>
      </w:r>
      <w:r>
        <w:rPr>
          <w:noProof/>
          <w:color w:val="000000"/>
          <w:sz w:val="16"/>
          <w:szCs w:val="16"/>
        </w:rPr>
        <w:t>–</w:t>
      </w:r>
      <w:r w:rsidRPr="00B45677">
        <w:rPr>
          <w:noProof/>
          <w:color w:val="000000"/>
          <w:sz w:val="16"/>
          <w:szCs w:val="16"/>
        </w:rPr>
        <w:t xml:space="preserve"> Global Nets Hirarchy</w:t>
      </w:r>
      <w:bookmarkEnd w:id="99"/>
    </w:p>
    <w:p w:rsidR="001944E2" w:rsidRDefault="001944E2" w:rsidP="001944E2">
      <w:pPr>
        <w:pStyle w:val="Heading3"/>
        <w:bidi w:val="0"/>
      </w:pPr>
      <w:bookmarkStart w:id="100" w:name="_Toc287589758"/>
      <w:bookmarkStart w:id="101" w:name="_Toc287589759"/>
      <w:bookmarkStart w:id="102" w:name="_Toc287589761"/>
      <w:bookmarkStart w:id="103" w:name="_Toc293219477"/>
      <w:r>
        <w:t>Resources</w:t>
      </w:r>
      <w:bookmarkEnd w:id="100"/>
      <w:bookmarkEnd w:id="103"/>
    </w:p>
    <w:p w:rsidR="001944E2" w:rsidRDefault="001944E2" w:rsidP="001944E2">
      <w:pPr>
        <w:bidi w:val="0"/>
      </w:pPr>
      <w:r>
        <w:t>Required resources, when synthesizing, using Quartus, for Altera's Cyclon II FPGA:</w:t>
      </w:r>
    </w:p>
    <w:p w:rsidR="001944E2" w:rsidRDefault="001944E2" w:rsidP="001944E2">
      <w:pPr>
        <w:numPr>
          <w:ilvl w:val="0"/>
          <w:numId w:val="39"/>
        </w:numPr>
        <w:bidi w:val="0"/>
        <w:ind w:left="714" w:hanging="357"/>
        <w:contextualSpacing/>
      </w:pPr>
      <w:r>
        <w:t>5 AND gates</w:t>
      </w:r>
    </w:p>
    <w:p w:rsidR="001944E2" w:rsidRPr="00FB108B" w:rsidRDefault="001944E2" w:rsidP="001944E2">
      <w:pPr>
        <w:numPr>
          <w:ilvl w:val="0"/>
          <w:numId w:val="39"/>
        </w:numPr>
        <w:bidi w:val="0"/>
        <w:ind w:left="714" w:hanging="357"/>
        <w:contextualSpacing/>
      </w:pPr>
      <w:r>
        <w:t>1 OR gate</w:t>
      </w:r>
    </w:p>
    <w:p w:rsidR="001944E2" w:rsidRDefault="001944E2" w:rsidP="001944E2">
      <w:pPr>
        <w:numPr>
          <w:ilvl w:val="0"/>
          <w:numId w:val="39"/>
        </w:numPr>
        <w:bidi w:val="0"/>
        <w:ind w:left="714" w:hanging="357"/>
        <w:contextualSpacing/>
      </w:pPr>
      <w:r>
        <w:t>18 DFF</w:t>
      </w:r>
    </w:p>
    <w:p w:rsidR="001944E2" w:rsidRDefault="001944E2" w:rsidP="001944E2">
      <w:pPr>
        <w:numPr>
          <w:ilvl w:val="0"/>
          <w:numId w:val="39"/>
        </w:numPr>
        <w:bidi w:val="0"/>
        <w:ind w:left="714" w:hanging="357"/>
        <w:contextualSpacing/>
      </w:pPr>
      <w:r>
        <w:t>4 MUX</w:t>
      </w:r>
    </w:p>
    <w:p w:rsidR="001944E2" w:rsidRDefault="001944E2" w:rsidP="001944E2">
      <w:pPr>
        <w:numPr>
          <w:ilvl w:val="0"/>
          <w:numId w:val="39"/>
        </w:numPr>
        <w:bidi w:val="0"/>
        <w:ind w:left="714" w:hanging="357"/>
        <w:contextualSpacing/>
      </w:pPr>
      <w:r>
        <w:t>1 PLL</w:t>
      </w:r>
    </w:p>
    <w:p w:rsidR="001944E2" w:rsidRDefault="001944E2" w:rsidP="001944E2">
      <w:pPr>
        <w:bidi w:val="0"/>
        <w:contextualSpacing/>
        <w:rPr>
          <w:b/>
          <w:bCs/>
        </w:rPr>
      </w:pPr>
    </w:p>
    <w:p w:rsidR="001944E2" w:rsidRPr="006851A0" w:rsidRDefault="001944E2" w:rsidP="001944E2">
      <w:pPr>
        <w:bidi w:val="0"/>
        <w:contextualSpacing/>
      </w:pPr>
      <w:r>
        <w:rPr>
          <w:b/>
          <w:bCs/>
        </w:rPr>
        <w:t>Maximum Working Frequency</w:t>
      </w:r>
      <w:r>
        <w:t>:  610MHz</w:t>
      </w:r>
    </w:p>
    <w:p w:rsidR="00E60996" w:rsidRDefault="00E60996" w:rsidP="001944E2">
      <w:pPr>
        <w:pStyle w:val="Heading3"/>
        <w:bidi w:val="0"/>
      </w:pPr>
      <w:bookmarkStart w:id="104" w:name="_Toc293219478"/>
      <w:r>
        <w:t>Global Nets - Wave</w:t>
      </w:r>
      <w:bookmarkEnd w:id="101"/>
      <w:bookmarkEnd w:id="104"/>
    </w:p>
    <w:p w:rsidR="00E60996" w:rsidRDefault="00E60996" w:rsidP="00E60996">
      <w:pPr>
        <w:bidi w:val="0"/>
      </w:pPr>
      <w:r>
        <w:t>The waves are divided into 3 sections:</w:t>
      </w:r>
    </w:p>
    <w:p w:rsidR="00E60996" w:rsidRDefault="00E60996" w:rsidP="00E60996">
      <w:pPr>
        <w:pStyle w:val="ListParagraph"/>
        <w:numPr>
          <w:ilvl w:val="0"/>
          <w:numId w:val="37"/>
        </w:numPr>
        <w:bidi w:val="0"/>
      </w:pPr>
      <w:r>
        <w:rPr>
          <w:b/>
          <w:bCs/>
        </w:rPr>
        <w:t>FPGA Clock and Reset</w:t>
      </w:r>
      <w:r>
        <w:t xml:space="preserve"> – Input 50MHz clock, Asynchronous reset</w:t>
      </w:r>
    </w:p>
    <w:p w:rsidR="00E60996" w:rsidRDefault="00E60996" w:rsidP="00E60996">
      <w:pPr>
        <w:pStyle w:val="ListParagraph"/>
        <w:numPr>
          <w:ilvl w:val="0"/>
          <w:numId w:val="37"/>
        </w:numPr>
        <w:bidi w:val="0"/>
      </w:pPr>
      <w:r>
        <w:rPr>
          <w:b/>
          <w:bCs/>
        </w:rPr>
        <w:t xml:space="preserve">Output Clocks </w:t>
      </w:r>
      <w:r>
        <w:t>– SDRAM Clock (133MHz) and VESA Clock (40MHz)</w:t>
      </w:r>
    </w:p>
    <w:p w:rsidR="00E60996" w:rsidRDefault="00E60996" w:rsidP="00E60996">
      <w:pPr>
        <w:pStyle w:val="ListParagraph"/>
        <w:numPr>
          <w:ilvl w:val="0"/>
          <w:numId w:val="37"/>
        </w:numPr>
        <w:bidi w:val="0"/>
      </w:pPr>
      <w:r>
        <w:rPr>
          <w:b/>
          <w:bCs/>
        </w:rPr>
        <w:t xml:space="preserve">Synchronous Resets </w:t>
      </w:r>
      <w:r>
        <w:t xml:space="preserve">–Synchronous resets to the SDRAM and VESA clocks </w:t>
      </w:r>
    </w:p>
    <w:p w:rsidR="00E60996" w:rsidRDefault="00E60996" w:rsidP="00F812D0">
      <w:pPr>
        <w:pStyle w:val="Caption"/>
        <w:bidi w:val="0"/>
        <w:jc w:val="center"/>
        <w:rPr>
          <w:color w:val="000000"/>
          <w:sz w:val="16"/>
          <w:szCs w:val="16"/>
        </w:rPr>
      </w:pPr>
      <w:r w:rsidRPr="00FB108B">
        <w:rPr>
          <w:b w:val="0"/>
          <w:bCs w:val="0"/>
          <w:noProof/>
          <w:color w:val="auto"/>
          <w:sz w:val="22"/>
          <w:szCs w:val="22"/>
        </w:rPr>
        <w:drawing>
          <wp:inline distT="0" distB="0" distL="0" distR="0">
            <wp:extent cx="5902960" cy="2108835"/>
            <wp:effectExtent l="19050" t="0" r="2540" b="0"/>
            <wp:docPr id="35" name="Picture 5" descr="D:\ModelSim\MyDesign\RunLen\VHDL\Simulation\TB\Global_Nets\Global_Nets_Top\Wave\global_nets_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odelSim\MyDesign\RunLen\VHDL\Simulation\TB\Global_Nets\Global_Nets_Top\Wave\global_nets_wave.png"/>
                    <pic:cNvPicPr>
                      <a:picLocks noChangeAspect="1" noChangeArrowheads="1"/>
                    </pic:cNvPicPr>
                  </pic:nvPicPr>
                  <pic:blipFill>
                    <a:blip r:embed="rId23" cstate="print"/>
                    <a:srcRect/>
                    <a:stretch>
                      <a:fillRect/>
                    </a:stretch>
                  </pic:blipFill>
                  <pic:spPr bwMode="auto">
                    <a:xfrm>
                      <a:off x="0" y="0"/>
                      <a:ext cx="5902960" cy="2108835"/>
                    </a:xfrm>
                    <a:prstGeom prst="rect">
                      <a:avLst/>
                    </a:prstGeom>
                    <a:noFill/>
                    <a:ln w="9525">
                      <a:noFill/>
                      <a:miter lim="800000"/>
                      <a:headEnd/>
                      <a:tailEnd/>
                    </a:ln>
                  </pic:spPr>
                </pic:pic>
              </a:graphicData>
            </a:graphic>
          </wp:inline>
        </w:drawing>
      </w:r>
      <w:r w:rsidRPr="00FB108B">
        <w:rPr>
          <w:b w:val="0"/>
          <w:bCs w:val="0"/>
          <w:color w:val="auto"/>
          <w:sz w:val="22"/>
          <w:szCs w:val="22"/>
        </w:rPr>
        <w:t xml:space="preserve"> </w:t>
      </w:r>
      <w:bookmarkStart w:id="105" w:name="_Toc287589796"/>
      <w:r w:rsidRPr="005710E7">
        <w:rPr>
          <w:color w:val="000000"/>
          <w:sz w:val="16"/>
          <w:szCs w:val="16"/>
        </w:rPr>
        <w:t xml:space="preserve">Figure </w:t>
      </w:r>
      <w:r>
        <w:rPr>
          <w:color w:val="000000"/>
          <w:sz w:val="16"/>
          <w:szCs w:val="16"/>
        </w:rPr>
        <w:t>1</w:t>
      </w:r>
      <w:r w:rsidR="00F812D0">
        <w:rPr>
          <w:color w:val="000000"/>
          <w:sz w:val="16"/>
          <w:szCs w:val="16"/>
        </w:rPr>
        <w:t>5</w:t>
      </w:r>
      <w:r w:rsidRPr="005710E7">
        <w:rPr>
          <w:color w:val="000000"/>
          <w:sz w:val="16"/>
          <w:szCs w:val="16"/>
        </w:rPr>
        <w:t xml:space="preserve"> </w:t>
      </w:r>
      <w:r>
        <w:rPr>
          <w:color w:val="000000"/>
          <w:sz w:val="16"/>
          <w:szCs w:val="16"/>
        </w:rPr>
        <w:t>–</w:t>
      </w:r>
      <w:r w:rsidRPr="005710E7">
        <w:rPr>
          <w:color w:val="000000"/>
          <w:sz w:val="16"/>
          <w:szCs w:val="16"/>
        </w:rPr>
        <w:t xml:space="preserve"> </w:t>
      </w:r>
      <w:r>
        <w:rPr>
          <w:color w:val="000000"/>
          <w:sz w:val="16"/>
          <w:szCs w:val="16"/>
        </w:rPr>
        <w:t>Global Nets Wave</w:t>
      </w:r>
      <w:bookmarkEnd w:id="105"/>
    </w:p>
    <w:p w:rsidR="00E60996" w:rsidRDefault="00E60996" w:rsidP="00E60996">
      <w:pPr>
        <w:bidi w:val="0"/>
      </w:pPr>
      <w:r>
        <w:lastRenderedPageBreak/>
        <w:t>In the above wave, both SDRAM and VESA clocks are available as soon as the PLL is locked. Note that the reset deactivation ('0' = active, '1' = inactive) occurs in a delay, since it is being filtered and matched to each clock. The reset activation occurs at the same time to all clock domains, after filtration.</w:t>
      </w:r>
    </w:p>
    <w:p w:rsidR="00E60996" w:rsidRDefault="00E60996" w:rsidP="00711E5B">
      <w:pPr>
        <w:pStyle w:val="Heading3"/>
        <w:bidi w:val="0"/>
      </w:pPr>
      <w:bookmarkStart w:id="106" w:name="_Toc293219479"/>
      <w:r>
        <w:t>Clock Block</w:t>
      </w:r>
      <w:bookmarkEnd w:id="102"/>
      <w:bookmarkEnd w:id="106"/>
    </w:p>
    <w:p w:rsidR="00E60996" w:rsidRDefault="00E60996" w:rsidP="00E60996">
      <w:pPr>
        <w:bidi w:val="0"/>
      </w:pPr>
      <w:r>
        <w:t xml:space="preserve">The clock block generates the required clocks to the system, from an input clock. It is consumed from PLL instantiation only.  </w:t>
      </w:r>
    </w:p>
    <w:p w:rsidR="00E60996" w:rsidRDefault="00E60996" w:rsidP="00711E5B">
      <w:pPr>
        <w:pStyle w:val="Heading3"/>
        <w:bidi w:val="0"/>
      </w:pPr>
      <w:bookmarkStart w:id="107" w:name="_Toc287589765"/>
      <w:bookmarkStart w:id="108" w:name="_Toc293219480"/>
      <w:r>
        <w:t>Reset Block</w:t>
      </w:r>
      <w:bookmarkEnd w:id="107"/>
      <w:bookmarkEnd w:id="108"/>
    </w:p>
    <w:p w:rsidR="00E60996" w:rsidRDefault="00E60996" w:rsidP="00E60996">
      <w:pPr>
        <w:bidi w:val="0"/>
      </w:pPr>
      <w:r>
        <w:t>The Reset block is consumed of two blocks:</w:t>
      </w:r>
    </w:p>
    <w:p w:rsidR="00E60996" w:rsidRDefault="00E60996" w:rsidP="00E60996">
      <w:pPr>
        <w:pStyle w:val="ListParagraph"/>
        <w:numPr>
          <w:ilvl w:val="0"/>
          <w:numId w:val="14"/>
        </w:numPr>
        <w:bidi w:val="0"/>
      </w:pPr>
      <w:r>
        <w:rPr>
          <w:b/>
          <w:bCs/>
        </w:rPr>
        <w:t>Reset Filter</w:t>
      </w:r>
      <w:r>
        <w:t xml:space="preserve"> – Filters the reset from the FPGA and the PLL-locked signal, and generate synchronized reset from both. In case PLL is not locked – system will be at reset state. In case PLL is locked – system will be at reset state only if the FPGA reset is active.</w:t>
      </w:r>
    </w:p>
    <w:p w:rsidR="00E60996" w:rsidRDefault="00E60996" w:rsidP="00E60996">
      <w:pPr>
        <w:pStyle w:val="ListParagraph"/>
        <w:numPr>
          <w:ilvl w:val="0"/>
          <w:numId w:val="14"/>
        </w:numPr>
        <w:bidi w:val="0"/>
      </w:pPr>
      <w:r>
        <w:rPr>
          <w:b/>
          <w:bCs/>
        </w:rPr>
        <w:t>Sync Reset Generator</w:t>
      </w:r>
      <w:r>
        <w:t xml:space="preserve"> – Generate synchronized reset to a given clock.</w:t>
      </w:r>
    </w:p>
    <w:p w:rsidR="00E60996" w:rsidRDefault="00E60996" w:rsidP="001E5135">
      <w:pPr>
        <w:pStyle w:val="Heading4"/>
        <w:bidi w:val="0"/>
      </w:pPr>
      <w:bookmarkStart w:id="109" w:name="_Toc287589769"/>
      <w:bookmarkStart w:id="110" w:name="_Toc287589770"/>
      <w:r>
        <w:t>Reset Block - Wave</w:t>
      </w:r>
      <w:bookmarkEnd w:id="109"/>
    </w:p>
    <w:p w:rsidR="00E60996" w:rsidRDefault="00E60996" w:rsidP="00E60996">
      <w:pPr>
        <w:keepNext/>
        <w:bidi w:val="0"/>
      </w:pPr>
      <w:r>
        <w:rPr>
          <w:noProof/>
        </w:rPr>
        <w:drawing>
          <wp:inline distT="0" distB="0" distL="0" distR="0">
            <wp:extent cx="5895975" cy="2292985"/>
            <wp:effectExtent l="19050" t="0" r="9525"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895975" cy="2292985"/>
                    </a:xfrm>
                    <a:prstGeom prst="rect">
                      <a:avLst/>
                    </a:prstGeom>
                    <a:noFill/>
                    <a:ln w="9525">
                      <a:noFill/>
                      <a:miter lim="800000"/>
                      <a:headEnd/>
                      <a:tailEnd/>
                    </a:ln>
                  </pic:spPr>
                </pic:pic>
              </a:graphicData>
            </a:graphic>
          </wp:inline>
        </w:drawing>
      </w:r>
    </w:p>
    <w:p w:rsidR="00E60996" w:rsidRDefault="00E60996" w:rsidP="00F812D0">
      <w:pPr>
        <w:pStyle w:val="Caption"/>
        <w:bidi w:val="0"/>
        <w:jc w:val="center"/>
        <w:rPr>
          <w:color w:val="000000"/>
          <w:sz w:val="16"/>
          <w:szCs w:val="16"/>
        </w:rPr>
      </w:pPr>
      <w:bookmarkStart w:id="111" w:name="_Toc287589805"/>
      <w:r w:rsidRPr="005667BE">
        <w:rPr>
          <w:color w:val="000000"/>
          <w:sz w:val="16"/>
          <w:szCs w:val="16"/>
        </w:rPr>
        <w:t xml:space="preserve">Figure </w:t>
      </w:r>
      <w:r w:rsidR="00464BB6" w:rsidRPr="005667BE">
        <w:rPr>
          <w:color w:val="000000"/>
          <w:sz w:val="16"/>
          <w:szCs w:val="16"/>
        </w:rPr>
        <w:fldChar w:fldCharType="begin"/>
      </w:r>
      <w:r w:rsidRPr="005667BE">
        <w:rPr>
          <w:color w:val="000000"/>
          <w:sz w:val="16"/>
          <w:szCs w:val="16"/>
        </w:rPr>
        <w:instrText xml:space="preserve"> SEQ Figure \* ARABIC </w:instrText>
      </w:r>
      <w:r w:rsidR="00464BB6" w:rsidRPr="005667BE">
        <w:rPr>
          <w:color w:val="000000"/>
          <w:sz w:val="16"/>
          <w:szCs w:val="16"/>
        </w:rPr>
        <w:fldChar w:fldCharType="separate"/>
      </w:r>
      <w:r>
        <w:rPr>
          <w:noProof/>
          <w:color w:val="000000"/>
          <w:sz w:val="16"/>
          <w:szCs w:val="16"/>
        </w:rPr>
        <w:t>1</w:t>
      </w:r>
      <w:r w:rsidR="00F812D0">
        <w:rPr>
          <w:noProof/>
          <w:color w:val="000000"/>
          <w:sz w:val="16"/>
          <w:szCs w:val="16"/>
        </w:rPr>
        <w:t>6</w:t>
      </w:r>
      <w:r w:rsidR="00464BB6" w:rsidRPr="005667BE">
        <w:rPr>
          <w:color w:val="000000"/>
          <w:sz w:val="16"/>
          <w:szCs w:val="16"/>
        </w:rPr>
        <w:fldChar w:fldCharType="end"/>
      </w:r>
      <w:r w:rsidRPr="005667BE">
        <w:rPr>
          <w:color w:val="000000"/>
          <w:sz w:val="16"/>
          <w:szCs w:val="16"/>
        </w:rPr>
        <w:t xml:space="preserve"> </w:t>
      </w:r>
      <w:r>
        <w:rPr>
          <w:color w:val="000000"/>
          <w:sz w:val="16"/>
          <w:szCs w:val="16"/>
        </w:rPr>
        <w:t>–</w:t>
      </w:r>
      <w:r w:rsidRPr="005667BE">
        <w:rPr>
          <w:color w:val="000000"/>
          <w:sz w:val="16"/>
          <w:szCs w:val="16"/>
        </w:rPr>
        <w:t xml:space="preserve"> Reset Block Wave</w:t>
      </w:r>
      <w:bookmarkEnd w:id="111"/>
    </w:p>
    <w:p w:rsidR="00E60996" w:rsidRDefault="00E60996" w:rsidP="00E60996">
      <w:pPr>
        <w:bidi w:val="0"/>
      </w:pPr>
      <w:r>
        <w:t>In the above wave, it is observable that when PLL is not locked – VESA and SDRAM sync resets are activated.</w:t>
      </w:r>
    </w:p>
    <w:p w:rsidR="00E60996" w:rsidRDefault="00E60996" w:rsidP="00E60996">
      <w:pPr>
        <w:bidi w:val="0"/>
      </w:pPr>
      <w:r>
        <w:t>The reset activation occurs at the same time to all clock domains, after filtration.</w:t>
      </w:r>
    </w:p>
    <w:p w:rsidR="00E60996" w:rsidRDefault="00E60996" w:rsidP="001E5135">
      <w:pPr>
        <w:pStyle w:val="Heading4"/>
        <w:bidi w:val="0"/>
      </w:pPr>
      <w:r>
        <w:t>Reset Filter</w:t>
      </w:r>
      <w:bookmarkEnd w:id="110"/>
    </w:p>
    <w:p w:rsidR="00E60996" w:rsidRDefault="00E60996" w:rsidP="00E60996">
      <w:pPr>
        <w:bidi w:val="0"/>
      </w:pPr>
      <w:r>
        <w:t>The Reset Filter filters the input reset and PLL-locked signal, and generate synchronized reset from the AND condition of both signals.</w:t>
      </w:r>
    </w:p>
    <w:p w:rsidR="00E60996" w:rsidRPr="00711E5B" w:rsidRDefault="00E60996" w:rsidP="001E5135">
      <w:pPr>
        <w:pStyle w:val="Heading4"/>
        <w:bidi w:val="0"/>
      </w:pPr>
      <w:bookmarkStart w:id="112" w:name="_Toc287589771"/>
      <w:r w:rsidRPr="00711E5B">
        <w:lastRenderedPageBreak/>
        <w:t>Reset Filter Working Method</w:t>
      </w:r>
      <w:bookmarkEnd w:id="112"/>
    </w:p>
    <w:p w:rsidR="00E60996" w:rsidRDefault="00E60996" w:rsidP="00E60996">
      <w:pPr>
        <w:keepNext/>
        <w:bidi w:val="0"/>
        <w:jc w:val="center"/>
      </w:pPr>
      <w:r w:rsidRPr="000338BF">
        <w:rPr>
          <w:noProof/>
        </w:rPr>
        <w:drawing>
          <wp:inline distT="0" distB="0" distL="0" distR="0">
            <wp:extent cx="5486400" cy="1680210"/>
            <wp:effectExtent l="19050" t="0" r="0" b="0"/>
            <wp:docPr id="39"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859236" cy="4857784"/>
                      <a:chOff x="-1857420" y="571480"/>
                      <a:chExt cx="15859236" cy="4857784"/>
                    </a:xfrm>
                  </a:grpSpPr>
                  <a:grpSp>
                    <a:nvGrpSpPr>
                      <a:cNvPr id="16" name="Group 15"/>
                      <a:cNvGrpSpPr/>
                    </a:nvGrpSpPr>
                    <a:grpSpPr>
                      <a:xfrm>
                        <a:off x="71406" y="571480"/>
                        <a:ext cx="785819" cy="1143009"/>
                        <a:chOff x="1928794" y="571480"/>
                        <a:chExt cx="785819" cy="1143009"/>
                      </a:xfrm>
                    </a:grpSpPr>
                    <a:grpSp>
                      <a:nvGrpSpPr>
                        <a:cNvPr id="3" name="Group 19"/>
                        <a:cNvGrpSpPr>
                          <a:grpSpLocks/>
                        </a:cNvGrpSpPr>
                      </a:nvGrpSpPr>
                      <a:grpSpPr bwMode="auto">
                        <a:xfrm>
                          <a:off x="1928795" y="571481"/>
                          <a:ext cx="785818" cy="1143008"/>
                          <a:chOff x="1142976" y="1142984"/>
                          <a:chExt cx="1000132" cy="1500198"/>
                        </a:xfrm>
                      </a:grpSpPr>
                      <a:sp>
                        <a:nvSpPr>
                          <a:cNvPr id="2" name="Rectangle 2"/>
                          <a:cNvSpPr/>
                        </a:nvSpPr>
                        <a:spPr>
                          <a:xfrm>
                            <a:off x="1142976" y="1142984"/>
                            <a:ext cx="1000132" cy="150019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r>
                                <a:rPr lang="en-US" dirty="0"/>
                                <a:t>Flip </a:t>
                              </a:r>
                              <a:r>
                                <a:rPr lang="en-US" dirty="0" smtClean="0"/>
                                <a:t>Flop</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4" name="Isosceles Triangle 3"/>
                          <a:cNvSpPr/>
                        </a:nvSpPr>
                        <a:spPr>
                          <a:xfrm rot="5400000">
                            <a:off x="1107257" y="2357430"/>
                            <a:ext cx="214314" cy="142876"/>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endParaRPr lang="he-IL"/>
                            </a:p>
                          </a:txBody>
                          <a:useSpRect/>
                        </a:txSp>
                        <a:style>
                          <a:lnRef idx="0">
                            <a:schemeClr val="accent1"/>
                          </a:lnRef>
                          <a:fillRef idx="3">
                            <a:schemeClr val="accent1"/>
                          </a:fillRef>
                          <a:effectRef idx="3">
                            <a:schemeClr val="accent1"/>
                          </a:effectRef>
                          <a:fontRef idx="minor">
                            <a:schemeClr val="lt1"/>
                          </a:fontRef>
                        </a:style>
                      </a:sp>
                    </a:grpSp>
                    <a:sp>
                      <a:nvSpPr>
                        <a:cNvPr id="14" name="TextBox 13"/>
                        <a:cNvSpPr txBox="1"/>
                      </a:nvSpPr>
                      <a:spPr>
                        <a:xfrm>
                          <a:off x="1928794" y="571480"/>
                          <a:ext cx="263213"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D</a:t>
                            </a:r>
                            <a:endParaRPr lang="he-IL" sz="1000" dirty="0">
                              <a:solidFill>
                                <a:srgbClr val="FFFF00"/>
                              </a:solidFill>
                            </a:endParaRPr>
                          </a:p>
                        </a:txBody>
                        <a:useSpRect/>
                      </a:txSp>
                    </a:sp>
                    <a:sp>
                      <a:nvSpPr>
                        <a:cNvPr id="15" name="TextBox 14"/>
                        <a:cNvSpPr txBox="1"/>
                      </a:nvSpPr>
                      <a:spPr>
                        <a:xfrm>
                          <a:off x="2443384" y="571480"/>
                          <a:ext cx="271228"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Q</a:t>
                            </a:r>
                            <a:endParaRPr lang="he-IL" sz="1000" dirty="0">
                              <a:solidFill>
                                <a:srgbClr val="FFFF00"/>
                              </a:solidFill>
                            </a:endParaRPr>
                          </a:p>
                        </a:txBody>
                        <a:useSpRect/>
                      </a:txSp>
                    </a:sp>
                  </a:grpSp>
                  <a:grpSp>
                    <a:nvGrpSpPr>
                      <a:cNvPr id="17" name="Group 16"/>
                      <a:cNvGrpSpPr/>
                    </a:nvGrpSpPr>
                    <a:grpSpPr>
                      <a:xfrm>
                        <a:off x="1285851" y="571480"/>
                        <a:ext cx="785819" cy="1143009"/>
                        <a:chOff x="1928794" y="571480"/>
                        <a:chExt cx="785819" cy="1143009"/>
                      </a:xfrm>
                    </a:grpSpPr>
                    <a:grpSp>
                      <a:nvGrpSpPr>
                        <a:cNvPr id="9" name="Group 19"/>
                        <a:cNvGrpSpPr>
                          <a:grpSpLocks/>
                        </a:cNvGrpSpPr>
                      </a:nvGrpSpPr>
                      <a:grpSpPr bwMode="auto">
                        <a:xfrm>
                          <a:off x="1928795" y="571481"/>
                          <a:ext cx="785818" cy="1143008"/>
                          <a:chOff x="1142976" y="1142984"/>
                          <a:chExt cx="1000132" cy="1500198"/>
                        </a:xfrm>
                      </a:grpSpPr>
                      <a:sp>
                        <a:nvSpPr>
                          <a:cNvPr id="21" name="Rectangle 20"/>
                          <a:cNvSpPr/>
                        </a:nvSpPr>
                        <a:spPr>
                          <a:xfrm>
                            <a:off x="1142976" y="1142984"/>
                            <a:ext cx="1000132" cy="150019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r>
                                <a:rPr lang="en-US" dirty="0"/>
                                <a:t>Flip </a:t>
                              </a:r>
                              <a:r>
                                <a:rPr lang="en-US" dirty="0" smtClean="0"/>
                                <a:t>Flop</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22" name="Isosceles Triangle 21"/>
                          <a:cNvSpPr/>
                        </a:nvSpPr>
                        <a:spPr>
                          <a:xfrm rot="5400000">
                            <a:off x="1107257" y="2357430"/>
                            <a:ext cx="214314" cy="142876"/>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endParaRPr lang="he-IL"/>
                            </a:p>
                          </a:txBody>
                          <a:useSpRect/>
                        </a:txSp>
                        <a:style>
                          <a:lnRef idx="0">
                            <a:schemeClr val="accent1"/>
                          </a:lnRef>
                          <a:fillRef idx="3">
                            <a:schemeClr val="accent1"/>
                          </a:fillRef>
                          <a:effectRef idx="3">
                            <a:schemeClr val="accent1"/>
                          </a:effectRef>
                          <a:fontRef idx="minor">
                            <a:schemeClr val="lt1"/>
                          </a:fontRef>
                        </a:style>
                      </a:sp>
                    </a:grpSp>
                    <a:sp>
                      <a:nvSpPr>
                        <a:cNvPr id="19" name="TextBox 18"/>
                        <a:cNvSpPr txBox="1"/>
                      </a:nvSpPr>
                      <a:spPr>
                        <a:xfrm>
                          <a:off x="1928794" y="571480"/>
                          <a:ext cx="263213"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D</a:t>
                            </a:r>
                            <a:endParaRPr lang="he-IL" sz="1000" dirty="0">
                              <a:solidFill>
                                <a:srgbClr val="FFFF00"/>
                              </a:solidFill>
                            </a:endParaRPr>
                          </a:p>
                        </a:txBody>
                        <a:useSpRect/>
                      </a:txSp>
                    </a:sp>
                    <a:sp>
                      <a:nvSpPr>
                        <a:cNvPr id="20" name="TextBox 19"/>
                        <a:cNvSpPr txBox="1"/>
                      </a:nvSpPr>
                      <a:spPr>
                        <a:xfrm>
                          <a:off x="2443384" y="571480"/>
                          <a:ext cx="271228"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Q</a:t>
                            </a:r>
                            <a:endParaRPr lang="he-IL" sz="1000" dirty="0">
                              <a:solidFill>
                                <a:srgbClr val="FFFF00"/>
                              </a:solidFill>
                            </a:endParaRPr>
                          </a:p>
                        </a:txBody>
                        <a:useSpRect/>
                      </a:txSp>
                    </a:sp>
                  </a:grpSp>
                  <a:grpSp>
                    <a:nvGrpSpPr>
                      <a:cNvPr id="23" name="Group 22"/>
                      <a:cNvGrpSpPr/>
                    </a:nvGrpSpPr>
                    <a:grpSpPr>
                      <a:xfrm>
                        <a:off x="2500296" y="571480"/>
                        <a:ext cx="785819" cy="1143009"/>
                        <a:chOff x="1928794" y="571480"/>
                        <a:chExt cx="785819" cy="1143009"/>
                      </a:xfrm>
                    </a:grpSpPr>
                    <a:grpSp>
                      <a:nvGrpSpPr>
                        <a:cNvPr id="18" name="Group 19"/>
                        <a:cNvGrpSpPr>
                          <a:grpSpLocks/>
                        </a:cNvGrpSpPr>
                      </a:nvGrpSpPr>
                      <a:grpSpPr bwMode="auto">
                        <a:xfrm>
                          <a:off x="1928795" y="571481"/>
                          <a:ext cx="785818" cy="1143008"/>
                          <a:chOff x="1142976" y="1142984"/>
                          <a:chExt cx="1000132" cy="1500198"/>
                        </a:xfrm>
                      </a:grpSpPr>
                      <a:sp>
                        <a:nvSpPr>
                          <a:cNvPr id="27" name="Rectangle 26"/>
                          <a:cNvSpPr/>
                        </a:nvSpPr>
                        <a:spPr>
                          <a:xfrm>
                            <a:off x="1142976" y="1142984"/>
                            <a:ext cx="1000132" cy="150019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r>
                                <a:rPr lang="en-US" dirty="0"/>
                                <a:t>Flip </a:t>
                              </a:r>
                              <a:r>
                                <a:rPr lang="en-US" dirty="0" smtClean="0"/>
                                <a:t>Flop</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28" name="Isosceles Triangle 27"/>
                          <a:cNvSpPr/>
                        </a:nvSpPr>
                        <a:spPr>
                          <a:xfrm rot="5400000">
                            <a:off x="1107257" y="2357430"/>
                            <a:ext cx="214314" cy="142876"/>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endParaRPr lang="he-IL"/>
                            </a:p>
                          </a:txBody>
                          <a:useSpRect/>
                        </a:txSp>
                        <a:style>
                          <a:lnRef idx="0">
                            <a:schemeClr val="accent1"/>
                          </a:lnRef>
                          <a:fillRef idx="3">
                            <a:schemeClr val="accent1"/>
                          </a:fillRef>
                          <a:effectRef idx="3">
                            <a:schemeClr val="accent1"/>
                          </a:effectRef>
                          <a:fontRef idx="minor">
                            <a:schemeClr val="lt1"/>
                          </a:fontRef>
                        </a:style>
                      </a:sp>
                    </a:grpSp>
                    <a:sp>
                      <a:nvSpPr>
                        <a:cNvPr id="25" name="TextBox 24"/>
                        <a:cNvSpPr txBox="1"/>
                      </a:nvSpPr>
                      <a:spPr>
                        <a:xfrm>
                          <a:off x="1928794" y="571480"/>
                          <a:ext cx="263213"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D</a:t>
                            </a:r>
                            <a:endParaRPr lang="he-IL" sz="1000" dirty="0">
                              <a:solidFill>
                                <a:srgbClr val="FFFF00"/>
                              </a:solidFill>
                            </a:endParaRPr>
                          </a:p>
                        </a:txBody>
                        <a:useSpRect/>
                      </a:txSp>
                    </a:sp>
                    <a:sp>
                      <a:nvSpPr>
                        <a:cNvPr id="26" name="TextBox 25"/>
                        <a:cNvSpPr txBox="1"/>
                      </a:nvSpPr>
                      <a:spPr>
                        <a:xfrm>
                          <a:off x="2443384" y="571480"/>
                          <a:ext cx="271228"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Q</a:t>
                            </a:r>
                            <a:endParaRPr lang="he-IL" sz="1000" dirty="0">
                              <a:solidFill>
                                <a:srgbClr val="FFFF00"/>
                              </a:solidFill>
                            </a:endParaRPr>
                          </a:p>
                        </a:txBody>
                        <a:useSpRect/>
                      </a:txSp>
                    </a:sp>
                  </a:grpSp>
                  <a:grpSp>
                    <a:nvGrpSpPr>
                      <a:cNvPr id="29" name="Group 28"/>
                      <a:cNvGrpSpPr/>
                    </a:nvGrpSpPr>
                    <a:grpSpPr>
                      <a:xfrm>
                        <a:off x="3714741" y="571480"/>
                        <a:ext cx="785819" cy="1143009"/>
                        <a:chOff x="1928794" y="571480"/>
                        <a:chExt cx="785819" cy="1143009"/>
                      </a:xfrm>
                    </a:grpSpPr>
                    <a:grpSp>
                      <a:nvGrpSpPr>
                        <a:cNvPr id="24" name="Group 19"/>
                        <a:cNvGrpSpPr>
                          <a:grpSpLocks/>
                        </a:cNvGrpSpPr>
                      </a:nvGrpSpPr>
                      <a:grpSpPr bwMode="auto">
                        <a:xfrm>
                          <a:off x="1928795" y="571481"/>
                          <a:ext cx="785818" cy="1143008"/>
                          <a:chOff x="1142976" y="1142984"/>
                          <a:chExt cx="1000132" cy="1500198"/>
                        </a:xfrm>
                      </a:grpSpPr>
                      <a:sp>
                        <a:nvSpPr>
                          <a:cNvPr id="33" name="Rectangle 32"/>
                          <a:cNvSpPr/>
                        </a:nvSpPr>
                        <a:spPr>
                          <a:xfrm>
                            <a:off x="1142976" y="1142984"/>
                            <a:ext cx="1000132" cy="150019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r>
                                <a:rPr lang="en-US" dirty="0"/>
                                <a:t>Flip </a:t>
                              </a:r>
                              <a:r>
                                <a:rPr lang="en-US" dirty="0" smtClean="0"/>
                                <a:t>Flop</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34" name="Isosceles Triangle 33"/>
                          <a:cNvSpPr/>
                        </a:nvSpPr>
                        <a:spPr>
                          <a:xfrm rot="5400000">
                            <a:off x="1107257" y="2357430"/>
                            <a:ext cx="214314" cy="142876"/>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endParaRPr lang="he-IL"/>
                            </a:p>
                          </a:txBody>
                          <a:useSpRect/>
                        </a:txSp>
                        <a:style>
                          <a:lnRef idx="0">
                            <a:schemeClr val="accent1"/>
                          </a:lnRef>
                          <a:fillRef idx="3">
                            <a:schemeClr val="accent1"/>
                          </a:fillRef>
                          <a:effectRef idx="3">
                            <a:schemeClr val="accent1"/>
                          </a:effectRef>
                          <a:fontRef idx="minor">
                            <a:schemeClr val="lt1"/>
                          </a:fontRef>
                        </a:style>
                      </a:sp>
                    </a:grpSp>
                    <a:sp>
                      <a:nvSpPr>
                        <a:cNvPr id="31" name="TextBox 30"/>
                        <a:cNvSpPr txBox="1"/>
                      </a:nvSpPr>
                      <a:spPr>
                        <a:xfrm>
                          <a:off x="1928794" y="571480"/>
                          <a:ext cx="263213"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D</a:t>
                            </a:r>
                            <a:endParaRPr lang="he-IL" sz="1000" dirty="0">
                              <a:solidFill>
                                <a:srgbClr val="FFFF00"/>
                              </a:solidFill>
                            </a:endParaRPr>
                          </a:p>
                        </a:txBody>
                        <a:useSpRect/>
                      </a:txSp>
                    </a:sp>
                    <a:sp>
                      <a:nvSpPr>
                        <a:cNvPr id="32" name="TextBox 31"/>
                        <a:cNvSpPr txBox="1"/>
                      </a:nvSpPr>
                      <a:spPr>
                        <a:xfrm>
                          <a:off x="2443384" y="571480"/>
                          <a:ext cx="271228"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Q</a:t>
                            </a:r>
                            <a:endParaRPr lang="he-IL" sz="1000" dirty="0">
                              <a:solidFill>
                                <a:srgbClr val="FFFF00"/>
                              </a:solidFill>
                            </a:endParaRPr>
                          </a:p>
                        </a:txBody>
                        <a:useSpRect/>
                      </a:txSp>
                    </a:sp>
                  </a:grpSp>
                  <a:cxnSp>
                    <a:nvCxnSpPr>
                      <a:cNvPr id="36" name="Straight Arrow Connector 35"/>
                      <a:cNvCxnSpPr/>
                    </a:nvCxnSpPr>
                    <a:spPr>
                      <a:xfrm>
                        <a:off x="857224" y="694591"/>
                        <a:ext cx="428627"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7" name="Straight Arrow Connector 36"/>
                      <a:cNvCxnSpPr/>
                    </a:nvCxnSpPr>
                    <a:spPr>
                      <a:xfrm>
                        <a:off x="2071670" y="714356"/>
                        <a:ext cx="428627"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8" name="Straight Arrow Connector 37"/>
                      <a:cNvCxnSpPr/>
                    </a:nvCxnSpPr>
                    <a:spPr>
                      <a:xfrm>
                        <a:off x="3286116" y="734121"/>
                        <a:ext cx="428627"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39" name="Pentagon 38"/>
                      <a:cNvSpPr/>
                    </a:nvSpPr>
                    <a:spPr>
                      <a:xfrm>
                        <a:off x="-1857420" y="642918"/>
                        <a:ext cx="1143008" cy="500066"/>
                      </a:xfrm>
                      <a:prstGeom prst="homePlat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600" dirty="0" smtClean="0"/>
                            <a:t>FPGA  Reset</a:t>
                          </a:r>
                          <a:endParaRPr lang="he-IL" sz="1600" dirty="0"/>
                        </a:p>
                      </a:txBody>
                      <a:useSpRect/>
                    </a:txSp>
                    <a:style>
                      <a:lnRef idx="0">
                        <a:schemeClr val="accent4"/>
                      </a:lnRef>
                      <a:fillRef idx="3">
                        <a:schemeClr val="accent4"/>
                      </a:fillRef>
                      <a:effectRef idx="3">
                        <a:schemeClr val="accent4"/>
                      </a:effectRef>
                      <a:fontRef idx="minor">
                        <a:schemeClr val="lt1"/>
                      </a:fontRef>
                    </a:style>
                  </a:sp>
                  <a:cxnSp>
                    <a:nvCxnSpPr>
                      <a:cNvPr id="43" name="Elbow Connector 42"/>
                      <a:cNvCxnSpPr>
                        <a:stCxn id="39" idx="3"/>
                      </a:cNvCxnSpPr>
                    </a:nvCxnSpPr>
                    <a:spPr>
                      <a:xfrm flipV="1">
                        <a:off x="-714412" y="694593"/>
                        <a:ext cx="785818" cy="19835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grpSp>
                    <a:nvGrpSpPr>
                      <a:cNvPr id="44" name="Group 43"/>
                      <a:cNvGrpSpPr/>
                    </a:nvGrpSpPr>
                    <a:grpSpPr>
                      <a:xfrm>
                        <a:off x="71406" y="4143379"/>
                        <a:ext cx="785819" cy="1143009"/>
                        <a:chOff x="1928794" y="571480"/>
                        <a:chExt cx="785819" cy="1143009"/>
                      </a:xfrm>
                    </a:grpSpPr>
                    <a:grpSp>
                      <a:nvGrpSpPr>
                        <a:cNvPr id="35" name="Group 19"/>
                        <a:cNvGrpSpPr>
                          <a:grpSpLocks/>
                        </a:cNvGrpSpPr>
                      </a:nvGrpSpPr>
                      <a:grpSpPr bwMode="auto">
                        <a:xfrm>
                          <a:off x="1928795" y="571481"/>
                          <a:ext cx="785818" cy="1143008"/>
                          <a:chOff x="1142976" y="1142984"/>
                          <a:chExt cx="1000132" cy="1500198"/>
                        </a:xfrm>
                      </a:grpSpPr>
                      <a:sp>
                        <a:nvSpPr>
                          <a:cNvPr id="48" name="Rectangle 47"/>
                          <a:cNvSpPr/>
                        </a:nvSpPr>
                        <a:spPr>
                          <a:xfrm>
                            <a:off x="1142976" y="1142984"/>
                            <a:ext cx="1000132" cy="150019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r>
                                <a:rPr lang="en-US" dirty="0"/>
                                <a:t>Flip </a:t>
                              </a:r>
                              <a:r>
                                <a:rPr lang="en-US" dirty="0" smtClean="0"/>
                                <a:t>Flop</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49" name="Isosceles Triangle 48"/>
                          <a:cNvSpPr/>
                        </a:nvSpPr>
                        <a:spPr>
                          <a:xfrm rot="5400000">
                            <a:off x="1107257" y="2357430"/>
                            <a:ext cx="214314" cy="142876"/>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endParaRPr lang="he-IL"/>
                            </a:p>
                          </a:txBody>
                          <a:useSpRect/>
                        </a:txSp>
                        <a:style>
                          <a:lnRef idx="0">
                            <a:schemeClr val="accent1"/>
                          </a:lnRef>
                          <a:fillRef idx="3">
                            <a:schemeClr val="accent1"/>
                          </a:fillRef>
                          <a:effectRef idx="3">
                            <a:schemeClr val="accent1"/>
                          </a:effectRef>
                          <a:fontRef idx="minor">
                            <a:schemeClr val="lt1"/>
                          </a:fontRef>
                        </a:style>
                      </a:sp>
                    </a:grpSp>
                    <a:sp>
                      <a:nvSpPr>
                        <a:cNvPr id="46" name="TextBox 45"/>
                        <a:cNvSpPr txBox="1"/>
                      </a:nvSpPr>
                      <a:spPr>
                        <a:xfrm>
                          <a:off x="1928794" y="571480"/>
                          <a:ext cx="263213"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D</a:t>
                            </a:r>
                            <a:endParaRPr lang="he-IL" sz="1000" dirty="0">
                              <a:solidFill>
                                <a:srgbClr val="FFFF00"/>
                              </a:solidFill>
                            </a:endParaRPr>
                          </a:p>
                        </a:txBody>
                        <a:useSpRect/>
                      </a:txSp>
                    </a:sp>
                    <a:sp>
                      <a:nvSpPr>
                        <a:cNvPr id="47" name="TextBox 46"/>
                        <a:cNvSpPr txBox="1"/>
                      </a:nvSpPr>
                      <a:spPr>
                        <a:xfrm>
                          <a:off x="2443384" y="571480"/>
                          <a:ext cx="271228"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Q</a:t>
                            </a:r>
                            <a:endParaRPr lang="he-IL" sz="1000" dirty="0">
                              <a:solidFill>
                                <a:srgbClr val="FFFF00"/>
                              </a:solidFill>
                            </a:endParaRPr>
                          </a:p>
                        </a:txBody>
                        <a:useSpRect/>
                      </a:txSp>
                    </a:sp>
                  </a:grpSp>
                  <a:grpSp>
                    <a:nvGrpSpPr>
                      <a:cNvPr id="50" name="Group 49"/>
                      <a:cNvGrpSpPr/>
                    </a:nvGrpSpPr>
                    <a:grpSpPr>
                      <a:xfrm>
                        <a:off x="1285851" y="4143379"/>
                        <a:ext cx="785819" cy="1143009"/>
                        <a:chOff x="1928794" y="571480"/>
                        <a:chExt cx="785819" cy="1143009"/>
                      </a:xfrm>
                    </a:grpSpPr>
                    <a:grpSp>
                      <a:nvGrpSpPr>
                        <a:cNvPr id="40" name="Group 19"/>
                        <a:cNvGrpSpPr>
                          <a:grpSpLocks/>
                        </a:cNvGrpSpPr>
                      </a:nvGrpSpPr>
                      <a:grpSpPr bwMode="auto">
                        <a:xfrm>
                          <a:off x="1928795" y="571481"/>
                          <a:ext cx="785818" cy="1143008"/>
                          <a:chOff x="1142976" y="1142984"/>
                          <a:chExt cx="1000132" cy="1500198"/>
                        </a:xfrm>
                      </a:grpSpPr>
                      <a:sp>
                        <a:nvSpPr>
                          <a:cNvPr id="54" name="Rectangle 53"/>
                          <a:cNvSpPr/>
                        </a:nvSpPr>
                        <a:spPr>
                          <a:xfrm>
                            <a:off x="1142976" y="1142984"/>
                            <a:ext cx="1000132" cy="150019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r>
                                <a:rPr lang="en-US" dirty="0"/>
                                <a:t>Flip </a:t>
                              </a:r>
                              <a:r>
                                <a:rPr lang="en-US" dirty="0" smtClean="0"/>
                                <a:t>Flop</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55" name="Isosceles Triangle 54"/>
                          <a:cNvSpPr/>
                        </a:nvSpPr>
                        <a:spPr>
                          <a:xfrm rot="5400000">
                            <a:off x="1107257" y="2357430"/>
                            <a:ext cx="214314" cy="142876"/>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endParaRPr lang="he-IL"/>
                            </a:p>
                          </a:txBody>
                          <a:useSpRect/>
                        </a:txSp>
                        <a:style>
                          <a:lnRef idx="0">
                            <a:schemeClr val="accent1"/>
                          </a:lnRef>
                          <a:fillRef idx="3">
                            <a:schemeClr val="accent1"/>
                          </a:fillRef>
                          <a:effectRef idx="3">
                            <a:schemeClr val="accent1"/>
                          </a:effectRef>
                          <a:fontRef idx="minor">
                            <a:schemeClr val="lt1"/>
                          </a:fontRef>
                        </a:style>
                      </a:sp>
                    </a:grpSp>
                    <a:sp>
                      <a:nvSpPr>
                        <a:cNvPr id="52" name="TextBox 51"/>
                        <a:cNvSpPr txBox="1"/>
                      </a:nvSpPr>
                      <a:spPr>
                        <a:xfrm>
                          <a:off x="1928794" y="571480"/>
                          <a:ext cx="263213"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D</a:t>
                            </a:r>
                            <a:endParaRPr lang="he-IL" sz="1000" dirty="0">
                              <a:solidFill>
                                <a:srgbClr val="FFFF00"/>
                              </a:solidFill>
                            </a:endParaRPr>
                          </a:p>
                        </a:txBody>
                        <a:useSpRect/>
                      </a:txSp>
                    </a:sp>
                    <a:sp>
                      <a:nvSpPr>
                        <a:cNvPr id="53" name="TextBox 52"/>
                        <a:cNvSpPr txBox="1"/>
                      </a:nvSpPr>
                      <a:spPr>
                        <a:xfrm>
                          <a:off x="2443384" y="571480"/>
                          <a:ext cx="271228"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Q</a:t>
                            </a:r>
                            <a:endParaRPr lang="he-IL" sz="1000" dirty="0">
                              <a:solidFill>
                                <a:srgbClr val="FFFF00"/>
                              </a:solidFill>
                            </a:endParaRPr>
                          </a:p>
                        </a:txBody>
                        <a:useSpRect/>
                      </a:txSp>
                    </a:sp>
                  </a:grpSp>
                  <a:grpSp>
                    <a:nvGrpSpPr>
                      <a:cNvPr id="56" name="Group 55"/>
                      <a:cNvGrpSpPr/>
                    </a:nvGrpSpPr>
                    <a:grpSpPr>
                      <a:xfrm>
                        <a:off x="2500296" y="4143379"/>
                        <a:ext cx="785819" cy="1143009"/>
                        <a:chOff x="1928794" y="571480"/>
                        <a:chExt cx="785819" cy="1143009"/>
                      </a:xfrm>
                    </a:grpSpPr>
                    <a:grpSp>
                      <a:nvGrpSpPr>
                        <a:cNvPr id="45" name="Group 19"/>
                        <a:cNvGrpSpPr>
                          <a:grpSpLocks/>
                        </a:cNvGrpSpPr>
                      </a:nvGrpSpPr>
                      <a:grpSpPr bwMode="auto">
                        <a:xfrm>
                          <a:off x="1928795" y="571481"/>
                          <a:ext cx="785818" cy="1143008"/>
                          <a:chOff x="1142976" y="1142984"/>
                          <a:chExt cx="1000132" cy="1500198"/>
                        </a:xfrm>
                      </a:grpSpPr>
                      <a:sp>
                        <a:nvSpPr>
                          <a:cNvPr id="60" name="Rectangle 59"/>
                          <a:cNvSpPr/>
                        </a:nvSpPr>
                        <a:spPr>
                          <a:xfrm>
                            <a:off x="1142976" y="1142984"/>
                            <a:ext cx="1000132" cy="150019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r>
                                <a:rPr lang="en-US" dirty="0"/>
                                <a:t>Flip </a:t>
                              </a:r>
                              <a:r>
                                <a:rPr lang="en-US" dirty="0" smtClean="0"/>
                                <a:t>Flop</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1" name="Isosceles Triangle 60"/>
                          <a:cNvSpPr/>
                        </a:nvSpPr>
                        <a:spPr>
                          <a:xfrm rot="5400000">
                            <a:off x="1107257" y="2357430"/>
                            <a:ext cx="214314" cy="142876"/>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endParaRPr lang="he-IL"/>
                            </a:p>
                          </a:txBody>
                          <a:useSpRect/>
                        </a:txSp>
                        <a:style>
                          <a:lnRef idx="0">
                            <a:schemeClr val="accent1"/>
                          </a:lnRef>
                          <a:fillRef idx="3">
                            <a:schemeClr val="accent1"/>
                          </a:fillRef>
                          <a:effectRef idx="3">
                            <a:schemeClr val="accent1"/>
                          </a:effectRef>
                          <a:fontRef idx="minor">
                            <a:schemeClr val="lt1"/>
                          </a:fontRef>
                        </a:style>
                      </a:sp>
                    </a:grpSp>
                    <a:sp>
                      <a:nvSpPr>
                        <a:cNvPr id="58" name="TextBox 57"/>
                        <a:cNvSpPr txBox="1"/>
                      </a:nvSpPr>
                      <a:spPr>
                        <a:xfrm>
                          <a:off x="1928794" y="571480"/>
                          <a:ext cx="263213"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D</a:t>
                            </a:r>
                            <a:endParaRPr lang="he-IL" sz="1000" dirty="0">
                              <a:solidFill>
                                <a:srgbClr val="FFFF00"/>
                              </a:solidFill>
                            </a:endParaRPr>
                          </a:p>
                        </a:txBody>
                        <a:useSpRect/>
                      </a:txSp>
                    </a:sp>
                    <a:sp>
                      <a:nvSpPr>
                        <a:cNvPr id="59" name="TextBox 58"/>
                        <a:cNvSpPr txBox="1"/>
                      </a:nvSpPr>
                      <a:spPr>
                        <a:xfrm>
                          <a:off x="2443384" y="571480"/>
                          <a:ext cx="271228"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Q</a:t>
                            </a:r>
                            <a:endParaRPr lang="he-IL" sz="1000" dirty="0">
                              <a:solidFill>
                                <a:srgbClr val="FFFF00"/>
                              </a:solidFill>
                            </a:endParaRPr>
                          </a:p>
                        </a:txBody>
                        <a:useSpRect/>
                      </a:txSp>
                    </a:sp>
                  </a:grpSp>
                  <a:grpSp>
                    <a:nvGrpSpPr>
                      <a:cNvPr id="62" name="Group 61"/>
                      <a:cNvGrpSpPr/>
                    </a:nvGrpSpPr>
                    <a:grpSpPr>
                      <a:xfrm>
                        <a:off x="3714741" y="4143379"/>
                        <a:ext cx="785819" cy="1143009"/>
                        <a:chOff x="1928794" y="571480"/>
                        <a:chExt cx="785819" cy="1143009"/>
                      </a:xfrm>
                    </a:grpSpPr>
                    <a:grpSp>
                      <a:nvGrpSpPr>
                        <a:cNvPr id="51" name="Group 19"/>
                        <a:cNvGrpSpPr>
                          <a:grpSpLocks/>
                        </a:cNvGrpSpPr>
                      </a:nvGrpSpPr>
                      <a:grpSpPr bwMode="auto">
                        <a:xfrm>
                          <a:off x="1928795" y="571481"/>
                          <a:ext cx="785818" cy="1143008"/>
                          <a:chOff x="1142976" y="1142984"/>
                          <a:chExt cx="1000132" cy="1500198"/>
                        </a:xfrm>
                      </a:grpSpPr>
                      <a:sp>
                        <a:nvSpPr>
                          <a:cNvPr id="66" name="Rectangle 65"/>
                          <a:cNvSpPr/>
                        </a:nvSpPr>
                        <a:spPr>
                          <a:xfrm>
                            <a:off x="1142976" y="1142984"/>
                            <a:ext cx="1000132" cy="150019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r>
                                <a:rPr lang="en-US" dirty="0"/>
                                <a:t>Flip </a:t>
                              </a:r>
                              <a:r>
                                <a:rPr lang="en-US" dirty="0" smtClean="0"/>
                                <a:t>Flop</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7" name="Isosceles Triangle 66"/>
                          <a:cNvSpPr/>
                        </a:nvSpPr>
                        <a:spPr>
                          <a:xfrm rot="5400000">
                            <a:off x="1107257" y="2357430"/>
                            <a:ext cx="214314" cy="142876"/>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endParaRPr lang="he-IL"/>
                            </a:p>
                          </a:txBody>
                          <a:useSpRect/>
                        </a:txSp>
                        <a:style>
                          <a:lnRef idx="0">
                            <a:schemeClr val="accent1"/>
                          </a:lnRef>
                          <a:fillRef idx="3">
                            <a:schemeClr val="accent1"/>
                          </a:fillRef>
                          <a:effectRef idx="3">
                            <a:schemeClr val="accent1"/>
                          </a:effectRef>
                          <a:fontRef idx="minor">
                            <a:schemeClr val="lt1"/>
                          </a:fontRef>
                        </a:style>
                      </a:sp>
                    </a:grpSp>
                    <a:sp>
                      <a:nvSpPr>
                        <a:cNvPr id="64" name="TextBox 63"/>
                        <a:cNvSpPr txBox="1"/>
                      </a:nvSpPr>
                      <a:spPr>
                        <a:xfrm>
                          <a:off x="1928794" y="571480"/>
                          <a:ext cx="263213"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D</a:t>
                            </a:r>
                            <a:endParaRPr lang="he-IL" sz="1000" dirty="0">
                              <a:solidFill>
                                <a:srgbClr val="FFFF00"/>
                              </a:solidFill>
                            </a:endParaRPr>
                          </a:p>
                        </a:txBody>
                        <a:useSpRect/>
                      </a:txSp>
                    </a:sp>
                    <a:sp>
                      <a:nvSpPr>
                        <a:cNvPr id="65" name="TextBox 64"/>
                        <a:cNvSpPr txBox="1"/>
                      </a:nvSpPr>
                      <a:spPr>
                        <a:xfrm>
                          <a:off x="2443384" y="571480"/>
                          <a:ext cx="271228"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Q</a:t>
                            </a:r>
                            <a:endParaRPr lang="he-IL" sz="1000" dirty="0">
                              <a:solidFill>
                                <a:srgbClr val="FFFF00"/>
                              </a:solidFill>
                            </a:endParaRPr>
                          </a:p>
                        </a:txBody>
                        <a:useSpRect/>
                      </a:txSp>
                    </a:sp>
                  </a:grpSp>
                  <a:cxnSp>
                    <a:nvCxnSpPr>
                      <a:cNvPr id="68" name="Straight Arrow Connector 67"/>
                      <a:cNvCxnSpPr/>
                    </a:nvCxnSpPr>
                    <a:spPr>
                      <a:xfrm>
                        <a:off x="857224" y="4266490"/>
                        <a:ext cx="428627"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69" name="Straight Arrow Connector 68"/>
                      <a:cNvCxnSpPr/>
                    </a:nvCxnSpPr>
                    <a:spPr>
                      <a:xfrm>
                        <a:off x="2071670" y="4286255"/>
                        <a:ext cx="428627"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70" name="Straight Arrow Connector 69"/>
                      <a:cNvCxnSpPr/>
                    </a:nvCxnSpPr>
                    <a:spPr>
                      <a:xfrm>
                        <a:off x="3286116" y="4306020"/>
                        <a:ext cx="428627"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71" name="Pentagon 70"/>
                      <a:cNvSpPr/>
                    </a:nvSpPr>
                    <a:spPr>
                      <a:xfrm>
                        <a:off x="-1785982" y="4071942"/>
                        <a:ext cx="1071570" cy="714380"/>
                      </a:xfrm>
                      <a:prstGeom prst="homePlat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600" dirty="0" smtClean="0"/>
                            <a:t>PLL Locked</a:t>
                          </a:r>
                          <a:endParaRPr lang="he-IL" sz="1600" dirty="0"/>
                        </a:p>
                      </a:txBody>
                      <a:useSpRect/>
                    </a:txSp>
                    <a:style>
                      <a:lnRef idx="0">
                        <a:schemeClr val="accent4"/>
                      </a:lnRef>
                      <a:fillRef idx="3">
                        <a:schemeClr val="accent4"/>
                      </a:fillRef>
                      <a:effectRef idx="3">
                        <a:schemeClr val="accent4"/>
                      </a:effectRef>
                      <a:fontRef idx="minor">
                        <a:schemeClr val="lt1"/>
                      </a:fontRef>
                    </a:style>
                  </a:sp>
                  <a:cxnSp>
                    <a:nvCxnSpPr>
                      <a:cNvPr id="72" name="Elbow Connector 71"/>
                      <a:cNvCxnSpPr>
                        <a:stCxn id="71" idx="3"/>
                      </a:cNvCxnSpPr>
                    </a:nvCxnSpPr>
                    <a:spPr>
                      <a:xfrm flipV="1">
                        <a:off x="-714412" y="4266492"/>
                        <a:ext cx="785818" cy="162640"/>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76" name="Elbow Connector 75"/>
                      <a:cNvCxnSpPr/>
                    </a:nvCxnSpPr>
                    <a:spPr>
                      <a:xfrm>
                        <a:off x="4500559" y="694591"/>
                        <a:ext cx="428631" cy="1591401"/>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80" name="Elbow Connector 79"/>
                      <a:cNvCxnSpPr/>
                    </a:nvCxnSpPr>
                    <a:spPr>
                      <a:xfrm>
                        <a:off x="3500430" y="714356"/>
                        <a:ext cx="1428760" cy="1357322"/>
                      </a:xfrm>
                      <a:prstGeom prst="bentConnector3">
                        <a:avLst>
                          <a:gd name="adj1" fmla="val -1200"/>
                        </a:avLst>
                      </a:prstGeom>
                      <a:ln>
                        <a:tailEnd type="arrow"/>
                      </a:ln>
                    </a:spPr>
                    <a:style>
                      <a:lnRef idx="2">
                        <a:schemeClr val="accent4"/>
                      </a:lnRef>
                      <a:fillRef idx="0">
                        <a:schemeClr val="accent4"/>
                      </a:fillRef>
                      <a:effectRef idx="1">
                        <a:schemeClr val="accent4"/>
                      </a:effectRef>
                      <a:fontRef idx="minor">
                        <a:schemeClr val="tx1"/>
                      </a:fontRef>
                    </a:style>
                  </a:cxnSp>
                  <a:cxnSp>
                    <a:nvCxnSpPr>
                      <a:cNvPr id="87" name="Straight Connector 86"/>
                      <a:cNvCxnSpPr/>
                    </a:nvCxnSpPr>
                    <a:spPr>
                      <a:xfrm rot="5400000">
                        <a:off x="1322365" y="1607331"/>
                        <a:ext cx="1785156" cy="794"/>
                      </a:xfrm>
                      <a:prstGeom prst="line">
                        <a:avLst/>
                      </a:prstGeom>
                    </a:spPr>
                    <a:style>
                      <a:lnRef idx="2">
                        <a:schemeClr val="accent5"/>
                      </a:lnRef>
                      <a:fillRef idx="0">
                        <a:schemeClr val="accent5"/>
                      </a:fillRef>
                      <a:effectRef idx="1">
                        <a:schemeClr val="accent5"/>
                      </a:effectRef>
                      <a:fontRef idx="minor">
                        <a:schemeClr val="tx1"/>
                      </a:fontRef>
                    </a:style>
                  </a:cxnSp>
                  <a:cxnSp>
                    <a:nvCxnSpPr>
                      <a:cNvPr id="89" name="Straight Arrow Connector 88"/>
                      <a:cNvCxnSpPr/>
                    </a:nvCxnSpPr>
                    <a:spPr>
                      <a:xfrm>
                        <a:off x="2214546" y="2500306"/>
                        <a:ext cx="2714644" cy="1588"/>
                      </a:xfrm>
                      <a:prstGeom prst="straightConnector1">
                        <a:avLst/>
                      </a:prstGeom>
                      <a:ln>
                        <a:tailEnd type="arrow"/>
                      </a:ln>
                    </a:spPr>
                    <a:style>
                      <a:lnRef idx="2">
                        <a:schemeClr val="accent5"/>
                      </a:lnRef>
                      <a:fillRef idx="0">
                        <a:schemeClr val="accent5"/>
                      </a:fillRef>
                      <a:effectRef idx="1">
                        <a:schemeClr val="accent5"/>
                      </a:effectRef>
                      <a:fontRef idx="minor">
                        <a:schemeClr val="tx1"/>
                      </a:fontRef>
                    </a:style>
                  </a:cxnSp>
                  <a:cxnSp>
                    <a:nvCxnSpPr>
                      <a:cNvPr id="92" name="Elbow Connector 91"/>
                      <a:cNvCxnSpPr/>
                    </a:nvCxnSpPr>
                    <a:spPr>
                      <a:xfrm flipV="1">
                        <a:off x="4500559" y="3429000"/>
                        <a:ext cx="428631" cy="837490"/>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93" name="Elbow Connector 92"/>
                      <a:cNvCxnSpPr/>
                    </a:nvCxnSpPr>
                    <a:spPr>
                      <a:xfrm flipV="1">
                        <a:off x="3500430" y="3643314"/>
                        <a:ext cx="1428760" cy="642942"/>
                      </a:xfrm>
                      <a:prstGeom prst="bentConnector3">
                        <a:avLst>
                          <a:gd name="adj1" fmla="val -133"/>
                        </a:avLst>
                      </a:prstGeom>
                      <a:ln>
                        <a:tailEnd type="arrow"/>
                      </a:ln>
                    </a:spPr>
                    <a:style>
                      <a:lnRef idx="2">
                        <a:schemeClr val="accent4"/>
                      </a:lnRef>
                      <a:fillRef idx="0">
                        <a:schemeClr val="accent4"/>
                      </a:fillRef>
                      <a:effectRef idx="1">
                        <a:schemeClr val="accent4"/>
                      </a:effectRef>
                      <a:fontRef idx="minor">
                        <a:schemeClr val="tx1"/>
                      </a:fontRef>
                    </a:style>
                  </a:cxnSp>
                  <a:cxnSp>
                    <a:nvCxnSpPr>
                      <a:cNvPr id="96" name="Straight Arrow Connector 95"/>
                      <a:cNvCxnSpPr/>
                    </a:nvCxnSpPr>
                    <a:spPr>
                      <a:xfrm>
                        <a:off x="2214546" y="3213098"/>
                        <a:ext cx="2714644" cy="1588"/>
                      </a:xfrm>
                      <a:prstGeom prst="straightConnector1">
                        <a:avLst/>
                      </a:prstGeom>
                      <a:ln>
                        <a:tailEnd type="arrow"/>
                      </a:ln>
                    </a:spPr>
                    <a:style>
                      <a:lnRef idx="2">
                        <a:schemeClr val="accent5"/>
                      </a:lnRef>
                      <a:fillRef idx="0">
                        <a:schemeClr val="accent5"/>
                      </a:fillRef>
                      <a:effectRef idx="1">
                        <a:schemeClr val="accent5"/>
                      </a:effectRef>
                      <a:fontRef idx="minor">
                        <a:schemeClr val="tx1"/>
                      </a:fontRef>
                    </a:style>
                  </a:cxnSp>
                  <a:cxnSp>
                    <a:nvCxnSpPr>
                      <a:cNvPr id="97" name="Straight Connector 96"/>
                      <a:cNvCxnSpPr/>
                    </a:nvCxnSpPr>
                    <a:spPr>
                      <a:xfrm rot="5400000">
                        <a:off x="1679555" y="3750471"/>
                        <a:ext cx="1070776" cy="794"/>
                      </a:xfrm>
                      <a:prstGeom prst="line">
                        <a:avLst/>
                      </a:prstGeom>
                    </a:spPr>
                    <a:style>
                      <a:lnRef idx="2">
                        <a:schemeClr val="accent5"/>
                      </a:lnRef>
                      <a:fillRef idx="0">
                        <a:schemeClr val="accent5"/>
                      </a:fillRef>
                      <a:effectRef idx="1">
                        <a:schemeClr val="accent5"/>
                      </a:effectRef>
                      <a:fontRef idx="minor">
                        <a:schemeClr val="tx1"/>
                      </a:fontRef>
                    </a:style>
                  </a:cxnSp>
                  <a:sp>
                    <a:nvSpPr>
                      <a:cNvPr id="99" name="Cloud 98"/>
                      <a:cNvSpPr/>
                    </a:nvSpPr>
                    <a:spPr>
                      <a:xfrm>
                        <a:off x="4929190" y="1857364"/>
                        <a:ext cx="500066" cy="857256"/>
                      </a:xfrm>
                      <a:prstGeom prst="cloud">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sz="1600" dirty="0" smtClean="0"/>
                            <a:t>CL</a:t>
                          </a:r>
                          <a:endParaRPr lang="he-IL" sz="1600" dirty="0"/>
                        </a:p>
                      </a:txBody>
                      <a:useSpRect/>
                    </a:txSp>
                    <a:style>
                      <a:lnRef idx="1">
                        <a:schemeClr val="dk1"/>
                      </a:lnRef>
                      <a:fillRef idx="2">
                        <a:schemeClr val="dk1"/>
                      </a:fillRef>
                      <a:effectRef idx="1">
                        <a:schemeClr val="dk1"/>
                      </a:effectRef>
                      <a:fontRef idx="minor">
                        <a:schemeClr val="dk1"/>
                      </a:fontRef>
                    </a:style>
                  </a:sp>
                  <a:sp>
                    <a:nvSpPr>
                      <a:cNvPr id="100" name="Cloud 99"/>
                      <a:cNvSpPr/>
                    </a:nvSpPr>
                    <a:spPr>
                      <a:xfrm>
                        <a:off x="4929190" y="3000372"/>
                        <a:ext cx="500066" cy="857256"/>
                      </a:xfrm>
                      <a:prstGeom prst="cloud">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sz="1600" dirty="0" smtClean="0"/>
                            <a:t>CL</a:t>
                          </a:r>
                          <a:endParaRPr lang="he-IL" sz="1600" dirty="0"/>
                        </a:p>
                      </a:txBody>
                      <a:useSpRect/>
                    </a:txSp>
                    <a:style>
                      <a:lnRef idx="1">
                        <a:schemeClr val="dk1"/>
                      </a:lnRef>
                      <a:fillRef idx="2">
                        <a:schemeClr val="dk1"/>
                      </a:fillRef>
                      <a:effectRef idx="1">
                        <a:schemeClr val="dk1"/>
                      </a:effectRef>
                      <a:fontRef idx="minor">
                        <a:schemeClr val="dk1"/>
                      </a:fontRef>
                    </a:style>
                  </a:sp>
                  <a:sp>
                    <a:nvSpPr>
                      <a:cNvPr id="101" name="Flowchart: Delay 100"/>
                      <a:cNvSpPr/>
                    </a:nvSpPr>
                    <a:spPr>
                      <a:xfrm>
                        <a:off x="5857884" y="2428868"/>
                        <a:ext cx="571504" cy="571504"/>
                      </a:xfrm>
                      <a:prstGeom prst="flowChartDelay">
                        <a:avLst/>
                      </a:prstGeom>
                      <a:effectLst>
                        <a:glow rad="63500">
                          <a:schemeClr val="accent6">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dk1"/>
                      </a:lnRef>
                      <a:fillRef idx="3">
                        <a:schemeClr val="dk1"/>
                      </a:fillRef>
                      <a:effectRef idx="3">
                        <a:schemeClr val="dk1"/>
                      </a:effectRef>
                      <a:fontRef idx="minor">
                        <a:schemeClr val="lt1"/>
                      </a:fontRef>
                    </a:style>
                  </a:sp>
                  <a:cxnSp>
                    <a:nvCxnSpPr>
                      <a:cNvPr id="103" name="Elbow Connector 102"/>
                      <a:cNvCxnSpPr>
                        <a:stCxn id="99" idx="0"/>
                      </a:cNvCxnSpPr>
                    </a:nvCxnSpPr>
                    <a:spPr>
                      <a:xfrm>
                        <a:off x="5428839" y="2285992"/>
                        <a:ext cx="429045" cy="285752"/>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05" name="Elbow Connector 104"/>
                      <a:cNvCxnSpPr>
                        <a:stCxn id="100" idx="0"/>
                        <a:endCxn id="101" idx="1"/>
                      </a:cNvCxnSpPr>
                    </a:nvCxnSpPr>
                    <a:spPr>
                      <a:xfrm flipV="1">
                        <a:off x="5428839" y="2714620"/>
                        <a:ext cx="429045" cy="714380"/>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26" name="Straight Arrow Connector 125"/>
                      <a:cNvCxnSpPr/>
                    </a:nvCxnSpPr>
                    <a:spPr>
                      <a:xfrm>
                        <a:off x="7643835" y="2409103"/>
                        <a:ext cx="428627" cy="1588"/>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127" name="Straight Arrow Connector 126"/>
                      <a:cNvCxnSpPr/>
                    </a:nvCxnSpPr>
                    <a:spPr>
                      <a:xfrm>
                        <a:off x="8858281" y="2428868"/>
                        <a:ext cx="428627" cy="1588"/>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128" name="Elbow Connector 127"/>
                      <a:cNvCxnSpPr>
                        <a:stCxn id="101" idx="3"/>
                        <a:endCxn id="136" idx="2"/>
                      </a:cNvCxnSpPr>
                    </a:nvCxnSpPr>
                    <a:spPr>
                      <a:xfrm>
                        <a:off x="6429388" y="2714620"/>
                        <a:ext cx="821537" cy="746287"/>
                      </a:xfrm>
                      <a:prstGeom prst="bentConnector4">
                        <a:avLst>
                          <a:gd name="adj1" fmla="val 34783"/>
                          <a:gd name="adj2" fmla="val 130632"/>
                        </a:avLst>
                      </a:prstGeom>
                      <a:ln>
                        <a:tailEnd type="arrow"/>
                      </a:ln>
                    </a:spPr>
                    <a:style>
                      <a:lnRef idx="2">
                        <a:schemeClr val="dk1"/>
                      </a:lnRef>
                      <a:fillRef idx="0">
                        <a:schemeClr val="dk1"/>
                      </a:fillRef>
                      <a:effectRef idx="1">
                        <a:schemeClr val="dk1"/>
                      </a:effectRef>
                      <a:fontRef idx="minor">
                        <a:schemeClr val="tx1"/>
                      </a:fontRef>
                    </a:style>
                  </a:cxnSp>
                  <a:cxnSp>
                    <a:nvCxnSpPr>
                      <a:cNvPr id="132" name="Elbow Connector 131"/>
                      <a:cNvCxnSpPr/>
                    </a:nvCxnSpPr>
                    <a:spPr>
                      <a:xfrm>
                        <a:off x="10072726" y="2428868"/>
                        <a:ext cx="428631" cy="1591401"/>
                      </a:xfrm>
                      <a:prstGeom prst="bentConnector3">
                        <a:avLst>
                          <a:gd name="adj1" fmla="val 50000"/>
                        </a:avLst>
                      </a:prstGeom>
                      <a:ln>
                        <a:tailEnd type="arrow"/>
                      </a:ln>
                    </a:spPr>
                    <a:style>
                      <a:lnRef idx="2">
                        <a:schemeClr val="accent3"/>
                      </a:lnRef>
                      <a:fillRef idx="0">
                        <a:schemeClr val="accent3"/>
                      </a:fillRef>
                      <a:effectRef idx="1">
                        <a:schemeClr val="accent3"/>
                      </a:effectRef>
                      <a:fontRef idx="minor">
                        <a:schemeClr val="tx1"/>
                      </a:fontRef>
                    </a:style>
                  </a:cxnSp>
                  <a:cxnSp>
                    <a:nvCxnSpPr>
                      <a:cNvPr id="134" name="Elbow Connector 133"/>
                      <a:cNvCxnSpPr>
                        <a:endCxn id="182" idx="1"/>
                      </a:cNvCxnSpPr>
                    </a:nvCxnSpPr>
                    <a:spPr>
                      <a:xfrm rot="16200000" flipH="1">
                        <a:off x="8822561" y="2607463"/>
                        <a:ext cx="1857388" cy="1500198"/>
                      </a:xfrm>
                      <a:prstGeom prst="bentConnector2">
                        <a:avLst/>
                      </a:prstGeom>
                      <a:ln>
                        <a:tailEnd type="arrow"/>
                      </a:ln>
                    </a:spPr>
                    <a:style>
                      <a:lnRef idx="2">
                        <a:schemeClr val="accent4"/>
                      </a:lnRef>
                      <a:fillRef idx="0">
                        <a:schemeClr val="accent4"/>
                      </a:fillRef>
                      <a:effectRef idx="1">
                        <a:schemeClr val="accent4"/>
                      </a:effectRef>
                      <a:fontRef idx="minor">
                        <a:schemeClr val="tx1"/>
                      </a:fontRef>
                    </a:style>
                  </a:cxnSp>
                  <a:cxnSp>
                    <a:nvCxnSpPr>
                      <a:cNvPr id="140" name="Straight Arrow Connector 139"/>
                      <a:cNvCxnSpPr/>
                    </a:nvCxnSpPr>
                    <a:spPr>
                      <a:xfrm>
                        <a:off x="7786678" y="4500570"/>
                        <a:ext cx="2714644" cy="1588"/>
                      </a:xfrm>
                      <a:prstGeom prst="straightConnector1">
                        <a:avLst/>
                      </a:prstGeom>
                      <a:ln>
                        <a:tailEnd type="arrow"/>
                      </a:ln>
                    </a:spPr>
                    <a:style>
                      <a:lnRef idx="2">
                        <a:schemeClr val="accent5"/>
                      </a:lnRef>
                      <a:fillRef idx="0">
                        <a:schemeClr val="accent5"/>
                      </a:fillRef>
                      <a:effectRef idx="1">
                        <a:schemeClr val="accent5"/>
                      </a:effectRef>
                      <a:fontRef idx="minor">
                        <a:schemeClr val="tx1"/>
                      </a:fontRef>
                    </a:style>
                  </a:cxnSp>
                  <a:cxnSp>
                    <a:nvCxnSpPr>
                      <a:cNvPr id="141" name="Straight Connector 140"/>
                      <a:cNvCxnSpPr/>
                    </a:nvCxnSpPr>
                    <a:spPr>
                      <a:xfrm rot="5400000">
                        <a:off x="6751256" y="3464322"/>
                        <a:ext cx="2070908" cy="1588"/>
                      </a:xfrm>
                      <a:prstGeom prst="line">
                        <a:avLst/>
                      </a:prstGeom>
                    </a:spPr>
                    <a:style>
                      <a:lnRef idx="2">
                        <a:schemeClr val="accent5"/>
                      </a:lnRef>
                      <a:fillRef idx="0">
                        <a:schemeClr val="accent5"/>
                      </a:fillRef>
                      <a:effectRef idx="1">
                        <a:schemeClr val="accent5"/>
                      </a:effectRef>
                      <a:fontRef idx="minor">
                        <a:schemeClr val="tx1"/>
                      </a:fontRef>
                    </a:style>
                  </a:cxnSp>
                  <a:sp>
                    <a:nvSpPr>
                      <a:cNvPr id="144" name="Oval 143"/>
                      <a:cNvSpPr/>
                    </a:nvSpPr>
                    <a:spPr>
                      <a:xfrm>
                        <a:off x="500034" y="1500174"/>
                        <a:ext cx="500066" cy="357190"/>
                      </a:xfrm>
                      <a:prstGeom prst="ellipse">
                        <a:avLst/>
                      </a:prstGeom>
                      <a:ln>
                        <a:noFill/>
                      </a:ln>
                      <a:effectLst>
                        <a:outerShdw blurRad="76200" dist="12700" dir="2700000" sy="-23000" kx="-800400" algn="bl" rotWithShape="0">
                          <a:prstClr val="black">
                            <a:alpha val="20000"/>
                          </a:prstClr>
                        </a:outerShdw>
                      </a:effectLst>
                      <a:scene3d>
                        <a:camera prst="perspectiveAbove"/>
                        <a:lightRig rig="contrasting" dir="t">
                          <a:rot lat="0" lon="0" rev="7800000"/>
                        </a:lightRig>
                      </a:scene3d>
                      <a:sp3d>
                        <a:bevelT w="139700" h="1397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200" dirty="0" smtClean="0"/>
                            <a:t>A1</a:t>
                          </a:r>
                          <a:endParaRPr lang="he-IL" sz="1200" dirty="0"/>
                        </a:p>
                      </a:txBody>
                      <a:useSpRect/>
                    </a:txSp>
                    <a:style>
                      <a:lnRef idx="1">
                        <a:schemeClr val="accent2"/>
                      </a:lnRef>
                      <a:fillRef idx="3">
                        <a:schemeClr val="accent2"/>
                      </a:fillRef>
                      <a:effectRef idx="2">
                        <a:schemeClr val="accent2"/>
                      </a:effectRef>
                      <a:fontRef idx="minor">
                        <a:schemeClr val="lt1"/>
                      </a:fontRef>
                    </a:style>
                  </a:sp>
                  <a:cxnSp>
                    <a:nvCxnSpPr>
                      <a:cNvPr id="149" name="Straight Arrow Connector 148"/>
                      <a:cNvCxnSpPr/>
                    </a:nvCxnSpPr>
                    <a:spPr>
                      <a:xfrm>
                        <a:off x="10929565" y="4286256"/>
                        <a:ext cx="643359"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156" name="Pentagon 155"/>
                      <a:cNvSpPr/>
                    </a:nvSpPr>
                    <a:spPr>
                      <a:xfrm>
                        <a:off x="12858808" y="4000504"/>
                        <a:ext cx="1143008" cy="571504"/>
                      </a:xfrm>
                      <a:prstGeom prst="homePlat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600" dirty="0" smtClean="0"/>
                            <a:t>Sync Reset</a:t>
                          </a:r>
                          <a:endParaRPr lang="he-IL" sz="1600" dirty="0"/>
                        </a:p>
                      </a:txBody>
                      <a:useSpRect/>
                    </a:txSp>
                    <a:style>
                      <a:lnRef idx="0">
                        <a:schemeClr val="accent4"/>
                      </a:lnRef>
                      <a:fillRef idx="3">
                        <a:schemeClr val="accent4"/>
                      </a:fillRef>
                      <a:effectRef idx="3">
                        <a:schemeClr val="accent4"/>
                      </a:effectRef>
                      <a:fontRef idx="minor">
                        <a:schemeClr val="lt1"/>
                      </a:fontRef>
                    </a:style>
                  </a:sp>
                  <a:cxnSp>
                    <a:nvCxnSpPr>
                      <a:cNvPr id="163" name="Straight Arrow Connector 162"/>
                      <a:cNvCxnSpPr>
                        <a:stCxn id="160" idx="3"/>
                        <a:endCxn id="156" idx="1"/>
                      </a:cNvCxnSpPr>
                    </a:nvCxnSpPr>
                    <a:spPr>
                      <a:xfrm>
                        <a:off x="12358742" y="4266491"/>
                        <a:ext cx="500066" cy="19765"/>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130" name="Oval 129"/>
                      <a:cNvSpPr/>
                    </a:nvSpPr>
                    <a:spPr>
                      <a:xfrm>
                        <a:off x="1643042" y="1500174"/>
                        <a:ext cx="500066" cy="357190"/>
                      </a:xfrm>
                      <a:prstGeom prst="ellipse">
                        <a:avLst/>
                      </a:prstGeom>
                      <a:ln>
                        <a:noFill/>
                      </a:ln>
                      <a:effectLst>
                        <a:outerShdw blurRad="76200" dist="12700" dir="2700000" sy="-23000" kx="-800400" algn="bl" rotWithShape="0">
                          <a:prstClr val="black">
                            <a:alpha val="20000"/>
                          </a:prstClr>
                        </a:outerShdw>
                      </a:effectLst>
                      <a:scene3d>
                        <a:camera prst="perspectiveAbove"/>
                        <a:lightRig rig="contrasting" dir="t">
                          <a:rot lat="0" lon="0" rev="7800000"/>
                        </a:lightRig>
                      </a:scene3d>
                      <a:sp3d>
                        <a:bevelT w="139700" h="1397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200" dirty="0" smtClean="0"/>
                            <a:t>A2</a:t>
                          </a:r>
                          <a:endParaRPr lang="he-IL" sz="1200" dirty="0"/>
                        </a:p>
                      </a:txBody>
                      <a:useSpRect/>
                    </a:txSp>
                    <a:style>
                      <a:lnRef idx="1">
                        <a:schemeClr val="accent2"/>
                      </a:lnRef>
                      <a:fillRef idx="3">
                        <a:schemeClr val="accent2"/>
                      </a:fillRef>
                      <a:effectRef idx="2">
                        <a:schemeClr val="accent2"/>
                      </a:effectRef>
                      <a:fontRef idx="minor">
                        <a:schemeClr val="lt1"/>
                      </a:fontRef>
                    </a:style>
                  </a:sp>
                  <a:sp>
                    <a:nvSpPr>
                      <a:cNvPr id="133" name="Oval 132"/>
                      <a:cNvSpPr/>
                    </a:nvSpPr>
                    <a:spPr>
                      <a:xfrm>
                        <a:off x="428596" y="5072074"/>
                        <a:ext cx="500066" cy="357190"/>
                      </a:xfrm>
                      <a:prstGeom prst="ellipse">
                        <a:avLst/>
                      </a:prstGeom>
                      <a:ln>
                        <a:noFill/>
                      </a:ln>
                      <a:effectLst>
                        <a:outerShdw blurRad="76200" dist="12700" dir="2700000" sy="-23000" kx="-800400" algn="bl" rotWithShape="0">
                          <a:prstClr val="black">
                            <a:alpha val="20000"/>
                          </a:prstClr>
                        </a:outerShdw>
                      </a:effectLst>
                      <a:scene3d>
                        <a:camera prst="perspectiveAbove"/>
                        <a:lightRig rig="contrasting" dir="t">
                          <a:rot lat="0" lon="0" rev="7800000"/>
                        </a:lightRig>
                      </a:scene3d>
                      <a:sp3d>
                        <a:bevelT w="139700" h="1397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200" dirty="0" smtClean="0"/>
                            <a:t>B1</a:t>
                          </a:r>
                          <a:endParaRPr lang="he-IL" sz="1200" dirty="0"/>
                        </a:p>
                      </a:txBody>
                      <a:useSpRect/>
                    </a:txSp>
                    <a:style>
                      <a:lnRef idx="1">
                        <a:schemeClr val="accent2"/>
                      </a:lnRef>
                      <a:fillRef idx="3">
                        <a:schemeClr val="accent2"/>
                      </a:fillRef>
                      <a:effectRef idx="2">
                        <a:schemeClr val="accent2"/>
                      </a:effectRef>
                      <a:fontRef idx="minor">
                        <a:schemeClr val="lt1"/>
                      </a:fontRef>
                    </a:style>
                  </a:sp>
                  <a:sp>
                    <a:nvSpPr>
                      <a:cNvPr id="135" name="Oval 134"/>
                      <a:cNvSpPr/>
                    </a:nvSpPr>
                    <a:spPr>
                      <a:xfrm>
                        <a:off x="1643042" y="5072074"/>
                        <a:ext cx="500066" cy="357190"/>
                      </a:xfrm>
                      <a:prstGeom prst="ellipse">
                        <a:avLst/>
                      </a:prstGeom>
                      <a:ln>
                        <a:noFill/>
                      </a:ln>
                      <a:effectLst>
                        <a:outerShdw blurRad="76200" dist="12700" dir="2700000" sy="-23000" kx="-800400" algn="bl" rotWithShape="0">
                          <a:prstClr val="black">
                            <a:alpha val="20000"/>
                          </a:prstClr>
                        </a:outerShdw>
                      </a:effectLst>
                      <a:scene3d>
                        <a:camera prst="perspectiveAbove"/>
                        <a:lightRig rig="contrasting" dir="t">
                          <a:rot lat="0" lon="0" rev="7800000"/>
                        </a:lightRig>
                      </a:scene3d>
                      <a:sp3d>
                        <a:bevelT w="139700" h="1397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200" dirty="0" smtClean="0"/>
                            <a:t>B2</a:t>
                          </a:r>
                          <a:endParaRPr lang="he-IL" sz="1200" dirty="0"/>
                        </a:p>
                      </a:txBody>
                      <a:useSpRect/>
                    </a:txSp>
                    <a:style>
                      <a:lnRef idx="1">
                        <a:schemeClr val="accent2"/>
                      </a:lnRef>
                      <a:fillRef idx="3">
                        <a:schemeClr val="accent2"/>
                      </a:fillRef>
                      <a:effectRef idx="2">
                        <a:schemeClr val="accent2"/>
                      </a:effectRef>
                      <a:fontRef idx="minor">
                        <a:schemeClr val="lt1"/>
                      </a:fontRef>
                    </a:style>
                  </a:sp>
                  <a:grpSp>
                    <a:nvGrpSpPr>
                      <a:cNvPr id="138" name="Group 137"/>
                      <a:cNvGrpSpPr/>
                    </a:nvGrpSpPr>
                    <a:grpSpPr>
                      <a:xfrm>
                        <a:off x="6858017" y="2285992"/>
                        <a:ext cx="785819" cy="1174915"/>
                        <a:chOff x="6858017" y="2285992"/>
                        <a:chExt cx="785819" cy="1174915"/>
                      </a:xfrm>
                    </a:grpSpPr>
                    <a:grpSp>
                      <a:nvGrpSpPr>
                        <a:cNvPr id="88" name="Group 107"/>
                        <a:cNvGrpSpPr/>
                      </a:nvGrpSpPr>
                      <a:grpSpPr>
                        <a:xfrm>
                          <a:off x="6858017" y="2285992"/>
                          <a:ext cx="785819" cy="1143009"/>
                          <a:chOff x="1928794" y="571480"/>
                          <a:chExt cx="785819" cy="1143009"/>
                        </a:xfrm>
                      </a:grpSpPr>
                      <a:grpSp>
                        <a:nvGrpSpPr>
                          <a:cNvPr id="90" name="Group 19"/>
                          <a:cNvGrpSpPr>
                            <a:grpSpLocks/>
                          </a:cNvGrpSpPr>
                        </a:nvGrpSpPr>
                        <a:grpSpPr bwMode="auto">
                          <a:xfrm>
                            <a:off x="1928795" y="571481"/>
                            <a:ext cx="785818" cy="1143008"/>
                            <a:chOff x="1142976" y="1142984"/>
                            <a:chExt cx="1000132" cy="1500198"/>
                          </a:xfrm>
                        </a:grpSpPr>
                        <a:sp>
                          <a:nvSpPr>
                            <a:cNvPr id="112" name="Rectangle 111"/>
                            <a:cNvSpPr/>
                          </a:nvSpPr>
                          <a:spPr>
                            <a:xfrm>
                              <a:off x="1142976" y="1142984"/>
                              <a:ext cx="1000132" cy="150019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r>
                                  <a:rPr lang="en-US" dirty="0"/>
                                  <a:t>Flip </a:t>
                                </a:r>
                                <a:r>
                                  <a:rPr lang="en-US" dirty="0" smtClean="0"/>
                                  <a:t>Flop</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113" name="Isosceles Triangle 112"/>
                            <a:cNvSpPr/>
                          </a:nvSpPr>
                          <a:spPr>
                            <a:xfrm rot="5400000">
                              <a:off x="1107257" y="2357430"/>
                              <a:ext cx="214314" cy="142876"/>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endParaRPr lang="he-IL"/>
                              </a:p>
                            </a:txBody>
                            <a:useSpRect/>
                          </a:txSp>
                          <a:style>
                            <a:lnRef idx="0">
                              <a:schemeClr val="accent1"/>
                            </a:lnRef>
                            <a:fillRef idx="3">
                              <a:schemeClr val="accent1"/>
                            </a:fillRef>
                            <a:effectRef idx="3">
                              <a:schemeClr val="accent1"/>
                            </a:effectRef>
                            <a:fontRef idx="minor">
                              <a:schemeClr val="lt1"/>
                            </a:fontRef>
                          </a:style>
                        </a:sp>
                      </a:grpSp>
                      <a:sp>
                        <a:nvSpPr>
                          <a:cNvPr id="110" name="TextBox 109"/>
                          <a:cNvSpPr txBox="1"/>
                        </a:nvSpPr>
                        <a:spPr>
                          <a:xfrm>
                            <a:off x="1928794" y="571480"/>
                            <a:ext cx="263213"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D</a:t>
                              </a:r>
                              <a:endParaRPr lang="he-IL" sz="1000" dirty="0">
                                <a:solidFill>
                                  <a:srgbClr val="FFFF00"/>
                                </a:solidFill>
                              </a:endParaRPr>
                            </a:p>
                          </a:txBody>
                          <a:useSpRect/>
                        </a:txSp>
                      </a:sp>
                      <a:sp>
                        <a:nvSpPr>
                          <a:cNvPr id="111" name="TextBox 110"/>
                          <a:cNvSpPr txBox="1"/>
                        </a:nvSpPr>
                        <a:spPr>
                          <a:xfrm>
                            <a:off x="2443384" y="571480"/>
                            <a:ext cx="271228"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Q</a:t>
                              </a:r>
                              <a:endParaRPr lang="he-IL" sz="1000" dirty="0">
                                <a:solidFill>
                                  <a:srgbClr val="FFFF00"/>
                                </a:solidFill>
                              </a:endParaRPr>
                            </a:p>
                          </a:txBody>
                          <a:useSpRect/>
                        </a:txSp>
                      </a:sp>
                    </a:grpSp>
                    <a:sp>
                      <a:nvSpPr>
                        <a:cNvPr id="136" name="TextBox 135"/>
                        <a:cNvSpPr txBox="1"/>
                      </a:nvSpPr>
                      <a:spPr>
                        <a:xfrm>
                          <a:off x="7000892" y="3214686"/>
                          <a:ext cx="500066" cy="246221"/>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sz="1000" dirty="0" smtClean="0">
                                <a:solidFill>
                                  <a:srgbClr val="FFFF00"/>
                                </a:solidFill>
                              </a:rPr>
                              <a:t>CLR</a:t>
                            </a:r>
                            <a:endParaRPr lang="he-IL" sz="1000" dirty="0">
                              <a:solidFill>
                                <a:srgbClr val="FFFF00"/>
                              </a:solidFill>
                            </a:endParaRPr>
                          </a:p>
                        </a:txBody>
                        <a:useSpRect/>
                      </a:txSp>
                    </a:sp>
                  </a:grpSp>
                  <a:grpSp>
                    <a:nvGrpSpPr>
                      <a:cNvPr id="139" name="Group 138"/>
                      <a:cNvGrpSpPr/>
                    </a:nvGrpSpPr>
                    <a:grpSpPr>
                      <a:xfrm>
                        <a:off x="8072461" y="2285992"/>
                        <a:ext cx="785819" cy="1174915"/>
                        <a:chOff x="6858017" y="2285992"/>
                        <a:chExt cx="785819" cy="1174915"/>
                      </a:xfrm>
                    </a:grpSpPr>
                    <a:grpSp>
                      <a:nvGrpSpPr>
                        <a:cNvPr id="98" name="Group 141"/>
                        <a:cNvGrpSpPr/>
                      </a:nvGrpSpPr>
                      <a:grpSpPr>
                        <a:xfrm>
                          <a:off x="6858017" y="2285992"/>
                          <a:ext cx="785819" cy="1143009"/>
                          <a:chOff x="1928794" y="571480"/>
                          <a:chExt cx="785819" cy="1143009"/>
                        </a:xfrm>
                      </a:grpSpPr>
                      <a:grpSp>
                        <a:nvGrpSpPr>
                          <a:cNvPr id="102" name="Group 19"/>
                          <a:cNvGrpSpPr>
                            <a:grpSpLocks/>
                          </a:cNvGrpSpPr>
                        </a:nvGrpSpPr>
                        <a:grpSpPr bwMode="auto">
                          <a:xfrm>
                            <a:off x="1928795" y="571481"/>
                            <a:ext cx="785818" cy="1143008"/>
                            <a:chOff x="1142976" y="1142984"/>
                            <a:chExt cx="1000132" cy="1500198"/>
                          </a:xfrm>
                        </a:grpSpPr>
                        <a:sp>
                          <a:nvSpPr>
                            <a:cNvPr id="151" name="Rectangle 150"/>
                            <a:cNvSpPr/>
                          </a:nvSpPr>
                          <a:spPr>
                            <a:xfrm>
                              <a:off x="1142976" y="1142984"/>
                              <a:ext cx="1000132" cy="150019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r>
                                  <a:rPr lang="en-US" dirty="0"/>
                                  <a:t>Flip </a:t>
                                </a:r>
                                <a:r>
                                  <a:rPr lang="en-US" dirty="0" smtClean="0"/>
                                  <a:t>Flop</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152" name="Isosceles Triangle 151"/>
                            <a:cNvSpPr/>
                          </a:nvSpPr>
                          <a:spPr>
                            <a:xfrm rot="5400000">
                              <a:off x="1107257" y="2357430"/>
                              <a:ext cx="214314" cy="142876"/>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endParaRPr lang="he-IL"/>
                              </a:p>
                            </a:txBody>
                            <a:useSpRect/>
                          </a:txSp>
                          <a:style>
                            <a:lnRef idx="0">
                              <a:schemeClr val="accent1"/>
                            </a:lnRef>
                            <a:fillRef idx="3">
                              <a:schemeClr val="accent1"/>
                            </a:fillRef>
                            <a:effectRef idx="3">
                              <a:schemeClr val="accent1"/>
                            </a:effectRef>
                            <a:fontRef idx="minor">
                              <a:schemeClr val="lt1"/>
                            </a:fontRef>
                          </a:style>
                        </a:sp>
                      </a:grpSp>
                      <a:sp>
                        <a:nvSpPr>
                          <a:cNvPr id="148" name="TextBox 147"/>
                          <a:cNvSpPr txBox="1"/>
                        </a:nvSpPr>
                        <a:spPr>
                          <a:xfrm>
                            <a:off x="1928794" y="571480"/>
                            <a:ext cx="263213"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D</a:t>
                              </a:r>
                              <a:endParaRPr lang="he-IL" sz="1000" dirty="0">
                                <a:solidFill>
                                  <a:srgbClr val="FFFF00"/>
                                </a:solidFill>
                              </a:endParaRPr>
                            </a:p>
                          </a:txBody>
                          <a:useSpRect/>
                        </a:txSp>
                      </a:sp>
                      <a:sp>
                        <a:nvSpPr>
                          <a:cNvPr id="150" name="TextBox 149"/>
                          <a:cNvSpPr txBox="1"/>
                        </a:nvSpPr>
                        <a:spPr>
                          <a:xfrm>
                            <a:off x="2443384" y="571480"/>
                            <a:ext cx="271228"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Q</a:t>
                              </a:r>
                              <a:endParaRPr lang="he-IL" sz="1000" dirty="0">
                                <a:solidFill>
                                  <a:srgbClr val="FFFF00"/>
                                </a:solidFill>
                              </a:endParaRPr>
                            </a:p>
                          </a:txBody>
                          <a:useSpRect/>
                        </a:txSp>
                      </a:sp>
                    </a:grpSp>
                    <a:sp>
                      <a:nvSpPr>
                        <a:cNvPr id="143" name="TextBox 142"/>
                        <a:cNvSpPr txBox="1"/>
                      </a:nvSpPr>
                      <a:spPr>
                        <a:xfrm>
                          <a:off x="7000892" y="3214686"/>
                          <a:ext cx="500066" cy="246221"/>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sz="1000" dirty="0" smtClean="0">
                                <a:solidFill>
                                  <a:srgbClr val="FFFF00"/>
                                </a:solidFill>
                              </a:rPr>
                              <a:t>CLR</a:t>
                            </a:r>
                            <a:endParaRPr lang="he-IL" sz="1000" dirty="0">
                              <a:solidFill>
                                <a:srgbClr val="FFFF00"/>
                              </a:solidFill>
                            </a:endParaRPr>
                          </a:p>
                        </a:txBody>
                        <a:useSpRect/>
                      </a:txSp>
                    </a:sp>
                  </a:grpSp>
                  <a:grpSp>
                    <a:nvGrpSpPr>
                      <a:cNvPr id="153" name="Group 152"/>
                      <a:cNvGrpSpPr/>
                    </a:nvGrpSpPr>
                    <a:grpSpPr>
                      <a:xfrm>
                        <a:off x="9286908" y="2285992"/>
                        <a:ext cx="785819" cy="1174915"/>
                        <a:chOff x="6858017" y="2285992"/>
                        <a:chExt cx="785819" cy="1174915"/>
                      </a:xfrm>
                    </a:grpSpPr>
                    <a:grpSp>
                      <a:nvGrpSpPr>
                        <a:cNvPr id="104" name="Group 153"/>
                        <a:cNvGrpSpPr/>
                      </a:nvGrpSpPr>
                      <a:grpSpPr>
                        <a:xfrm>
                          <a:off x="6858017" y="2285992"/>
                          <a:ext cx="785819" cy="1143009"/>
                          <a:chOff x="1928794" y="571480"/>
                          <a:chExt cx="785819" cy="1143009"/>
                        </a:xfrm>
                      </a:grpSpPr>
                      <a:grpSp>
                        <a:nvGrpSpPr>
                          <a:cNvPr id="106" name="Group 19"/>
                          <a:cNvGrpSpPr>
                            <a:grpSpLocks/>
                          </a:cNvGrpSpPr>
                        </a:nvGrpSpPr>
                        <a:grpSpPr bwMode="auto">
                          <a:xfrm>
                            <a:off x="1928795" y="571481"/>
                            <a:ext cx="785818" cy="1143008"/>
                            <a:chOff x="1142976" y="1142984"/>
                            <a:chExt cx="1000132" cy="1500198"/>
                          </a:xfrm>
                        </a:grpSpPr>
                        <a:sp>
                          <a:nvSpPr>
                            <a:cNvPr id="167" name="Rectangle 166"/>
                            <a:cNvSpPr/>
                          </a:nvSpPr>
                          <a:spPr>
                            <a:xfrm>
                              <a:off x="1142976" y="1142984"/>
                              <a:ext cx="1000132" cy="150019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r>
                                  <a:rPr lang="en-US" dirty="0"/>
                                  <a:t>Flip </a:t>
                                </a:r>
                                <a:r>
                                  <a:rPr lang="en-US" dirty="0" smtClean="0"/>
                                  <a:t>Flop</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168" name="Isosceles Triangle 167"/>
                            <a:cNvSpPr/>
                          </a:nvSpPr>
                          <a:spPr>
                            <a:xfrm rot="5400000">
                              <a:off x="1107257" y="2357430"/>
                              <a:ext cx="214314" cy="142876"/>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endParaRPr lang="he-IL"/>
                              </a:p>
                            </a:txBody>
                            <a:useSpRect/>
                          </a:txSp>
                          <a:style>
                            <a:lnRef idx="0">
                              <a:schemeClr val="accent1"/>
                            </a:lnRef>
                            <a:fillRef idx="3">
                              <a:schemeClr val="accent1"/>
                            </a:fillRef>
                            <a:effectRef idx="3">
                              <a:schemeClr val="accent1"/>
                            </a:effectRef>
                            <a:fontRef idx="minor">
                              <a:schemeClr val="lt1"/>
                            </a:fontRef>
                          </a:style>
                        </a:sp>
                      </a:grpSp>
                      <a:sp>
                        <a:nvSpPr>
                          <a:cNvPr id="165" name="TextBox 164"/>
                          <a:cNvSpPr txBox="1"/>
                        </a:nvSpPr>
                        <a:spPr>
                          <a:xfrm>
                            <a:off x="1928794" y="571480"/>
                            <a:ext cx="263213"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D</a:t>
                              </a:r>
                              <a:endParaRPr lang="he-IL" sz="1000" dirty="0">
                                <a:solidFill>
                                  <a:srgbClr val="FFFF00"/>
                                </a:solidFill>
                              </a:endParaRPr>
                            </a:p>
                          </a:txBody>
                          <a:useSpRect/>
                        </a:txSp>
                      </a:sp>
                      <a:sp>
                        <a:nvSpPr>
                          <a:cNvPr id="166" name="TextBox 165"/>
                          <a:cNvSpPr txBox="1"/>
                        </a:nvSpPr>
                        <a:spPr>
                          <a:xfrm>
                            <a:off x="2443384" y="571480"/>
                            <a:ext cx="271228"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Q</a:t>
                              </a:r>
                              <a:endParaRPr lang="he-IL" sz="1000" dirty="0">
                                <a:solidFill>
                                  <a:srgbClr val="FFFF00"/>
                                </a:solidFill>
                              </a:endParaRPr>
                            </a:p>
                          </a:txBody>
                          <a:useSpRect/>
                        </a:txSp>
                      </a:sp>
                    </a:grpSp>
                    <a:sp>
                      <a:nvSpPr>
                        <a:cNvPr id="155" name="TextBox 154"/>
                        <a:cNvSpPr txBox="1"/>
                      </a:nvSpPr>
                      <a:spPr>
                        <a:xfrm>
                          <a:off x="7000892" y="3214686"/>
                          <a:ext cx="500066" cy="246221"/>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sz="1000" dirty="0" smtClean="0">
                                <a:solidFill>
                                  <a:srgbClr val="FFFF00"/>
                                </a:solidFill>
                              </a:rPr>
                              <a:t>CLR</a:t>
                            </a:r>
                            <a:endParaRPr lang="he-IL" sz="1000" dirty="0">
                              <a:solidFill>
                                <a:srgbClr val="FFFF00"/>
                              </a:solidFill>
                            </a:endParaRPr>
                          </a:p>
                        </a:txBody>
                        <a:useSpRect/>
                      </a:txSp>
                    </a:sp>
                  </a:grpSp>
                  <a:cxnSp>
                    <a:nvCxnSpPr>
                      <a:cNvPr id="170" name="Shape 169"/>
                      <a:cNvCxnSpPr>
                        <a:endCxn id="143" idx="2"/>
                      </a:cNvCxnSpPr>
                    </a:nvCxnSpPr>
                    <a:spPr>
                      <a:xfrm flipV="1">
                        <a:off x="7253288" y="3460907"/>
                        <a:ext cx="1212081" cy="234794"/>
                      </a:xfrm>
                      <a:prstGeom prst="bentConnector2">
                        <a:avLst/>
                      </a:prstGeom>
                      <a:ln>
                        <a:tailEnd type="arrow"/>
                      </a:ln>
                    </a:spPr>
                    <a:style>
                      <a:lnRef idx="2">
                        <a:schemeClr val="dk1"/>
                      </a:lnRef>
                      <a:fillRef idx="0">
                        <a:schemeClr val="dk1"/>
                      </a:fillRef>
                      <a:effectRef idx="1">
                        <a:schemeClr val="dk1"/>
                      </a:effectRef>
                      <a:fontRef idx="minor">
                        <a:schemeClr val="tx1"/>
                      </a:fontRef>
                    </a:style>
                  </a:cxnSp>
                  <a:cxnSp>
                    <a:nvCxnSpPr>
                      <a:cNvPr id="172" name="Shape 171"/>
                      <a:cNvCxnSpPr>
                        <a:endCxn id="155" idx="2"/>
                      </a:cNvCxnSpPr>
                    </a:nvCxnSpPr>
                    <a:spPr>
                      <a:xfrm flipV="1">
                        <a:off x="8467725" y="3460907"/>
                        <a:ext cx="1212091" cy="234793"/>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177" name="Oval 176"/>
                      <a:cNvSpPr/>
                    </a:nvSpPr>
                    <a:spPr>
                      <a:xfrm>
                        <a:off x="6286512" y="1428736"/>
                        <a:ext cx="571504" cy="428628"/>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b="1" dirty="0" smtClean="0">
                              <a:solidFill>
                                <a:schemeClr val="tx1"/>
                              </a:solidFill>
                            </a:rPr>
                            <a:t>‘1’</a:t>
                          </a:r>
                          <a:endParaRPr lang="he-IL" sz="1100" b="1"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cxnSp>
                    <a:nvCxnSpPr>
                      <a:cNvPr id="179" name="Shape 178"/>
                      <a:cNvCxnSpPr>
                        <a:stCxn id="177" idx="4"/>
                        <a:endCxn id="110" idx="1"/>
                      </a:cNvCxnSpPr>
                    </a:nvCxnSpPr>
                    <a:spPr>
                      <a:xfrm rot="16200000" flipH="1">
                        <a:off x="6439271" y="1990356"/>
                        <a:ext cx="551739" cy="285753"/>
                      </a:xfrm>
                      <a:prstGeom prst="bentConnector2">
                        <a:avLst/>
                      </a:prstGeom>
                      <a:ln>
                        <a:tailEnd type="arrow"/>
                      </a:ln>
                    </a:spPr>
                    <a:style>
                      <a:lnRef idx="2">
                        <a:schemeClr val="accent6"/>
                      </a:lnRef>
                      <a:fillRef idx="0">
                        <a:schemeClr val="accent6"/>
                      </a:fillRef>
                      <a:effectRef idx="1">
                        <a:schemeClr val="accent6"/>
                      </a:effectRef>
                      <a:fontRef idx="minor">
                        <a:schemeClr val="tx1"/>
                      </a:fontRef>
                    </a:style>
                  </a:cxnSp>
                  <a:cxnSp>
                    <a:nvCxnSpPr>
                      <a:cNvPr id="181" name="Shape 180"/>
                      <a:cNvCxnSpPr/>
                    </a:nvCxnSpPr>
                    <a:spPr>
                      <a:xfrm>
                        <a:off x="6572264" y="2000240"/>
                        <a:ext cx="3929090" cy="2143140"/>
                      </a:xfrm>
                      <a:prstGeom prst="bentConnector3">
                        <a:avLst>
                          <a:gd name="adj1" fmla="val 61"/>
                        </a:avLst>
                      </a:prstGeom>
                      <a:ln>
                        <a:tailEnd type="arrow"/>
                      </a:ln>
                    </a:spPr>
                    <a:style>
                      <a:lnRef idx="2">
                        <a:schemeClr val="accent6"/>
                      </a:lnRef>
                      <a:fillRef idx="0">
                        <a:schemeClr val="accent6"/>
                      </a:fillRef>
                      <a:effectRef idx="1">
                        <a:schemeClr val="accent6"/>
                      </a:effectRef>
                      <a:fontRef idx="minor">
                        <a:schemeClr val="tx1"/>
                      </a:fontRef>
                    </a:style>
                  </a:cxnSp>
                  <a:sp>
                    <a:nvSpPr>
                      <a:cNvPr id="182" name="Flowchart: Delay 181"/>
                      <a:cNvSpPr/>
                    </a:nvSpPr>
                    <a:spPr>
                      <a:xfrm>
                        <a:off x="10501354" y="4000504"/>
                        <a:ext cx="571504" cy="571504"/>
                      </a:xfrm>
                      <a:prstGeom prst="flowChartDelay">
                        <a:avLst/>
                      </a:prstGeom>
                      <a:effectLst>
                        <a:glow rad="63500">
                          <a:schemeClr val="accent6">
                            <a:satMod val="175000"/>
                            <a:alpha val="40000"/>
                          </a:schemeClr>
                        </a:glow>
                        <a:outerShdw blurRad="40000" dist="23000" dir="5400000" rotWithShape="0">
                          <a:srgbClr val="000000">
                            <a:alpha val="35000"/>
                          </a:srgbClr>
                        </a:outerShdw>
                      </a:effectLst>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dk1"/>
                      </a:lnRef>
                      <a:fillRef idx="3">
                        <a:schemeClr val="dk1"/>
                      </a:fillRef>
                      <a:effectRef idx="3">
                        <a:schemeClr val="dk1"/>
                      </a:effectRef>
                      <a:fontRef idx="minor">
                        <a:schemeClr val="lt1"/>
                      </a:fontRef>
                    </a:style>
                  </a:sp>
                  <a:grpSp>
                    <a:nvGrpSpPr>
                      <a:cNvPr id="187" name="Group 186"/>
                      <a:cNvGrpSpPr/>
                    </a:nvGrpSpPr>
                    <a:grpSpPr>
                      <a:xfrm>
                        <a:off x="11572924" y="4143380"/>
                        <a:ext cx="785819" cy="1174915"/>
                        <a:chOff x="6858017" y="2285992"/>
                        <a:chExt cx="785819" cy="1174915"/>
                      </a:xfrm>
                    </a:grpSpPr>
                    <a:grpSp>
                      <a:nvGrpSpPr>
                        <a:cNvPr id="118" name="Group 187"/>
                        <a:cNvGrpSpPr/>
                      </a:nvGrpSpPr>
                      <a:grpSpPr>
                        <a:xfrm>
                          <a:off x="6858017" y="2285992"/>
                          <a:ext cx="785819" cy="1143009"/>
                          <a:chOff x="1928794" y="571480"/>
                          <a:chExt cx="785819" cy="1143009"/>
                        </a:xfrm>
                      </a:grpSpPr>
                      <a:grpSp>
                        <a:nvGrpSpPr>
                          <a:cNvPr id="120" name="Group 19"/>
                          <a:cNvGrpSpPr>
                            <a:grpSpLocks/>
                          </a:cNvGrpSpPr>
                        </a:nvGrpSpPr>
                        <a:grpSpPr bwMode="auto">
                          <a:xfrm>
                            <a:off x="1928795" y="571481"/>
                            <a:ext cx="785818" cy="1143008"/>
                            <a:chOff x="1142976" y="1142984"/>
                            <a:chExt cx="1000132" cy="1500198"/>
                          </a:xfrm>
                        </a:grpSpPr>
                        <a:sp>
                          <a:nvSpPr>
                            <a:cNvPr id="193" name="Rectangle 192"/>
                            <a:cNvSpPr/>
                          </a:nvSpPr>
                          <a:spPr>
                            <a:xfrm>
                              <a:off x="1142976" y="1142984"/>
                              <a:ext cx="1000132" cy="150019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r>
                                  <a:rPr lang="en-US" dirty="0"/>
                                  <a:t>Flip </a:t>
                                </a:r>
                                <a:r>
                                  <a:rPr lang="en-US" dirty="0" smtClean="0"/>
                                  <a:t>Flop</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194" name="Isosceles Triangle 193"/>
                            <a:cNvSpPr/>
                          </a:nvSpPr>
                          <a:spPr>
                            <a:xfrm rot="5400000">
                              <a:off x="1107257" y="2357430"/>
                              <a:ext cx="214314" cy="142876"/>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defRPr/>
                                </a:pPr>
                                <a:endParaRPr lang="he-IL"/>
                              </a:p>
                            </a:txBody>
                            <a:useSpRect/>
                          </a:txSp>
                          <a:style>
                            <a:lnRef idx="0">
                              <a:schemeClr val="accent1"/>
                            </a:lnRef>
                            <a:fillRef idx="3">
                              <a:schemeClr val="accent1"/>
                            </a:fillRef>
                            <a:effectRef idx="3">
                              <a:schemeClr val="accent1"/>
                            </a:effectRef>
                            <a:fontRef idx="minor">
                              <a:schemeClr val="lt1"/>
                            </a:fontRef>
                          </a:style>
                        </a:sp>
                      </a:grpSp>
                      <a:sp>
                        <a:nvSpPr>
                          <a:cNvPr id="191" name="TextBox 190"/>
                          <a:cNvSpPr txBox="1"/>
                        </a:nvSpPr>
                        <a:spPr>
                          <a:xfrm>
                            <a:off x="1928794" y="571480"/>
                            <a:ext cx="263213"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D</a:t>
                              </a:r>
                              <a:endParaRPr lang="he-IL" sz="1000" dirty="0">
                                <a:solidFill>
                                  <a:srgbClr val="FFFF00"/>
                                </a:solidFill>
                              </a:endParaRPr>
                            </a:p>
                          </a:txBody>
                          <a:useSpRect/>
                        </a:txSp>
                      </a:sp>
                      <a:sp>
                        <a:nvSpPr>
                          <a:cNvPr id="192" name="TextBox 191"/>
                          <a:cNvSpPr txBox="1"/>
                        </a:nvSpPr>
                        <a:spPr>
                          <a:xfrm>
                            <a:off x="2443384" y="571480"/>
                            <a:ext cx="271228" cy="246221"/>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000" dirty="0" smtClean="0">
                                  <a:solidFill>
                                    <a:srgbClr val="FFFF00"/>
                                  </a:solidFill>
                                </a:rPr>
                                <a:t>Q</a:t>
                              </a:r>
                              <a:endParaRPr lang="he-IL" sz="1000" dirty="0">
                                <a:solidFill>
                                  <a:srgbClr val="FFFF00"/>
                                </a:solidFill>
                              </a:endParaRPr>
                            </a:p>
                          </a:txBody>
                          <a:useSpRect/>
                        </a:txSp>
                      </a:sp>
                    </a:grpSp>
                    <a:sp>
                      <a:nvSpPr>
                        <a:cNvPr id="189" name="TextBox 188"/>
                        <a:cNvSpPr txBox="1"/>
                      </a:nvSpPr>
                      <a:spPr>
                        <a:xfrm>
                          <a:off x="7000892" y="3214686"/>
                          <a:ext cx="500066" cy="246221"/>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r>
                              <a:rPr lang="en-US" sz="1000" dirty="0" smtClean="0">
                                <a:solidFill>
                                  <a:srgbClr val="FFFF00"/>
                                </a:solidFill>
                              </a:rPr>
                              <a:t>CLR</a:t>
                            </a:r>
                            <a:endParaRPr lang="he-IL" sz="1000" dirty="0">
                              <a:solidFill>
                                <a:srgbClr val="FFFF00"/>
                              </a:solidFill>
                            </a:endParaRPr>
                          </a:p>
                        </a:txBody>
                        <a:useSpRect/>
                      </a:txSp>
                    </a:sp>
                  </a:grpSp>
                  <a:cxnSp>
                    <a:nvCxnSpPr>
                      <a:cNvPr id="196" name="Shape 195"/>
                      <a:cNvCxnSpPr>
                        <a:endCxn id="189" idx="2"/>
                      </a:cNvCxnSpPr>
                    </a:nvCxnSpPr>
                    <a:spPr>
                      <a:xfrm>
                        <a:off x="6715140" y="3643314"/>
                        <a:ext cx="5250692" cy="1674981"/>
                      </a:xfrm>
                      <a:prstGeom prst="bentConnector4">
                        <a:avLst>
                          <a:gd name="adj1" fmla="val -30"/>
                          <a:gd name="adj2" fmla="val 113648"/>
                        </a:avLst>
                      </a:prstGeom>
                      <a:ln>
                        <a:tailEnd type="arrow"/>
                      </a:ln>
                    </a:spPr>
                    <a:style>
                      <a:lnRef idx="2">
                        <a:schemeClr val="dk1"/>
                      </a:lnRef>
                      <a:fillRef idx="0">
                        <a:schemeClr val="dk1"/>
                      </a:fillRef>
                      <a:effectRef idx="1">
                        <a:schemeClr val="dk1"/>
                      </a:effectRef>
                      <a:fontRef idx="minor">
                        <a:schemeClr val="tx1"/>
                      </a:fontRef>
                    </a:style>
                  </a:cxnSp>
                </lc:lockedCanvas>
              </a:graphicData>
            </a:graphic>
          </wp:inline>
        </w:drawing>
      </w:r>
    </w:p>
    <w:p w:rsidR="00E60996" w:rsidRDefault="00E60996" w:rsidP="00F812D0">
      <w:pPr>
        <w:pStyle w:val="Caption"/>
        <w:bidi w:val="0"/>
        <w:jc w:val="center"/>
        <w:rPr>
          <w:noProof/>
          <w:color w:val="000000"/>
          <w:sz w:val="16"/>
          <w:szCs w:val="16"/>
        </w:rPr>
      </w:pPr>
      <w:bookmarkStart w:id="113" w:name="_Toc287589807"/>
      <w:r w:rsidRPr="00CC364A">
        <w:rPr>
          <w:noProof/>
          <w:color w:val="000000"/>
          <w:sz w:val="16"/>
          <w:szCs w:val="16"/>
        </w:rPr>
        <w:t xml:space="preserve">Figure </w:t>
      </w:r>
      <w:r>
        <w:rPr>
          <w:noProof/>
          <w:color w:val="000000"/>
          <w:sz w:val="16"/>
          <w:szCs w:val="16"/>
        </w:rPr>
        <w:t>1</w:t>
      </w:r>
      <w:r w:rsidR="00F812D0">
        <w:rPr>
          <w:noProof/>
          <w:color w:val="000000"/>
          <w:sz w:val="16"/>
          <w:szCs w:val="16"/>
        </w:rPr>
        <w:t>7</w:t>
      </w:r>
      <w:r w:rsidRPr="00CC364A">
        <w:rPr>
          <w:noProof/>
          <w:color w:val="000000"/>
          <w:sz w:val="16"/>
          <w:szCs w:val="16"/>
        </w:rPr>
        <w:t xml:space="preserve"> </w:t>
      </w:r>
      <w:r>
        <w:rPr>
          <w:noProof/>
          <w:color w:val="000000"/>
          <w:sz w:val="16"/>
          <w:szCs w:val="16"/>
        </w:rPr>
        <w:t>–</w:t>
      </w:r>
      <w:r w:rsidRPr="00CC364A">
        <w:rPr>
          <w:noProof/>
          <w:color w:val="000000"/>
          <w:sz w:val="16"/>
          <w:szCs w:val="16"/>
        </w:rPr>
        <w:t xml:space="preserve"> Reset Filter Working Method</w:t>
      </w:r>
      <w:bookmarkEnd w:id="113"/>
    </w:p>
    <w:p w:rsidR="00E60996" w:rsidRDefault="00E60996" w:rsidP="00E60996">
      <w:pPr>
        <w:bidi w:val="0"/>
      </w:pPr>
      <w:r>
        <w:t xml:space="preserve">'A1', 'A2', 'B1' and 'B2' FF purpose is to prevent </w:t>
      </w:r>
      <w:r w:rsidRPr="00FA48AB">
        <w:rPr>
          <w:b/>
          <w:bCs/>
        </w:rPr>
        <w:t>metastability</w:t>
      </w:r>
      <w:r>
        <w:t xml:space="preserve"> from entering the system, where the first FF ('A1', 'B1') are probably in metastabiliy state. The chance that the metastability will pass beyond the second FF ('A2', 'B2') is almost zero.</w:t>
      </w:r>
    </w:p>
    <w:p w:rsidR="00E60996" w:rsidRPr="00FA48AB" w:rsidRDefault="00E60996" w:rsidP="00E60996">
      <w:pPr>
        <w:bidi w:val="0"/>
      </w:pPr>
      <w:r>
        <w:t>The 4 FPGA-Reset's FF and the 4 PLL-Locked-Reset's FF are FF without CLR port, where the last 4 FF, of the Sync-Reset, have an asynchronous CLR (Active Low Reset) port.</w:t>
      </w:r>
    </w:p>
    <w:p w:rsidR="00E60996" w:rsidRDefault="00E60996" w:rsidP="00E60996">
      <w:pPr>
        <w:bidi w:val="0"/>
      </w:pPr>
      <w:r w:rsidRPr="00FA48AB">
        <w:rPr>
          <w:b/>
          <w:bCs/>
        </w:rPr>
        <w:t>FPGA Asynchronous reset</w:t>
      </w:r>
      <w:r>
        <w:t xml:space="preserve"> is sampled by FF, which marked 'A1'. Together with 'A2', both FF prevents metastability. The rest 2 flip-flops purpose is to filter the reset. Only if all last 3 FF are '1', then the output of the CL will be '1', and only if all last 3 FF are '0', then the output of the CL will be '0'. The reset </w:t>
      </w:r>
      <w:r w:rsidRPr="00000D29">
        <w:rPr>
          <w:b/>
          <w:bCs/>
        </w:rPr>
        <w:t>activation</w:t>
      </w:r>
      <w:r>
        <w:t xml:space="preserve"> occurs at the same time to </w:t>
      </w:r>
      <w:r w:rsidRPr="00000D29">
        <w:rPr>
          <w:b/>
          <w:bCs/>
        </w:rPr>
        <w:t>all clock domains</w:t>
      </w:r>
      <w:r>
        <w:t>, after filtration, since all FF are connected to the FPGA clock. Reset deactivation will occur at different time to each clock domain, but very close to each other.</w:t>
      </w:r>
    </w:p>
    <w:p w:rsidR="00E60996" w:rsidRDefault="00E60996" w:rsidP="00E60996">
      <w:pPr>
        <w:bidi w:val="0"/>
      </w:pPr>
      <w:r>
        <w:rPr>
          <w:b/>
          <w:bCs/>
        </w:rPr>
        <w:t>PLL Locked</w:t>
      </w:r>
      <w:r>
        <w:t xml:space="preserve"> is sampled by FF, which marked 'B1'. Together with 'B2', both FF prevents metastability. The rest 2 flip-flops purpose is to filter the PLL signal. Only if all last 3 FF are '1', then the output of the CL will be '1', and only if all last 3 FF are '0', then the output of the CL will be '0'.</w:t>
      </w:r>
    </w:p>
    <w:p w:rsidR="00E60996" w:rsidRDefault="00E60996" w:rsidP="00E60996">
      <w:pPr>
        <w:bidi w:val="0"/>
      </w:pPr>
      <w:r>
        <w:t xml:space="preserve">AND (An inverter might be placed before the AND, in the reset line, in case it is active low) gate causes all last 4 FF to be to be at reset state when reset is activated / PLL is not locked filtered signal is detected. When reset is deactivated, '1' (or '0' in case of active high reset) will enter to the first FF of the last 4 FF. Since after the PLL Locked and FPGA Reset FF there is a AND gate and CL, the filtered reset is again not synchronized to the clock. The last FF's job is to synchronize the reset deactivation to the clock's rising edge, but to respond immediately to filtered reset activation / PLL not locked filtered signal. </w:t>
      </w:r>
    </w:p>
    <w:p w:rsidR="00E60996" w:rsidRDefault="00E60996" w:rsidP="001E5135">
      <w:pPr>
        <w:pStyle w:val="Heading4"/>
        <w:bidi w:val="0"/>
      </w:pPr>
      <w:bookmarkStart w:id="114" w:name="_Toc287589774"/>
      <w:r>
        <w:t>Sync Reset Generator</w:t>
      </w:r>
      <w:bookmarkEnd w:id="114"/>
    </w:p>
    <w:p w:rsidR="00E60996" w:rsidRDefault="00E60996" w:rsidP="00E60996">
      <w:pPr>
        <w:bidi w:val="0"/>
      </w:pPr>
      <w:r>
        <w:t>The sync reset generator generates synchronized-to-the-clock reset.</w:t>
      </w:r>
    </w:p>
    <w:p w:rsidR="00E60996" w:rsidRDefault="00E60996" w:rsidP="001E5135">
      <w:pPr>
        <w:pStyle w:val="Heading4"/>
        <w:bidi w:val="0"/>
      </w:pPr>
      <w:bookmarkStart w:id="115" w:name="_Toc287589775"/>
      <w:r>
        <w:lastRenderedPageBreak/>
        <w:t>Sync Reset Generator Working Method</w:t>
      </w:r>
      <w:bookmarkEnd w:id="115"/>
    </w:p>
    <w:p w:rsidR="00E60996" w:rsidRDefault="00E60996" w:rsidP="00E60996">
      <w:pPr>
        <w:keepNext/>
        <w:bidi w:val="0"/>
        <w:jc w:val="center"/>
      </w:pPr>
      <w:r>
        <w:rPr>
          <w:noProof/>
        </w:rPr>
        <w:drawing>
          <wp:inline distT="0" distB="0" distL="0" distR="0">
            <wp:extent cx="4404508" cy="1338174"/>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404670" cy="1338223"/>
                    </a:xfrm>
                    <a:prstGeom prst="rect">
                      <a:avLst/>
                    </a:prstGeom>
                    <a:noFill/>
                    <a:ln w="9525">
                      <a:noFill/>
                      <a:miter lim="800000"/>
                      <a:headEnd/>
                      <a:tailEnd/>
                    </a:ln>
                  </pic:spPr>
                </pic:pic>
              </a:graphicData>
            </a:graphic>
          </wp:inline>
        </w:drawing>
      </w:r>
    </w:p>
    <w:p w:rsidR="00E60996" w:rsidRDefault="00E60996" w:rsidP="00F812D0">
      <w:pPr>
        <w:pStyle w:val="Caption"/>
        <w:bidi w:val="0"/>
        <w:jc w:val="center"/>
        <w:rPr>
          <w:color w:val="000000"/>
          <w:sz w:val="16"/>
          <w:szCs w:val="16"/>
        </w:rPr>
      </w:pPr>
      <w:bookmarkStart w:id="116" w:name="_Toc287589810"/>
      <w:r w:rsidRPr="009033A3">
        <w:rPr>
          <w:color w:val="000000"/>
          <w:sz w:val="16"/>
          <w:szCs w:val="16"/>
        </w:rPr>
        <w:t xml:space="preserve">Figure </w:t>
      </w:r>
      <w:r>
        <w:rPr>
          <w:color w:val="000000"/>
          <w:sz w:val="16"/>
          <w:szCs w:val="16"/>
        </w:rPr>
        <w:t>1</w:t>
      </w:r>
      <w:r w:rsidR="00F812D0">
        <w:rPr>
          <w:color w:val="000000"/>
          <w:sz w:val="16"/>
          <w:szCs w:val="16"/>
        </w:rPr>
        <w:t>8</w:t>
      </w:r>
      <w:r w:rsidRPr="009033A3">
        <w:rPr>
          <w:color w:val="000000"/>
          <w:sz w:val="16"/>
          <w:szCs w:val="16"/>
        </w:rPr>
        <w:t xml:space="preserve"> </w:t>
      </w:r>
      <w:r>
        <w:rPr>
          <w:color w:val="000000"/>
          <w:sz w:val="16"/>
          <w:szCs w:val="16"/>
        </w:rPr>
        <w:t>–</w:t>
      </w:r>
      <w:r w:rsidRPr="009033A3">
        <w:rPr>
          <w:color w:val="000000"/>
          <w:sz w:val="16"/>
          <w:szCs w:val="16"/>
        </w:rPr>
        <w:t xml:space="preserve"> Sync Reset Generator Working Method</w:t>
      </w:r>
      <w:bookmarkEnd w:id="116"/>
    </w:p>
    <w:p w:rsidR="00E60996" w:rsidRDefault="00E60996" w:rsidP="00E60996">
      <w:pPr>
        <w:bidi w:val="0"/>
      </w:pPr>
      <w:r>
        <w:t>When reset is being activated, the output reset will be activated immediately, independently on the clock. When the reset is being deactivated, '1' (or '0' in case of active high reset) is being entered to the first FF and from there to the second FF. In this method – the reset deactivation is synchronized to the given clock.</w:t>
      </w:r>
    </w:p>
    <w:p w:rsidR="00E60996" w:rsidRPr="00A94945" w:rsidRDefault="00E60996" w:rsidP="00E60996">
      <w:pPr>
        <w:bidi w:val="0"/>
      </w:pPr>
      <w:r>
        <w:rPr>
          <w:b/>
          <w:bCs/>
        </w:rPr>
        <w:t>Important</w:t>
      </w:r>
      <w:r>
        <w:t xml:space="preserve">: The input reset is sampled from the filtered FPGA reset, which is synchronized to the FPGA clock and </w:t>
      </w:r>
      <w:r w:rsidRPr="00A94945">
        <w:rPr>
          <w:u w:val="single"/>
        </w:rPr>
        <w:t>not</w:t>
      </w:r>
      <w:r>
        <w:t xml:space="preserve"> to the given clock. In such implementation, the reset activation will occur to all clock domains at the same time, and the reset deactivation will occur as short time as possible to each other clock.</w:t>
      </w:r>
    </w:p>
    <w:p w:rsidR="00E60996" w:rsidRDefault="00E60996" w:rsidP="00005965">
      <w:pPr>
        <w:pStyle w:val="Heading2"/>
        <w:numPr>
          <w:ilvl w:val="0"/>
          <w:numId w:val="0"/>
        </w:numPr>
        <w:bidi w:val="0"/>
        <w:ind w:left="576"/>
      </w:pPr>
    </w:p>
    <w:p w:rsidR="00E60996" w:rsidRDefault="00E60996" w:rsidP="001E5135">
      <w:pPr>
        <w:pStyle w:val="Heading3"/>
        <w:bidi w:val="0"/>
      </w:pPr>
      <w:bookmarkStart w:id="117" w:name="_Toc293219481"/>
      <w:r>
        <w:t>Clock and Reset Documentation</w:t>
      </w:r>
      <w:bookmarkEnd w:id="117"/>
    </w:p>
    <w:p w:rsidR="00E60996" w:rsidRDefault="00464BB6" w:rsidP="00E60996">
      <w:pPr>
        <w:bidi w:val="0"/>
        <w:rPr>
          <w:rFonts w:asciiTheme="majorHAnsi" w:eastAsiaTheme="majorEastAsia" w:hAnsiTheme="majorHAnsi" w:cstheme="majorBidi"/>
          <w:b/>
          <w:bCs/>
          <w:color w:val="365F91" w:themeColor="accent1" w:themeShade="BF"/>
          <w:sz w:val="28"/>
          <w:szCs w:val="28"/>
        </w:rPr>
      </w:pPr>
      <w:hyperlink r:id="rId26" w:history="1">
        <w:r w:rsidR="00E60996" w:rsidRPr="00C87B95">
          <w:rPr>
            <w:rStyle w:val="Hyperlink"/>
          </w:rPr>
          <w:t>https://runlen.googlecode.com/svn/branches/Doc/Clock_and_Reset/Clock_and_Reset.docx</w:t>
        </w:r>
      </w:hyperlink>
    </w:p>
    <w:p w:rsidR="00E60996" w:rsidRDefault="00E60996" w:rsidP="00E60996">
      <w:pPr>
        <w:bidi w:val="0"/>
        <w:rPr>
          <w:rFonts w:asciiTheme="majorHAnsi" w:eastAsiaTheme="majorEastAsia" w:hAnsiTheme="majorHAnsi" w:cstheme="majorBidi"/>
          <w:b/>
          <w:bCs/>
          <w:color w:val="365F91" w:themeColor="accent1" w:themeShade="BF"/>
          <w:sz w:val="28"/>
          <w:szCs w:val="28"/>
        </w:rPr>
      </w:pPr>
      <w:r>
        <w:br w:type="page"/>
      </w:r>
    </w:p>
    <w:p w:rsidR="00E60996" w:rsidRPr="00C65835" w:rsidRDefault="00E60996" w:rsidP="00587EB6">
      <w:pPr>
        <w:pStyle w:val="Heading2"/>
        <w:bidi w:val="0"/>
      </w:pPr>
      <w:bookmarkStart w:id="118" w:name="_Top_Architecture_Details"/>
      <w:bookmarkStart w:id="119" w:name="Top_Architecture_Details"/>
      <w:bookmarkStart w:id="120" w:name="_Toc293219482"/>
      <w:bookmarkEnd w:id="118"/>
      <w:r>
        <w:lastRenderedPageBreak/>
        <w:t>Top Architecture Details</w:t>
      </w:r>
      <w:bookmarkEnd w:id="119"/>
      <w:bookmarkEnd w:id="120"/>
    </w:p>
    <w:p w:rsidR="00E60996" w:rsidRPr="0068045B" w:rsidRDefault="00E60996" w:rsidP="00E60996">
      <w:pPr>
        <w:pStyle w:val="ListParagraph"/>
        <w:bidi w:val="0"/>
      </w:pPr>
    </w:p>
    <w:p w:rsidR="00E60996" w:rsidRPr="004A56C6" w:rsidRDefault="00E60996" w:rsidP="00E60996">
      <w:pPr>
        <w:pStyle w:val="ListParagraph"/>
        <w:numPr>
          <w:ilvl w:val="0"/>
          <w:numId w:val="16"/>
        </w:numPr>
        <w:bidi w:val="0"/>
      </w:pPr>
      <w:r>
        <w:rPr>
          <w:b/>
          <w:bCs/>
        </w:rPr>
        <w:t>WBM</w:t>
      </w:r>
      <w:r w:rsidRPr="004A56C6">
        <w:rPr>
          <w:b/>
          <w:bCs/>
        </w:rPr>
        <w:t xml:space="preserve"> –</w:t>
      </w:r>
      <w:r>
        <w:t xml:space="preserve"> Wishbone Master</w:t>
      </w:r>
    </w:p>
    <w:p w:rsidR="00E60996" w:rsidRPr="004A56C6" w:rsidRDefault="00E60996" w:rsidP="00E60996">
      <w:pPr>
        <w:pStyle w:val="ListParagraph"/>
        <w:numPr>
          <w:ilvl w:val="0"/>
          <w:numId w:val="16"/>
        </w:numPr>
        <w:bidi w:val="0"/>
        <w:rPr>
          <w:rtl/>
        </w:rPr>
      </w:pPr>
      <w:r>
        <w:rPr>
          <w:b/>
          <w:bCs/>
        </w:rPr>
        <w:t>WBS</w:t>
      </w:r>
      <w:r w:rsidRPr="004A56C6">
        <w:rPr>
          <w:b/>
          <w:bCs/>
        </w:rPr>
        <w:t xml:space="preserve"> –</w:t>
      </w:r>
      <w:r>
        <w:t xml:space="preserve"> Wishbone Slave</w:t>
      </w:r>
    </w:p>
    <w:p w:rsidR="00E60996" w:rsidRDefault="00E60996" w:rsidP="00587EB6">
      <w:pPr>
        <w:pStyle w:val="Heading3"/>
        <w:bidi w:val="0"/>
      </w:pPr>
      <w:bookmarkStart w:id="121" w:name="_Toc291001816"/>
      <w:bookmarkStart w:id="122" w:name="_Toc293219483"/>
      <w:r>
        <w:t>Memory Block</w:t>
      </w:r>
      <w:bookmarkEnd w:id="121"/>
      <w:bookmarkEnd w:id="122"/>
    </w:p>
    <w:p w:rsidR="00E60996" w:rsidRDefault="00E60996" w:rsidP="00E60996">
      <w:pPr>
        <w:bidi w:val="0"/>
      </w:pPr>
      <w:r>
        <w:rPr>
          <w:noProof/>
        </w:rPr>
        <w:drawing>
          <wp:inline distT="0" distB="0" distL="0" distR="0">
            <wp:extent cx="4595854" cy="4214191"/>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596765" cy="4215026"/>
                    </a:xfrm>
                    <a:prstGeom prst="rect">
                      <a:avLst/>
                    </a:prstGeom>
                    <a:noFill/>
                  </pic:spPr>
                </pic:pic>
              </a:graphicData>
            </a:graphic>
          </wp:inline>
        </w:drawing>
      </w:r>
    </w:p>
    <w:p w:rsidR="00E60996" w:rsidRPr="003E477E" w:rsidRDefault="00E60996" w:rsidP="00F812D0">
      <w:pPr>
        <w:pStyle w:val="Caption"/>
        <w:bidi w:val="0"/>
        <w:jc w:val="center"/>
        <w:rPr>
          <w:color w:val="auto"/>
          <w:sz w:val="16"/>
          <w:szCs w:val="16"/>
          <w:rtl/>
        </w:rPr>
      </w:pPr>
      <w:r w:rsidRPr="003E477E">
        <w:rPr>
          <w:color w:val="auto"/>
          <w:sz w:val="16"/>
          <w:szCs w:val="16"/>
        </w:rPr>
        <w:t>Figure</w:t>
      </w:r>
      <w:r>
        <w:rPr>
          <w:color w:val="auto"/>
          <w:sz w:val="16"/>
          <w:szCs w:val="16"/>
        </w:rPr>
        <w:t xml:space="preserve"> </w:t>
      </w:r>
      <w:r w:rsidR="002D628E">
        <w:rPr>
          <w:color w:val="auto"/>
          <w:sz w:val="16"/>
          <w:szCs w:val="16"/>
        </w:rPr>
        <w:t>1</w:t>
      </w:r>
      <w:r w:rsidR="00F812D0">
        <w:rPr>
          <w:color w:val="auto"/>
          <w:sz w:val="16"/>
          <w:szCs w:val="16"/>
        </w:rPr>
        <w:t>9</w:t>
      </w:r>
      <w:r>
        <w:rPr>
          <w:color w:val="auto"/>
          <w:sz w:val="16"/>
          <w:szCs w:val="16"/>
        </w:rPr>
        <w:t xml:space="preserve">– </w:t>
      </w:r>
      <w:r>
        <w:rPr>
          <w:noProof/>
          <w:color w:val="auto"/>
          <w:sz w:val="16"/>
          <w:szCs w:val="16"/>
        </w:rPr>
        <w:t>Memory Block</w:t>
      </w:r>
    </w:p>
    <w:p w:rsidR="00E60996" w:rsidRDefault="00E60996" w:rsidP="00587EB6">
      <w:pPr>
        <w:pStyle w:val="Heading4"/>
        <w:bidi w:val="0"/>
      </w:pPr>
      <w:bookmarkStart w:id="123" w:name="_Toc291001817"/>
      <w:r>
        <w:t>Registers in Memory Block</w:t>
      </w:r>
      <w:bookmarkEnd w:id="123"/>
    </w:p>
    <w:p w:rsidR="00E60996" w:rsidRDefault="00E60996" w:rsidP="00E60996">
      <w:pPr>
        <w:bidi w:val="0"/>
      </w:pPr>
      <w:r>
        <w:t>The following registers will be placed in the memory block:</w:t>
      </w:r>
    </w:p>
    <w:p w:rsidR="00E60996" w:rsidRDefault="00E60996" w:rsidP="00E60996">
      <w:pPr>
        <w:bidi w:val="0"/>
      </w:pPr>
      <w:r>
        <w:t>(W.O = Write Only, R/W = Read and Write)</w:t>
      </w:r>
    </w:p>
    <w:p w:rsidR="00E60996" w:rsidRDefault="00E60996" w:rsidP="00E60996">
      <w:pPr>
        <w:pStyle w:val="ListParagraph"/>
        <w:numPr>
          <w:ilvl w:val="0"/>
          <w:numId w:val="16"/>
        </w:numPr>
        <w:bidi w:val="0"/>
      </w:pPr>
      <w:r w:rsidRPr="006F165A">
        <w:rPr>
          <w:b/>
          <w:bCs/>
        </w:rPr>
        <w:t>Type Register</w:t>
      </w:r>
      <w:r>
        <w:t xml:space="preserve"> – Message type [W.O]</w:t>
      </w:r>
    </w:p>
    <w:p w:rsidR="00E60996" w:rsidRDefault="00E60996" w:rsidP="00E60996">
      <w:pPr>
        <w:pStyle w:val="ListParagraph"/>
        <w:numPr>
          <w:ilvl w:val="0"/>
          <w:numId w:val="16"/>
        </w:numPr>
        <w:bidi w:val="0"/>
      </w:pPr>
      <w:r>
        <w:rPr>
          <w:b/>
          <w:bCs/>
        </w:rPr>
        <w:t xml:space="preserve">Address Register </w:t>
      </w:r>
      <w:r>
        <w:t>– Start SDRAM address to write to / read from [R/W]</w:t>
      </w:r>
    </w:p>
    <w:p w:rsidR="00E60996" w:rsidRDefault="00E60996" w:rsidP="00587EB6">
      <w:pPr>
        <w:pStyle w:val="Heading4"/>
        <w:bidi w:val="0"/>
      </w:pPr>
      <w:bookmarkStart w:id="124" w:name="_Toc291001818"/>
      <w:r>
        <w:t>Write Target</w:t>
      </w:r>
      <w:bookmarkEnd w:id="124"/>
    </w:p>
    <w:p w:rsidR="00E60996" w:rsidRDefault="00E60996" w:rsidP="00E60996">
      <w:pPr>
        <w:bidi w:val="0"/>
      </w:pPr>
      <w:r>
        <w:t>WBS (1) receives a TGC_I signal, which is the data's target:</w:t>
      </w:r>
    </w:p>
    <w:p w:rsidR="00E60996" w:rsidRDefault="00E60996" w:rsidP="00E60996">
      <w:pPr>
        <w:pStyle w:val="ListParagraph"/>
        <w:numPr>
          <w:ilvl w:val="0"/>
          <w:numId w:val="20"/>
        </w:numPr>
        <w:bidi w:val="0"/>
      </w:pPr>
      <w:r w:rsidRPr="002D73E9">
        <w:rPr>
          <w:b/>
          <w:bCs/>
        </w:rPr>
        <w:t>TGC_I  = '1'</w:t>
      </w:r>
      <w:r>
        <w:t>:  Write to block's registers</w:t>
      </w:r>
    </w:p>
    <w:p w:rsidR="00E60996" w:rsidRDefault="00E60996" w:rsidP="00E60996">
      <w:pPr>
        <w:pStyle w:val="ListParagraph"/>
        <w:numPr>
          <w:ilvl w:val="0"/>
          <w:numId w:val="20"/>
        </w:numPr>
        <w:bidi w:val="0"/>
      </w:pPr>
      <w:r w:rsidRPr="002D73E9">
        <w:rPr>
          <w:b/>
          <w:bCs/>
        </w:rPr>
        <w:t>TGC_I = '0'</w:t>
      </w:r>
      <w:r>
        <w:t>: Write to block's components</w:t>
      </w:r>
    </w:p>
    <w:p w:rsidR="00E60996" w:rsidRDefault="00E60996" w:rsidP="00587EB6">
      <w:pPr>
        <w:pStyle w:val="Heading4"/>
        <w:bidi w:val="0"/>
      </w:pPr>
      <w:bookmarkStart w:id="125" w:name="_Toc291001819"/>
      <w:r>
        <w:t>RAMs in the Memory Block</w:t>
      </w:r>
      <w:bookmarkEnd w:id="125"/>
    </w:p>
    <w:p w:rsidR="00E60996" w:rsidRDefault="00E60996" w:rsidP="00E60996">
      <w:pPr>
        <w:bidi w:val="0"/>
      </w:pPr>
      <w:r>
        <w:rPr>
          <w:i/>
          <w:iCs/>
        </w:rPr>
        <w:t>Mem Ctrl Wr</w:t>
      </w:r>
      <w:r>
        <w:t xml:space="preserve"> has an 8 bits input (from RX Path) and 16 bits output (to SDRAM) RAM.</w:t>
      </w:r>
    </w:p>
    <w:p w:rsidR="00E60996" w:rsidRPr="00354FE9" w:rsidRDefault="00E60996" w:rsidP="00E60996">
      <w:pPr>
        <w:bidi w:val="0"/>
      </w:pPr>
      <w:r>
        <w:rPr>
          <w:i/>
          <w:iCs/>
        </w:rPr>
        <w:lastRenderedPageBreak/>
        <w:t>Mem Ctrl Rd</w:t>
      </w:r>
      <w:r>
        <w:t xml:space="preserve"> has a 16 bits input (from SDRAM) and 8 bits output (to TX path) RAM.</w:t>
      </w:r>
    </w:p>
    <w:p w:rsidR="00E60996" w:rsidRDefault="00E60996" w:rsidP="00587EB6">
      <w:pPr>
        <w:pStyle w:val="Heading4"/>
        <w:bidi w:val="0"/>
      </w:pPr>
      <w:bookmarkStart w:id="126" w:name="_Toc291001820"/>
      <w:r>
        <w:t>SDRAM Bank Select</w:t>
      </w:r>
      <w:bookmarkEnd w:id="126"/>
    </w:p>
    <w:p w:rsidR="00E60996" w:rsidRDefault="00E60996" w:rsidP="00E60996">
      <w:pPr>
        <w:bidi w:val="0"/>
      </w:pPr>
      <w:r>
        <w:t xml:space="preserve">The block named </w:t>
      </w:r>
      <w:r>
        <w:rPr>
          <w:i/>
          <w:iCs/>
        </w:rPr>
        <w:t>wr_rd_bank</w:t>
      </w:r>
      <w:r>
        <w:rPr>
          <w:i/>
          <w:iCs/>
        </w:rPr>
        <w:softHyphen/>
        <w:t xml:space="preserve"> </w:t>
      </w:r>
      <w:r w:rsidRPr="00D47A9A">
        <w:t>has</w:t>
      </w:r>
      <w:r>
        <w:rPr>
          <w:i/>
          <w:iCs/>
        </w:rPr>
        <w:t xml:space="preserve"> </w:t>
      </w:r>
      <w:r>
        <w:t>an internal register, which its values are '0' or '1'.</w:t>
      </w:r>
    </w:p>
    <w:p w:rsidR="00E60996" w:rsidRDefault="00E60996" w:rsidP="00E60996">
      <w:pPr>
        <w:pStyle w:val="ListParagraph"/>
        <w:numPr>
          <w:ilvl w:val="0"/>
          <w:numId w:val="20"/>
        </w:numPr>
        <w:bidi w:val="0"/>
      </w:pPr>
      <w:r w:rsidRPr="002D73E9">
        <w:rPr>
          <w:b/>
          <w:bCs/>
        </w:rPr>
        <w:t>When '0'</w:t>
      </w:r>
      <w:r>
        <w:t xml:space="preserve">: </w:t>
      </w:r>
      <w:r>
        <w:rPr>
          <w:i/>
          <w:iCs/>
        </w:rPr>
        <w:t>Mem Ctrl Wr</w:t>
      </w:r>
      <w:r>
        <w:t xml:space="preserve"> will receive the value of '00' (Write to Bank 0 and 1), and </w:t>
      </w:r>
      <w:r>
        <w:rPr>
          <w:i/>
          <w:iCs/>
        </w:rPr>
        <w:t>Mem Ctrl Rd</w:t>
      </w:r>
      <w:r>
        <w:t xml:space="preserve"> will receive the value of '10' (Read from Bank 2 and 3).</w:t>
      </w:r>
    </w:p>
    <w:p w:rsidR="00E60996" w:rsidRDefault="00E60996" w:rsidP="00E60996">
      <w:pPr>
        <w:pStyle w:val="ListParagraph"/>
        <w:numPr>
          <w:ilvl w:val="0"/>
          <w:numId w:val="20"/>
        </w:numPr>
        <w:bidi w:val="0"/>
      </w:pPr>
      <w:r w:rsidRPr="002D73E9">
        <w:rPr>
          <w:b/>
          <w:bCs/>
        </w:rPr>
        <w:t>When '1'</w:t>
      </w:r>
      <w:r>
        <w:t xml:space="preserve">: </w:t>
      </w:r>
      <w:r>
        <w:rPr>
          <w:i/>
          <w:iCs/>
        </w:rPr>
        <w:t>Mem Ctrl Wr</w:t>
      </w:r>
      <w:r>
        <w:t xml:space="preserve"> will receive the value of '10' (Write to Bank 2 and 3), and </w:t>
      </w:r>
      <w:r>
        <w:rPr>
          <w:i/>
          <w:iCs/>
        </w:rPr>
        <w:t>Mem Ctrl Rd</w:t>
      </w:r>
      <w:r>
        <w:t xml:space="preserve"> will receive the value of '00' (Read from Bank 0 and 1).</w:t>
      </w:r>
    </w:p>
    <w:p w:rsidR="00E60996" w:rsidRDefault="00E60996" w:rsidP="00E60996">
      <w:pPr>
        <w:bidi w:val="0"/>
      </w:pPr>
      <w:r>
        <w:t xml:space="preserve">When the </w:t>
      </w:r>
      <w:r w:rsidRPr="00354FE9">
        <w:rPr>
          <w:i/>
          <w:iCs/>
        </w:rPr>
        <w:t>Type Register</w:t>
      </w:r>
      <w:r>
        <w:t xml:space="preserve">'s value in the memory block indicates that the total sent bytes to the SDRAM is being received, </w:t>
      </w:r>
      <w:r>
        <w:rPr>
          <w:i/>
          <w:iCs/>
        </w:rPr>
        <w:t>Mem Ctrl Wr</w:t>
      </w:r>
      <w:r>
        <w:t xml:space="preserve"> compares the received amount of received bytes with the number of bytes that it wrote to the SDRAM (Total amount =</w:t>
      </w:r>
      <w:r>
        <w:rPr>
          <w:vertAlign w:val="superscript"/>
        </w:rPr>
        <w:t xml:space="preserve"> </w:t>
      </w:r>
      <w:r>
        <w:rPr>
          <w:i/>
          <w:iCs/>
        </w:rPr>
        <w:t>wr_cnt)</w:t>
      </w:r>
      <w:r>
        <w:t xml:space="preserve">. In case </w:t>
      </w:r>
      <w:r>
        <w:rPr>
          <w:i/>
          <w:iCs/>
        </w:rPr>
        <w:t>wr_</w:t>
      </w:r>
      <w:r w:rsidRPr="00E0319C">
        <w:rPr>
          <w:i/>
          <w:iCs/>
        </w:rPr>
        <w:t>cnt</w:t>
      </w:r>
      <w:r>
        <w:t xml:space="preserve"> is equal to that number, </w:t>
      </w:r>
      <w:r>
        <w:rPr>
          <w:i/>
          <w:iCs/>
        </w:rPr>
        <w:t>Mem Ctrl Wr</w:t>
      </w:r>
      <w:r>
        <w:t xml:space="preserve"> will </w:t>
      </w:r>
      <w:r w:rsidRPr="00E0319C">
        <w:t>signal</w:t>
      </w:r>
      <w:r>
        <w:t xml:space="preserve"> the </w:t>
      </w:r>
      <w:r>
        <w:rPr>
          <w:i/>
          <w:iCs/>
        </w:rPr>
        <w:t>wr_rd_bank</w:t>
      </w:r>
      <w:r>
        <w:t>, and the above values will switch ('00'</w:t>
      </w:r>
      <w:r>
        <w:rPr>
          <w:rFonts w:ascii="Arial" w:hAnsi="Arial" w:cs="Arial"/>
        </w:rPr>
        <w:t>↔</w:t>
      </w:r>
      <w:r>
        <w:t>'01'), so the next image read data from SDRAM will be the last correct received image.</w:t>
      </w:r>
    </w:p>
    <w:p w:rsidR="00E60996" w:rsidRDefault="00E60996" w:rsidP="00587EB6">
      <w:pPr>
        <w:pStyle w:val="Heading4"/>
        <w:bidi w:val="0"/>
      </w:pPr>
      <w:bookmarkStart w:id="127" w:name="_Toc291001821"/>
      <w:r>
        <w:t>Write and Read Counters</w:t>
      </w:r>
      <w:bookmarkEnd w:id="127"/>
    </w:p>
    <w:p w:rsidR="00E60996" w:rsidRDefault="00E60996" w:rsidP="00E60996">
      <w:pPr>
        <w:bidi w:val="0"/>
        <w:rPr>
          <w:i/>
          <w:iCs/>
        </w:rPr>
      </w:pPr>
      <w:r>
        <w:rPr>
          <w:i/>
          <w:iCs/>
        </w:rPr>
        <w:t>Mem Ctrl Wr</w:t>
      </w:r>
      <w:r>
        <w:t xml:space="preserve"> shall have an internal register, named </w:t>
      </w:r>
      <w:r>
        <w:rPr>
          <w:i/>
          <w:iCs/>
        </w:rPr>
        <w:t>wr_cnt.</w:t>
      </w:r>
    </w:p>
    <w:p w:rsidR="00E60996" w:rsidRPr="0095204F" w:rsidRDefault="00E60996" w:rsidP="00E60996">
      <w:pPr>
        <w:bidi w:val="0"/>
      </w:pPr>
      <w:r>
        <w:rPr>
          <w:i/>
          <w:iCs/>
        </w:rPr>
        <w:t xml:space="preserve">Mem Ctrl </w:t>
      </w:r>
      <w:r>
        <w:t xml:space="preserve">Rd shall have an internal register, named </w:t>
      </w:r>
      <w:r>
        <w:rPr>
          <w:i/>
          <w:iCs/>
        </w:rPr>
        <w:t>rd_cnt.</w:t>
      </w:r>
      <w:r>
        <w:t xml:space="preserve"> Its initial value will be 0, so as long as the first correct frame will not be received, no data will be read from the SDRAM to the Image Block.</w:t>
      </w:r>
    </w:p>
    <w:p w:rsidR="00E60996" w:rsidRPr="001B470B" w:rsidRDefault="00E60996" w:rsidP="00E60996">
      <w:pPr>
        <w:bidi w:val="0"/>
      </w:pPr>
      <w:r>
        <w:t xml:space="preserve">Details about these two register is available in the </w:t>
      </w:r>
      <w:r>
        <w:rPr>
          <w:i/>
          <w:iCs/>
        </w:rPr>
        <w:t>Write to SDRAM</w:t>
      </w:r>
      <w:r>
        <w:t xml:space="preserve"> and </w:t>
      </w:r>
      <w:r>
        <w:rPr>
          <w:i/>
          <w:iCs/>
        </w:rPr>
        <w:t>Read from SDRAM</w:t>
      </w:r>
      <w:r>
        <w:t xml:space="preserve"> chapters.</w:t>
      </w:r>
    </w:p>
    <w:p w:rsidR="00E60996" w:rsidRDefault="00E60996" w:rsidP="00587EB6">
      <w:pPr>
        <w:pStyle w:val="Heading4"/>
        <w:bidi w:val="0"/>
      </w:pPr>
      <w:bookmarkStart w:id="128" w:name="_Toc291001822"/>
      <w:r>
        <w:t>Write to SDRAM</w:t>
      </w:r>
      <w:bookmarkEnd w:id="128"/>
    </w:p>
    <w:p w:rsidR="00E60996" w:rsidRDefault="00E60996" w:rsidP="00E60996">
      <w:pPr>
        <w:bidi w:val="0"/>
      </w:pPr>
      <w:r w:rsidRPr="007C0A50">
        <w:rPr>
          <w:b/>
          <w:bCs/>
          <w:i/>
          <w:iCs/>
        </w:rPr>
        <w:t>Mem Ctrl Wr</w:t>
      </w:r>
      <w:r>
        <w:t xml:space="preserve">: WBM (A) initiate a memory write, with burst length, which is the amount of the current available words in the </w:t>
      </w:r>
      <w:r>
        <w:rPr>
          <w:i/>
          <w:iCs/>
        </w:rPr>
        <w:t>Mem Ctrl Wr</w:t>
      </w:r>
      <w:r>
        <w:t>'s RAM (which is Message Pack Decoder's LENGTH/2). Burst length will be transmitted to the SDRAM [WBM (B) to WBS (3)] using TGA_O [8..0], which can represent the numbers 0</w:t>
      </w:r>
      <w:r>
        <w:sym w:font="Wingdings" w:char="F0E0"/>
      </w:r>
      <w:r>
        <w:t>255 (burst length of 1</w:t>
      </w:r>
      <w:r>
        <w:sym w:font="Wingdings" w:char="F0E0"/>
      </w:r>
      <w:r>
        <w:t>256 words). This burst will be executed more than one time, when the write burst length is greater than 255 (=256 bytes), which is the default burst value.</w:t>
      </w:r>
    </w:p>
    <w:p w:rsidR="00E60996" w:rsidRDefault="00E60996" w:rsidP="00E60996">
      <w:pPr>
        <w:bidi w:val="0"/>
      </w:pPr>
      <w:r>
        <w:rPr>
          <w:i/>
          <w:iCs/>
        </w:rPr>
        <w:t>Mem Ctrl Wr</w:t>
      </w:r>
      <w:r>
        <w:t xml:space="preserve"> shall contain the following internal registers:</w:t>
      </w:r>
    </w:p>
    <w:p w:rsidR="00E60996" w:rsidRDefault="00E60996" w:rsidP="00E60996">
      <w:pPr>
        <w:pStyle w:val="ListParagraph"/>
        <w:numPr>
          <w:ilvl w:val="0"/>
          <w:numId w:val="19"/>
        </w:numPr>
        <w:bidi w:val="0"/>
      </w:pPr>
      <w:r w:rsidRPr="00980FB4">
        <w:rPr>
          <w:b/>
          <w:bCs/>
          <w:i/>
          <w:iCs/>
        </w:rPr>
        <w:t>cur_wr_addr[21..0]</w:t>
      </w:r>
      <w:r>
        <w:t>, which holds the next address, which data should be written in the SDRAM, and it will write data from that address. This register will increment its value.</w:t>
      </w:r>
    </w:p>
    <w:p w:rsidR="00E60996" w:rsidRDefault="00E60996" w:rsidP="00E60996">
      <w:pPr>
        <w:pStyle w:val="ListParagraph"/>
        <w:numPr>
          <w:ilvl w:val="0"/>
          <w:numId w:val="19"/>
        </w:numPr>
        <w:bidi w:val="0"/>
      </w:pPr>
      <w:r>
        <w:rPr>
          <w:b/>
          <w:bCs/>
          <w:i/>
          <w:iCs/>
        </w:rPr>
        <w:t>wr_cnt</w:t>
      </w:r>
      <w:r>
        <w:t xml:space="preserve"> (integer range 0</w:t>
      </w:r>
      <w:r>
        <w:sym w:font="Wingdings" w:char="F0E0"/>
      </w:r>
      <w:r>
        <w:t>640X480 - 1), which holds the number of written words (16 bits) to the SDRAM. Each time a new image transaction will be written to the SDRAM,</w:t>
      </w:r>
      <w:r w:rsidRPr="002F44D7">
        <w:t xml:space="preserve"> </w:t>
      </w:r>
      <w:r>
        <w:rPr>
          <w:i/>
          <w:iCs/>
        </w:rPr>
        <w:t>rd_</w:t>
      </w:r>
      <w:r w:rsidRPr="002F44D7">
        <w:rPr>
          <w:i/>
          <w:iCs/>
        </w:rPr>
        <w:t>cnt</w:t>
      </w:r>
      <w:r>
        <w:t xml:space="preserve"> will be set to </w:t>
      </w:r>
      <w:r>
        <w:rPr>
          <w:i/>
          <w:iCs/>
        </w:rPr>
        <w:t>wr_</w:t>
      </w:r>
      <w:r w:rsidRPr="002F44D7">
        <w:rPr>
          <w:i/>
          <w:iCs/>
        </w:rPr>
        <w:t>cnt</w:t>
      </w:r>
      <w:r>
        <w:rPr>
          <w:i/>
          <w:iCs/>
        </w:rPr>
        <w:t>,</w:t>
      </w:r>
      <w:r>
        <w:t xml:space="preserve"> and </w:t>
      </w:r>
      <w:r>
        <w:rPr>
          <w:i/>
          <w:iCs/>
        </w:rPr>
        <w:t>wr_cnt</w:t>
      </w:r>
      <w:r>
        <w:t xml:space="preserve"> counter will be set to 0.</w:t>
      </w:r>
    </w:p>
    <w:p w:rsidR="00E60996" w:rsidRDefault="00E60996" w:rsidP="00E60996">
      <w:pPr>
        <w:bidi w:val="0"/>
      </w:pPr>
      <w:r>
        <w:t xml:space="preserve">Burst operation algorithm: </w:t>
      </w:r>
    </w:p>
    <w:p w:rsidR="00E60996" w:rsidRDefault="00E60996" w:rsidP="00E60996">
      <w:pPr>
        <w:pStyle w:val="ListParagraph"/>
        <w:numPr>
          <w:ilvl w:val="0"/>
          <w:numId w:val="18"/>
        </w:numPr>
        <w:bidi w:val="0"/>
      </w:pPr>
      <w:r>
        <w:rPr>
          <w:i/>
          <w:iCs/>
        </w:rPr>
        <w:t xml:space="preserve">avail := </w:t>
      </w:r>
      <w:r w:rsidRPr="00BC3C7C">
        <w:t>(256 – cur_wr_addr</w:t>
      </w:r>
      <w:r>
        <w:t>[7..0]</w:t>
      </w:r>
      <w:r w:rsidRPr="00BC3C7C">
        <w:t>)</w:t>
      </w:r>
    </w:p>
    <w:p w:rsidR="00E60996" w:rsidRDefault="00E60996" w:rsidP="00E60996">
      <w:pPr>
        <w:pStyle w:val="ListParagraph"/>
        <w:numPr>
          <w:ilvl w:val="0"/>
          <w:numId w:val="18"/>
        </w:numPr>
        <w:bidi w:val="0"/>
      </w:pPr>
      <w:r>
        <w:rPr>
          <w:i/>
          <w:iCs/>
        </w:rPr>
        <w:t>blen :=</w:t>
      </w:r>
      <w:r>
        <w:t xml:space="preserve"> Required Burst Size, according to current available words in RAM1</w:t>
      </w:r>
    </w:p>
    <w:p w:rsidR="00E60996" w:rsidRPr="00BC3C7C" w:rsidRDefault="00E60996" w:rsidP="00E60996">
      <w:pPr>
        <w:pStyle w:val="ListParagraph"/>
        <w:numPr>
          <w:ilvl w:val="0"/>
          <w:numId w:val="18"/>
        </w:numPr>
        <w:bidi w:val="0"/>
      </w:pPr>
      <w:r>
        <w:rPr>
          <w:i/>
          <w:iCs/>
        </w:rPr>
        <w:lastRenderedPageBreak/>
        <w:t>Loop while blen &gt; 0</w:t>
      </w:r>
    </w:p>
    <w:p w:rsidR="00E60996" w:rsidRDefault="00E60996" w:rsidP="00E60996">
      <w:pPr>
        <w:pStyle w:val="ListParagraph"/>
        <w:numPr>
          <w:ilvl w:val="1"/>
          <w:numId w:val="18"/>
        </w:numPr>
        <w:bidi w:val="0"/>
      </w:pPr>
      <w:r w:rsidRPr="00BC3C7C">
        <w:t>Execu</w:t>
      </w:r>
      <w:r>
        <w:t xml:space="preserve">te Write Burst to SDRAM, where burst length is </w:t>
      </w:r>
      <w:r>
        <w:rPr>
          <w:i/>
          <w:iCs/>
        </w:rPr>
        <w:t xml:space="preserve">(blen </w:t>
      </w:r>
      <w:r w:rsidRPr="00BC3C7C">
        <w:rPr>
          <w:b/>
          <w:bCs/>
          <w:i/>
          <w:iCs/>
        </w:rPr>
        <w:t>mod</w:t>
      </w:r>
      <w:r>
        <w:rPr>
          <w:i/>
          <w:iCs/>
        </w:rPr>
        <w:t xml:space="preserve"> avail</w:t>
      </w:r>
      <w:r>
        <w:t>)</w:t>
      </w:r>
    </w:p>
    <w:p w:rsidR="00E60996" w:rsidRDefault="00E60996" w:rsidP="00E60996">
      <w:pPr>
        <w:pStyle w:val="ListParagraph"/>
        <w:numPr>
          <w:ilvl w:val="1"/>
          <w:numId w:val="18"/>
        </w:numPr>
        <w:bidi w:val="0"/>
      </w:pPr>
      <w:r w:rsidRPr="00980FB4">
        <w:rPr>
          <w:i/>
          <w:iCs/>
        </w:rPr>
        <w:t xml:space="preserve">wr_cnt := wr_cnt + (blen </w:t>
      </w:r>
      <w:r w:rsidRPr="00980FB4">
        <w:rPr>
          <w:b/>
          <w:bCs/>
          <w:i/>
          <w:iCs/>
        </w:rPr>
        <w:t>mod</w:t>
      </w:r>
      <w:r w:rsidRPr="00980FB4">
        <w:rPr>
          <w:i/>
          <w:iCs/>
        </w:rPr>
        <w:t xml:space="preserve"> avail</w:t>
      </w:r>
      <w:r>
        <w:t>)</w:t>
      </w:r>
    </w:p>
    <w:p w:rsidR="00E60996" w:rsidRPr="00980FB4" w:rsidRDefault="00E60996" w:rsidP="00E60996">
      <w:pPr>
        <w:pStyle w:val="ListParagraph"/>
        <w:numPr>
          <w:ilvl w:val="1"/>
          <w:numId w:val="18"/>
        </w:numPr>
        <w:bidi w:val="0"/>
      </w:pPr>
      <w:r>
        <w:rPr>
          <w:i/>
          <w:iCs/>
        </w:rPr>
        <w:t xml:space="preserve">cur_wr_addr := cur_wr_addr + </w:t>
      </w:r>
      <w:r w:rsidRPr="00980FB4">
        <w:rPr>
          <w:i/>
          <w:iCs/>
        </w:rPr>
        <w:t xml:space="preserve">(blen </w:t>
      </w:r>
      <w:r w:rsidRPr="00980FB4">
        <w:rPr>
          <w:b/>
          <w:bCs/>
          <w:i/>
          <w:iCs/>
        </w:rPr>
        <w:t>mod</w:t>
      </w:r>
      <w:r w:rsidRPr="00980FB4">
        <w:rPr>
          <w:i/>
          <w:iCs/>
        </w:rPr>
        <w:t xml:space="preserve"> avail</w:t>
      </w:r>
      <w:r>
        <w:t>)</w:t>
      </w:r>
    </w:p>
    <w:p w:rsidR="00E60996" w:rsidRDefault="00E60996" w:rsidP="00E60996">
      <w:pPr>
        <w:pStyle w:val="ListParagraph"/>
        <w:numPr>
          <w:ilvl w:val="1"/>
          <w:numId w:val="18"/>
        </w:numPr>
        <w:bidi w:val="0"/>
      </w:pPr>
      <w:r w:rsidRPr="00980FB4">
        <w:rPr>
          <w:i/>
          <w:iCs/>
        </w:rPr>
        <w:t>avail :</w:t>
      </w:r>
      <w:r>
        <w:rPr>
          <w:i/>
          <w:iCs/>
        </w:rPr>
        <w:t>=</w:t>
      </w:r>
      <w:r>
        <w:t xml:space="preserve"> 256</w:t>
      </w:r>
    </w:p>
    <w:p w:rsidR="00E60996" w:rsidRDefault="00E60996" w:rsidP="00E60996">
      <w:pPr>
        <w:pStyle w:val="ListParagraph"/>
        <w:numPr>
          <w:ilvl w:val="1"/>
          <w:numId w:val="18"/>
        </w:numPr>
        <w:bidi w:val="0"/>
      </w:pPr>
      <w:r>
        <w:rPr>
          <w:i/>
          <w:iCs/>
        </w:rPr>
        <w:t xml:space="preserve">blen := </w:t>
      </w:r>
      <w:r>
        <w:t xml:space="preserve">(blen </w:t>
      </w:r>
      <w:r>
        <w:rPr>
          <w:b/>
          <w:bCs/>
        </w:rPr>
        <w:t>div</w:t>
      </w:r>
      <w:r>
        <w:rPr>
          <w:b/>
          <w:bCs/>
          <w:i/>
          <w:iCs/>
        </w:rPr>
        <w:t xml:space="preserve"> </w:t>
      </w:r>
      <w:r w:rsidRPr="00BC3C7C">
        <w:rPr>
          <w:i/>
          <w:iCs/>
        </w:rPr>
        <w:t>avail</w:t>
      </w:r>
      <w:r>
        <w:rPr>
          <w:i/>
          <w:iCs/>
        </w:rPr>
        <w:t>)</w:t>
      </w:r>
    </w:p>
    <w:p w:rsidR="00E60996" w:rsidRPr="005B2798" w:rsidRDefault="00E60996" w:rsidP="00E60996">
      <w:pPr>
        <w:pStyle w:val="ListParagraph"/>
        <w:numPr>
          <w:ilvl w:val="0"/>
          <w:numId w:val="18"/>
        </w:numPr>
        <w:bidi w:val="0"/>
      </w:pPr>
      <w:r>
        <w:t xml:space="preserve">In case the system is working in debug mode, </w:t>
      </w:r>
      <w:r>
        <w:rPr>
          <w:i/>
          <w:iCs/>
        </w:rPr>
        <w:t>rd_cnt</w:t>
      </w:r>
      <w:r>
        <w:t xml:space="preserve"> value will be set to </w:t>
      </w:r>
      <w:r>
        <w:rPr>
          <w:i/>
          <w:iCs/>
        </w:rPr>
        <w:t>wr_cnt</w:t>
      </w:r>
      <w:r>
        <w:t>.</w:t>
      </w:r>
    </w:p>
    <w:p w:rsidR="00E60996" w:rsidRDefault="00E60996" w:rsidP="00E60996">
      <w:pPr>
        <w:jc w:val="right"/>
      </w:pPr>
    </w:p>
    <w:p w:rsidR="00E60996" w:rsidRDefault="00E60996" w:rsidP="00587EB6">
      <w:pPr>
        <w:pStyle w:val="Heading4"/>
        <w:bidi w:val="0"/>
      </w:pPr>
      <w:bookmarkStart w:id="129" w:name="_Toc291001823"/>
      <w:r>
        <w:t>Read from SDRAM</w:t>
      </w:r>
      <w:bookmarkEnd w:id="129"/>
    </w:p>
    <w:p w:rsidR="00E60996" w:rsidRDefault="00E60996" w:rsidP="00E60996">
      <w:pPr>
        <w:bidi w:val="0"/>
      </w:pPr>
      <w:r w:rsidRPr="007C0A50">
        <w:rPr>
          <w:b/>
          <w:bCs/>
          <w:i/>
          <w:iCs/>
        </w:rPr>
        <w:t xml:space="preserve">Mem Ctrl </w:t>
      </w:r>
      <w:r>
        <w:rPr>
          <w:b/>
          <w:bCs/>
          <w:i/>
          <w:iCs/>
        </w:rPr>
        <w:t>Rd</w:t>
      </w:r>
      <w:r>
        <w:t>: WBM (D) or WBM (E) initiate a memory read, which will cause WBS (2) to initiate a memory read from SDRAM, through WBM(C) to WBS(3), where TGA_O [8..0] represents the burst length. This burst will be executed more than one time, when the Read Burst Length Register (See TX Block) is greater than 255 (=256 bytes).</w:t>
      </w:r>
    </w:p>
    <w:p w:rsidR="00E60996" w:rsidRDefault="00E60996" w:rsidP="00E60996">
      <w:pPr>
        <w:bidi w:val="0"/>
      </w:pPr>
      <w:r>
        <w:t xml:space="preserve">See </w:t>
      </w:r>
      <w:r>
        <w:rPr>
          <w:i/>
          <w:iCs/>
        </w:rPr>
        <w:t>Write to SDRAM</w:t>
      </w:r>
      <w:r>
        <w:t xml:space="preserve"> for more information. </w:t>
      </w:r>
    </w:p>
    <w:p w:rsidR="00E60996" w:rsidRDefault="00E60996" w:rsidP="00E60996">
      <w:pPr>
        <w:bidi w:val="0"/>
      </w:pPr>
      <w:r>
        <w:rPr>
          <w:i/>
          <w:iCs/>
        </w:rPr>
        <w:t xml:space="preserve">Mem Ctrl </w:t>
      </w:r>
      <w:r>
        <w:t>Rd shall contain the following internal registers:</w:t>
      </w:r>
    </w:p>
    <w:p w:rsidR="00E60996" w:rsidRDefault="00E60996" w:rsidP="00E60996">
      <w:pPr>
        <w:pStyle w:val="ListParagraph"/>
        <w:numPr>
          <w:ilvl w:val="0"/>
          <w:numId w:val="27"/>
        </w:numPr>
        <w:bidi w:val="0"/>
      </w:pPr>
      <w:r w:rsidRPr="00980FB4">
        <w:rPr>
          <w:b/>
          <w:bCs/>
          <w:i/>
          <w:iCs/>
        </w:rPr>
        <w:t>cur_</w:t>
      </w:r>
      <w:r>
        <w:rPr>
          <w:b/>
          <w:bCs/>
          <w:i/>
          <w:iCs/>
        </w:rPr>
        <w:t>rd</w:t>
      </w:r>
      <w:r w:rsidRPr="00980FB4">
        <w:rPr>
          <w:b/>
          <w:bCs/>
          <w:i/>
          <w:iCs/>
        </w:rPr>
        <w:t>_addr[21..0]</w:t>
      </w:r>
      <w:r>
        <w:t xml:space="preserve">, which holds the next address, which data should be read from the SDRAM, and it will read data from that address. This register will increment its value at each burst, and will be zeroed when </w:t>
      </w:r>
      <w:r>
        <w:rPr>
          <w:i/>
          <w:iCs/>
        </w:rPr>
        <w:t>cur_rd_addr</w:t>
      </w:r>
      <w:r>
        <w:t xml:space="preserve">[19..0] = </w:t>
      </w:r>
      <w:r>
        <w:rPr>
          <w:i/>
          <w:iCs/>
        </w:rPr>
        <w:t>rd_cnt</w:t>
      </w:r>
      <w:r>
        <w:t>_i</w:t>
      </w:r>
      <w:r>
        <w:rPr>
          <w:i/>
          <w:iCs/>
        </w:rPr>
        <w:t xml:space="preserve">, </w:t>
      </w:r>
      <w:r>
        <w:t xml:space="preserve">which is the value of </w:t>
      </w:r>
      <w:r>
        <w:rPr>
          <w:i/>
          <w:iCs/>
        </w:rPr>
        <w:t>rd_cnt</w:t>
      </w:r>
      <w:r>
        <w:t xml:space="preserve"> at the beginning of the read transaction. </w:t>
      </w:r>
      <w:r>
        <w:rPr>
          <w:i/>
          <w:iCs/>
        </w:rPr>
        <w:t>cur_rd_addr[21..20]</w:t>
      </w:r>
      <w:r>
        <w:t xml:space="preserve"> value will be set to the value, transmitted from </w:t>
      </w:r>
      <w:r>
        <w:rPr>
          <w:i/>
          <w:iCs/>
        </w:rPr>
        <w:t>wr_rd_bank</w:t>
      </w:r>
      <w:r>
        <w:t xml:space="preserve"> when </w:t>
      </w:r>
      <w:r>
        <w:rPr>
          <w:i/>
          <w:iCs/>
        </w:rPr>
        <w:t>cur_rd_addr</w:t>
      </w:r>
      <w:r>
        <w:t xml:space="preserve">[19..0] = </w:t>
      </w:r>
      <w:r>
        <w:rPr>
          <w:i/>
          <w:iCs/>
        </w:rPr>
        <w:t>rd_cnt</w:t>
      </w:r>
      <w:r>
        <w:t>_i.</w:t>
      </w:r>
    </w:p>
    <w:p w:rsidR="00E60996" w:rsidRDefault="00E60996" w:rsidP="00E60996">
      <w:pPr>
        <w:pStyle w:val="ListParagraph"/>
        <w:numPr>
          <w:ilvl w:val="0"/>
          <w:numId w:val="27"/>
        </w:numPr>
        <w:bidi w:val="0"/>
      </w:pPr>
      <w:r>
        <w:rPr>
          <w:b/>
          <w:bCs/>
          <w:i/>
          <w:iCs/>
        </w:rPr>
        <w:t>rd_cnt</w:t>
      </w:r>
      <w:r>
        <w:t xml:space="preserve"> (integer range 0</w:t>
      </w:r>
      <w:r>
        <w:sym w:font="Wingdings" w:char="F0E0"/>
      </w:r>
      <w:r>
        <w:t xml:space="preserve">640X480 - 1), which holds the number of written words (16 bits) to the SDRAM in the last completed transaction. When </w:t>
      </w:r>
      <w:r>
        <w:rPr>
          <w:i/>
          <w:iCs/>
        </w:rPr>
        <w:t>cur_rd_addr</w:t>
      </w:r>
      <w:r>
        <w:t xml:space="preserve">[19..0] = </w:t>
      </w:r>
      <w:r>
        <w:rPr>
          <w:i/>
          <w:iCs/>
        </w:rPr>
        <w:t>rd_cnt</w:t>
      </w:r>
      <w:r>
        <w:t>_i</w:t>
      </w:r>
      <w:r>
        <w:rPr>
          <w:i/>
          <w:iCs/>
        </w:rPr>
        <w:t xml:space="preserve">, </w:t>
      </w:r>
      <w:r>
        <w:t>rd_cnt_i</w:t>
      </w:r>
      <w:r>
        <w:rPr>
          <w:i/>
          <w:iCs/>
        </w:rPr>
        <w:t xml:space="preserve"> </w:t>
      </w:r>
      <w:r>
        <w:t xml:space="preserve">value will be set to </w:t>
      </w:r>
      <w:r>
        <w:rPr>
          <w:i/>
          <w:iCs/>
        </w:rPr>
        <w:t>rd_cnt</w:t>
      </w:r>
      <w:r>
        <w:t>.</w:t>
      </w:r>
    </w:p>
    <w:p w:rsidR="00E60996" w:rsidRDefault="00E60996" w:rsidP="00E60996">
      <w:pPr>
        <w:bidi w:val="0"/>
      </w:pPr>
      <w:r>
        <w:t xml:space="preserve">Burst operation algorithm: </w:t>
      </w:r>
    </w:p>
    <w:p w:rsidR="00E60996" w:rsidRDefault="00E60996" w:rsidP="00E60996">
      <w:pPr>
        <w:pStyle w:val="ListParagraph"/>
        <w:numPr>
          <w:ilvl w:val="0"/>
          <w:numId w:val="21"/>
        </w:numPr>
        <w:bidi w:val="0"/>
      </w:pPr>
      <w:r>
        <w:rPr>
          <w:i/>
          <w:iCs/>
        </w:rPr>
        <w:t xml:space="preserve">avail := </w:t>
      </w:r>
      <w:r w:rsidRPr="00BC3C7C">
        <w:t>(256 – cur_wr_addr</w:t>
      </w:r>
      <w:r>
        <w:t>[7..0]</w:t>
      </w:r>
      <w:r w:rsidRPr="00BC3C7C">
        <w:t>)</w:t>
      </w:r>
    </w:p>
    <w:p w:rsidR="00E60996" w:rsidRDefault="00E60996" w:rsidP="00E60996">
      <w:pPr>
        <w:pStyle w:val="ListParagraph"/>
        <w:numPr>
          <w:ilvl w:val="0"/>
          <w:numId w:val="21"/>
        </w:numPr>
        <w:bidi w:val="0"/>
      </w:pPr>
      <w:r>
        <w:rPr>
          <w:i/>
          <w:iCs/>
        </w:rPr>
        <w:t>blen :=</w:t>
      </w:r>
      <w:r>
        <w:t xml:space="preserve"> Required Burst Size: Burst Length Register's value</w:t>
      </w:r>
    </w:p>
    <w:p w:rsidR="00E60996" w:rsidRPr="00BC3C7C" w:rsidRDefault="00E60996" w:rsidP="00E60996">
      <w:pPr>
        <w:pStyle w:val="ListParagraph"/>
        <w:numPr>
          <w:ilvl w:val="0"/>
          <w:numId w:val="21"/>
        </w:numPr>
        <w:bidi w:val="0"/>
      </w:pPr>
      <w:r>
        <w:rPr>
          <w:i/>
          <w:iCs/>
        </w:rPr>
        <w:t>Loop while blen &gt; 0</w:t>
      </w:r>
    </w:p>
    <w:p w:rsidR="00E60996" w:rsidRDefault="00E60996" w:rsidP="00E60996">
      <w:pPr>
        <w:pStyle w:val="ListParagraph"/>
        <w:numPr>
          <w:ilvl w:val="1"/>
          <w:numId w:val="21"/>
        </w:numPr>
        <w:bidi w:val="0"/>
      </w:pPr>
      <w:r w:rsidRPr="00BC3C7C">
        <w:t>Execu</w:t>
      </w:r>
      <w:r>
        <w:t xml:space="preserve">te Read Burst from SDRAM, where burst length is </w:t>
      </w:r>
      <w:r>
        <w:rPr>
          <w:i/>
          <w:iCs/>
        </w:rPr>
        <w:t xml:space="preserve">(blen </w:t>
      </w:r>
      <w:r w:rsidRPr="00BC3C7C">
        <w:rPr>
          <w:b/>
          <w:bCs/>
          <w:i/>
          <w:iCs/>
        </w:rPr>
        <w:t>mod</w:t>
      </w:r>
      <w:r>
        <w:rPr>
          <w:i/>
          <w:iCs/>
        </w:rPr>
        <w:t xml:space="preserve"> avail</w:t>
      </w:r>
      <w:r>
        <w:t>)</w:t>
      </w:r>
    </w:p>
    <w:p w:rsidR="00E60996" w:rsidRDefault="00E60996" w:rsidP="00E60996">
      <w:pPr>
        <w:pStyle w:val="ListParagraph"/>
        <w:numPr>
          <w:ilvl w:val="1"/>
          <w:numId w:val="21"/>
        </w:numPr>
        <w:bidi w:val="0"/>
      </w:pPr>
      <w:r>
        <w:rPr>
          <w:i/>
          <w:iCs/>
        </w:rPr>
        <w:t>rd</w:t>
      </w:r>
      <w:r w:rsidRPr="00980FB4">
        <w:rPr>
          <w:i/>
          <w:iCs/>
        </w:rPr>
        <w:t xml:space="preserve">_cnt := </w:t>
      </w:r>
      <w:r>
        <w:rPr>
          <w:i/>
          <w:iCs/>
        </w:rPr>
        <w:t>rd</w:t>
      </w:r>
      <w:r w:rsidRPr="00980FB4">
        <w:rPr>
          <w:i/>
          <w:iCs/>
        </w:rPr>
        <w:t xml:space="preserve">_cnt + (blen </w:t>
      </w:r>
      <w:r w:rsidRPr="00980FB4">
        <w:rPr>
          <w:b/>
          <w:bCs/>
          <w:i/>
          <w:iCs/>
        </w:rPr>
        <w:t>mod</w:t>
      </w:r>
      <w:r w:rsidRPr="00980FB4">
        <w:rPr>
          <w:i/>
          <w:iCs/>
        </w:rPr>
        <w:t xml:space="preserve"> avail</w:t>
      </w:r>
      <w:r>
        <w:t>)</w:t>
      </w:r>
    </w:p>
    <w:p w:rsidR="00E60996" w:rsidRPr="00980FB4" w:rsidRDefault="00E60996" w:rsidP="00E60996">
      <w:pPr>
        <w:pStyle w:val="ListParagraph"/>
        <w:numPr>
          <w:ilvl w:val="1"/>
          <w:numId w:val="21"/>
        </w:numPr>
        <w:bidi w:val="0"/>
      </w:pPr>
      <w:r>
        <w:rPr>
          <w:i/>
          <w:iCs/>
        </w:rPr>
        <w:t xml:space="preserve">cur_rd_addr := cur_rd_addr + </w:t>
      </w:r>
      <w:r w:rsidRPr="00980FB4">
        <w:rPr>
          <w:i/>
          <w:iCs/>
        </w:rPr>
        <w:t xml:space="preserve">(blen </w:t>
      </w:r>
      <w:r w:rsidRPr="00980FB4">
        <w:rPr>
          <w:b/>
          <w:bCs/>
          <w:i/>
          <w:iCs/>
        </w:rPr>
        <w:t>mod</w:t>
      </w:r>
      <w:r w:rsidRPr="00980FB4">
        <w:rPr>
          <w:i/>
          <w:iCs/>
        </w:rPr>
        <w:t xml:space="preserve"> avail</w:t>
      </w:r>
      <w:r>
        <w:t>)</w:t>
      </w:r>
    </w:p>
    <w:p w:rsidR="00E60996" w:rsidRDefault="00E60996" w:rsidP="00E60996">
      <w:pPr>
        <w:pStyle w:val="ListParagraph"/>
        <w:numPr>
          <w:ilvl w:val="1"/>
          <w:numId w:val="21"/>
        </w:numPr>
        <w:bidi w:val="0"/>
      </w:pPr>
      <w:r w:rsidRPr="00980FB4">
        <w:rPr>
          <w:i/>
          <w:iCs/>
        </w:rPr>
        <w:t>avail :</w:t>
      </w:r>
      <w:r>
        <w:rPr>
          <w:i/>
          <w:iCs/>
        </w:rPr>
        <w:t>=</w:t>
      </w:r>
      <w:r>
        <w:t xml:space="preserve"> 256</w:t>
      </w:r>
    </w:p>
    <w:p w:rsidR="00E60996" w:rsidRDefault="00E60996" w:rsidP="00E60996">
      <w:pPr>
        <w:pStyle w:val="ListParagraph"/>
        <w:numPr>
          <w:ilvl w:val="1"/>
          <w:numId w:val="21"/>
        </w:numPr>
        <w:bidi w:val="0"/>
      </w:pPr>
      <w:r>
        <w:rPr>
          <w:i/>
          <w:iCs/>
        </w:rPr>
        <w:t xml:space="preserve">blen := </w:t>
      </w:r>
      <w:r>
        <w:t xml:space="preserve">(blen </w:t>
      </w:r>
      <w:r>
        <w:rPr>
          <w:b/>
          <w:bCs/>
        </w:rPr>
        <w:t>div</w:t>
      </w:r>
      <w:r>
        <w:rPr>
          <w:b/>
          <w:bCs/>
          <w:i/>
          <w:iCs/>
        </w:rPr>
        <w:t xml:space="preserve"> </w:t>
      </w:r>
      <w:r w:rsidRPr="00BC3C7C">
        <w:rPr>
          <w:i/>
          <w:iCs/>
        </w:rPr>
        <w:t>avail</w:t>
      </w:r>
      <w:r>
        <w:rPr>
          <w:i/>
          <w:iCs/>
        </w:rPr>
        <w:t>)</w:t>
      </w:r>
    </w:p>
    <w:p w:rsidR="00E60996" w:rsidRPr="005B2798" w:rsidRDefault="00E60996" w:rsidP="00E60996">
      <w:pPr>
        <w:pStyle w:val="ListParagraph"/>
        <w:numPr>
          <w:ilvl w:val="0"/>
          <w:numId w:val="21"/>
        </w:numPr>
        <w:bidi w:val="0"/>
      </w:pPr>
      <w:r>
        <w:t xml:space="preserve">In case the system is working in debug mode, </w:t>
      </w:r>
      <w:r>
        <w:rPr>
          <w:i/>
          <w:iCs/>
        </w:rPr>
        <w:t xml:space="preserve">rd_cnt_i </w:t>
      </w:r>
      <w:r>
        <w:t xml:space="preserve">value will be set to </w:t>
      </w:r>
      <w:r>
        <w:rPr>
          <w:i/>
          <w:iCs/>
        </w:rPr>
        <w:t>rd_cnt</w:t>
      </w:r>
      <w:r>
        <w:t xml:space="preserve"> each clock.</w:t>
      </w:r>
    </w:p>
    <w:p w:rsidR="00E60996" w:rsidRDefault="00E60996" w:rsidP="00587EB6">
      <w:pPr>
        <w:pStyle w:val="Heading4"/>
        <w:bidi w:val="0"/>
      </w:pPr>
      <w:bookmarkStart w:id="130" w:name="_Toc291001824"/>
      <w:r>
        <w:t>SDRAM Arbiter</w:t>
      </w:r>
      <w:bookmarkEnd w:id="130"/>
    </w:p>
    <w:p w:rsidR="00E60996" w:rsidRPr="00102D72" w:rsidRDefault="00E60996" w:rsidP="00E60996">
      <w:pPr>
        <w:bidi w:val="0"/>
      </w:pPr>
      <w:r>
        <w:t xml:space="preserve">Internal MUX will switch between WBM (B) and WBM (C). Two CYC_I inputs will be received from the </w:t>
      </w:r>
      <w:r>
        <w:rPr>
          <w:i/>
          <w:iCs/>
        </w:rPr>
        <w:t>Mem Ctrl Rd</w:t>
      </w:r>
      <w:r>
        <w:t xml:space="preserve"> and </w:t>
      </w:r>
      <w:r>
        <w:rPr>
          <w:i/>
          <w:iCs/>
        </w:rPr>
        <w:t>Mem Ctrl Wr</w:t>
      </w:r>
      <w:r>
        <w:t>.</w:t>
      </w:r>
    </w:p>
    <w:p w:rsidR="00E60996" w:rsidRDefault="00E60996" w:rsidP="00E60996">
      <w:pPr>
        <w:pStyle w:val="ListParagraph"/>
        <w:numPr>
          <w:ilvl w:val="0"/>
          <w:numId w:val="20"/>
        </w:numPr>
        <w:bidi w:val="0"/>
      </w:pPr>
      <w:r>
        <w:lastRenderedPageBreak/>
        <w:t xml:space="preserve">When </w:t>
      </w:r>
      <w:r w:rsidRPr="00C90D8F">
        <w:rPr>
          <w:i/>
          <w:iCs/>
        </w:rPr>
        <w:t>Mem Ctrl Rd</w:t>
      </w:r>
      <w:r>
        <w:t xml:space="preserve"> demands control on the SDRAM (using CYC_O), in case SDRAM is not busy in a write transaction, </w:t>
      </w:r>
      <w:r w:rsidRPr="00C90D8F">
        <w:rPr>
          <w:i/>
          <w:iCs/>
        </w:rPr>
        <w:t>rd_gnt</w:t>
      </w:r>
      <w:r>
        <w:t xml:space="preserve"> will be asserted, until CYC_I will be negated.</w:t>
      </w:r>
    </w:p>
    <w:p w:rsidR="00E60996" w:rsidRDefault="00E60996" w:rsidP="00E60996">
      <w:pPr>
        <w:pStyle w:val="ListParagraph"/>
        <w:numPr>
          <w:ilvl w:val="0"/>
          <w:numId w:val="20"/>
        </w:numPr>
        <w:bidi w:val="0"/>
      </w:pPr>
      <w:r>
        <w:t xml:space="preserve">When </w:t>
      </w:r>
      <w:r w:rsidRPr="00C90D8F">
        <w:rPr>
          <w:i/>
          <w:iCs/>
        </w:rPr>
        <w:t xml:space="preserve">Mem Ctrl </w:t>
      </w:r>
      <w:r>
        <w:t xml:space="preserve">Wr demands control on the SDRAM (using CYC_O), in case SDRAM is not busy in a read transaction, </w:t>
      </w:r>
      <w:r w:rsidRPr="00C90D8F">
        <w:rPr>
          <w:i/>
          <w:iCs/>
        </w:rPr>
        <w:t>wr_gnt</w:t>
      </w:r>
      <w:r>
        <w:t xml:space="preserve"> will be asserted, until CYC_I will be negated.</w:t>
      </w:r>
    </w:p>
    <w:p w:rsidR="00E60996" w:rsidRDefault="00E60996" w:rsidP="00E60996">
      <w:pPr>
        <w:pStyle w:val="ListParagraph"/>
        <w:numPr>
          <w:ilvl w:val="0"/>
          <w:numId w:val="20"/>
        </w:numPr>
        <w:bidi w:val="0"/>
      </w:pPr>
      <w:r>
        <w:t xml:space="preserve">A high priority is given to </w:t>
      </w:r>
      <w:r>
        <w:rPr>
          <w:i/>
          <w:iCs/>
        </w:rPr>
        <w:t>Mem Ctrl Rd</w:t>
      </w:r>
      <w:r>
        <w:t xml:space="preserve">. In case both </w:t>
      </w:r>
      <w:r>
        <w:rPr>
          <w:i/>
          <w:iCs/>
        </w:rPr>
        <w:t>Mem Ctrl Rd</w:t>
      </w:r>
      <w:r>
        <w:t xml:space="preserve"> and </w:t>
      </w:r>
      <w:r>
        <w:rPr>
          <w:i/>
          <w:iCs/>
        </w:rPr>
        <w:t xml:space="preserve">Mem Ctrl </w:t>
      </w:r>
      <w:r w:rsidRPr="00C90D8F">
        <w:rPr>
          <w:i/>
          <w:iCs/>
        </w:rPr>
        <w:t>Wr</w:t>
      </w:r>
      <w:r>
        <w:t xml:space="preserve"> demands control on SDRAM at the same time – </w:t>
      </w:r>
      <w:r>
        <w:rPr>
          <w:i/>
          <w:iCs/>
        </w:rPr>
        <w:t>rd_gnt</w:t>
      </w:r>
      <w:r>
        <w:t xml:space="preserve"> will be asserted.</w:t>
      </w:r>
    </w:p>
    <w:p w:rsidR="00005965" w:rsidRPr="00102D72" w:rsidRDefault="00005965" w:rsidP="00005965">
      <w:pPr>
        <w:pStyle w:val="ListParagraph"/>
        <w:bidi w:val="0"/>
      </w:pPr>
    </w:p>
    <w:p w:rsidR="00E60996" w:rsidRPr="005D2D1C" w:rsidRDefault="00E60996" w:rsidP="00587EB6">
      <w:pPr>
        <w:pStyle w:val="Heading3"/>
        <w:bidi w:val="0"/>
      </w:pPr>
      <w:bookmarkStart w:id="131" w:name="_Toc291001825"/>
      <w:bookmarkStart w:id="132" w:name="_Toc293219484"/>
      <w:r w:rsidRPr="005D2D1C">
        <w:t>Image Block</w:t>
      </w:r>
      <w:bookmarkEnd w:id="131"/>
      <w:bookmarkEnd w:id="132"/>
    </w:p>
    <w:p w:rsidR="00E60996" w:rsidRDefault="00E60996" w:rsidP="00E60996">
      <w:pPr>
        <w:bidi w:val="0"/>
      </w:pPr>
      <w:r>
        <w:rPr>
          <w:noProof/>
        </w:rPr>
        <w:drawing>
          <wp:inline distT="0" distB="0" distL="0" distR="0">
            <wp:extent cx="4596765" cy="2950845"/>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596765" cy="2950845"/>
                    </a:xfrm>
                    <a:prstGeom prst="rect">
                      <a:avLst/>
                    </a:prstGeom>
                    <a:noFill/>
                  </pic:spPr>
                </pic:pic>
              </a:graphicData>
            </a:graphic>
          </wp:inline>
        </w:drawing>
      </w:r>
    </w:p>
    <w:p w:rsidR="00E60996" w:rsidRPr="003E477E" w:rsidRDefault="00E60996" w:rsidP="00F812D0">
      <w:pPr>
        <w:pStyle w:val="Caption"/>
        <w:bidi w:val="0"/>
        <w:jc w:val="center"/>
        <w:rPr>
          <w:color w:val="auto"/>
          <w:sz w:val="16"/>
          <w:szCs w:val="16"/>
          <w:rtl/>
        </w:rPr>
      </w:pPr>
      <w:r w:rsidRPr="003E477E">
        <w:rPr>
          <w:color w:val="auto"/>
          <w:sz w:val="16"/>
          <w:szCs w:val="16"/>
        </w:rPr>
        <w:t>Figure</w:t>
      </w:r>
      <w:r>
        <w:rPr>
          <w:color w:val="auto"/>
          <w:sz w:val="16"/>
          <w:szCs w:val="16"/>
        </w:rPr>
        <w:t xml:space="preserve"> </w:t>
      </w:r>
      <w:r w:rsidR="00F812D0">
        <w:rPr>
          <w:color w:val="auto"/>
          <w:sz w:val="16"/>
          <w:szCs w:val="16"/>
        </w:rPr>
        <w:t>20</w:t>
      </w:r>
      <w:r>
        <w:rPr>
          <w:color w:val="auto"/>
          <w:sz w:val="16"/>
          <w:szCs w:val="16"/>
        </w:rPr>
        <w:t xml:space="preserve">– </w:t>
      </w:r>
      <w:r>
        <w:rPr>
          <w:noProof/>
          <w:color w:val="auto"/>
          <w:sz w:val="16"/>
          <w:szCs w:val="16"/>
        </w:rPr>
        <w:t>Image Block</w:t>
      </w:r>
    </w:p>
    <w:p w:rsidR="00E60996" w:rsidRDefault="00E60996" w:rsidP="00E60996">
      <w:pPr>
        <w:bidi w:val="0"/>
      </w:pPr>
      <w:r>
        <w:t>The image block transmits the data from the SDRAM / Synthetic Picture Generator, through the DAC on the DE2, to the VGA.</w:t>
      </w:r>
    </w:p>
    <w:p w:rsidR="00E60996" w:rsidRDefault="00E60996" w:rsidP="00E60996">
      <w:pPr>
        <w:bidi w:val="0"/>
      </w:pPr>
      <w:r>
        <w:t xml:space="preserve">The FIFO's depth is 256X2X3 = 1536 (X8 bits), for 3 SDRAM read burst. </w:t>
      </w:r>
    </w:p>
    <w:p w:rsidR="00E60996" w:rsidRDefault="00E60996" w:rsidP="00E60996">
      <w:pPr>
        <w:bidi w:val="0"/>
      </w:pPr>
      <w:r>
        <w:t>The Dual Clock FIFO's depth is 640X6 = 3,840 (X8 bits), for 6 lines.</w:t>
      </w:r>
    </w:p>
    <w:p w:rsidR="00E60996" w:rsidRPr="00587EB6" w:rsidRDefault="00E60996" w:rsidP="00587EB6">
      <w:pPr>
        <w:pStyle w:val="Heading4"/>
        <w:bidi w:val="0"/>
      </w:pPr>
      <w:bookmarkStart w:id="133" w:name="_Toc291001826"/>
      <w:r w:rsidRPr="00587EB6">
        <w:t>Registers in the Image Block</w:t>
      </w:r>
      <w:bookmarkEnd w:id="133"/>
    </w:p>
    <w:p w:rsidR="00E60996" w:rsidRDefault="00E60996" w:rsidP="00E60996">
      <w:pPr>
        <w:bidi w:val="0"/>
      </w:pPr>
      <w:r>
        <w:t>The following registers will be placed in the image block:</w:t>
      </w:r>
    </w:p>
    <w:p w:rsidR="00E60996" w:rsidRDefault="00E60996" w:rsidP="00E60996">
      <w:pPr>
        <w:bidi w:val="0"/>
      </w:pPr>
      <w:r>
        <w:t>(W.O = Write Only, R/W = Read and Write)</w:t>
      </w:r>
    </w:p>
    <w:p w:rsidR="00E60996" w:rsidRDefault="00E60996" w:rsidP="00E60996">
      <w:pPr>
        <w:pStyle w:val="ListParagraph"/>
        <w:numPr>
          <w:ilvl w:val="0"/>
          <w:numId w:val="16"/>
        </w:numPr>
        <w:bidi w:val="0"/>
      </w:pPr>
      <w:r>
        <w:rPr>
          <w:b/>
          <w:bCs/>
        </w:rPr>
        <w:t>Display</w:t>
      </w:r>
      <w:r w:rsidRPr="006F165A">
        <w:rPr>
          <w:b/>
          <w:bCs/>
        </w:rPr>
        <w:t xml:space="preserve"> Register</w:t>
      </w:r>
      <w:r>
        <w:t xml:space="preserve"> – Display Synthetic image / Image from SDRAM [R/W]</w:t>
      </w:r>
    </w:p>
    <w:p w:rsidR="00E60996" w:rsidRDefault="00E60996" w:rsidP="00E60996">
      <w:pPr>
        <w:pStyle w:val="ListParagraph"/>
        <w:numPr>
          <w:ilvl w:val="0"/>
          <w:numId w:val="16"/>
        </w:numPr>
        <w:bidi w:val="0"/>
      </w:pPr>
      <w:r>
        <w:rPr>
          <w:b/>
          <w:bCs/>
        </w:rPr>
        <w:t xml:space="preserve">Frame Register </w:t>
      </w:r>
      <w:r>
        <w:t>– X and Y coordinates of the frame [R/W]</w:t>
      </w:r>
    </w:p>
    <w:p w:rsidR="00E60996" w:rsidRDefault="00E60996" w:rsidP="00587EB6">
      <w:pPr>
        <w:pStyle w:val="Heading4"/>
        <w:bidi w:val="0"/>
      </w:pPr>
      <w:bookmarkStart w:id="134" w:name="_Toc291001827"/>
      <w:r>
        <w:t>Receive Data</w:t>
      </w:r>
      <w:bookmarkEnd w:id="134"/>
    </w:p>
    <w:p w:rsidR="00E60996" w:rsidRDefault="00E60996" w:rsidP="00E60996">
      <w:pPr>
        <w:bidi w:val="0"/>
      </w:pPr>
      <w:r>
        <w:t xml:space="preserve">Data transfer is being initialized by the </w:t>
      </w:r>
      <w:r w:rsidRPr="00827D21">
        <w:rPr>
          <w:i/>
          <w:iCs/>
        </w:rPr>
        <w:t>Pixel Manager</w:t>
      </w:r>
      <w:r>
        <w:t xml:space="preserve">. The burst length will ALWAYS be 256 read cycles. This block has a counter, which holds the current number of received pixels. For example: Suppose that one WORD that has been received is 0xFF03, where 0xFF is the received color and the 0x03 is the repetition + 1. For that transaction, the counter will add </w:t>
      </w:r>
      <w:r>
        <w:lastRenderedPageBreak/>
        <w:t>'4</w:t>
      </w:r>
      <w:r>
        <w:rPr>
          <w:vertAlign w:val="subscript"/>
        </w:rPr>
        <w:t>decimal</w:t>
      </w:r>
      <w:r>
        <w:t xml:space="preserve">' to its current value. When the counter's value is </w:t>
      </w:r>
      <w:r>
        <w:rPr>
          <w:i/>
          <w:iCs/>
        </w:rPr>
        <w:t>Active Horizontal Pixels X Active Vertical Lines</w:t>
      </w:r>
      <w:r>
        <w:t xml:space="preserve"> (i.e.: 640X480 = 307,200 pixels), the WBM is expected to receive [ERR_I] with [TGD_I()] from the WBS (3) of the memory block. </w:t>
      </w:r>
    </w:p>
    <w:p w:rsidR="00E60996" w:rsidRDefault="00E60996" w:rsidP="00E60996">
      <w:pPr>
        <w:bidi w:val="0"/>
      </w:pPr>
      <w:r>
        <w:t>There is one exception: In case the last SDRAM transaction, which contains all the end-of-picture pixels, is exactly 512 Bytes. In that case, the transaction will terminate normally ([ACK_I]), and the same data tag information [TGD_I()] will be received.</w:t>
      </w:r>
    </w:p>
    <w:p w:rsidR="00E60996" w:rsidRDefault="00E60996" w:rsidP="00E60996">
      <w:pPr>
        <w:bidi w:val="0"/>
      </w:pPr>
      <w:r>
        <w:t xml:space="preserve">In case of error, which means that the [TGD_I()]'s value is not as expected, the Dual Clock FIFO will be flashed and the Runlen Decompressor will return to its initial value. New read transaction will start after the </w:t>
      </w:r>
      <w:r>
        <w:rPr>
          <w:i/>
          <w:iCs/>
        </w:rPr>
        <w:t>Pixel Manager</w:t>
      </w:r>
      <w:r>
        <w:t xml:space="preserve"> will receive </w:t>
      </w:r>
      <w:r>
        <w:rPr>
          <w:i/>
          <w:iCs/>
        </w:rPr>
        <w:t>VSync</w:t>
      </w:r>
      <w:r>
        <w:t xml:space="preserve"> signal from the SDRAM Controller.</w:t>
      </w:r>
    </w:p>
    <w:p w:rsidR="00E60996" w:rsidRDefault="00E60996" w:rsidP="00587EB6">
      <w:pPr>
        <w:pStyle w:val="Heading4"/>
        <w:bidi w:val="0"/>
      </w:pPr>
      <w:bookmarkStart w:id="135" w:name="_Toc291001828"/>
      <w:r>
        <w:t>Synthetic Picture Generator</w:t>
      </w:r>
      <w:bookmarkEnd w:id="135"/>
    </w:p>
    <w:p w:rsidR="00E60996" w:rsidRDefault="00E60996" w:rsidP="00E60996">
      <w:pPr>
        <w:bidi w:val="0"/>
      </w:pPr>
      <w:r>
        <w:t xml:space="preserve">According to the </w:t>
      </w:r>
      <w:r>
        <w:rPr>
          <w:rFonts w:hint="cs"/>
        </w:rPr>
        <w:t>D</w:t>
      </w:r>
      <w:r>
        <w:t xml:space="preserve">isplay Register value, an image from the SDRAM will be displayed on the screen, or a synthetic image, generated by the </w:t>
      </w:r>
      <w:r>
        <w:rPr>
          <w:i/>
          <w:iCs/>
        </w:rPr>
        <w:t>Synthetic Picture Generator</w:t>
      </w:r>
      <w:r>
        <w:t>.</w:t>
      </w:r>
    </w:p>
    <w:p w:rsidR="00E60996" w:rsidRDefault="00E60996" w:rsidP="00E60996">
      <w:pPr>
        <w:bidi w:val="0"/>
      </w:pPr>
      <w:r>
        <w:br w:type="page"/>
      </w:r>
    </w:p>
    <w:p w:rsidR="00E60996" w:rsidRPr="005D2D1C" w:rsidRDefault="00E60996" w:rsidP="00587EB6">
      <w:pPr>
        <w:pStyle w:val="Heading3"/>
        <w:bidi w:val="0"/>
      </w:pPr>
      <w:bookmarkStart w:id="136" w:name="_Toc291001829"/>
      <w:bookmarkStart w:id="137" w:name="_Toc293219485"/>
      <w:r w:rsidRPr="005D2D1C">
        <w:lastRenderedPageBreak/>
        <w:t>TX Block</w:t>
      </w:r>
      <w:bookmarkEnd w:id="136"/>
      <w:bookmarkEnd w:id="137"/>
    </w:p>
    <w:p w:rsidR="00E60996" w:rsidRDefault="00E60996" w:rsidP="00E60996">
      <w:pPr>
        <w:bidi w:val="0"/>
      </w:pPr>
      <w:r>
        <w:rPr>
          <w:noProof/>
        </w:rPr>
        <w:drawing>
          <wp:inline distT="0" distB="0" distL="0" distR="0">
            <wp:extent cx="4097020" cy="2322830"/>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097020" cy="2322830"/>
                    </a:xfrm>
                    <a:prstGeom prst="rect">
                      <a:avLst/>
                    </a:prstGeom>
                    <a:noFill/>
                  </pic:spPr>
                </pic:pic>
              </a:graphicData>
            </a:graphic>
          </wp:inline>
        </w:drawing>
      </w:r>
    </w:p>
    <w:p w:rsidR="00E60996" w:rsidRPr="003E477E" w:rsidRDefault="00E60996" w:rsidP="00F812D0">
      <w:pPr>
        <w:pStyle w:val="Caption"/>
        <w:bidi w:val="0"/>
        <w:jc w:val="center"/>
        <w:rPr>
          <w:color w:val="auto"/>
          <w:sz w:val="16"/>
          <w:szCs w:val="16"/>
          <w:rtl/>
        </w:rPr>
      </w:pPr>
      <w:r w:rsidRPr="003E477E">
        <w:rPr>
          <w:color w:val="auto"/>
          <w:sz w:val="16"/>
          <w:szCs w:val="16"/>
        </w:rPr>
        <w:t>Figure</w:t>
      </w:r>
      <w:r>
        <w:rPr>
          <w:color w:val="auto"/>
          <w:sz w:val="16"/>
          <w:szCs w:val="16"/>
        </w:rPr>
        <w:t xml:space="preserve"> 2</w:t>
      </w:r>
      <w:r w:rsidR="00F812D0">
        <w:rPr>
          <w:color w:val="auto"/>
          <w:sz w:val="16"/>
          <w:szCs w:val="16"/>
        </w:rPr>
        <w:t>1</w:t>
      </w:r>
      <w:r>
        <w:rPr>
          <w:color w:val="auto"/>
          <w:sz w:val="16"/>
          <w:szCs w:val="16"/>
        </w:rPr>
        <w:t xml:space="preserve">– </w:t>
      </w:r>
      <w:r>
        <w:rPr>
          <w:noProof/>
          <w:color w:val="auto"/>
          <w:sz w:val="16"/>
          <w:szCs w:val="16"/>
        </w:rPr>
        <w:t>TX Block</w:t>
      </w:r>
    </w:p>
    <w:p w:rsidR="00E60996" w:rsidRDefault="00E60996" w:rsidP="00E60996">
      <w:pPr>
        <w:bidi w:val="0"/>
      </w:pPr>
      <w:r>
        <w:t>The TX Block transmits data for debug purposes, using UART protocol, to the host (Matlab, which is running on a PC).</w:t>
      </w:r>
    </w:p>
    <w:p w:rsidR="00E60996" w:rsidRDefault="00E60996" w:rsidP="00587EB6">
      <w:pPr>
        <w:pStyle w:val="Heading4"/>
        <w:bidi w:val="0"/>
      </w:pPr>
      <w:bookmarkStart w:id="138" w:name="_Toc291001830"/>
      <w:r>
        <w:t>Registers in the TX Block</w:t>
      </w:r>
      <w:bookmarkEnd w:id="138"/>
    </w:p>
    <w:p w:rsidR="00E60996" w:rsidRDefault="00E60996" w:rsidP="00E60996">
      <w:pPr>
        <w:bidi w:val="0"/>
      </w:pPr>
      <w:r>
        <w:t>The following registers will be placed in the TX block:</w:t>
      </w:r>
    </w:p>
    <w:p w:rsidR="00E60996" w:rsidRDefault="00E60996" w:rsidP="00E60996">
      <w:pPr>
        <w:bidi w:val="0"/>
      </w:pPr>
      <w:r>
        <w:t>(W.O = Write Only, R/W = Read and Write)</w:t>
      </w:r>
    </w:p>
    <w:p w:rsidR="00E60996" w:rsidRDefault="00E60996" w:rsidP="00E60996">
      <w:pPr>
        <w:pStyle w:val="ListParagraph"/>
        <w:numPr>
          <w:ilvl w:val="0"/>
          <w:numId w:val="16"/>
        </w:numPr>
        <w:bidi w:val="0"/>
      </w:pPr>
      <w:r w:rsidRPr="006F165A">
        <w:rPr>
          <w:b/>
          <w:bCs/>
        </w:rPr>
        <w:t>Type Register</w:t>
      </w:r>
      <w:r>
        <w:t xml:space="preserve"> – Message type [W.O]</w:t>
      </w:r>
    </w:p>
    <w:p w:rsidR="00E60996" w:rsidRDefault="00E60996" w:rsidP="00E60996">
      <w:pPr>
        <w:pStyle w:val="ListParagraph"/>
        <w:numPr>
          <w:ilvl w:val="0"/>
          <w:numId w:val="16"/>
        </w:numPr>
        <w:bidi w:val="0"/>
      </w:pPr>
      <w:r>
        <w:rPr>
          <w:b/>
          <w:bCs/>
        </w:rPr>
        <w:t xml:space="preserve">Read Burst Length Register </w:t>
      </w:r>
      <w:r>
        <w:t>– Number of words to read from SDRAM, in debug mode [R/W]</w:t>
      </w:r>
    </w:p>
    <w:p w:rsidR="00E60996" w:rsidRDefault="00E60996" w:rsidP="00E60996">
      <w:pPr>
        <w:pStyle w:val="ListParagraph"/>
        <w:numPr>
          <w:ilvl w:val="0"/>
          <w:numId w:val="16"/>
        </w:numPr>
        <w:bidi w:val="0"/>
      </w:pPr>
      <w:r>
        <w:rPr>
          <w:b/>
          <w:bCs/>
        </w:rPr>
        <w:t xml:space="preserve">Read Address Register </w:t>
      </w:r>
      <w:r>
        <w:t>–</w:t>
      </w:r>
      <w:r w:rsidRPr="0054110E">
        <w:t xml:space="preserve"> Re</w:t>
      </w:r>
      <w:r>
        <w:t>ad address from SDRAM / Registers [W.O]</w:t>
      </w:r>
    </w:p>
    <w:p w:rsidR="00E60996" w:rsidRDefault="00E60996" w:rsidP="00587EB6">
      <w:pPr>
        <w:pStyle w:val="Heading4"/>
        <w:bidi w:val="0"/>
      </w:pPr>
      <w:bookmarkStart w:id="139" w:name="_Toc291001831"/>
      <w:r>
        <w:t>Operation</w:t>
      </w:r>
      <w:bookmarkEnd w:id="139"/>
    </w:p>
    <w:p w:rsidR="00E60996" w:rsidRDefault="00E60996" w:rsidP="00E60996">
      <w:pPr>
        <w:bidi w:val="0"/>
      </w:pPr>
      <w:r>
        <w:t>In case of request, from Matlab, from SDRAM / Register, the WBM (A) of RX block will initiate a write transaction to the TX Block, through WBS (5), to command it to initiate a read transaction, which will be according to the Type Register value: transmit data from the SDRAM or registers. The SDRAM address / register will be determined according to the Read Address Register. INTERCON (Y) will decide who will be the active data path, according to the TGC_O indication from TX Block, which is derived from the Type Register.  When WBS(5) CYC_I will indicate of end of write to registers operation, and start of data transaction, it will command the WBM(D) to start data transmission. The following steps will be executed:</w:t>
      </w:r>
    </w:p>
    <w:p w:rsidR="00E60996" w:rsidRPr="00587EB6" w:rsidRDefault="00E60996" w:rsidP="00587EB6">
      <w:pPr>
        <w:pStyle w:val="Heading4"/>
        <w:bidi w:val="0"/>
      </w:pPr>
      <w:r w:rsidRPr="00587EB6">
        <w:t>Read from SDRAM</w:t>
      </w:r>
    </w:p>
    <w:p w:rsidR="00E60996" w:rsidRDefault="00E60996" w:rsidP="00E60996">
      <w:pPr>
        <w:bidi w:val="0"/>
      </w:pPr>
      <w:r>
        <w:t>WBS (5) will command WBM (D) to initialize a read transaction. SDRAM read transaction will be initiated, through the INTERCON (X) and INTERCON (Y). Read address will be dictated from Read Address Register. Burst length will be dictated from the Burst Length register.</w:t>
      </w:r>
    </w:p>
    <w:p w:rsidR="00E60996" w:rsidRPr="00660D78" w:rsidRDefault="00E60996" w:rsidP="00E60996">
      <w:pPr>
        <w:pStyle w:val="Heading4"/>
        <w:bidi w:val="0"/>
      </w:pPr>
      <w:r>
        <w:lastRenderedPageBreak/>
        <w:t>Read from Register Block</w:t>
      </w:r>
    </w:p>
    <w:p w:rsidR="00E60996" w:rsidRDefault="00E60996" w:rsidP="00E60996">
      <w:pPr>
        <w:bidi w:val="0"/>
      </w:pPr>
      <w:r>
        <w:t xml:space="preserve">WBS (5) will command to WBM (D) to initialize a read transaction. Registers read transaction will be initiated, through the INTERCON (X), and through the INTERCON (Z). The required read register will be determined by the ADR_O[7..0] signal. </w:t>
      </w:r>
    </w:p>
    <w:p w:rsidR="00E60996" w:rsidRDefault="00E60996" w:rsidP="00587EB6">
      <w:pPr>
        <w:pStyle w:val="Heading4"/>
        <w:bidi w:val="0"/>
      </w:pPr>
      <w:bookmarkStart w:id="140" w:name="_Toc291001832"/>
      <w:r>
        <w:t>UART Transmission</w:t>
      </w:r>
      <w:bookmarkEnd w:id="140"/>
    </w:p>
    <w:p w:rsidR="00E60996" w:rsidRDefault="00E60996" w:rsidP="00E60996">
      <w:pPr>
        <w:bidi w:val="0"/>
      </w:pPr>
      <w:r>
        <w:t>The TX Block will initiate a UART transmission to the Matlab, with the following parameters:</w:t>
      </w:r>
    </w:p>
    <w:p w:rsidR="00E60996" w:rsidRDefault="00E60996" w:rsidP="00E60996">
      <w:pPr>
        <w:pStyle w:val="ListParagraph"/>
        <w:numPr>
          <w:ilvl w:val="0"/>
          <w:numId w:val="17"/>
        </w:numPr>
        <w:bidi w:val="0"/>
      </w:pPr>
      <w:r>
        <w:t>SOF</w:t>
      </w:r>
    </w:p>
    <w:p w:rsidR="00E60996" w:rsidRDefault="00E60996" w:rsidP="00E60996">
      <w:pPr>
        <w:pStyle w:val="ListParagraph"/>
        <w:numPr>
          <w:ilvl w:val="0"/>
          <w:numId w:val="17"/>
        </w:numPr>
        <w:bidi w:val="0"/>
      </w:pPr>
      <w:r>
        <w:t>TYPE – Type of data</w:t>
      </w:r>
    </w:p>
    <w:p w:rsidR="00E60996" w:rsidRDefault="00E60996" w:rsidP="00E60996">
      <w:pPr>
        <w:pStyle w:val="ListParagraph"/>
        <w:numPr>
          <w:ilvl w:val="0"/>
          <w:numId w:val="17"/>
        </w:numPr>
        <w:bidi w:val="0"/>
      </w:pPr>
      <w:r>
        <w:t>Address – Read address to SDRAM / Read register address</w:t>
      </w:r>
    </w:p>
    <w:p w:rsidR="00E60996" w:rsidRDefault="00E60996" w:rsidP="00E60996">
      <w:pPr>
        <w:pStyle w:val="ListParagraph"/>
        <w:numPr>
          <w:ilvl w:val="0"/>
          <w:numId w:val="17"/>
        </w:numPr>
        <w:bidi w:val="0"/>
      </w:pPr>
      <w:r>
        <w:t>Data Length</w:t>
      </w:r>
    </w:p>
    <w:p w:rsidR="00E60996" w:rsidRDefault="00E60996" w:rsidP="00E60996">
      <w:pPr>
        <w:pStyle w:val="ListParagraph"/>
        <w:numPr>
          <w:ilvl w:val="0"/>
          <w:numId w:val="17"/>
        </w:numPr>
        <w:bidi w:val="0"/>
      </w:pPr>
      <w:r>
        <w:t xml:space="preserve">Data – Data read form SDRAM / Registers. </w:t>
      </w:r>
    </w:p>
    <w:p w:rsidR="00E60996" w:rsidRDefault="00E60996" w:rsidP="00E60996">
      <w:pPr>
        <w:pStyle w:val="ListParagraph"/>
        <w:numPr>
          <w:ilvl w:val="0"/>
          <w:numId w:val="17"/>
        </w:numPr>
        <w:bidi w:val="0"/>
      </w:pPr>
      <w:r>
        <w:t>Checksum</w:t>
      </w:r>
    </w:p>
    <w:p w:rsidR="00E60996" w:rsidRDefault="00E60996" w:rsidP="00E60996">
      <w:pPr>
        <w:pStyle w:val="ListParagraph"/>
        <w:numPr>
          <w:ilvl w:val="0"/>
          <w:numId w:val="17"/>
        </w:numPr>
        <w:bidi w:val="0"/>
      </w:pPr>
      <w:r>
        <w:t>EOF</w:t>
      </w:r>
    </w:p>
    <w:p w:rsidR="00E60996" w:rsidRDefault="00E60996" w:rsidP="00E60996">
      <w:pPr>
        <w:bidi w:val="0"/>
      </w:pPr>
      <w:r>
        <w:br w:type="page"/>
      </w:r>
    </w:p>
    <w:p w:rsidR="00E60996" w:rsidRDefault="00E60996" w:rsidP="00587EB6">
      <w:pPr>
        <w:pStyle w:val="Heading3"/>
        <w:bidi w:val="0"/>
      </w:pPr>
      <w:bookmarkStart w:id="141" w:name="_Toc291001833"/>
      <w:bookmarkStart w:id="142" w:name="_Toc293219486"/>
      <w:r>
        <w:lastRenderedPageBreak/>
        <w:t>RX Block</w:t>
      </w:r>
      <w:bookmarkEnd w:id="141"/>
      <w:bookmarkEnd w:id="142"/>
    </w:p>
    <w:p w:rsidR="00E60996" w:rsidRDefault="00E60996" w:rsidP="00E60996">
      <w:pPr>
        <w:bidi w:val="0"/>
      </w:pPr>
      <w:r>
        <w:rPr>
          <w:noProof/>
        </w:rPr>
        <w:drawing>
          <wp:inline distT="0" distB="0" distL="0" distR="0">
            <wp:extent cx="3645535" cy="2268220"/>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645535" cy="2268220"/>
                    </a:xfrm>
                    <a:prstGeom prst="rect">
                      <a:avLst/>
                    </a:prstGeom>
                    <a:noFill/>
                  </pic:spPr>
                </pic:pic>
              </a:graphicData>
            </a:graphic>
          </wp:inline>
        </w:drawing>
      </w:r>
    </w:p>
    <w:p w:rsidR="00E60996" w:rsidRPr="003E477E" w:rsidRDefault="00E60996" w:rsidP="00F812D0">
      <w:pPr>
        <w:pStyle w:val="Caption"/>
        <w:bidi w:val="0"/>
        <w:jc w:val="center"/>
        <w:rPr>
          <w:color w:val="auto"/>
          <w:sz w:val="16"/>
          <w:szCs w:val="16"/>
          <w:rtl/>
        </w:rPr>
      </w:pPr>
      <w:r w:rsidRPr="003E477E">
        <w:rPr>
          <w:color w:val="auto"/>
          <w:sz w:val="16"/>
          <w:szCs w:val="16"/>
        </w:rPr>
        <w:t>Figure</w:t>
      </w:r>
      <w:r>
        <w:rPr>
          <w:color w:val="auto"/>
          <w:sz w:val="16"/>
          <w:szCs w:val="16"/>
        </w:rPr>
        <w:t xml:space="preserve"> 2</w:t>
      </w:r>
      <w:r w:rsidR="00F812D0">
        <w:rPr>
          <w:color w:val="auto"/>
          <w:sz w:val="16"/>
          <w:szCs w:val="16"/>
        </w:rPr>
        <w:t>2</w:t>
      </w:r>
      <w:r>
        <w:rPr>
          <w:color w:val="auto"/>
          <w:sz w:val="16"/>
          <w:szCs w:val="16"/>
        </w:rPr>
        <w:t xml:space="preserve">– </w:t>
      </w:r>
      <w:r>
        <w:rPr>
          <w:noProof/>
          <w:color w:val="auto"/>
          <w:sz w:val="16"/>
          <w:szCs w:val="16"/>
        </w:rPr>
        <w:t>RX Block</w:t>
      </w:r>
    </w:p>
    <w:p w:rsidR="00E60996" w:rsidRDefault="00E60996" w:rsidP="00E60996">
      <w:pPr>
        <w:bidi w:val="0"/>
      </w:pPr>
      <w:r>
        <w:t xml:space="preserve">When a transmission is being received to the RX block, it is being unwrapped by the Message Pack Decoder. As soon as a full message (EOF has been received) has been received, the </w:t>
      </w:r>
      <w:r>
        <w:rPr>
          <w:i/>
          <w:iCs/>
        </w:rPr>
        <w:t>mp_done</w:t>
      </w:r>
      <w:r>
        <w:t xml:space="preserve"> signal will be asserted. Write transaction is being initialized by the RX's WBM (A) through the INTERCON (Z) to the required blocks if the following terms are satisfied:</w:t>
      </w:r>
    </w:p>
    <w:p w:rsidR="00E60996" w:rsidRDefault="00E60996" w:rsidP="00E60996">
      <w:pPr>
        <w:pStyle w:val="ListParagraph"/>
        <w:numPr>
          <w:ilvl w:val="0"/>
          <w:numId w:val="24"/>
        </w:numPr>
        <w:bidi w:val="0"/>
      </w:pPr>
      <w:r>
        <w:t>CRC_ERR = '0' (CRC Error)</w:t>
      </w:r>
    </w:p>
    <w:p w:rsidR="00E60996" w:rsidRDefault="00E60996" w:rsidP="00E60996">
      <w:pPr>
        <w:pStyle w:val="ListParagraph"/>
        <w:numPr>
          <w:ilvl w:val="0"/>
          <w:numId w:val="24"/>
        </w:numPr>
        <w:bidi w:val="0"/>
      </w:pPr>
      <w:r>
        <w:t>EOF_ERR = '0' (EOF has not been received)</w:t>
      </w:r>
    </w:p>
    <w:p w:rsidR="00E60996" w:rsidRDefault="00E60996" w:rsidP="00E60996">
      <w:pPr>
        <w:pStyle w:val="ListParagraph"/>
        <w:numPr>
          <w:ilvl w:val="0"/>
          <w:numId w:val="24"/>
        </w:numPr>
        <w:bidi w:val="0"/>
      </w:pPr>
      <w:r>
        <w:t>UART_SE = '0' (UART Stop Bit Error)</w:t>
      </w:r>
    </w:p>
    <w:p w:rsidR="00E60996" w:rsidRDefault="00E60996" w:rsidP="00E60996">
      <w:pPr>
        <w:pStyle w:val="ListParagraph"/>
        <w:numPr>
          <w:ilvl w:val="0"/>
          <w:numId w:val="24"/>
        </w:numPr>
        <w:bidi w:val="0"/>
      </w:pPr>
      <w:r>
        <w:t>UART_PE = '0' (UART Parity Bit Error)</w:t>
      </w:r>
    </w:p>
    <w:p w:rsidR="00E60996" w:rsidRDefault="00E60996" w:rsidP="00E60996">
      <w:pPr>
        <w:bidi w:val="0"/>
      </w:pPr>
      <w:r>
        <w:t>Two writes modes are possible:</w:t>
      </w:r>
    </w:p>
    <w:p w:rsidR="00E60996" w:rsidRDefault="00E60996" w:rsidP="00E60996">
      <w:pPr>
        <w:pStyle w:val="ListParagraph"/>
        <w:numPr>
          <w:ilvl w:val="0"/>
          <w:numId w:val="20"/>
        </w:numPr>
        <w:bidi w:val="0"/>
      </w:pPr>
      <w:r>
        <w:t>TGC_O = '1': Write to Registers</w:t>
      </w:r>
    </w:p>
    <w:p w:rsidR="00E60996" w:rsidRDefault="00E60996" w:rsidP="00E60996">
      <w:pPr>
        <w:pStyle w:val="ListParagraph"/>
        <w:numPr>
          <w:ilvl w:val="0"/>
          <w:numId w:val="20"/>
        </w:numPr>
        <w:bidi w:val="0"/>
      </w:pPr>
      <w:r>
        <w:t>TGC_O = '0': Write data to blocks</w:t>
      </w:r>
    </w:p>
    <w:p w:rsidR="00E60996" w:rsidRDefault="00E60996" w:rsidP="00587EB6">
      <w:pPr>
        <w:pStyle w:val="Heading4"/>
        <w:bidi w:val="0"/>
      </w:pPr>
      <w:bookmarkStart w:id="143" w:name="_Toc291001834"/>
      <w:r>
        <w:t>Write to Registers</w:t>
      </w:r>
      <w:bookmarkEnd w:id="143"/>
    </w:p>
    <w:p w:rsidR="00E60996" w:rsidRDefault="00E60996" w:rsidP="00E60996">
      <w:pPr>
        <w:bidi w:val="0"/>
      </w:pPr>
      <w:r>
        <w:t xml:space="preserve">When TGC_O = '1': Write to Registers, the addressed register, which is determined by ADR_I [8..0] should receive and save the received DAT_I [8..0] value. </w:t>
      </w:r>
    </w:p>
    <w:p w:rsidR="00E60996" w:rsidRDefault="00E60996" w:rsidP="00E60996">
      <w:pPr>
        <w:bidi w:val="0"/>
      </w:pPr>
      <w:r>
        <w:t>When TGC_O = '0': Write data to blocks, the addressed block, which is determined by ADR_I [8..0] should receive and store the data in the required target (SDRAM, FIFO, etc…)</w:t>
      </w:r>
    </w:p>
    <w:p w:rsidR="00E60996" w:rsidRDefault="00E60996" w:rsidP="00587EB6">
      <w:pPr>
        <w:pStyle w:val="Heading4"/>
        <w:bidi w:val="0"/>
      </w:pPr>
      <w:bookmarkStart w:id="144" w:name="_Toc291001835"/>
      <w:r>
        <w:t>Internal Registers in RX Block</w:t>
      </w:r>
      <w:bookmarkEnd w:id="144"/>
    </w:p>
    <w:p w:rsidR="00E60996" w:rsidRDefault="00E60996" w:rsidP="00E60996">
      <w:pPr>
        <w:bidi w:val="0"/>
      </w:pPr>
      <w:r>
        <w:t>The following internal, non readable by other blocks, registers will be placed in the RX Block</w:t>
      </w:r>
    </w:p>
    <w:p w:rsidR="00E60996" w:rsidRDefault="00E60996" w:rsidP="00E60996">
      <w:pPr>
        <w:pStyle w:val="ListParagraph"/>
        <w:numPr>
          <w:ilvl w:val="0"/>
          <w:numId w:val="16"/>
        </w:numPr>
        <w:bidi w:val="0"/>
      </w:pPr>
      <w:r>
        <w:rPr>
          <w:b/>
          <w:bCs/>
        </w:rPr>
        <w:t xml:space="preserve">CRC Error </w:t>
      </w:r>
      <w:r>
        <w:t>– CRC error has been detected in the RX path for the current message – Clear on Read Register.</w:t>
      </w:r>
    </w:p>
    <w:p w:rsidR="00E60996" w:rsidRDefault="00E60996" w:rsidP="00E60996">
      <w:pPr>
        <w:pStyle w:val="ListParagraph"/>
        <w:numPr>
          <w:ilvl w:val="0"/>
          <w:numId w:val="16"/>
        </w:numPr>
        <w:bidi w:val="0"/>
      </w:pPr>
      <w:r w:rsidRPr="00A97BED">
        <w:rPr>
          <w:b/>
          <w:bCs/>
        </w:rPr>
        <w:t xml:space="preserve">EOF Error </w:t>
      </w:r>
      <w:r>
        <w:t>– EOF error has been detected in the RX path for the current message – Clear on Read Register.</w:t>
      </w:r>
    </w:p>
    <w:p w:rsidR="00E60996" w:rsidRPr="00AC039D" w:rsidRDefault="00E60996" w:rsidP="00E60996">
      <w:pPr>
        <w:pStyle w:val="ListParagraph"/>
        <w:numPr>
          <w:ilvl w:val="0"/>
          <w:numId w:val="16"/>
        </w:numPr>
        <w:bidi w:val="0"/>
      </w:pPr>
      <w:r>
        <w:rPr>
          <w:b/>
          <w:bCs/>
        </w:rPr>
        <w:t>UART Stop Bit Error</w:t>
      </w:r>
      <w:r>
        <w:t xml:space="preserve"> – Stop bit has not been received in UART RX.</w:t>
      </w:r>
    </w:p>
    <w:p w:rsidR="00E60996" w:rsidRDefault="00E60996" w:rsidP="00E60996">
      <w:pPr>
        <w:pStyle w:val="ListParagraph"/>
        <w:numPr>
          <w:ilvl w:val="0"/>
          <w:numId w:val="16"/>
        </w:numPr>
        <w:bidi w:val="0"/>
      </w:pPr>
      <w:r>
        <w:rPr>
          <w:b/>
          <w:bCs/>
        </w:rPr>
        <w:t>UART Parity Error</w:t>
      </w:r>
      <w:r>
        <w:t xml:space="preserve"> – Parity bit error has been detected in UART RX.</w:t>
      </w:r>
    </w:p>
    <w:p w:rsidR="00E60996" w:rsidRDefault="00E60996" w:rsidP="00587EB6">
      <w:pPr>
        <w:pStyle w:val="Heading3"/>
        <w:bidi w:val="0"/>
      </w:pPr>
      <w:bookmarkStart w:id="145" w:name="_Toc291001836"/>
      <w:bookmarkStart w:id="146" w:name="_Toc293219487"/>
      <w:r>
        <w:lastRenderedPageBreak/>
        <w:t>Interconnects</w:t>
      </w:r>
      <w:bookmarkEnd w:id="145"/>
      <w:bookmarkEnd w:id="146"/>
    </w:p>
    <w:p w:rsidR="00E60996" w:rsidRDefault="00E60996" w:rsidP="00587EB6">
      <w:pPr>
        <w:pStyle w:val="Heading4"/>
        <w:bidi w:val="0"/>
      </w:pPr>
      <w:bookmarkStart w:id="147" w:name="_Toc291001837"/>
      <w:r>
        <w:t>INTERCON (Z)</w:t>
      </w:r>
      <w:bookmarkEnd w:id="147"/>
    </w:p>
    <w:p w:rsidR="00E60996" w:rsidRDefault="00E60996" w:rsidP="00E60996">
      <w:pPr>
        <w:bidi w:val="0"/>
      </w:pPr>
      <w:r>
        <w:t>Two Wishbone Masters are connected to this interconnection:</w:t>
      </w:r>
    </w:p>
    <w:p w:rsidR="00E60996" w:rsidRDefault="00E60996" w:rsidP="00E60996">
      <w:pPr>
        <w:pStyle w:val="ListParagraph"/>
        <w:numPr>
          <w:ilvl w:val="0"/>
          <w:numId w:val="22"/>
        </w:numPr>
        <w:bidi w:val="0"/>
      </w:pPr>
      <w:r>
        <w:t>WBM (A) from RX Path, which responsible to write data (SDRAM / Registers) to Wishbone Slaves.</w:t>
      </w:r>
    </w:p>
    <w:p w:rsidR="00E60996" w:rsidRDefault="00E60996" w:rsidP="00E60996">
      <w:pPr>
        <w:pStyle w:val="ListParagraph"/>
        <w:numPr>
          <w:ilvl w:val="0"/>
          <w:numId w:val="22"/>
        </w:numPr>
        <w:bidi w:val="0"/>
      </w:pPr>
      <w:r>
        <w:t>WBM (D) from TX Path, which responsible to read data (SDRAM / Registers) from Wishbone Slaves.</w:t>
      </w:r>
    </w:p>
    <w:p w:rsidR="00E60996" w:rsidRDefault="00E60996" w:rsidP="00E60996">
      <w:pPr>
        <w:bidi w:val="0"/>
      </w:pPr>
      <w:r>
        <w:t>WBM (A) has a higher priority. WBMs take control on the INTERCON (Z) by raising the CYC_O signal. When one WBM grants control on the INTERCON, the INTERCON transmit STALL_O to the inactive WBM.</w:t>
      </w:r>
    </w:p>
    <w:p w:rsidR="00E60996" w:rsidRDefault="00E60996" w:rsidP="00E60996">
      <w:pPr>
        <w:bidi w:val="0"/>
      </w:pPr>
      <w:r>
        <w:t xml:space="preserve">When writing to TYPE register, more than one block will negate the STALL_O signal. In this case, higher priority will be given to the Memory Block. The consequence will be that only the memory block's ACK_O will be latched by the WBM (A). </w:t>
      </w:r>
    </w:p>
    <w:p w:rsidR="00E60996" w:rsidRDefault="00E60996" w:rsidP="00587EB6">
      <w:pPr>
        <w:pStyle w:val="Heading4"/>
        <w:bidi w:val="0"/>
      </w:pPr>
      <w:bookmarkStart w:id="148" w:name="_Toc291001838"/>
      <w:r>
        <w:t>INTERCON (Y)</w:t>
      </w:r>
      <w:bookmarkEnd w:id="148"/>
    </w:p>
    <w:p w:rsidR="00E60996" w:rsidRPr="009D671F" w:rsidRDefault="00E60996" w:rsidP="00E60996">
      <w:pPr>
        <w:bidi w:val="0"/>
      </w:pPr>
      <w:r>
        <w:t>This interconnection receives the TYPE register, which is transmitted from the WBM (A). In case of debug mode, WBM (D) will be connected to the path. In case of normal mode, WBM (E) will be connected to the path.</w:t>
      </w:r>
    </w:p>
    <w:p w:rsidR="00E60996" w:rsidRPr="00587EB6" w:rsidRDefault="00E60996" w:rsidP="00587EB6">
      <w:pPr>
        <w:pStyle w:val="Heading4"/>
        <w:bidi w:val="0"/>
      </w:pPr>
      <w:r w:rsidRPr="00587EB6">
        <w:t>Registers in the INTERCON (Y)</w:t>
      </w:r>
    </w:p>
    <w:p w:rsidR="00E60996" w:rsidRDefault="00E60996" w:rsidP="00E60996">
      <w:pPr>
        <w:bidi w:val="0"/>
      </w:pPr>
      <w:r>
        <w:t>The following registers will be placed the INTERCON (Y), and will not be shown in the scheme, because of lack of place in the scheme:</w:t>
      </w:r>
    </w:p>
    <w:p w:rsidR="00E60996" w:rsidRDefault="00E60996" w:rsidP="00E60996">
      <w:pPr>
        <w:bidi w:val="0"/>
      </w:pPr>
      <w:r>
        <w:t>(W.O = Write Only)</w:t>
      </w:r>
    </w:p>
    <w:p w:rsidR="00E60996" w:rsidRDefault="00E60996" w:rsidP="00E60996">
      <w:pPr>
        <w:pStyle w:val="ListParagraph"/>
        <w:numPr>
          <w:ilvl w:val="0"/>
          <w:numId w:val="23"/>
        </w:numPr>
        <w:bidi w:val="0"/>
      </w:pPr>
      <w:r w:rsidRPr="00065281">
        <w:rPr>
          <w:b/>
          <w:bCs/>
        </w:rPr>
        <w:t>Type Register</w:t>
      </w:r>
      <w:r>
        <w:t xml:space="preserve"> – Message type [W.O]</w:t>
      </w:r>
    </w:p>
    <w:p w:rsidR="00E60996" w:rsidRDefault="00E60996" w:rsidP="00587EB6">
      <w:pPr>
        <w:pStyle w:val="Heading4"/>
        <w:bidi w:val="0"/>
      </w:pPr>
      <w:bookmarkStart w:id="149" w:name="_Toc291001839"/>
      <w:r>
        <w:t>INTERCON (X)</w:t>
      </w:r>
      <w:bookmarkEnd w:id="149"/>
    </w:p>
    <w:p w:rsidR="00E60996" w:rsidRDefault="00E60996" w:rsidP="00E60996">
      <w:pPr>
        <w:bidi w:val="0"/>
      </w:pPr>
      <w:r>
        <w:t>According to WBM (D) command (TGC_I), routes the path toward reading from SDRAM in the Memory Block or from the registers, through INTERCON (Z):</w:t>
      </w:r>
    </w:p>
    <w:p w:rsidR="00E60996" w:rsidRDefault="00E60996" w:rsidP="00E60996">
      <w:pPr>
        <w:pStyle w:val="ListParagraph"/>
        <w:numPr>
          <w:ilvl w:val="0"/>
          <w:numId w:val="23"/>
        </w:numPr>
        <w:bidi w:val="0"/>
      </w:pPr>
      <w:r w:rsidRPr="00D32FD6">
        <w:rPr>
          <w:b/>
          <w:bCs/>
        </w:rPr>
        <w:t>TGC_I = '1'</w:t>
      </w:r>
      <w:r>
        <w:t>: Route path to Memory Block</w:t>
      </w:r>
    </w:p>
    <w:p w:rsidR="00E60996" w:rsidRPr="00D32FD6" w:rsidRDefault="00E60996" w:rsidP="00E60996">
      <w:pPr>
        <w:pStyle w:val="ListParagraph"/>
        <w:numPr>
          <w:ilvl w:val="0"/>
          <w:numId w:val="23"/>
        </w:numPr>
        <w:bidi w:val="0"/>
      </w:pPr>
      <w:r>
        <w:rPr>
          <w:b/>
          <w:bCs/>
        </w:rPr>
        <w:t>TGC_I = '0'</w:t>
      </w:r>
      <w:r w:rsidRPr="00D32FD6">
        <w:t>:</w:t>
      </w:r>
      <w:r>
        <w:t xml:space="preserve"> Route path to INTERCON (Z)</w:t>
      </w:r>
    </w:p>
    <w:p w:rsidR="00E60996" w:rsidRDefault="00E60996" w:rsidP="00E60996">
      <w:pPr>
        <w:bidi w:val="0"/>
      </w:pPr>
      <w:r>
        <w:br w:type="page"/>
      </w:r>
    </w:p>
    <w:p w:rsidR="00E60996" w:rsidRDefault="00E60996" w:rsidP="00587EB6">
      <w:pPr>
        <w:pStyle w:val="Heading3"/>
        <w:bidi w:val="0"/>
      </w:pPr>
      <w:bookmarkStart w:id="150" w:name="_Toc291001840"/>
      <w:bookmarkStart w:id="151" w:name="_Toc293219488"/>
      <w:r>
        <w:lastRenderedPageBreak/>
        <w:t>Wishbone Cycles</w:t>
      </w:r>
      <w:bookmarkEnd w:id="150"/>
      <w:bookmarkEnd w:id="151"/>
    </w:p>
    <w:p w:rsidR="00E60996" w:rsidRDefault="00E60996" w:rsidP="00587EB6">
      <w:pPr>
        <w:pStyle w:val="Heading4"/>
        <w:bidi w:val="0"/>
      </w:pPr>
      <w:r>
        <w:t>General Rules</w:t>
      </w:r>
    </w:p>
    <w:p w:rsidR="00E60996" w:rsidRDefault="00E60996" w:rsidP="00E60996">
      <w:pPr>
        <w:pStyle w:val="ListParagraph"/>
        <w:numPr>
          <w:ilvl w:val="0"/>
          <w:numId w:val="16"/>
        </w:numPr>
        <w:bidi w:val="0"/>
      </w:pPr>
      <w:r>
        <w:t>All Wishbone Slaves MUST assert STALL_O, unless they are addressed to.</w:t>
      </w:r>
    </w:p>
    <w:p w:rsidR="00E60996" w:rsidRPr="00844F7A" w:rsidRDefault="00E60996" w:rsidP="00E60996">
      <w:pPr>
        <w:pStyle w:val="ListParagraph"/>
        <w:numPr>
          <w:ilvl w:val="0"/>
          <w:numId w:val="16"/>
        </w:numPr>
        <w:bidi w:val="0"/>
      </w:pPr>
      <w:r>
        <w:t>TYPE Register is the only register, which exist in more than one block. When writing to them, the main WMB (A) should wait for the ACK_I signal from only one block, which will be chosen by the INTERCON (Z).</w:t>
      </w:r>
    </w:p>
    <w:p w:rsidR="00E60996" w:rsidRDefault="00E60996" w:rsidP="00E60996">
      <w:pPr>
        <w:bidi w:val="0"/>
      </w:pPr>
      <w:r>
        <w:t>This project uses Read and Write burst, initiated by the Wishbone Master.</w:t>
      </w:r>
    </w:p>
    <w:p w:rsidR="00E60996" w:rsidRDefault="00E60996" w:rsidP="00E60996">
      <w:pPr>
        <w:pStyle w:val="ListParagraph"/>
        <w:numPr>
          <w:ilvl w:val="0"/>
          <w:numId w:val="28"/>
        </w:numPr>
        <w:bidi w:val="0"/>
      </w:pPr>
      <w:r>
        <w:t>STALL_I will be use especially for SDRAM (until data is valid: Time of RAS, CAS…) and in the arbiters in the design.</w:t>
      </w:r>
    </w:p>
    <w:p w:rsidR="00E60996" w:rsidRDefault="00E60996" w:rsidP="00E60996">
      <w:pPr>
        <w:pStyle w:val="ListParagraph"/>
        <w:numPr>
          <w:ilvl w:val="0"/>
          <w:numId w:val="28"/>
        </w:numPr>
        <w:bidi w:val="0"/>
      </w:pPr>
      <w:r>
        <w:t>Wishbone Pipeline Classic Cycle only will be used here.</w:t>
      </w:r>
    </w:p>
    <w:p w:rsidR="00E60996" w:rsidRDefault="00E60996" w:rsidP="00E60996">
      <w:pPr>
        <w:bidi w:val="0"/>
        <w:rPr>
          <w:b/>
          <w:bCs/>
          <w:u w:val="single"/>
        </w:rPr>
      </w:pPr>
    </w:p>
    <w:p w:rsidR="00E60996" w:rsidRDefault="00E60996" w:rsidP="00587EB6">
      <w:pPr>
        <w:pStyle w:val="Heading4"/>
        <w:bidi w:val="0"/>
      </w:pPr>
      <w:bookmarkStart w:id="152" w:name="_Toc291001841"/>
      <w:r w:rsidRPr="00B40773">
        <w:t xml:space="preserve">Wishbone BURST (Block) Read </w:t>
      </w:r>
      <w:r>
        <w:t>Transaction</w:t>
      </w:r>
      <w:bookmarkEnd w:id="152"/>
    </w:p>
    <w:p w:rsidR="00E60996" w:rsidRDefault="00E60996" w:rsidP="00E60996">
      <w:pPr>
        <w:pStyle w:val="ListParagraph"/>
        <w:numPr>
          <w:ilvl w:val="0"/>
          <w:numId w:val="25"/>
        </w:numPr>
        <w:bidi w:val="0"/>
        <w:spacing w:after="0" w:line="240" w:lineRule="auto"/>
        <w:contextualSpacing w:val="0"/>
      </w:pPr>
      <w:r>
        <w:t>In case STALL_I is asserted, WBM will present the same signals' values as the previous clock edge.</w:t>
      </w:r>
    </w:p>
    <w:p w:rsidR="00E60996" w:rsidRDefault="00E60996" w:rsidP="00E60996">
      <w:pPr>
        <w:pStyle w:val="ListParagraph"/>
        <w:numPr>
          <w:ilvl w:val="0"/>
          <w:numId w:val="25"/>
        </w:numPr>
        <w:bidi w:val="0"/>
        <w:spacing w:after="0" w:line="240" w:lineRule="auto"/>
        <w:contextualSpacing w:val="0"/>
      </w:pPr>
      <w:r>
        <w:t>In case of ERR_I, skip to step 'Clock edge N+1'. TGD_I tag will contain the error reason.</w:t>
      </w:r>
    </w:p>
    <w:p w:rsidR="00E60996" w:rsidRDefault="00E60996" w:rsidP="00E60996">
      <w:pPr>
        <w:bidi w:val="0"/>
        <w:rPr>
          <w:b/>
          <w:bCs/>
        </w:rPr>
      </w:pPr>
    </w:p>
    <w:p w:rsidR="00E60996" w:rsidRDefault="00E60996" w:rsidP="00E60996">
      <w:pPr>
        <w:bidi w:val="0"/>
        <w:rPr>
          <w:b/>
          <w:bCs/>
        </w:rPr>
      </w:pPr>
      <w:r>
        <w:rPr>
          <w:b/>
          <w:bCs/>
        </w:rPr>
        <w:t>Clock Edge 0</w:t>
      </w:r>
    </w:p>
    <w:p w:rsidR="00E60996" w:rsidRDefault="00E60996" w:rsidP="00E60996">
      <w:pPr>
        <w:pStyle w:val="ListParagraph"/>
        <w:numPr>
          <w:ilvl w:val="0"/>
          <w:numId w:val="26"/>
        </w:numPr>
        <w:bidi w:val="0"/>
        <w:spacing w:after="0" w:line="240" w:lineRule="auto"/>
        <w:contextualSpacing w:val="0"/>
      </w:pPr>
      <w:r>
        <w:t>MASTER negates WE_O, asserts CYC_O, STB_O and places valid value in ADR_O, TGA_O, TGC_O and SEL_O</w:t>
      </w:r>
    </w:p>
    <w:p w:rsidR="00E60996" w:rsidRDefault="00E60996" w:rsidP="00E60996">
      <w:pPr>
        <w:bidi w:val="0"/>
        <w:rPr>
          <w:b/>
          <w:bCs/>
        </w:rPr>
      </w:pPr>
    </w:p>
    <w:p w:rsidR="00E60996" w:rsidRDefault="00E60996" w:rsidP="00E60996">
      <w:pPr>
        <w:bidi w:val="0"/>
        <w:rPr>
          <w:b/>
          <w:bCs/>
        </w:rPr>
      </w:pPr>
      <w:r>
        <w:rPr>
          <w:b/>
          <w:bCs/>
        </w:rPr>
        <w:t>Clock Edge 1, 2, 3…. N-1, where N is burst size</w:t>
      </w:r>
    </w:p>
    <w:p w:rsidR="00E60996" w:rsidRDefault="00E60996" w:rsidP="00E60996">
      <w:pPr>
        <w:pStyle w:val="ListParagraph"/>
        <w:numPr>
          <w:ilvl w:val="0"/>
          <w:numId w:val="26"/>
        </w:numPr>
        <w:bidi w:val="0"/>
        <w:spacing w:after="0" w:line="240" w:lineRule="auto"/>
        <w:contextualSpacing w:val="0"/>
      </w:pPr>
      <w:r>
        <w:t xml:space="preserve">MASTER places new valid values in ADR_O and TGA_O </w:t>
      </w:r>
    </w:p>
    <w:p w:rsidR="00E60996" w:rsidRDefault="00E60996" w:rsidP="00E60996">
      <w:pPr>
        <w:pStyle w:val="ListParagraph"/>
        <w:numPr>
          <w:ilvl w:val="0"/>
          <w:numId w:val="26"/>
        </w:numPr>
        <w:bidi w:val="0"/>
        <w:spacing w:after="0" w:line="240" w:lineRule="auto"/>
        <w:contextualSpacing w:val="0"/>
      </w:pPr>
      <w:r>
        <w:t>SLAVE presents valid data on DAT_I, and asserts ACK_I</w:t>
      </w:r>
    </w:p>
    <w:p w:rsidR="00E60996" w:rsidRDefault="00E60996" w:rsidP="00E60996">
      <w:pPr>
        <w:bidi w:val="0"/>
      </w:pPr>
    </w:p>
    <w:p w:rsidR="00E60996" w:rsidRDefault="00E60996" w:rsidP="00E60996">
      <w:pPr>
        <w:bidi w:val="0"/>
        <w:rPr>
          <w:b/>
          <w:bCs/>
        </w:rPr>
      </w:pPr>
      <w:r>
        <w:rPr>
          <w:b/>
          <w:bCs/>
        </w:rPr>
        <w:t>Clock Edge N</w:t>
      </w:r>
      <w:r>
        <w:t xml:space="preserve"> </w:t>
      </w:r>
    </w:p>
    <w:p w:rsidR="00E60996" w:rsidRDefault="00E60996" w:rsidP="00E60996">
      <w:pPr>
        <w:pStyle w:val="ListParagraph"/>
        <w:numPr>
          <w:ilvl w:val="0"/>
          <w:numId w:val="26"/>
        </w:numPr>
        <w:bidi w:val="0"/>
        <w:spacing w:after="0" w:line="240" w:lineRule="auto"/>
        <w:contextualSpacing w:val="0"/>
      </w:pPr>
      <w:r>
        <w:t xml:space="preserve">MASTER places new valid values in ADR_O and TGA_O </w:t>
      </w:r>
    </w:p>
    <w:p w:rsidR="00E60996" w:rsidRDefault="00E60996" w:rsidP="00E60996">
      <w:pPr>
        <w:pStyle w:val="ListParagraph"/>
        <w:numPr>
          <w:ilvl w:val="0"/>
          <w:numId w:val="26"/>
        </w:numPr>
        <w:bidi w:val="0"/>
        <w:spacing w:after="0" w:line="240" w:lineRule="auto"/>
        <w:contextualSpacing w:val="0"/>
      </w:pPr>
      <w:r>
        <w:t>SLAVE presents valid data on DAT_I, and asserts ACK_I (Which is already asserted)</w:t>
      </w:r>
    </w:p>
    <w:p w:rsidR="00E60996" w:rsidRDefault="00E60996" w:rsidP="00E60996">
      <w:pPr>
        <w:bidi w:val="0"/>
      </w:pPr>
    </w:p>
    <w:p w:rsidR="00E60996" w:rsidRDefault="00E60996" w:rsidP="00E60996">
      <w:pPr>
        <w:bidi w:val="0"/>
        <w:rPr>
          <w:b/>
          <w:bCs/>
        </w:rPr>
      </w:pPr>
      <w:r>
        <w:rPr>
          <w:b/>
          <w:bCs/>
        </w:rPr>
        <w:t>Clock Edge N</w:t>
      </w:r>
      <w:r>
        <w:t xml:space="preserve"> </w:t>
      </w:r>
      <w:r>
        <w:rPr>
          <w:b/>
          <w:bCs/>
        </w:rPr>
        <w:t xml:space="preserve">+1 </w:t>
      </w:r>
    </w:p>
    <w:p w:rsidR="00E60996" w:rsidRDefault="00E60996" w:rsidP="00E60996">
      <w:pPr>
        <w:pStyle w:val="ListParagraph"/>
        <w:numPr>
          <w:ilvl w:val="0"/>
          <w:numId w:val="26"/>
        </w:numPr>
        <w:bidi w:val="0"/>
        <w:spacing w:after="0" w:line="240" w:lineRule="auto"/>
        <w:contextualSpacing w:val="0"/>
      </w:pPr>
      <w:r>
        <w:t>MASTER negates STB_O</w:t>
      </w:r>
    </w:p>
    <w:p w:rsidR="00E60996" w:rsidRDefault="00E60996" w:rsidP="00E60996">
      <w:pPr>
        <w:pStyle w:val="ListParagraph"/>
        <w:numPr>
          <w:ilvl w:val="0"/>
          <w:numId w:val="26"/>
        </w:numPr>
        <w:bidi w:val="0"/>
        <w:spacing w:after="0" w:line="240" w:lineRule="auto"/>
        <w:contextualSpacing w:val="0"/>
      </w:pPr>
      <w:r>
        <w:t>SLAVE presents valid data on DAT_I, and asserts ACK_I (Which is already asserted)</w:t>
      </w:r>
    </w:p>
    <w:p w:rsidR="00E60996" w:rsidRDefault="00E60996" w:rsidP="00E60996">
      <w:pPr>
        <w:bidi w:val="0"/>
      </w:pPr>
    </w:p>
    <w:p w:rsidR="00E60996" w:rsidRDefault="00E60996" w:rsidP="00E60996">
      <w:pPr>
        <w:bidi w:val="0"/>
        <w:rPr>
          <w:b/>
          <w:bCs/>
        </w:rPr>
      </w:pPr>
      <w:r>
        <w:rPr>
          <w:b/>
          <w:bCs/>
        </w:rPr>
        <w:t>Clock Edge N</w:t>
      </w:r>
      <w:r>
        <w:t xml:space="preserve"> </w:t>
      </w:r>
      <w:r>
        <w:rPr>
          <w:b/>
          <w:bCs/>
        </w:rPr>
        <w:t>+2</w:t>
      </w:r>
    </w:p>
    <w:p w:rsidR="00E60996" w:rsidRDefault="00E60996" w:rsidP="00E60996">
      <w:pPr>
        <w:pStyle w:val="ListParagraph"/>
        <w:numPr>
          <w:ilvl w:val="0"/>
          <w:numId w:val="26"/>
        </w:numPr>
        <w:bidi w:val="0"/>
        <w:spacing w:after="0" w:line="240" w:lineRule="auto"/>
        <w:contextualSpacing w:val="0"/>
      </w:pPr>
      <w:r>
        <w:t>MASTER negates CYC_O</w:t>
      </w:r>
    </w:p>
    <w:p w:rsidR="00E60996" w:rsidRDefault="00E60996" w:rsidP="00E60996">
      <w:pPr>
        <w:pStyle w:val="ListParagraph"/>
        <w:numPr>
          <w:ilvl w:val="0"/>
          <w:numId w:val="26"/>
        </w:numPr>
        <w:bidi w:val="0"/>
        <w:spacing w:after="0" w:line="240" w:lineRule="auto"/>
        <w:contextualSpacing w:val="0"/>
      </w:pPr>
      <w:r>
        <w:lastRenderedPageBreak/>
        <w:t>Slave negates ACK_I</w:t>
      </w:r>
    </w:p>
    <w:p w:rsidR="00E60996" w:rsidRDefault="00E60996" w:rsidP="00E60996">
      <w:pPr>
        <w:bidi w:val="0"/>
        <w:spacing w:after="0" w:line="240" w:lineRule="auto"/>
      </w:pPr>
    </w:p>
    <w:p w:rsidR="00E60996" w:rsidRDefault="00E60996" w:rsidP="00587EB6">
      <w:pPr>
        <w:pStyle w:val="Heading4"/>
        <w:bidi w:val="0"/>
      </w:pPr>
      <w:bookmarkStart w:id="153" w:name="_Toc291001845"/>
      <w:r>
        <w:t>Burst Write Transaction – Start of Cycle</w:t>
      </w:r>
      <w:bookmarkEnd w:id="153"/>
    </w:p>
    <w:p w:rsidR="00E60996" w:rsidRDefault="00E60996" w:rsidP="00E60996">
      <w:pPr>
        <w:keepNext/>
        <w:bidi w:val="0"/>
        <w:ind w:left="-1276"/>
      </w:pPr>
      <w:r>
        <w:rPr>
          <w:noProof/>
        </w:rPr>
        <w:drawing>
          <wp:inline distT="0" distB="0" distL="0" distR="0">
            <wp:extent cx="6691523" cy="3315694"/>
            <wp:effectExtent l="19050" t="0" r="0" b="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6696262" cy="3318042"/>
                    </a:xfrm>
                    <a:prstGeom prst="rect">
                      <a:avLst/>
                    </a:prstGeom>
                    <a:noFill/>
                  </pic:spPr>
                </pic:pic>
              </a:graphicData>
            </a:graphic>
          </wp:inline>
        </w:drawing>
      </w:r>
    </w:p>
    <w:p w:rsidR="00E60996" w:rsidRDefault="00E60996" w:rsidP="00F812D0">
      <w:pPr>
        <w:pStyle w:val="Caption"/>
        <w:bidi w:val="0"/>
        <w:jc w:val="center"/>
        <w:rPr>
          <w:noProof/>
          <w:color w:val="auto"/>
          <w:sz w:val="16"/>
          <w:szCs w:val="16"/>
        </w:rPr>
      </w:pPr>
      <w:r w:rsidRPr="00F07D89">
        <w:rPr>
          <w:noProof/>
          <w:color w:val="auto"/>
          <w:sz w:val="16"/>
          <w:szCs w:val="16"/>
        </w:rPr>
        <w:t xml:space="preserve">Figure </w:t>
      </w:r>
      <w:r>
        <w:rPr>
          <w:noProof/>
          <w:color w:val="auto"/>
          <w:sz w:val="16"/>
          <w:szCs w:val="16"/>
        </w:rPr>
        <w:t>2</w:t>
      </w:r>
      <w:r w:rsidR="00F812D0">
        <w:rPr>
          <w:noProof/>
          <w:color w:val="auto"/>
          <w:sz w:val="16"/>
          <w:szCs w:val="16"/>
        </w:rPr>
        <w:t>3</w:t>
      </w:r>
      <w:r w:rsidRPr="00F07D89">
        <w:rPr>
          <w:noProof/>
          <w:color w:val="auto"/>
          <w:sz w:val="16"/>
          <w:szCs w:val="16"/>
        </w:rPr>
        <w:t xml:space="preserve"> - Start Burst Write Cycle</w:t>
      </w:r>
    </w:p>
    <w:p w:rsidR="00E60996" w:rsidRDefault="00E60996" w:rsidP="00587EB6">
      <w:pPr>
        <w:pStyle w:val="Heading4"/>
        <w:bidi w:val="0"/>
      </w:pPr>
      <w:bookmarkStart w:id="154" w:name="_Toc291001846"/>
      <w:r>
        <w:t>Burst Write Transaction – End of Cycle</w:t>
      </w:r>
      <w:bookmarkEnd w:id="154"/>
    </w:p>
    <w:p w:rsidR="00E60996" w:rsidRDefault="00E60996" w:rsidP="00E60996">
      <w:pPr>
        <w:bidi w:val="0"/>
        <w:ind w:left="-1134"/>
      </w:pPr>
      <w:r>
        <w:rPr>
          <w:noProof/>
        </w:rPr>
        <w:drawing>
          <wp:inline distT="0" distB="0" distL="0" distR="0">
            <wp:extent cx="6624431" cy="2934031"/>
            <wp:effectExtent l="19050" t="0" r="4969"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6623501" cy="2933619"/>
                    </a:xfrm>
                    <a:prstGeom prst="rect">
                      <a:avLst/>
                    </a:prstGeom>
                    <a:noFill/>
                  </pic:spPr>
                </pic:pic>
              </a:graphicData>
            </a:graphic>
          </wp:inline>
        </w:drawing>
      </w:r>
    </w:p>
    <w:p w:rsidR="00E60996" w:rsidRDefault="00E60996" w:rsidP="00F812D0">
      <w:pPr>
        <w:pStyle w:val="Caption"/>
        <w:bidi w:val="0"/>
        <w:jc w:val="center"/>
        <w:rPr>
          <w:noProof/>
          <w:color w:val="auto"/>
          <w:sz w:val="16"/>
          <w:szCs w:val="16"/>
        </w:rPr>
      </w:pPr>
      <w:r w:rsidRPr="00F07D89">
        <w:rPr>
          <w:noProof/>
          <w:color w:val="auto"/>
          <w:sz w:val="16"/>
          <w:szCs w:val="16"/>
        </w:rPr>
        <w:t xml:space="preserve">Figure </w:t>
      </w:r>
      <w:r>
        <w:rPr>
          <w:noProof/>
          <w:color w:val="auto"/>
          <w:sz w:val="16"/>
          <w:szCs w:val="16"/>
        </w:rPr>
        <w:t>2</w:t>
      </w:r>
      <w:r w:rsidR="00F812D0">
        <w:rPr>
          <w:noProof/>
          <w:color w:val="auto"/>
          <w:sz w:val="16"/>
          <w:szCs w:val="16"/>
        </w:rPr>
        <w:t>4</w:t>
      </w:r>
      <w:r w:rsidRPr="00F07D89">
        <w:rPr>
          <w:noProof/>
          <w:color w:val="auto"/>
          <w:sz w:val="16"/>
          <w:szCs w:val="16"/>
        </w:rPr>
        <w:t xml:space="preserve"> </w:t>
      </w:r>
      <w:r>
        <w:rPr>
          <w:noProof/>
          <w:color w:val="auto"/>
          <w:sz w:val="16"/>
          <w:szCs w:val="16"/>
        </w:rPr>
        <w:t>–</w:t>
      </w:r>
      <w:r w:rsidRPr="00F07D89">
        <w:rPr>
          <w:noProof/>
          <w:color w:val="auto"/>
          <w:sz w:val="16"/>
          <w:szCs w:val="16"/>
        </w:rPr>
        <w:t xml:space="preserve"> </w:t>
      </w:r>
      <w:r>
        <w:rPr>
          <w:noProof/>
          <w:color w:val="auto"/>
          <w:sz w:val="16"/>
          <w:szCs w:val="16"/>
        </w:rPr>
        <w:t xml:space="preserve">End </w:t>
      </w:r>
      <w:r w:rsidRPr="00F07D89">
        <w:rPr>
          <w:noProof/>
          <w:color w:val="auto"/>
          <w:sz w:val="16"/>
          <w:szCs w:val="16"/>
        </w:rPr>
        <w:t>Burst Write Cycle</w:t>
      </w:r>
    </w:p>
    <w:p w:rsidR="00E60996" w:rsidRDefault="00E60996" w:rsidP="00005965">
      <w:pPr>
        <w:pStyle w:val="Heading2"/>
        <w:numPr>
          <w:ilvl w:val="0"/>
          <w:numId w:val="0"/>
        </w:numPr>
        <w:bidi w:val="0"/>
        <w:ind w:left="576"/>
      </w:pPr>
    </w:p>
    <w:p w:rsidR="00E60996" w:rsidRDefault="00E60996" w:rsidP="00E60996">
      <w:pPr>
        <w:bidi w:val="0"/>
        <w:rPr>
          <w:rFonts w:asciiTheme="majorHAnsi" w:eastAsiaTheme="majorEastAsia" w:hAnsiTheme="majorHAnsi" w:cstheme="majorBidi"/>
          <w:b/>
          <w:bCs/>
          <w:color w:val="365F91" w:themeColor="accent1" w:themeShade="BF"/>
          <w:sz w:val="28"/>
          <w:szCs w:val="28"/>
        </w:rPr>
      </w:pPr>
    </w:p>
    <w:p w:rsidR="00E60996" w:rsidRPr="004611A0" w:rsidRDefault="00E60996" w:rsidP="004611A0">
      <w:pPr>
        <w:pStyle w:val="Heading2"/>
        <w:bidi w:val="0"/>
      </w:pPr>
      <w:bookmarkStart w:id="155" w:name="_Toc293219489"/>
      <w:r w:rsidRPr="004611A0">
        <w:rPr>
          <w:rStyle w:val="apple-style-span"/>
          <w:szCs w:val="16"/>
        </w:rPr>
        <w:lastRenderedPageBreak/>
        <w:t>Project's Directory Structure</w:t>
      </w:r>
      <w:bookmarkEnd w:id="155"/>
    </w:p>
    <w:p w:rsidR="00E60996" w:rsidRDefault="00E60996" w:rsidP="00E60996">
      <w:pPr>
        <w:pStyle w:val="Caption"/>
        <w:bidi w:val="0"/>
        <w:jc w:val="center"/>
      </w:pPr>
      <w:r>
        <w:rPr>
          <w:b w:val="0"/>
          <w:bCs w:val="0"/>
          <w:noProof/>
        </w:rPr>
        <w:drawing>
          <wp:anchor distT="0" distB="0" distL="114300" distR="114300" simplePos="0" relativeHeight="251662336" behindDoc="0" locked="0" layoutInCell="1" allowOverlap="1">
            <wp:simplePos x="0" y="0"/>
            <wp:positionH relativeFrom="column">
              <wp:posOffset>1123950</wp:posOffset>
            </wp:positionH>
            <wp:positionV relativeFrom="paragraph">
              <wp:posOffset>45720</wp:posOffset>
            </wp:positionV>
            <wp:extent cx="1783715" cy="3581400"/>
            <wp:effectExtent l="19050" t="0" r="6985" b="0"/>
            <wp:wrapSquare wrapText="bothSides"/>
            <wp:docPr id="6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1783715" cy="3581400"/>
                    </a:xfrm>
                    <a:prstGeom prst="rect">
                      <a:avLst/>
                    </a:prstGeom>
                    <a:noFill/>
                    <a:ln w="9525">
                      <a:noFill/>
                      <a:miter lim="800000"/>
                      <a:headEnd/>
                      <a:tailEnd/>
                    </a:ln>
                  </pic:spPr>
                </pic:pic>
              </a:graphicData>
            </a:graphic>
          </wp:anchor>
        </w:drawing>
      </w:r>
      <w:r w:rsidRPr="00B1261E">
        <w:rPr>
          <w:b w:val="0"/>
          <w:bCs w:val="0"/>
        </w:rPr>
        <w:t xml:space="preserve"> </w:t>
      </w:r>
    </w:p>
    <w:p w:rsidR="00E60996" w:rsidRDefault="00E60996" w:rsidP="009F06B6">
      <w:pPr>
        <w:pStyle w:val="Heading1"/>
        <w:numPr>
          <w:ilvl w:val="0"/>
          <w:numId w:val="0"/>
        </w:numPr>
        <w:bidi w:val="0"/>
      </w:pPr>
    </w:p>
    <w:p w:rsidR="00E60996" w:rsidRDefault="00E60996" w:rsidP="009F06B6">
      <w:pPr>
        <w:pStyle w:val="Heading1"/>
        <w:numPr>
          <w:ilvl w:val="0"/>
          <w:numId w:val="0"/>
        </w:numPr>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r>
        <w:rPr>
          <w:noProof/>
        </w:rPr>
        <w:drawing>
          <wp:anchor distT="0" distB="0" distL="114300" distR="114300" simplePos="0" relativeHeight="251663360" behindDoc="0" locked="0" layoutInCell="1" allowOverlap="1">
            <wp:simplePos x="0" y="0"/>
            <wp:positionH relativeFrom="column">
              <wp:posOffset>1362075</wp:posOffset>
            </wp:positionH>
            <wp:positionV relativeFrom="paragraph">
              <wp:posOffset>0</wp:posOffset>
            </wp:positionV>
            <wp:extent cx="1857375" cy="3686175"/>
            <wp:effectExtent l="19050" t="0" r="9525" b="0"/>
            <wp:wrapSquare wrapText="bothSides"/>
            <wp:docPr id="6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1857375" cy="3686175"/>
                    </a:xfrm>
                    <a:prstGeom prst="rect">
                      <a:avLst/>
                    </a:prstGeom>
                    <a:noFill/>
                    <a:ln w="9525">
                      <a:noFill/>
                      <a:miter lim="800000"/>
                      <a:headEnd/>
                      <a:tailEnd/>
                    </a:ln>
                  </pic:spPr>
                </pic:pic>
              </a:graphicData>
            </a:graphic>
          </wp:anchor>
        </w:drawing>
      </w: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Default="00E60996" w:rsidP="00E60996">
      <w:pPr>
        <w:pStyle w:val="Caption"/>
        <w:bidi w:val="0"/>
      </w:pPr>
    </w:p>
    <w:p w:rsidR="00E60996" w:rsidRPr="005537E8" w:rsidRDefault="00E60996" w:rsidP="00F812D0">
      <w:pPr>
        <w:pStyle w:val="Caption"/>
        <w:bidi w:val="0"/>
        <w:jc w:val="center"/>
        <w:rPr>
          <w:color w:val="auto"/>
          <w:sz w:val="16"/>
          <w:szCs w:val="16"/>
        </w:rPr>
      </w:pPr>
      <w:r w:rsidRPr="003E477E">
        <w:rPr>
          <w:color w:val="auto"/>
          <w:sz w:val="16"/>
          <w:szCs w:val="16"/>
        </w:rPr>
        <w:t>Figure</w:t>
      </w:r>
      <w:r>
        <w:rPr>
          <w:color w:val="auto"/>
          <w:sz w:val="16"/>
          <w:szCs w:val="16"/>
        </w:rPr>
        <w:t xml:space="preserve"> 2</w:t>
      </w:r>
      <w:r w:rsidR="00F812D0">
        <w:rPr>
          <w:color w:val="auto"/>
          <w:sz w:val="16"/>
          <w:szCs w:val="16"/>
        </w:rPr>
        <w:t>5</w:t>
      </w:r>
      <w:r>
        <w:rPr>
          <w:color w:val="auto"/>
          <w:sz w:val="16"/>
          <w:szCs w:val="16"/>
        </w:rPr>
        <w:t xml:space="preserve">– </w:t>
      </w:r>
      <w:r>
        <w:rPr>
          <w:noProof/>
          <w:color w:val="auto"/>
          <w:sz w:val="16"/>
          <w:szCs w:val="16"/>
        </w:rPr>
        <w:t>Directory Structure</w:t>
      </w:r>
    </w:p>
    <w:p w:rsidR="00E60996" w:rsidRPr="00B1261E" w:rsidRDefault="00E60996" w:rsidP="00E60996">
      <w:pPr>
        <w:bidi w:val="0"/>
      </w:pPr>
    </w:p>
    <w:p w:rsidR="006C4F3B" w:rsidRDefault="006C4F3B">
      <w:pPr>
        <w:bidi w:val="0"/>
        <w:rPr>
          <w:rFonts w:asciiTheme="majorHAnsi" w:eastAsiaTheme="majorEastAsia" w:hAnsiTheme="majorHAnsi" w:cstheme="majorBidi"/>
          <w:b/>
          <w:bCs/>
          <w:color w:val="365F91" w:themeColor="accent1" w:themeShade="BF"/>
          <w:sz w:val="28"/>
          <w:szCs w:val="28"/>
        </w:rPr>
      </w:pPr>
      <w:r>
        <w:br w:type="page"/>
      </w:r>
    </w:p>
    <w:p w:rsidR="00F6448B" w:rsidRDefault="00F6448B" w:rsidP="00F6448B">
      <w:pPr>
        <w:pStyle w:val="Heading1"/>
        <w:bidi w:val="0"/>
      </w:pPr>
      <w:bookmarkStart w:id="156" w:name="_Toc293219490"/>
      <w:r>
        <w:lastRenderedPageBreak/>
        <w:t>Testing</w:t>
      </w:r>
      <w:bookmarkEnd w:id="156"/>
    </w:p>
    <w:p w:rsidR="00F6448B" w:rsidRPr="00F6448B" w:rsidRDefault="00F6448B" w:rsidP="00F6448B">
      <w:pPr>
        <w:pStyle w:val="Heading2"/>
        <w:bidi w:val="0"/>
      </w:pPr>
      <w:bookmarkStart w:id="157" w:name="_Toc293219491"/>
      <w:r>
        <w:t>Simulation</w:t>
      </w:r>
      <w:bookmarkEnd w:id="157"/>
    </w:p>
    <w:p w:rsidR="00D65FF3" w:rsidRDefault="00D65FF3" w:rsidP="00670989">
      <w:pPr>
        <w:bidi w:val="0"/>
        <w:spacing w:after="0" w:line="240" w:lineRule="auto"/>
      </w:pPr>
      <w:r>
        <w:t xml:space="preserve">With each implementation completed a test bench is built to test the </w:t>
      </w:r>
      <w:r w:rsidRPr="00D65FF3">
        <w:t>integrity</w:t>
      </w:r>
      <w:r>
        <w:t xml:space="preserve"> of each IP. With these simulation arrays all </w:t>
      </w:r>
      <w:r w:rsidR="00F6448B">
        <w:t>the generic parameters are</w:t>
      </w:r>
      <w:r>
        <w:t xml:space="preserve"> tested. Various </w:t>
      </w:r>
      <w:r w:rsidRPr="00010242">
        <w:rPr>
          <w:b/>
          <w:bCs/>
        </w:rPr>
        <w:t>Generators</w:t>
      </w:r>
      <w:r>
        <w:t xml:space="preserve"> and </w:t>
      </w:r>
      <w:r w:rsidRPr="00010242">
        <w:rPr>
          <w:b/>
          <w:bCs/>
        </w:rPr>
        <w:t>Macro (</w:t>
      </w:r>
      <w:r w:rsidR="00F6448B">
        <w:rPr>
          <w:b/>
          <w:bCs/>
        </w:rPr>
        <w:t>d</w:t>
      </w:r>
      <w:r w:rsidRPr="00010242">
        <w:rPr>
          <w:b/>
          <w:bCs/>
        </w:rPr>
        <w:t>o) files</w:t>
      </w:r>
      <w:r>
        <w:t xml:space="preserve"> are created to ease up and automate the process and to </w:t>
      </w:r>
      <w:r w:rsidR="00F6448B">
        <w:t xml:space="preserve">compare </w:t>
      </w:r>
      <w:r>
        <w:t xml:space="preserve">the actual data to the expected data. </w:t>
      </w:r>
      <w:r w:rsidR="00F6448B">
        <w:t>Test plans and lists are available in each relevant document.</w:t>
      </w:r>
      <w:r w:rsidR="000D1FE6">
        <w:t xml:space="preserve"> Each test generates appropriate Wave images for observation proposes and some also generate </w:t>
      </w:r>
      <w:r w:rsidR="00670989">
        <w:t>output text files</w:t>
      </w:r>
      <w:r w:rsidR="00B927F7">
        <w:t xml:space="preserve"> automatically</w:t>
      </w:r>
      <w:r w:rsidR="000D1FE6">
        <w:t xml:space="preserve"> that give indication about the </w:t>
      </w:r>
      <w:r w:rsidR="000D1FE6" w:rsidRPr="000D1FE6">
        <w:t>properness</w:t>
      </w:r>
      <w:r w:rsidR="000D1FE6">
        <w:t xml:space="preserve"> of the relevant test (Pass/Fail).   </w:t>
      </w:r>
    </w:p>
    <w:p w:rsidR="00F6448B" w:rsidRDefault="00F6448B" w:rsidP="00010242">
      <w:pPr>
        <w:bidi w:val="0"/>
        <w:spacing w:after="0" w:line="240" w:lineRule="auto"/>
      </w:pPr>
    </w:p>
    <w:p w:rsidR="00F6448B" w:rsidRDefault="004F6524" w:rsidP="004F6524">
      <w:pPr>
        <w:pStyle w:val="Heading2"/>
        <w:bidi w:val="0"/>
      </w:pPr>
      <w:bookmarkStart w:id="158" w:name="_Toc293219492"/>
      <w:r>
        <w:t>Lab Examination</w:t>
      </w:r>
      <w:bookmarkEnd w:id="158"/>
    </w:p>
    <w:p w:rsidR="004739A9" w:rsidRDefault="004739A9" w:rsidP="004739A9">
      <w:pPr>
        <w:bidi w:val="0"/>
        <w:spacing w:after="0" w:line="240" w:lineRule="auto"/>
      </w:pPr>
      <w:r w:rsidRPr="00010242">
        <w:rPr>
          <w:b/>
          <w:bCs/>
        </w:rPr>
        <w:t>Matlab</w:t>
      </w:r>
      <w:r>
        <w:t xml:space="preserve"> was used as the algorithm compressor (Run-length) and a </w:t>
      </w:r>
      <w:r w:rsidRPr="00010242">
        <w:rPr>
          <w:b/>
          <w:bCs/>
        </w:rPr>
        <w:t>GUI</w:t>
      </w:r>
      <w:r>
        <w:t xml:space="preserve"> was created, for algorithm validation, </w:t>
      </w:r>
      <w:r w:rsidR="00670989">
        <w:t xml:space="preserve">TX </w:t>
      </w:r>
      <w:r>
        <w:t xml:space="preserve">and RX Path validation. </w:t>
      </w:r>
    </w:p>
    <w:p w:rsidR="004739A9" w:rsidRDefault="00FB064F" w:rsidP="00670989">
      <w:pPr>
        <w:bidi w:val="0"/>
        <w:spacing w:after="0" w:line="240" w:lineRule="auto"/>
      </w:pPr>
      <w:r>
        <w:t>Serial data</w:t>
      </w:r>
      <w:r w:rsidR="007A3C23">
        <w:t xml:space="preserve"> ports</w:t>
      </w:r>
      <w:r w:rsidR="00670989">
        <w:t xml:space="preserve"> (RS-232) </w:t>
      </w:r>
      <w:r w:rsidR="007A3C23">
        <w:t>opened with</w:t>
      </w:r>
      <w:r>
        <w:t xml:space="preserve"> </w:t>
      </w:r>
      <w:r w:rsidR="007A3C23">
        <w:t>M</w:t>
      </w:r>
      <w:r>
        <w:t xml:space="preserve">atlab </w:t>
      </w:r>
      <w:r w:rsidR="007A3C23">
        <w:t>and used to transmit data</w:t>
      </w:r>
      <w:r>
        <w:t xml:space="preserve"> </w:t>
      </w:r>
      <w:r w:rsidR="007A3C23">
        <w:t xml:space="preserve">to </w:t>
      </w:r>
      <w:r>
        <w:t>check integrity of the communicati</w:t>
      </w:r>
      <w:r w:rsidR="004739A9">
        <w:t>on set (UART TX, RX formation).</w:t>
      </w:r>
    </w:p>
    <w:p w:rsidR="004739A9" w:rsidRDefault="004739A9" w:rsidP="004739A9">
      <w:pPr>
        <w:bidi w:val="0"/>
        <w:spacing w:after="0" w:line="240" w:lineRule="auto"/>
      </w:pPr>
    </w:p>
    <w:p w:rsidR="007A3C23" w:rsidRDefault="007A3C23" w:rsidP="004739A9">
      <w:pPr>
        <w:pStyle w:val="Heading3"/>
        <w:bidi w:val="0"/>
      </w:pPr>
      <w:bookmarkStart w:id="159" w:name="_Toc293219493"/>
      <w:r>
        <w:t>Matlab's GUI</w:t>
      </w:r>
      <w:bookmarkEnd w:id="159"/>
    </w:p>
    <w:p w:rsidR="004739A9" w:rsidRDefault="005A57A0" w:rsidP="005A57A0">
      <w:pPr>
        <w:pStyle w:val="NoSpacing"/>
        <w:bidi w:val="0"/>
      </w:pPr>
      <w:r>
        <w:t>The GUI is a tool for Debug purposes:</w:t>
      </w:r>
    </w:p>
    <w:p w:rsidR="005A57A0" w:rsidRDefault="005A57A0" w:rsidP="005A57A0">
      <w:pPr>
        <w:pStyle w:val="NoSpacing"/>
        <w:numPr>
          <w:ilvl w:val="0"/>
          <w:numId w:val="26"/>
        </w:numPr>
        <w:bidi w:val="0"/>
      </w:pPr>
      <w:r>
        <w:t>Can load images, compress and de-compress them and display the original and the de-compressed image (as shown in Figure 27).</w:t>
      </w:r>
    </w:p>
    <w:p w:rsidR="005A57A0" w:rsidRDefault="005A57A0" w:rsidP="00670989">
      <w:pPr>
        <w:pStyle w:val="NoSpacing"/>
        <w:numPr>
          <w:ilvl w:val="0"/>
          <w:numId w:val="26"/>
        </w:numPr>
        <w:bidi w:val="0"/>
      </w:pPr>
      <w:r>
        <w:t xml:space="preserve">User can choose </w:t>
      </w:r>
      <w:r w:rsidR="00021AA1">
        <w:t>the</w:t>
      </w:r>
      <w:r>
        <w:t xml:space="preserve"> data packet </w:t>
      </w:r>
      <w:r w:rsidR="00670989">
        <w:t>values</w:t>
      </w:r>
      <w:r w:rsidR="00021AA1">
        <w:t>.</w:t>
      </w:r>
    </w:p>
    <w:p w:rsidR="005A57A0" w:rsidRDefault="005A57A0" w:rsidP="005A57A0">
      <w:pPr>
        <w:pStyle w:val="NoSpacing"/>
        <w:numPr>
          <w:ilvl w:val="0"/>
          <w:numId w:val="26"/>
        </w:numPr>
        <w:bidi w:val="0"/>
      </w:pPr>
      <w:r>
        <w:t>Packets can be transmitted through UART</w:t>
      </w:r>
      <w:r w:rsidR="00021AA1">
        <w:t>.</w:t>
      </w:r>
    </w:p>
    <w:p w:rsidR="00021AA1" w:rsidRDefault="00021AA1" w:rsidP="00021AA1">
      <w:pPr>
        <w:pStyle w:val="NoSpacing"/>
        <w:numPr>
          <w:ilvl w:val="0"/>
          <w:numId w:val="26"/>
        </w:numPr>
        <w:bidi w:val="0"/>
      </w:pPr>
      <w:r>
        <w:t>Read or write to registers.</w:t>
      </w:r>
    </w:p>
    <w:p w:rsidR="00021AA1" w:rsidRDefault="00021AA1" w:rsidP="00021AA1">
      <w:pPr>
        <w:pStyle w:val="NoSpacing"/>
        <w:numPr>
          <w:ilvl w:val="0"/>
          <w:numId w:val="26"/>
        </w:numPr>
        <w:bidi w:val="0"/>
      </w:pPr>
      <w:r>
        <w:t>Read or write to SDRAM for debugging.</w:t>
      </w:r>
    </w:p>
    <w:p w:rsidR="00021AA1" w:rsidRDefault="00021AA1" w:rsidP="00021AA1">
      <w:pPr>
        <w:pStyle w:val="NoSpacing"/>
        <w:numPr>
          <w:ilvl w:val="0"/>
          <w:numId w:val="26"/>
        </w:numPr>
        <w:bidi w:val="0"/>
      </w:pPr>
      <w:r>
        <w:t xml:space="preserve">More functions will be added to the GUI as the project progress. </w:t>
      </w:r>
    </w:p>
    <w:p w:rsidR="005A57A0" w:rsidRPr="004739A9" w:rsidRDefault="005A57A0" w:rsidP="005A57A0">
      <w:pPr>
        <w:pStyle w:val="NoSpacing"/>
        <w:bidi w:val="0"/>
      </w:pPr>
    </w:p>
    <w:p w:rsidR="007A3C23" w:rsidRDefault="007A3C23" w:rsidP="007A3C23">
      <w:pPr>
        <w:pStyle w:val="Caption"/>
        <w:bidi w:val="0"/>
        <w:jc w:val="center"/>
      </w:pPr>
      <w:r w:rsidRPr="007A3C23">
        <w:rPr>
          <w:noProof/>
        </w:rPr>
        <w:drawing>
          <wp:inline distT="0" distB="0" distL="0" distR="0">
            <wp:extent cx="4473925" cy="2797791"/>
            <wp:effectExtent l="19050" t="0" r="2825" b="0"/>
            <wp:docPr id="2" name="אובייקט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18962" cy="5429288"/>
                      <a:chOff x="1025038" y="188640"/>
                      <a:chExt cx="8118962" cy="5429288"/>
                    </a:xfrm>
                  </a:grpSpPr>
                  <a:sp>
                    <a:nvSpPr>
                      <a:cNvPr id="2" name="כותרת 1"/>
                      <a:cNvSpPr>
                        <a:spLocks noGrp="1"/>
                      </a:cNvSpPr>
                    </a:nvSpPr>
                    <a:spPr>
                      <a:xfrm>
                        <a:off x="1435608" y="274638"/>
                        <a:ext cx="7498080" cy="1143000"/>
                      </a:xfrm>
                      <a:prstGeom prst="rect">
                        <a:avLst/>
                      </a:prstGeom>
                    </a:spPr>
                    <a:txSp>
                      <a:txBody>
                        <a:bodyPr anchor="ctr">
                          <a:normAutofit/>
                        </a:bodyPr>
                        <a:lstStyle>
                          <a:lvl1pPr algn="l" rtl="1" eaLnBrk="1" latinLnBrk="0" hangingPunct="1">
                            <a:spcBef>
                              <a:spcPct val="0"/>
                            </a:spcBef>
                            <a:buNone/>
                            <a:defRPr kumimoji="0" sz="4300" kern="1200">
                              <a:solidFill>
                                <a:schemeClr val="tx2">
                                  <a:satMod val="130000"/>
                                </a:schemeClr>
                              </a:solidFill>
                              <a:effectLst>
                                <a:outerShdw blurRad="50000" dist="30000" dir="5400000" algn="tl" rotWithShape="0">
                                  <a:srgbClr val="000000">
                                    <a:alpha val="30000"/>
                                  </a:srgbClr>
                                </a:outerShdw>
                              </a:effectLst>
                              <a:latin typeface="+mj-lt"/>
                              <a:ea typeface="+mj-ea"/>
                              <a:cs typeface="+mj-cs"/>
                            </a:defRPr>
                          </a:lvl1pPr>
                          <a:extLst/>
                        </a:lstStyle>
                        <a:p>
                          <a:r>
                            <a:rPr lang="en-US" dirty="0" err="1" smtClean="0"/>
                            <a:t>Matlab</a:t>
                          </a:r>
                          <a:r>
                            <a:rPr lang="en-US" dirty="0" smtClean="0"/>
                            <a:t> GUI (debug version)</a:t>
                          </a:r>
                          <a:endParaRPr lang="he-IL" dirty="0"/>
                        </a:p>
                      </a:txBody>
                      <a:useSpRect/>
                    </a:txSp>
                  </a:sp>
                  <a:pic>
                    <a:nvPicPr>
                      <a:cNvPr id="1026" name="Picture 2"/>
                      <a:cNvPicPr>
                        <a:picLocks noChangeAspect="1" noChangeArrowheads="1"/>
                      </a:cNvPicPr>
                    </a:nvPicPr>
                    <a:blipFill>
                      <a:blip r:embed="rId35" cstate="print"/>
                      <a:srcRect/>
                      <a:stretch>
                        <a:fillRect/>
                      </a:stretch>
                    </a:blipFill>
                    <a:spPr bwMode="auto">
                      <a:xfrm>
                        <a:off x="1025038" y="188640"/>
                        <a:ext cx="8118962" cy="5429288"/>
                      </a:xfrm>
                      <a:prstGeom prst="rect">
                        <a:avLst/>
                      </a:prstGeom>
                      <a:noFill/>
                      <a:ln w="9525">
                        <a:noFill/>
                        <a:miter lim="800000"/>
                        <a:headEnd/>
                        <a:tailEnd/>
                      </a:ln>
                      <a:effectLst/>
                    </a:spPr>
                  </a:pic>
                  <a:sp>
                    <a:nvSpPr>
                      <a:cNvPr id="11" name="סוגר מסולסל שמאלי 10"/>
                      <a:cNvSpPr/>
                    </a:nvSpPr>
                    <a:spPr>
                      <a:xfrm>
                        <a:off x="5508104" y="4581128"/>
                        <a:ext cx="288032" cy="864096"/>
                      </a:xfrm>
                      <a:prstGeom prst="leftBrace">
                        <a:avLst/>
                      </a:prstGeom>
                      <a:ln w="19050"/>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1">
                        <a:schemeClr val="accent1"/>
                      </a:lnRef>
                      <a:fillRef idx="0">
                        <a:schemeClr val="accent1"/>
                      </a:fillRef>
                      <a:effectRef idx="0">
                        <a:schemeClr val="accent1"/>
                      </a:effectRef>
                      <a:fontRef idx="minor">
                        <a:schemeClr val="tx1"/>
                      </a:fontRef>
                    </a:style>
                  </a:sp>
                  <a:sp>
                    <a:nvSpPr>
                      <a:cNvPr id="12" name="TextBox 11"/>
                      <a:cNvSpPr txBox="1"/>
                    </a:nvSpPr>
                    <a:spPr>
                      <a:xfrm>
                        <a:off x="3923928" y="4849415"/>
                        <a:ext cx="1656184" cy="307777"/>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400" b="1" dirty="0" smtClean="0">
                              <a:solidFill>
                                <a:schemeClr val="accent1"/>
                              </a:solidFill>
                            </a:rPr>
                            <a:t>Packet’s Blocks</a:t>
                          </a:r>
                          <a:endParaRPr lang="he-IL" sz="1400" b="1" dirty="0">
                            <a:solidFill>
                              <a:schemeClr val="accent1"/>
                            </a:solidFill>
                          </a:endParaRPr>
                        </a:p>
                      </a:txBody>
                      <a:useSpRect/>
                    </a:txSp>
                  </a:sp>
                </lc:lockedCanvas>
              </a:graphicData>
            </a:graphic>
          </wp:inline>
        </w:drawing>
      </w:r>
    </w:p>
    <w:p w:rsidR="007A3C23" w:rsidRDefault="007A3C23" w:rsidP="00F812D0">
      <w:pPr>
        <w:pStyle w:val="Caption"/>
        <w:bidi w:val="0"/>
        <w:jc w:val="center"/>
        <w:rPr>
          <w:noProof/>
          <w:color w:val="auto"/>
          <w:sz w:val="16"/>
          <w:szCs w:val="16"/>
        </w:rPr>
      </w:pPr>
      <w:r w:rsidRPr="00F07D89">
        <w:rPr>
          <w:noProof/>
          <w:color w:val="auto"/>
          <w:sz w:val="16"/>
          <w:szCs w:val="16"/>
        </w:rPr>
        <w:t xml:space="preserve">Figure </w:t>
      </w:r>
      <w:r>
        <w:rPr>
          <w:noProof/>
          <w:color w:val="auto"/>
          <w:sz w:val="16"/>
          <w:szCs w:val="16"/>
        </w:rPr>
        <w:t>2</w:t>
      </w:r>
      <w:r w:rsidR="00F812D0">
        <w:rPr>
          <w:noProof/>
          <w:color w:val="auto"/>
          <w:sz w:val="16"/>
          <w:szCs w:val="16"/>
        </w:rPr>
        <w:t>6</w:t>
      </w:r>
      <w:r w:rsidRPr="00F07D89">
        <w:rPr>
          <w:noProof/>
          <w:color w:val="auto"/>
          <w:sz w:val="16"/>
          <w:szCs w:val="16"/>
        </w:rPr>
        <w:t xml:space="preserve"> </w:t>
      </w:r>
      <w:r>
        <w:rPr>
          <w:noProof/>
          <w:color w:val="auto"/>
          <w:sz w:val="16"/>
          <w:szCs w:val="16"/>
        </w:rPr>
        <w:t>–</w:t>
      </w:r>
      <w:r w:rsidRPr="00F07D89">
        <w:rPr>
          <w:noProof/>
          <w:color w:val="auto"/>
          <w:sz w:val="16"/>
          <w:szCs w:val="16"/>
        </w:rPr>
        <w:t xml:space="preserve"> </w:t>
      </w:r>
      <w:r>
        <w:rPr>
          <w:noProof/>
          <w:color w:val="auto"/>
          <w:sz w:val="16"/>
          <w:szCs w:val="16"/>
        </w:rPr>
        <w:t>Matlab's GUI</w:t>
      </w:r>
    </w:p>
    <w:p w:rsidR="00010242" w:rsidRDefault="00010242">
      <w:pPr>
        <w:bidi w:val="0"/>
        <w:rPr>
          <w:rFonts w:asciiTheme="majorHAnsi" w:eastAsiaTheme="majorEastAsia" w:hAnsiTheme="majorHAnsi" w:cstheme="majorBidi"/>
          <w:b/>
          <w:bCs/>
          <w:color w:val="4F81BD" w:themeColor="accent1"/>
        </w:rPr>
      </w:pPr>
      <w:r>
        <w:br w:type="page"/>
      </w:r>
    </w:p>
    <w:p w:rsidR="007A3C23" w:rsidRDefault="007A3C23" w:rsidP="007A3C23">
      <w:pPr>
        <w:pStyle w:val="Heading3"/>
        <w:bidi w:val="0"/>
      </w:pPr>
      <w:bookmarkStart w:id="160" w:name="_Toc293219494"/>
      <w:r>
        <w:lastRenderedPageBreak/>
        <w:t>Algorithm Example from Matlab</w:t>
      </w:r>
      <w:bookmarkEnd w:id="160"/>
    </w:p>
    <w:p w:rsidR="00021AA1" w:rsidRDefault="00021AA1" w:rsidP="00021AA1">
      <w:pPr>
        <w:bidi w:val="0"/>
        <w:spacing w:after="0" w:line="240" w:lineRule="auto"/>
      </w:pPr>
      <w:r>
        <w:t>In the example below, t</w:t>
      </w:r>
      <w:r w:rsidRPr="00010242">
        <w:t xml:space="preserve">he algorithm </w:t>
      </w:r>
      <w:r>
        <w:t>search</w:t>
      </w:r>
      <w:r w:rsidR="00670989">
        <w:t>es</w:t>
      </w:r>
      <w:r>
        <w:t xml:space="preserve"> for color </w:t>
      </w:r>
      <w:r w:rsidRPr="00010242">
        <w:t>repetitions</w:t>
      </w:r>
      <w:r>
        <w:t>.</w:t>
      </w:r>
      <w:r w:rsidRPr="00010242">
        <w:t xml:space="preserve"> </w:t>
      </w:r>
      <w:r>
        <w:t>O</w:t>
      </w:r>
      <w:r w:rsidRPr="00010242">
        <w:t xml:space="preserve">nly two parameters </w:t>
      </w:r>
      <w:r>
        <w:t xml:space="preserve">are transmitted: </w:t>
      </w:r>
      <w:r w:rsidRPr="00010242">
        <w:t xml:space="preserve"> </w:t>
      </w:r>
      <w:r>
        <w:t xml:space="preserve">color </w:t>
      </w:r>
      <w:r w:rsidRPr="00010242">
        <w:t xml:space="preserve">value </w:t>
      </w:r>
      <w:r>
        <w:t>(</w:t>
      </w:r>
      <w:r w:rsidRPr="00A23252">
        <w:t>0</w:t>
      </w:r>
      <w:r w:rsidRPr="00A23252">
        <w:rPr>
          <w:vertAlign w:val="subscript"/>
        </w:rPr>
        <w:t>h</w:t>
      </w:r>
      <w:r>
        <w:sym w:font="Wingdings" w:char="F0E0"/>
      </w:r>
      <w:r>
        <w:t>FF</w:t>
      </w:r>
      <w:r>
        <w:rPr>
          <w:vertAlign w:val="subscript"/>
        </w:rPr>
        <w:t>h</w:t>
      </w:r>
      <w:r>
        <w:t xml:space="preserve">) </w:t>
      </w:r>
      <w:r w:rsidRPr="00A23252">
        <w:t>and</w:t>
      </w:r>
      <w:r w:rsidRPr="00010242">
        <w:t xml:space="preserve"> </w:t>
      </w:r>
      <w:r>
        <w:t xml:space="preserve">number of its </w:t>
      </w:r>
      <w:r w:rsidRPr="00010242">
        <w:t>repetition</w:t>
      </w:r>
      <w:r w:rsidR="0084561C">
        <w:t xml:space="preserve"> (Figure 28)</w:t>
      </w:r>
      <w:r>
        <w:t xml:space="preserve">. </w:t>
      </w:r>
      <w:r w:rsidRPr="00021AA1">
        <w:t>This simple algorithm made especially for applications, where the data has small and specific number of changing areas</w:t>
      </w:r>
      <w:r>
        <w:t>.</w:t>
      </w:r>
    </w:p>
    <w:p w:rsidR="005B50F0" w:rsidRPr="00021AA1" w:rsidRDefault="005B50F0" w:rsidP="005B50F0">
      <w:pPr>
        <w:bidi w:val="0"/>
        <w:spacing w:after="0" w:line="240" w:lineRule="auto"/>
      </w:pPr>
      <w:r>
        <w:t>The following figure demonstrates the basic idea of this algorithm:</w:t>
      </w:r>
    </w:p>
    <w:p w:rsidR="00010242" w:rsidRPr="00010242" w:rsidRDefault="00010242" w:rsidP="00010242">
      <w:pPr>
        <w:pStyle w:val="NoSpacing"/>
        <w:bidi w:val="0"/>
      </w:pPr>
    </w:p>
    <w:tbl>
      <w:tblPr>
        <w:tblW w:w="6600" w:type="dxa"/>
        <w:jc w:val="center"/>
        <w:tblInd w:w="97" w:type="dxa"/>
        <w:tblLook w:val="04A0"/>
      </w:tblPr>
      <w:tblGrid>
        <w:gridCol w:w="2540"/>
        <w:gridCol w:w="1760"/>
        <w:gridCol w:w="807"/>
        <w:gridCol w:w="1493"/>
      </w:tblGrid>
      <w:tr w:rsidR="005B50F0" w:rsidRPr="005B50F0" w:rsidTr="005B50F0">
        <w:trPr>
          <w:trHeight w:val="285"/>
          <w:jc w:val="center"/>
        </w:trPr>
        <w:tc>
          <w:tcPr>
            <w:tcW w:w="254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De-Compressed Data</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230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Compressed Data</w:t>
            </w:r>
          </w:p>
        </w:tc>
      </w:tr>
      <w:tr w:rsidR="005B50F0" w:rsidRPr="005B50F0" w:rsidTr="005B50F0">
        <w:trPr>
          <w:trHeight w:val="285"/>
          <w:jc w:val="center"/>
        </w:trPr>
        <w:tc>
          <w:tcPr>
            <w:tcW w:w="2540" w:type="dxa"/>
            <w:tcBorders>
              <w:top w:val="nil"/>
              <w:left w:val="single" w:sz="4" w:space="0" w:color="auto"/>
              <w:bottom w:val="single" w:sz="4" w:space="0" w:color="auto"/>
              <w:right w:val="single" w:sz="4" w:space="0" w:color="auto"/>
            </w:tcBorders>
            <w:shd w:val="clear" w:color="000000" w:fill="D8D8D8"/>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Color</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single" w:sz="4" w:space="0" w:color="auto"/>
              <w:bottom w:val="single" w:sz="4" w:space="0" w:color="auto"/>
              <w:right w:val="single" w:sz="4" w:space="0" w:color="auto"/>
            </w:tcBorders>
            <w:shd w:val="clear" w:color="000000" w:fill="D8D8D8"/>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Color</w:t>
            </w:r>
          </w:p>
        </w:tc>
        <w:tc>
          <w:tcPr>
            <w:tcW w:w="1493" w:type="dxa"/>
            <w:tcBorders>
              <w:top w:val="nil"/>
              <w:left w:val="nil"/>
              <w:bottom w:val="single" w:sz="4" w:space="0" w:color="auto"/>
              <w:right w:val="single" w:sz="4" w:space="0" w:color="auto"/>
            </w:tcBorders>
            <w:shd w:val="clear" w:color="000000" w:fill="D8D8D8"/>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Repetition</w:t>
            </w: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93CDDD"/>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FF</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single" w:sz="4" w:space="0" w:color="auto"/>
              <w:bottom w:val="nil"/>
              <w:right w:val="nil"/>
            </w:tcBorders>
            <w:shd w:val="clear" w:color="000000" w:fill="93CDDD"/>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FF</w:t>
            </w:r>
          </w:p>
        </w:tc>
        <w:tc>
          <w:tcPr>
            <w:tcW w:w="1493" w:type="dxa"/>
            <w:tcBorders>
              <w:top w:val="nil"/>
              <w:left w:val="nil"/>
              <w:bottom w:val="nil"/>
              <w:right w:val="single" w:sz="4" w:space="0" w:color="auto"/>
            </w:tcBorders>
            <w:shd w:val="clear" w:color="000000" w:fill="93CDDD"/>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4</w:t>
            </w: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93CDDD"/>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FF</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single" w:sz="4" w:space="0" w:color="auto"/>
              <w:bottom w:val="nil"/>
              <w:right w:val="nil"/>
            </w:tcBorders>
            <w:shd w:val="clear" w:color="000000" w:fill="00B050"/>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A1</w:t>
            </w:r>
          </w:p>
        </w:tc>
        <w:tc>
          <w:tcPr>
            <w:tcW w:w="1493" w:type="dxa"/>
            <w:tcBorders>
              <w:top w:val="nil"/>
              <w:left w:val="nil"/>
              <w:bottom w:val="nil"/>
              <w:right w:val="single" w:sz="4" w:space="0" w:color="auto"/>
            </w:tcBorders>
            <w:shd w:val="clear" w:color="000000" w:fill="00B050"/>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2</w:t>
            </w: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93CDDD"/>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FF</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single" w:sz="4" w:space="0" w:color="auto"/>
              <w:bottom w:val="nil"/>
              <w:right w:val="nil"/>
            </w:tcBorders>
            <w:shd w:val="clear" w:color="000000" w:fill="FFC000"/>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C2</w:t>
            </w:r>
          </w:p>
        </w:tc>
        <w:tc>
          <w:tcPr>
            <w:tcW w:w="1493" w:type="dxa"/>
            <w:tcBorders>
              <w:top w:val="nil"/>
              <w:left w:val="nil"/>
              <w:bottom w:val="nil"/>
              <w:right w:val="single" w:sz="4" w:space="0" w:color="auto"/>
            </w:tcBorders>
            <w:shd w:val="clear" w:color="000000" w:fill="FFC000"/>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1</w:t>
            </w: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93CDDD"/>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FF</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single" w:sz="4" w:space="0" w:color="auto"/>
              <w:bottom w:val="nil"/>
              <w:right w:val="nil"/>
            </w:tcBorders>
            <w:shd w:val="clear" w:color="000000" w:fill="FF0000"/>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B6</w:t>
            </w:r>
          </w:p>
        </w:tc>
        <w:tc>
          <w:tcPr>
            <w:tcW w:w="1493" w:type="dxa"/>
            <w:tcBorders>
              <w:top w:val="nil"/>
              <w:left w:val="nil"/>
              <w:bottom w:val="nil"/>
              <w:right w:val="single" w:sz="4" w:space="0" w:color="auto"/>
            </w:tcBorders>
            <w:shd w:val="clear" w:color="000000" w:fill="FF0000"/>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3</w:t>
            </w: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00B050"/>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A1</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single" w:sz="4" w:space="0" w:color="auto"/>
              <w:bottom w:val="single" w:sz="4" w:space="0" w:color="auto"/>
              <w:right w:val="nil"/>
            </w:tcBorders>
            <w:shd w:val="clear" w:color="000000" w:fill="538ED5"/>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FF</w:t>
            </w:r>
          </w:p>
        </w:tc>
        <w:tc>
          <w:tcPr>
            <w:tcW w:w="1493" w:type="dxa"/>
            <w:tcBorders>
              <w:top w:val="nil"/>
              <w:left w:val="nil"/>
              <w:bottom w:val="single" w:sz="4" w:space="0" w:color="auto"/>
              <w:right w:val="single" w:sz="4" w:space="0" w:color="auto"/>
            </w:tcBorders>
            <w:shd w:val="clear" w:color="000000" w:fill="538ED5"/>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5</w:t>
            </w: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00B050"/>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A1</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1493"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FFC000"/>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C2</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1493"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FF0000"/>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B6</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1493"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FF0000"/>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B6</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1493"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FF0000"/>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B6</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1493"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538ED5"/>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FF</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1493"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538ED5"/>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FF</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1493"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538ED5"/>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FF</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1493"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r>
      <w:tr w:rsidR="005B50F0" w:rsidRPr="005B50F0" w:rsidTr="005B50F0">
        <w:trPr>
          <w:trHeight w:val="285"/>
          <w:jc w:val="center"/>
        </w:trPr>
        <w:tc>
          <w:tcPr>
            <w:tcW w:w="2540" w:type="dxa"/>
            <w:tcBorders>
              <w:top w:val="nil"/>
              <w:left w:val="single" w:sz="4" w:space="0" w:color="auto"/>
              <w:bottom w:val="nil"/>
              <w:right w:val="single" w:sz="4" w:space="0" w:color="auto"/>
            </w:tcBorders>
            <w:shd w:val="clear" w:color="000000" w:fill="538ED5"/>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FF</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1493"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r>
      <w:tr w:rsidR="005B50F0" w:rsidRPr="005B50F0" w:rsidTr="005B50F0">
        <w:trPr>
          <w:trHeight w:val="285"/>
          <w:jc w:val="center"/>
        </w:trPr>
        <w:tc>
          <w:tcPr>
            <w:tcW w:w="2540" w:type="dxa"/>
            <w:tcBorders>
              <w:top w:val="nil"/>
              <w:left w:val="single" w:sz="4" w:space="0" w:color="auto"/>
              <w:bottom w:val="single" w:sz="4" w:space="0" w:color="auto"/>
              <w:right w:val="single" w:sz="4" w:space="0" w:color="auto"/>
            </w:tcBorders>
            <w:shd w:val="clear" w:color="000000" w:fill="538ED5"/>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r w:rsidRPr="005B50F0">
              <w:rPr>
                <w:rFonts w:ascii="Arial" w:eastAsia="Times New Roman" w:hAnsi="Arial" w:cs="Arial"/>
                <w:color w:val="000000"/>
              </w:rPr>
              <w:t>FF</w:t>
            </w:r>
          </w:p>
        </w:tc>
        <w:tc>
          <w:tcPr>
            <w:tcW w:w="1760"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807"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c>
          <w:tcPr>
            <w:tcW w:w="1493" w:type="dxa"/>
            <w:tcBorders>
              <w:top w:val="nil"/>
              <w:left w:val="nil"/>
              <w:bottom w:val="nil"/>
              <w:right w:val="nil"/>
            </w:tcBorders>
            <w:shd w:val="clear" w:color="auto" w:fill="auto"/>
            <w:noWrap/>
            <w:vAlign w:val="bottom"/>
            <w:hideMark/>
          </w:tcPr>
          <w:p w:rsidR="005B50F0" w:rsidRPr="005B50F0" w:rsidRDefault="005B50F0" w:rsidP="005B50F0">
            <w:pPr>
              <w:bidi w:val="0"/>
              <w:spacing w:after="0" w:line="240" w:lineRule="auto"/>
              <w:jc w:val="center"/>
              <w:rPr>
                <w:rFonts w:ascii="Arial" w:eastAsia="Times New Roman" w:hAnsi="Arial" w:cs="Arial"/>
                <w:color w:val="000000"/>
              </w:rPr>
            </w:pPr>
          </w:p>
        </w:tc>
      </w:tr>
    </w:tbl>
    <w:p w:rsidR="005B50F0" w:rsidRDefault="005B50F0" w:rsidP="007A3C23">
      <w:pPr>
        <w:pStyle w:val="Caption"/>
        <w:bidi w:val="0"/>
        <w:jc w:val="center"/>
        <w:rPr>
          <w:noProof/>
          <w:color w:val="auto"/>
          <w:sz w:val="16"/>
          <w:szCs w:val="16"/>
        </w:rPr>
      </w:pPr>
    </w:p>
    <w:p w:rsidR="007A3C23" w:rsidRDefault="007A3C23" w:rsidP="00F812D0">
      <w:pPr>
        <w:pStyle w:val="Caption"/>
        <w:bidi w:val="0"/>
        <w:jc w:val="center"/>
        <w:rPr>
          <w:noProof/>
          <w:color w:val="auto"/>
          <w:sz w:val="16"/>
          <w:szCs w:val="16"/>
        </w:rPr>
      </w:pPr>
      <w:r w:rsidRPr="00F07D89">
        <w:rPr>
          <w:noProof/>
          <w:color w:val="auto"/>
          <w:sz w:val="16"/>
          <w:szCs w:val="16"/>
        </w:rPr>
        <w:t xml:space="preserve">Figure </w:t>
      </w:r>
      <w:r>
        <w:rPr>
          <w:noProof/>
          <w:color w:val="auto"/>
          <w:sz w:val="16"/>
          <w:szCs w:val="16"/>
        </w:rPr>
        <w:t>2</w:t>
      </w:r>
      <w:r w:rsidR="00F812D0">
        <w:rPr>
          <w:noProof/>
          <w:color w:val="auto"/>
          <w:sz w:val="16"/>
          <w:szCs w:val="16"/>
        </w:rPr>
        <w:t>7</w:t>
      </w:r>
      <w:r w:rsidRPr="00F07D89">
        <w:rPr>
          <w:noProof/>
          <w:color w:val="auto"/>
          <w:sz w:val="16"/>
          <w:szCs w:val="16"/>
        </w:rPr>
        <w:t xml:space="preserve"> </w:t>
      </w:r>
      <w:r>
        <w:rPr>
          <w:noProof/>
          <w:color w:val="auto"/>
          <w:sz w:val="16"/>
          <w:szCs w:val="16"/>
        </w:rPr>
        <w:t>–</w:t>
      </w:r>
      <w:r w:rsidRPr="00F07D89">
        <w:rPr>
          <w:noProof/>
          <w:color w:val="auto"/>
          <w:sz w:val="16"/>
          <w:szCs w:val="16"/>
        </w:rPr>
        <w:t xml:space="preserve"> </w:t>
      </w:r>
      <w:r>
        <w:rPr>
          <w:noProof/>
          <w:color w:val="auto"/>
          <w:sz w:val="16"/>
          <w:szCs w:val="16"/>
        </w:rPr>
        <w:t>Algorithm Example</w:t>
      </w:r>
    </w:p>
    <w:p w:rsidR="007A3C23" w:rsidRPr="007A3C23" w:rsidRDefault="007A3C23" w:rsidP="007A3C23">
      <w:pPr>
        <w:bidi w:val="0"/>
      </w:pPr>
    </w:p>
    <w:p w:rsidR="007A3C23" w:rsidRPr="007A3C23" w:rsidRDefault="007A3C23" w:rsidP="007A3C23">
      <w:pPr>
        <w:bidi w:val="0"/>
        <w:jc w:val="center"/>
      </w:pPr>
    </w:p>
    <w:p w:rsidR="007A3C23" w:rsidRPr="007A3C23" w:rsidRDefault="007A3C23" w:rsidP="007A3C23">
      <w:pPr>
        <w:bidi w:val="0"/>
      </w:pPr>
    </w:p>
    <w:p w:rsidR="007A3C23" w:rsidRPr="007A3C23" w:rsidRDefault="007A3C23" w:rsidP="009F06B6">
      <w:pPr>
        <w:pStyle w:val="Heading3"/>
        <w:numPr>
          <w:ilvl w:val="0"/>
          <w:numId w:val="0"/>
        </w:numPr>
        <w:bidi w:val="0"/>
        <w:jc w:val="center"/>
      </w:pPr>
    </w:p>
    <w:p w:rsidR="00010242" w:rsidRDefault="00010242">
      <w:pPr>
        <w:bidi w:val="0"/>
        <w:rPr>
          <w:rFonts w:asciiTheme="majorHAnsi" w:eastAsiaTheme="majorEastAsia" w:hAnsiTheme="majorHAnsi" w:cstheme="majorBidi"/>
          <w:b/>
          <w:bCs/>
          <w:color w:val="365F91" w:themeColor="accent1" w:themeShade="BF"/>
          <w:sz w:val="28"/>
          <w:szCs w:val="28"/>
        </w:rPr>
      </w:pPr>
      <w:r>
        <w:br w:type="page"/>
      </w:r>
    </w:p>
    <w:p w:rsidR="00E60996" w:rsidRDefault="004611A0" w:rsidP="004611A0">
      <w:pPr>
        <w:pStyle w:val="Heading1"/>
        <w:bidi w:val="0"/>
      </w:pPr>
      <w:bookmarkStart w:id="161" w:name="_Toc293219495"/>
      <w:r>
        <w:lastRenderedPageBreak/>
        <w:t>S</w:t>
      </w:r>
      <w:r w:rsidRPr="004611A0">
        <w:t>ummary</w:t>
      </w:r>
      <w:bookmarkEnd w:id="161"/>
    </w:p>
    <w:p w:rsidR="007645F6" w:rsidRDefault="007645F6" w:rsidP="007645F6">
      <w:pPr>
        <w:pStyle w:val="Heading2"/>
        <w:bidi w:val="0"/>
      </w:pPr>
      <w:bookmarkStart w:id="162" w:name="_Toc293219496"/>
      <w:r>
        <w:t>Project Usage</w:t>
      </w:r>
      <w:bookmarkEnd w:id="162"/>
    </w:p>
    <w:p w:rsidR="007645F6" w:rsidRDefault="007645F6" w:rsidP="007645F6">
      <w:pPr>
        <w:bidi w:val="0"/>
        <w:spacing w:line="240" w:lineRule="auto"/>
        <w:contextualSpacing/>
        <w:rPr>
          <w:u w:val="single"/>
        </w:rPr>
      </w:pPr>
      <w:r w:rsidRPr="008077D1">
        <w:rPr>
          <w:u w:val="single"/>
        </w:rPr>
        <w:t>Examples of systems, which can use this project:</w:t>
      </w:r>
    </w:p>
    <w:p w:rsidR="007645F6" w:rsidRPr="0064367A" w:rsidRDefault="007645F6" w:rsidP="007645F6">
      <w:pPr>
        <w:pStyle w:val="ListParagraph"/>
        <w:numPr>
          <w:ilvl w:val="0"/>
          <w:numId w:val="38"/>
        </w:numPr>
        <w:bidi w:val="0"/>
        <w:spacing w:line="240" w:lineRule="auto"/>
        <w:rPr>
          <w:u w:val="single"/>
        </w:rPr>
      </w:pPr>
      <w:r w:rsidRPr="0064367A">
        <w:rPr>
          <w:b/>
          <w:bCs/>
        </w:rPr>
        <w:t>Cellular phones</w:t>
      </w:r>
      <w:r>
        <w:t>. Broadcasted data is can be composed of various types of compressed data, in order to reduce the air BW. Compressed data is received and decoded by the cellular's RF interface. Message is unwrapped, and, according to its type, routed to the associated</w:t>
      </w:r>
      <w:r w:rsidRPr="0064367A">
        <w:rPr>
          <w:i/>
          <w:iCs/>
        </w:rPr>
        <w:t xml:space="preserve"> de-compressor</w:t>
      </w:r>
      <w:r>
        <w:t>.</w:t>
      </w:r>
      <w:r w:rsidRPr="00010AF4">
        <w:t xml:space="preserve"> </w:t>
      </w:r>
      <w:r>
        <w:t>In such an application, TX compression can also be implemented, but is not discussed here</w:t>
      </w:r>
      <w:r w:rsidRPr="0064367A">
        <w:rPr>
          <w:b/>
          <w:bCs/>
          <w:i/>
          <w:iCs/>
        </w:rPr>
        <w:t>.</w:t>
      </w:r>
      <w:r w:rsidRPr="0064367A">
        <w:rPr>
          <w:b/>
          <w:bCs/>
          <w:i/>
          <w:iCs/>
        </w:rPr>
        <w:br/>
      </w:r>
      <w:r>
        <w:rPr>
          <w:b/>
          <w:bCs/>
          <w:i/>
          <w:iCs/>
          <w:noProof/>
        </w:rPr>
        <w:drawing>
          <wp:inline distT="0" distB="0" distL="0" distR="0">
            <wp:extent cx="3208645" cy="2465485"/>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208645" cy="2465485"/>
                    </a:xfrm>
                    <a:prstGeom prst="rect">
                      <a:avLst/>
                    </a:prstGeom>
                    <a:noFill/>
                    <a:ln w="9525">
                      <a:noFill/>
                      <a:miter lim="800000"/>
                      <a:headEnd/>
                      <a:tailEnd/>
                    </a:ln>
                  </pic:spPr>
                </pic:pic>
              </a:graphicData>
            </a:graphic>
          </wp:inline>
        </w:drawing>
      </w:r>
    </w:p>
    <w:p w:rsidR="007645F6" w:rsidRPr="000732B2" w:rsidRDefault="007645F6" w:rsidP="007645F6">
      <w:pPr>
        <w:pStyle w:val="Caption"/>
        <w:bidi w:val="0"/>
        <w:ind w:left="1276"/>
        <w:jc w:val="center"/>
        <w:rPr>
          <w:i/>
          <w:iCs/>
          <w:color w:val="auto"/>
          <w:sz w:val="16"/>
          <w:szCs w:val="16"/>
        </w:rPr>
      </w:pPr>
      <w:r w:rsidRPr="000732B2">
        <w:rPr>
          <w:color w:val="auto"/>
          <w:sz w:val="16"/>
          <w:szCs w:val="16"/>
        </w:rPr>
        <w:t xml:space="preserve">Figure </w:t>
      </w:r>
      <w:r>
        <w:rPr>
          <w:color w:val="auto"/>
          <w:sz w:val="16"/>
          <w:szCs w:val="16"/>
        </w:rPr>
        <w:t>28</w:t>
      </w:r>
      <w:r w:rsidRPr="000732B2">
        <w:rPr>
          <w:noProof/>
          <w:color w:val="auto"/>
          <w:sz w:val="16"/>
          <w:szCs w:val="16"/>
        </w:rPr>
        <w:t xml:space="preserve"> </w:t>
      </w:r>
      <w:r>
        <w:rPr>
          <w:noProof/>
          <w:color w:val="auto"/>
          <w:sz w:val="16"/>
          <w:szCs w:val="16"/>
        </w:rPr>
        <w:t>–</w:t>
      </w:r>
      <w:r w:rsidRPr="000732B2">
        <w:rPr>
          <w:noProof/>
          <w:color w:val="auto"/>
          <w:sz w:val="16"/>
          <w:szCs w:val="16"/>
        </w:rPr>
        <w:t xml:space="preserve"> </w:t>
      </w:r>
      <w:r>
        <w:rPr>
          <w:noProof/>
          <w:color w:val="auto"/>
          <w:sz w:val="16"/>
          <w:szCs w:val="16"/>
        </w:rPr>
        <w:t xml:space="preserve">Possible Usage of the Project in </w:t>
      </w:r>
      <w:r w:rsidRPr="000732B2">
        <w:rPr>
          <w:noProof/>
          <w:color w:val="auto"/>
          <w:sz w:val="16"/>
          <w:szCs w:val="16"/>
        </w:rPr>
        <w:t>Cellular Phone</w:t>
      </w:r>
    </w:p>
    <w:p w:rsidR="007645F6" w:rsidRDefault="007645F6" w:rsidP="007645F6">
      <w:pPr>
        <w:pStyle w:val="ListParagraph"/>
        <w:keepNext/>
        <w:numPr>
          <w:ilvl w:val="0"/>
          <w:numId w:val="38"/>
        </w:numPr>
        <w:bidi w:val="0"/>
      </w:pPr>
      <w:r w:rsidRPr="0064367A">
        <w:rPr>
          <w:b/>
          <w:bCs/>
          <w:i/>
          <w:iCs/>
        </w:rPr>
        <w:t>Wireless monitors</w:t>
      </w:r>
      <w:r>
        <w:t>. For example: Hospital, which has thousand of monitors such as heart monitors, blood pressure monitors, etc:</w:t>
      </w:r>
      <w:r>
        <w:br/>
        <w:t>Compressed data from many monitors is transmitted over the wireless network, received and routed to one of the many</w:t>
      </w:r>
      <w:r w:rsidRPr="0064367A">
        <w:rPr>
          <w:i/>
          <w:iCs/>
        </w:rPr>
        <w:t xml:space="preserve"> extractors</w:t>
      </w:r>
      <w:r>
        <w:t xml:space="preserve"> in the FPGA, and displayed in the control room either on one screen (using MUX) or multiple screens.</w:t>
      </w:r>
      <w:r>
        <w:br/>
      </w:r>
      <w:r w:rsidRPr="000732B2">
        <w:rPr>
          <w:i/>
          <w:iCs/>
          <w:noProof/>
        </w:rPr>
        <w:drawing>
          <wp:inline distT="0" distB="0" distL="0" distR="0">
            <wp:extent cx="5274945" cy="2484407"/>
            <wp:effectExtent l="19050" t="0" r="1905"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5274945" cy="2484407"/>
                    </a:xfrm>
                    <a:prstGeom prst="rect">
                      <a:avLst/>
                    </a:prstGeom>
                    <a:noFill/>
                    <a:ln w="9525">
                      <a:noFill/>
                      <a:miter lim="800000"/>
                      <a:headEnd/>
                      <a:tailEnd/>
                    </a:ln>
                  </pic:spPr>
                </pic:pic>
              </a:graphicData>
            </a:graphic>
          </wp:inline>
        </w:drawing>
      </w:r>
    </w:p>
    <w:p w:rsidR="007645F6" w:rsidRPr="000732B2" w:rsidRDefault="007645F6" w:rsidP="007645F6">
      <w:pPr>
        <w:pStyle w:val="Caption"/>
        <w:bidi w:val="0"/>
        <w:jc w:val="center"/>
        <w:rPr>
          <w:i/>
          <w:iCs/>
          <w:color w:val="auto"/>
          <w:sz w:val="16"/>
          <w:szCs w:val="16"/>
        </w:rPr>
      </w:pPr>
      <w:r w:rsidRPr="000732B2">
        <w:rPr>
          <w:color w:val="auto"/>
          <w:sz w:val="16"/>
          <w:szCs w:val="16"/>
        </w:rPr>
        <w:t xml:space="preserve">Figure </w:t>
      </w:r>
      <w:r>
        <w:rPr>
          <w:color w:val="auto"/>
          <w:sz w:val="16"/>
          <w:szCs w:val="16"/>
        </w:rPr>
        <w:t>29</w:t>
      </w:r>
      <w:r w:rsidRPr="000732B2">
        <w:rPr>
          <w:color w:val="auto"/>
          <w:sz w:val="16"/>
          <w:szCs w:val="16"/>
        </w:rPr>
        <w:t xml:space="preserve"> - </w:t>
      </w:r>
      <w:r>
        <w:rPr>
          <w:noProof/>
          <w:color w:val="auto"/>
          <w:sz w:val="16"/>
          <w:szCs w:val="16"/>
        </w:rPr>
        <w:t xml:space="preserve">Possible Usage of the Project in </w:t>
      </w:r>
      <w:r w:rsidRPr="000732B2">
        <w:rPr>
          <w:color w:val="auto"/>
          <w:sz w:val="16"/>
          <w:szCs w:val="16"/>
        </w:rPr>
        <w:t>Hospital Monitors</w:t>
      </w:r>
    </w:p>
    <w:p w:rsidR="007645F6" w:rsidRPr="0064367A" w:rsidRDefault="007645F6" w:rsidP="007645F6">
      <w:pPr>
        <w:pStyle w:val="ListParagraph"/>
        <w:numPr>
          <w:ilvl w:val="0"/>
          <w:numId w:val="38"/>
        </w:numPr>
        <w:bidi w:val="0"/>
        <w:rPr>
          <w:i/>
          <w:iCs/>
        </w:rPr>
      </w:pPr>
      <w:r w:rsidRPr="0064367A">
        <w:rPr>
          <w:i/>
          <w:iCs/>
        </w:rPr>
        <w:lastRenderedPageBreak/>
        <w:t>Fax machines switchboard</w:t>
      </w:r>
      <w:r>
        <w:t xml:space="preserve">. </w:t>
      </w:r>
      <w:r w:rsidRPr="0064367A">
        <w:rPr>
          <w:i/>
          <w:iCs/>
        </w:rPr>
        <w:t>Most</w:t>
      </w:r>
      <w:r w:rsidRPr="006870A3">
        <w:t xml:space="preserve"> faxed documents are mostly white space, with occasional interruptions of black</w:t>
      </w:r>
      <w:r>
        <w:t xml:space="preserve">, therefore can use this project, with </w:t>
      </w:r>
      <w:r w:rsidRPr="0064367A">
        <w:rPr>
          <w:i/>
          <w:iCs/>
        </w:rPr>
        <w:t>Run-length</w:t>
      </w:r>
      <w:r>
        <w:t>.</w:t>
      </w:r>
    </w:p>
    <w:p w:rsidR="007645F6" w:rsidRDefault="007645F6" w:rsidP="007645F6">
      <w:pPr>
        <w:pStyle w:val="ListParagraph"/>
        <w:numPr>
          <w:ilvl w:val="0"/>
          <w:numId w:val="38"/>
        </w:numPr>
        <w:bidi w:val="0"/>
      </w:pPr>
      <w:r w:rsidRPr="005D6F32">
        <w:t xml:space="preserve">In </w:t>
      </w:r>
      <w:r w:rsidRPr="0064367A">
        <w:rPr>
          <w:b/>
          <w:bCs/>
          <w:i/>
          <w:iCs/>
        </w:rPr>
        <w:t>a Diamond spindle</w:t>
      </w:r>
      <w:r w:rsidRPr="005D6F32">
        <w:t xml:space="preserve"> machine, Fast Tool Servo (FTS) receives decompressed data</w:t>
      </w:r>
      <w:r>
        <w:t>,</w:t>
      </w:r>
      <w:r w:rsidRPr="005D6F32">
        <w:t xml:space="preserve"> </w:t>
      </w:r>
      <w:r>
        <w:t>which</w:t>
      </w:r>
      <w:r w:rsidRPr="005D6F32">
        <w:t xml:space="preserve"> comes back as a feedback from the engraving motors. This data </w:t>
      </w:r>
      <w:r>
        <w:t>should</w:t>
      </w:r>
      <w:r w:rsidRPr="005D6F32">
        <w:t xml:space="preserve"> be compressed and de-compressed</w:t>
      </w:r>
      <w:r>
        <w:t>,</w:t>
      </w:r>
      <w:r w:rsidRPr="005D6F32">
        <w:t xml:space="preserve"> </w:t>
      </w:r>
      <w:r>
        <w:t xml:space="preserve">since </w:t>
      </w:r>
      <w:r w:rsidRPr="005D6F32">
        <w:t xml:space="preserve">the FTS controller has a </w:t>
      </w:r>
      <w:r>
        <w:t xml:space="preserve">limited </w:t>
      </w:r>
      <w:r w:rsidRPr="005D6F32">
        <w:t xml:space="preserve">memory </w:t>
      </w:r>
      <w:r>
        <w:t>capacity and not fast enough to</w:t>
      </w:r>
      <w:r w:rsidRPr="005D6F32">
        <w:t xml:space="preserve"> handle the original number </w:t>
      </w:r>
      <w:r>
        <w:t>of Data arrays</w:t>
      </w:r>
      <w:r w:rsidRPr="005D6F32">
        <w:t xml:space="preserve"> need</w:t>
      </w:r>
      <w:r>
        <w:t>ed</w:t>
      </w:r>
      <w:r w:rsidRPr="005D6F32">
        <w:t xml:space="preserve"> to </w:t>
      </w:r>
      <w:r>
        <w:t>form 3D</w:t>
      </w:r>
      <w:r w:rsidRPr="005D6F32">
        <w:t xml:space="preserve"> cuts. Run-length algorithm reduces the number of arrays significantly. For example</w:t>
      </w:r>
      <w:r>
        <w:t>,</w:t>
      </w:r>
      <w:r w:rsidRPr="005D6F32">
        <w:t xml:space="preserve"> curving the letter 'A' (</w:t>
      </w:r>
      <w:r>
        <w:t xml:space="preserve">see </w:t>
      </w:r>
      <w:r w:rsidRPr="0064367A">
        <w:rPr>
          <w:i/>
          <w:iCs/>
        </w:rPr>
        <w:t xml:space="preserve">Figure </w:t>
      </w:r>
      <w:r>
        <w:rPr>
          <w:i/>
          <w:iCs/>
        </w:rPr>
        <w:t>30</w:t>
      </w:r>
      <w:r w:rsidRPr="005D6F32">
        <w:t>) reduces the number of arrays from 500</w:t>
      </w:r>
      <w:r>
        <w:t>,</w:t>
      </w:r>
      <w:r w:rsidRPr="005D6F32">
        <w:t>000 to 403. This allows the FTS handle the data more efficiently and its memory does not have to be large.</w:t>
      </w:r>
    </w:p>
    <w:p w:rsidR="007645F6" w:rsidRDefault="007645F6" w:rsidP="007645F6">
      <w:pPr>
        <w:pStyle w:val="ListParagraph"/>
        <w:tabs>
          <w:tab w:val="left" w:pos="3281"/>
        </w:tabs>
        <w:bidi w:val="0"/>
        <w:ind w:left="709"/>
      </w:pPr>
      <w:r>
        <w:t xml:space="preserve">The </w:t>
      </w:r>
      <w:r w:rsidRPr="005D6F32">
        <w:t>analogy</w:t>
      </w:r>
      <w:r>
        <w:t xml:space="preserve"> to our project is </w:t>
      </w:r>
      <w:r w:rsidRPr="005D6F32">
        <w:t>imminent</w:t>
      </w:r>
      <w:r>
        <w:t xml:space="preserve"> as the 'Spindle encoder feedback' </w:t>
      </w:r>
      <w:r w:rsidRPr="005D6F32">
        <w:t>(</w:t>
      </w:r>
      <w:r w:rsidRPr="00C66C53">
        <w:rPr>
          <w:i/>
          <w:iCs/>
        </w:rPr>
        <w:t xml:space="preserve">Figure </w:t>
      </w:r>
      <w:r>
        <w:rPr>
          <w:i/>
          <w:iCs/>
        </w:rPr>
        <w:t>30a</w:t>
      </w:r>
      <w:r w:rsidRPr="005D6F32">
        <w:t>)</w:t>
      </w:r>
      <w:r>
        <w:t xml:space="preserve"> is similar to our </w:t>
      </w:r>
      <w:r w:rsidRPr="00C66C53">
        <w:rPr>
          <w:b/>
          <w:bCs/>
        </w:rPr>
        <w:t xml:space="preserve">RX </w:t>
      </w:r>
      <w:r>
        <w:rPr>
          <w:b/>
          <w:bCs/>
        </w:rPr>
        <w:t>Path</w:t>
      </w:r>
      <w:r>
        <w:t xml:space="preserve">, the run-length decoding data comes from the </w:t>
      </w:r>
      <w:r w:rsidRPr="00C66C53">
        <w:rPr>
          <w:b/>
          <w:bCs/>
        </w:rPr>
        <w:t>Memory Controller</w:t>
      </w:r>
      <w:r>
        <w:t xml:space="preserve"> and the 'FTS controller' replaces the </w:t>
      </w:r>
      <w:r w:rsidRPr="00C66C53">
        <w:rPr>
          <w:b/>
          <w:bCs/>
        </w:rPr>
        <w:t>Display Controller</w:t>
      </w:r>
      <w:r>
        <w:t>.</w:t>
      </w:r>
    </w:p>
    <w:p w:rsidR="007645F6" w:rsidRDefault="007645F6" w:rsidP="007645F6">
      <w:pPr>
        <w:pStyle w:val="ListParagraph"/>
        <w:bidi w:val="0"/>
        <w:jc w:val="center"/>
        <w:rPr>
          <w:i/>
          <w:iCs/>
        </w:rPr>
      </w:pPr>
      <w:r>
        <w:rPr>
          <w:i/>
          <w:iCs/>
          <w:noProof/>
        </w:rPr>
        <w:drawing>
          <wp:anchor distT="0" distB="0" distL="114300" distR="114300" simplePos="0" relativeHeight="251665408" behindDoc="1" locked="0" layoutInCell="1" allowOverlap="1">
            <wp:simplePos x="0" y="0"/>
            <wp:positionH relativeFrom="column">
              <wp:posOffset>3286125</wp:posOffset>
            </wp:positionH>
            <wp:positionV relativeFrom="paragraph">
              <wp:posOffset>14605</wp:posOffset>
            </wp:positionV>
            <wp:extent cx="1762125" cy="1495425"/>
            <wp:effectExtent l="19050" t="0" r="9525" b="0"/>
            <wp:wrapTight wrapText="bothSides">
              <wp:wrapPolygon edited="0">
                <wp:start x="-234" y="0"/>
                <wp:lineTo x="-234" y="21462"/>
                <wp:lineTo x="21717" y="21462"/>
                <wp:lineTo x="21717" y="0"/>
                <wp:lineTo x="-234" y="0"/>
              </wp:wrapPolygon>
            </wp:wrapTight>
            <wp:docPr id="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1762125" cy="1495425"/>
                    </a:xfrm>
                    <a:prstGeom prst="rect">
                      <a:avLst/>
                    </a:prstGeom>
                    <a:noFill/>
                    <a:ln w="9525">
                      <a:noFill/>
                      <a:miter lim="800000"/>
                      <a:headEnd/>
                      <a:tailEnd/>
                    </a:ln>
                  </pic:spPr>
                </pic:pic>
              </a:graphicData>
            </a:graphic>
          </wp:anchor>
        </w:drawing>
      </w:r>
      <w:r>
        <w:rPr>
          <w:i/>
          <w:iCs/>
          <w:noProof/>
        </w:rPr>
        <w:drawing>
          <wp:anchor distT="0" distB="0" distL="114300" distR="114300" simplePos="0" relativeHeight="251666432" behindDoc="1" locked="0" layoutInCell="1" allowOverlap="1">
            <wp:simplePos x="0" y="0"/>
            <wp:positionH relativeFrom="column">
              <wp:posOffset>561975</wp:posOffset>
            </wp:positionH>
            <wp:positionV relativeFrom="paragraph">
              <wp:posOffset>15240</wp:posOffset>
            </wp:positionV>
            <wp:extent cx="2428875" cy="1495425"/>
            <wp:effectExtent l="19050" t="0" r="9525" b="0"/>
            <wp:wrapTight wrapText="bothSides">
              <wp:wrapPolygon edited="0">
                <wp:start x="-169" y="0"/>
                <wp:lineTo x="-169" y="21462"/>
                <wp:lineTo x="21685" y="21462"/>
                <wp:lineTo x="21685" y="0"/>
                <wp:lineTo x="-169" y="0"/>
              </wp:wrapPolygon>
            </wp:wrapTight>
            <wp:docPr id="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2428875" cy="1495425"/>
                    </a:xfrm>
                    <a:prstGeom prst="rect">
                      <a:avLst/>
                    </a:prstGeom>
                    <a:noFill/>
                    <a:ln w="9525">
                      <a:noFill/>
                      <a:miter lim="800000"/>
                      <a:headEnd/>
                      <a:tailEnd/>
                    </a:ln>
                  </pic:spPr>
                </pic:pic>
              </a:graphicData>
            </a:graphic>
          </wp:anchor>
        </w:drawing>
      </w:r>
    </w:p>
    <w:p w:rsidR="007645F6" w:rsidRDefault="007645F6" w:rsidP="007645F6">
      <w:pPr>
        <w:pStyle w:val="Caption"/>
        <w:bidi w:val="0"/>
        <w:rPr>
          <w:color w:val="auto"/>
          <w:sz w:val="16"/>
          <w:szCs w:val="16"/>
        </w:rPr>
      </w:pPr>
      <w:r>
        <w:rPr>
          <w:color w:val="auto"/>
          <w:sz w:val="16"/>
          <w:szCs w:val="16"/>
        </w:rPr>
        <w:t xml:space="preserve">              </w:t>
      </w:r>
    </w:p>
    <w:p w:rsidR="007645F6" w:rsidRDefault="007645F6" w:rsidP="007645F6">
      <w:pPr>
        <w:pStyle w:val="Caption"/>
        <w:bidi w:val="0"/>
        <w:rPr>
          <w:color w:val="auto"/>
          <w:sz w:val="16"/>
          <w:szCs w:val="16"/>
        </w:rPr>
      </w:pPr>
    </w:p>
    <w:p w:rsidR="007645F6" w:rsidRDefault="007645F6" w:rsidP="007645F6">
      <w:pPr>
        <w:pStyle w:val="Caption"/>
        <w:bidi w:val="0"/>
        <w:rPr>
          <w:color w:val="auto"/>
          <w:sz w:val="16"/>
          <w:szCs w:val="16"/>
        </w:rPr>
      </w:pPr>
    </w:p>
    <w:p w:rsidR="007645F6" w:rsidRDefault="007645F6" w:rsidP="007645F6">
      <w:pPr>
        <w:pStyle w:val="Caption"/>
        <w:bidi w:val="0"/>
        <w:rPr>
          <w:color w:val="auto"/>
          <w:sz w:val="16"/>
          <w:szCs w:val="16"/>
        </w:rPr>
      </w:pPr>
    </w:p>
    <w:p w:rsidR="007645F6" w:rsidRDefault="007645F6" w:rsidP="007645F6">
      <w:pPr>
        <w:pStyle w:val="Caption"/>
        <w:bidi w:val="0"/>
        <w:rPr>
          <w:color w:val="auto"/>
          <w:sz w:val="16"/>
          <w:szCs w:val="16"/>
        </w:rPr>
      </w:pPr>
    </w:p>
    <w:p w:rsidR="007645F6" w:rsidRPr="000732B2" w:rsidRDefault="007645F6" w:rsidP="007645F6">
      <w:pPr>
        <w:pStyle w:val="Caption"/>
        <w:bidi w:val="0"/>
        <w:ind w:firstLine="720"/>
        <w:rPr>
          <w:i/>
          <w:iCs/>
          <w:color w:val="auto"/>
          <w:sz w:val="16"/>
          <w:szCs w:val="16"/>
        </w:rPr>
      </w:pPr>
      <w:r w:rsidRPr="000732B2">
        <w:rPr>
          <w:color w:val="auto"/>
          <w:sz w:val="16"/>
          <w:szCs w:val="16"/>
        </w:rPr>
        <w:t xml:space="preserve">Figure </w:t>
      </w:r>
      <w:r>
        <w:rPr>
          <w:color w:val="auto"/>
          <w:sz w:val="16"/>
          <w:szCs w:val="16"/>
        </w:rPr>
        <w:t>30</w:t>
      </w:r>
      <w:r w:rsidRPr="000732B2">
        <w:rPr>
          <w:color w:val="auto"/>
          <w:sz w:val="16"/>
          <w:szCs w:val="16"/>
        </w:rPr>
        <w:t xml:space="preserve"> - </w:t>
      </w:r>
      <w:r>
        <w:rPr>
          <w:noProof/>
          <w:color w:val="auto"/>
          <w:sz w:val="16"/>
          <w:szCs w:val="16"/>
        </w:rPr>
        <w:t xml:space="preserve">Possible Usage of the Project in </w:t>
      </w:r>
      <w:r>
        <w:rPr>
          <w:color w:val="auto"/>
          <w:sz w:val="16"/>
          <w:szCs w:val="16"/>
        </w:rPr>
        <w:t>Engraving machines</w:t>
      </w:r>
      <w:r>
        <w:rPr>
          <w:i/>
          <w:iCs/>
          <w:color w:val="auto"/>
          <w:sz w:val="16"/>
          <w:szCs w:val="16"/>
        </w:rPr>
        <w:t xml:space="preserve"> </w:t>
      </w:r>
      <w:r>
        <w:rPr>
          <w:color w:val="auto"/>
          <w:sz w:val="16"/>
          <w:szCs w:val="16"/>
        </w:rPr>
        <w:tab/>
      </w:r>
      <w:r>
        <w:rPr>
          <w:color w:val="auto"/>
          <w:sz w:val="16"/>
          <w:szCs w:val="16"/>
        </w:rPr>
        <w:tab/>
        <w:t xml:space="preserve">       </w:t>
      </w:r>
      <w:r w:rsidRPr="000732B2">
        <w:rPr>
          <w:color w:val="auto"/>
          <w:sz w:val="16"/>
          <w:szCs w:val="16"/>
        </w:rPr>
        <w:t xml:space="preserve">Figure </w:t>
      </w:r>
      <w:r>
        <w:rPr>
          <w:color w:val="auto"/>
          <w:sz w:val="16"/>
          <w:szCs w:val="16"/>
        </w:rPr>
        <w:t>30a</w:t>
      </w:r>
      <w:r w:rsidRPr="000732B2">
        <w:rPr>
          <w:color w:val="auto"/>
          <w:sz w:val="16"/>
          <w:szCs w:val="16"/>
        </w:rPr>
        <w:t xml:space="preserve"> </w:t>
      </w:r>
      <w:r>
        <w:rPr>
          <w:color w:val="auto"/>
          <w:sz w:val="16"/>
          <w:szCs w:val="16"/>
        </w:rPr>
        <w:t>–</w:t>
      </w:r>
      <w:r w:rsidRPr="000732B2">
        <w:rPr>
          <w:color w:val="auto"/>
          <w:sz w:val="16"/>
          <w:szCs w:val="16"/>
        </w:rPr>
        <w:t xml:space="preserve"> </w:t>
      </w:r>
      <w:r>
        <w:rPr>
          <w:noProof/>
          <w:color w:val="auto"/>
          <w:sz w:val="16"/>
          <w:szCs w:val="16"/>
        </w:rPr>
        <w:t>3D 'A' Shape</w:t>
      </w:r>
    </w:p>
    <w:p w:rsidR="007645F6" w:rsidRDefault="007645F6" w:rsidP="009F06B6">
      <w:pPr>
        <w:pStyle w:val="Heading2"/>
        <w:numPr>
          <w:ilvl w:val="0"/>
          <w:numId w:val="0"/>
        </w:numPr>
        <w:bidi w:val="0"/>
        <w:ind w:left="576"/>
      </w:pPr>
    </w:p>
    <w:p w:rsidR="007645F6" w:rsidRDefault="007645F6" w:rsidP="007645F6">
      <w:pPr>
        <w:bidi w:val="0"/>
        <w:rPr>
          <w:rFonts w:asciiTheme="majorHAnsi" w:eastAsiaTheme="majorEastAsia" w:hAnsiTheme="majorHAnsi" w:cstheme="majorBidi"/>
          <w:b/>
          <w:bCs/>
          <w:color w:val="4F81BD" w:themeColor="accent1"/>
          <w:sz w:val="26"/>
          <w:szCs w:val="26"/>
        </w:rPr>
      </w:pPr>
      <w:r>
        <w:br w:type="page"/>
      </w:r>
    </w:p>
    <w:p w:rsidR="006B5D5E" w:rsidRDefault="006B5D5E" w:rsidP="007645F6">
      <w:pPr>
        <w:pStyle w:val="Heading2"/>
        <w:bidi w:val="0"/>
      </w:pPr>
      <w:bookmarkStart w:id="163" w:name="_Toc293219497"/>
      <w:r>
        <w:lastRenderedPageBreak/>
        <w:t>Project Status</w:t>
      </w:r>
      <w:bookmarkEnd w:id="163"/>
    </w:p>
    <w:p w:rsidR="006B5D5E" w:rsidRDefault="006B5D5E" w:rsidP="006B5D5E">
      <w:pPr>
        <w:bidi w:val="0"/>
      </w:pPr>
      <w:r>
        <w:t>The project is a bi-semester project. Only one semester had passed.</w:t>
      </w:r>
    </w:p>
    <w:p w:rsidR="006B5D5E" w:rsidRDefault="006B5D5E" w:rsidP="006B5D5E">
      <w:pPr>
        <w:bidi w:val="0"/>
      </w:pPr>
      <w:r>
        <w:t xml:space="preserve">At this very moment, image can be transmitted from the host, stored in SDRAM, read from SDRAM, de-compressed and displayed on the VGA screen. </w:t>
      </w:r>
      <w:r w:rsidRPr="00374884">
        <w:rPr>
          <w:i/>
          <w:iCs/>
        </w:rPr>
        <w:t>TX Path</w:t>
      </w:r>
      <w:r>
        <w:t xml:space="preserve"> is partially implemented. Therefore, read status and SDRAM data by the host for </w:t>
      </w:r>
      <w:r w:rsidRPr="00374884">
        <w:rPr>
          <w:i/>
          <w:iCs/>
        </w:rPr>
        <w:t>debug</w:t>
      </w:r>
      <w:r>
        <w:t xml:space="preserve"> purposes in not functional yet.</w:t>
      </w:r>
    </w:p>
    <w:p w:rsidR="006B5D5E" w:rsidRPr="000732B2" w:rsidRDefault="006B5D5E" w:rsidP="006B5D5E">
      <w:pPr>
        <w:bidi w:val="0"/>
      </w:pPr>
      <w:r>
        <w:t xml:space="preserve">Some of the coded </w:t>
      </w:r>
      <w:r w:rsidRPr="00374884">
        <w:rPr>
          <w:b/>
          <w:bCs/>
        </w:rPr>
        <w:t>IP</w:t>
      </w:r>
      <w:r>
        <w:t xml:space="preserve">s in this project are </w:t>
      </w:r>
      <w:r w:rsidRPr="00374884">
        <w:rPr>
          <w:b/>
          <w:bCs/>
        </w:rPr>
        <w:t>already in use in other projects</w:t>
      </w:r>
      <w:r>
        <w:t xml:space="preserve"> (</w:t>
      </w:r>
      <w:r w:rsidRPr="00374884">
        <w:rPr>
          <w:i/>
          <w:iCs/>
        </w:rPr>
        <w:t>UART RX</w:t>
      </w:r>
      <w:r>
        <w:t xml:space="preserve"> and </w:t>
      </w:r>
      <w:r w:rsidRPr="00374884">
        <w:rPr>
          <w:i/>
          <w:iCs/>
        </w:rPr>
        <w:t>TX</w:t>
      </w:r>
      <w:r>
        <w:t xml:space="preserve">, </w:t>
      </w:r>
      <w:r w:rsidRPr="00374884">
        <w:rPr>
          <w:i/>
          <w:iCs/>
        </w:rPr>
        <w:t>Clock and Reset block</w:t>
      </w:r>
      <w:r>
        <w:t>), while some of them are planned to be used (</w:t>
      </w:r>
      <w:r w:rsidRPr="00374884">
        <w:rPr>
          <w:i/>
          <w:iCs/>
        </w:rPr>
        <w:t>SDRAM Controller, VESA Controller, Message Packs, Checksum</w:t>
      </w:r>
      <w:r>
        <w:t>).</w:t>
      </w:r>
    </w:p>
    <w:p w:rsidR="00F812D0" w:rsidRDefault="00F812D0" w:rsidP="006B5D5E">
      <w:pPr>
        <w:pStyle w:val="Heading2"/>
        <w:bidi w:val="0"/>
      </w:pPr>
      <w:bookmarkStart w:id="164" w:name="_Toc293219498"/>
      <w:r>
        <w:t>Problems during the project</w:t>
      </w:r>
      <w:bookmarkEnd w:id="164"/>
    </w:p>
    <w:p w:rsidR="00A8581A" w:rsidRDefault="00A8581A" w:rsidP="00A8581A">
      <w:pPr>
        <w:bidi w:val="0"/>
      </w:pPr>
      <w:r>
        <w:t>We have encountered some obstacles during the project. The major obstacles are detailed here:</w:t>
      </w:r>
    </w:p>
    <w:p w:rsidR="00A8581A" w:rsidRDefault="00A8581A" w:rsidP="00A8581A">
      <w:pPr>
        <w:pStyle w:val="ListParagraph"/>
        <w:numPr>
          <w:ilvl w:val="0"/>
          <w:numId w:val="41"/>
        </w:numPr>
        <w:bidi w:val="0"/>
        <w:rPr>
          <w:rFonts w:eastAsiaTheme="majorEastAsia"/>
        </w:rPr>
      </w:pPr>
      <w:r w:rsidRPr="002B6675">
        <w:rPr>
          <w:rFonts w:eastAsiaTheme="majorEastAsia"/>
          <w:b/>
          <w:bCs/>
        </w:rPr>
        <w:t>Problem:</w:t>
      </w:r>
      <w:r>
        <w:rPr>
          <w:rFonts w:eastAsiaTheme="majorEastAsia"/>
        </w:rPr>
        <w:t xml:space="preserve"> UART RX – When comparing the sent data from the host to the received data in the FPGA, we have found out that some of the data is the same, while some is not. The p</w:t>
      </w:r>
      <w:r w:rsidRPr="002B6675">
        <w:rPr>
          <w:rFonts w:eastAsiaTheme="majorEastAsia"/>
        </w:rPr>
        <w:t>henomenon</w:t>
      </w:r>
      <w:r>
        <w:rPr>
          <w:rFonts w:eastAsiaTheme="majorEastAsia"/>
        </w:rPr>
        <w:t xml:space="preserve"> stopped when we defined 2 stop bits instead of 1 in the host, but this is not a solution for the problem. The reason for the problem was that the data was sampled directly from the pin, which caused the first FF to be in metastability.</w:t>
      </w:r>
      <w:r>
        <w:rPr>
          <w:rFonts w:eastAsiaTheme="majorEastAsia"/>
        </w:rPr>
        <w:br/>
      </w:r>
      <w:r w:rsidRPr="002B6675">
        <w:rPr>
          <w:rFonts w:eastAsiaTheme="majorEastAsia"/>
          <w:b/>
          <w:bCs/>
        </w:rPr>
        <w:t>Solution:</w:t>
      </w:r>
      <w:r>
        <w:rPr>
          <w:rFonts w:eastAsiaTheme="majorEastAsia"/>
        </w:rPr>
        <w:t xml:space="preserve"> Adding a filter (two FF) before the entrance to the UART RX core fixed the problem. The first two FF prevent from the metastability from entering the system. </w:t>
      </w:r>
    </w:p>
    <w:p w:rsidR="00A8581A" w:rsidRDefault="00A8581A" w:rsidP="00A8581A">
      <w:pPr>
        <w:pStyle w:val="ListParagraph"/>
        <w:numPr>
          <w:ilvl w:val="0"/>
          <w:numId w:val="41"/>
        </w:numPr>
        <w:bidi w:val="0"/>
        <w:rPr>
          <w:rFonts w:eastAsiaTheme="majorEastAsia"/>
        </w:rPr>
      </w:pPr>
      <w:r>
        <w:rPr>
          <w:rFonts w:eastAsiaTheme="majorEastAsia"/>
          <w:b/>
          <w:bCs/>
        </w:rPr>
        <w:t>Problem:</w:t>
      </w:r>
      <w:r>
        <w:rPr>
          <w:rFonts w:eastAsiaTheme="majorEastAsia"/>
        </w:rPr>
        <w:t xml:space="preserve"> SDRAM Controller. The SDRAM Controller shall work at the SDRAM frequency, which is 133MHz. After synthesis, we have found out that its estimated frequency is only 117MHz. </w:t>
      </w:r>
      <w:r>
        <w:rPr>
          <w:rFonts w:eastAsiaTheme="majorEastAsia"/>
        </w:rPr>
        <w:br/>
      </w:r>
      <w:r w:rsidRPr="002B6675">
        <w:rPr>
          <w:rFonts w:eastAsiaTheme="majorEastAsia"/>
          <w:b/>
          <w:bCs/>
        </w:rPr>
        <w:t xml:space="preserve">Solution: </w:t>
      </w:r>
    </w:p>
    <w:p w:rsidR="00A8581A" w:rsidRDefault="00A8581A" w:rsidP="00A8581A">
      <w:pPr>
        <w:pStyle w:val="ListParagraph"/>
        <w:numPr>
          <w:ilvl w:val="1"/>
          <w:numId w:val="41"/>
        </w:numPr>
        <w:bidi w:val="0"/>
        <w:rPr>
          <w:rFonts w:eastAsiaTheme="majorEastAsia"/>
        </w:rPr>
      </w:pPr>
      <w:r>
        <w:rPr>
          <w:rFonts w:eastAsiaTheme="majorEastAsia"/>
        </w:rPr>
        <w:t xml:space="preserve">Adding </w:t>
      </w:r>
      <w:r w:rsidRPr="00156325">
        <w:rPr>
          <w:rFonts w:eastAsiaTheme="majorEastAsia"/>
          <w:u w:val="single"/>
        </w:rPr>
        <w:t>pipeline</w:t>
      </w:r>
      <w:r>
        <w:rPr>
          <w:rFonts w:eastAsiaTheme="majorEastAsia"/>
        </w:rPr>
        <w:t xml:space="preserve"> improved the estimated frequency by 70MHz.</w:t>
      </w:r>
    </w:p>
    <w:p w:rsidR="00A8581A" w:rsidRDefault="00A8581A" w:rsidP="00A8581A">
      <w:pPr>
        <w:pStyle w:val="ListParagraph"/>
        <w:numPr>
          <w:ilvl w:val="1"/>
          <w:numId w:val="41"/>
        </w:numPr>
        <w:bidi w:val="0"/>
        <w:rPr>
          <w:rFonts w:eastAsiaTheme="majorEastAsia"/>
        </w:rPr>
      </w:pPr>
      <w:r>
        <w:rPr>
          <w:rFonts w:eastAsiaTheme="majorEastAsia"/>
        </w:rPr>
        <w:t>Changing statements, as "if (x &lt;=y-1)" to "if (x &lt; y)"</w:t>
      </w:r>
    </w:p>
    <w:p w:rsidR="00A8581A" w:rsidRDefault="00A8581A" w:rsidP="00A8581A">
      <w:pPr>
        <w:pStyle w:val="ListParagraph"/>
        <w:numPr>
          <w:ilvl w:val="1"/>
          <w:numId w:val="41"/>
        </w:numPr>
        <w:bidi w:val="0"/>
        <w:rPr>
          <w:rFonts w:eastAsiaTheme="majorEastAsia"/>
        </w:rPr>
      </w:pPr>
      <w:r>
        <w:rPr>
          <w:rFonts w:eastAsiaTheme="majorEastAsia"/>
        </w:rPr>
        <w:t xml:space="preserve">Limiting </w:t>
      </w:r>
      <w:r>
        <w:rPr>
          <w:rFonts w:eastAsiaTheme="majorEastAsia"/>
          <w:i/>
          <w:iCs/>
        </w:rPr>
        <w:t>natural</w:t>
      </w:r>
      <w:r>
        <w:rPr>
          <w:rFonts w:eastAsiaTheme="majorEastAsia"/>
        </w:rPr>
        <w:t xml:space="preserve"> types to specific range improved the estimated frequency by 10MHz.</w:t>
      </w:r>
    </w:p>
    <w:p w:rsidR="00A8581A" w:rsidRDefault="00A8581A" w:rsidP="00A8581A">
      <w:pPr>
        <w:pStyle w:val="ListParagraph"/>
        <w:numPr>
          <w:ilvl w:val="0"/>
          <w:numId w:val="41"/>
        </w:numPr>
        <w:bidi w:val="0"/>
        <w:rPr>
          <w:rFonts w:eastAsiaTheme="majorEastAsia"/>
        </w:rPr>
      </w:pPr>
      <w:r w:rsidRPr="00156325">
        <w:rPr>
          <w:rFonts w:eastAsiaTheme="majorEastAsia"/>
          <w:b/>
          <w:bCs/>
        </w:rPr>
        <w:t>Problem:</w:t>
      </w:r>
      <w:r>
        <w:rPr>
          <w:rFonts w:eastAsiaTheme="majorEastAsia"/>
        </w:rPr>
        <w:t xml:space="preserve"> Compressing a 640X480 image in Matlab took about 70 seconds.</w:t>
      </w:r>
      <w:r>
        <w:rPr>
          <w:rFonts w:eastAsiaTheme="majorEastAsia"/>
        </w:rPr>
        <w:br/>
      </w:r>
      <w:r w:rsidRPr="00156325">
        <w:rPr>
          <w:rFonts w:eastAsiaTheme="majorEastAsia"/>
          <w:b/>
          <w:bCs/>
        </w:rPr>
        <w:t>Solution</w:t>
      </w:r>
      <w:r>
        <w:rPr>
          <w:rFonts w:eastAsiaTheme="majorEastAsia"/>
        </w:rPr>
        <w:t xml:space="preserve">: Limiting the </w:t>
      </w:r>
      <w:r>
        <w:rPr>
          <w:rFonts w:eastAsiaTheme="majorEastAsia"/>
          <w:i/>
          <w:iCs/>
        </w:rPr>
        <w:t>find</w:t>
      </w:r>
      <w:r>
        <w:rPr>
          <w:rFonts w:eastAsiaTheme="majorEastAsia"/>
        </w:rPr>
        <w:t xml:space="preserve"> command to 256 or 128 values improved this time to less than 1 second (about 0.3 seconds on Pentium 4, CPU of 2GHz, and 1GB of RAM).</w:t>
      </w:r>
    </w:p>
    <w:p w:rsidR="00A8581A" w:rsidRDefault="00A8581A" w:rsidP="00A8581A">
      <w:pPr>
        <w:pStyle w:val="ListParagraph"/>
        <w:numPr>
          <w:ilvl w:val="0"/>
          <w:numId w:val="41"/>
        </w:numPr>
        <w:bidi w:val="0"/>
        <w:rPr>
          <w:rFonts w:eastAsiaTheme="majorEastAsia"/>
        </w:rPr>
      </w:pPr>
      <w:r>
        <w:rPr>
          <w:rFonts w:eastAsiaTheme="majorEastAsia"/>
          <w:b/>
          <w:bCs/>
        </w:rPr>
        <w:t>Problem:</w:t>
      </w:r>
      <w:r>
        <w:rPr>
          <w:rFonts w:eastAsiaTheme="majorEastAsia"/>
        </w:rPr>
        <w:t xml:space="preserve"> Message Pack Decoder: When a SOF is defined as "BABA", and a message received as "BAB</w:t>
      </w:r>
      <w:r w:rsidRPr="00156325">
        <w:rPr>
          <w:rFonts w:eastAsiaTheme="majorEastAsia"/>
          <w:b/>
          <w:bCs/>
        </w:rPr>
        <w:t>BABA</w:t>
      </w:r>
      <w:r>
        <w:rPr>
          <w:rFonts w:eastAsiaTheme="majorEastAsia"/>
        </w:rPr>
        <w:t>", the SOF was not recognized.</w:t>
      </w:r>
      <w:r>
        <w:rPr>
          <w:rFonts w:eastAsiaTheme="majorEastAsia"/>
        </w:rPr>
        <w:br/>
      </w:r>
      <w:r>
        <w:rPr>
          <w:rFonts w:eastAsiaTheme="majorEastAsia"/>
          <w:b/>
          <w:bCs/>
        </w:rPr>
        <w:t>Solution:</w:t>
      </w:r>
      <w:r>
        <w:rPr>
          <w:rFonts w:eastAsiaTheme="majorEastAsia"/>
        </w:rPr>
        <w:t xml:space="preserve"> SOF is received into Shift Register, so only the last received data is compared to expected SOF.</w:t>
      </w:r>
    </w:p>
    <w:p w:rsidR="00A8581A" w:rsidRPr="007057CD" w:rsidRDefault="00A8581A" w:rsidP="00A8581A">
      <w:pPr>
        <w:pStyle w:val="ListParagraph"/>
        <w:numPr>
          <w:ilvl w:val="0"/>
          <w:numId w:val="41"/>
        </w:numPr>
        <w:bidi w:val="0"/>
        <w:rPr>
          <w:rFonts w:eastAsiaTheme="majorEastAsia"/>
        </w:rPr>
      </w:pPr>
      <w:r>
        <w:rPr>
          <w:rFonts w:eastAsiaTheme="majorEastAsia"/>
          <w:b/>
          <w:bCs/>
        </w:rPr>
        <w:t>Problem:</w:t>
      </w:r>
      <w:r>
        <w:rPr>
          <w:rFonts w:eastAsiaTheme="majorEastAsia"/>
        </w:rPr>
        <w:t xml:space="preserve"> RAM component is implemented in this project in pure VHDL. When the first implementation was synthesized, we found out the RAM was synthesized to a logic-RAM, with a lot of FF, MUX etc, instead of RAM.</w:t>
      </w:r>
      <w:r>
        <w:rPr>
          <w:rFonts w:eastAsiaTheme="majorEastAsia"/>
        </w:rPr>
        <w:br/>
      </w:r>
      <w:r>
        <w:rPr>
          <w:rFonts w:eastAsiaTheme="majorEastAsia"/>
          <w:b/>
          <w:bCs/>
        </w:rPr>
        <w:t>Solution:</w:t>
      </w:r>
      <w:r>
        <w:rPr>
          <w:rFonts w:eastAsiaTheme="majorEastAsia"/>
        </w:rPr>
        <w:t xml:space="preserve"> Implementing the data_out process without reset dependency caused the synthesizer to create real RAM, with no extra logic cells.</w:t>
      </w:r>
    </w:p>
    <w:p w:rsidR="00D36E09" w:rsidRDefault="00D36E09">
      <w:pPr>
        <w:bidi w:val="0"/>
        <w:rPr>
          <w:rFonts w:asciiTheme="majorHAnsi" w:eastAsiaTheme="majorEastAsia" w:hAnsiTheme="majorHAnsi" w:cstheme="majorBidi"/>
          <w:b/>
          <w:bCs/>
          <w:color w:val="4F81BD" w:themeColor="accent1"/>
          <w:sz w:val="26"/>
          <w:szCs w:val="26"/>
        </w:rPr>
      </w:pPr>
      <w:r>
        <w:br w:type="page"/>
      </w:r>
    </w:p>
    <w:p w:rsidR="00E60996" w:rsidRDefault="00E60996" w:rsidP="00D36E09">
      <w:pPr>
        <w:pStyle w:val="Heading2"/>
        <w:bidi w:val="0"/>
      </w:pPr>
      <w:bookmarkStart w:id="165" w:name="_Toc293219499"/>
      <w:r>
        <w:lastRenderedPageBreak/>
        <w:t>Project Conclusions</w:t>
      </w:r>
      <w:bookmarkEnd w:id="165"/>
    </w:p>
    <w:p w:rsidR="00E60996" w:rsidRDefault="00E60996" w:rsidP="00E60996">
      <w:pPr>
        <w:bidi w:val="0"/>
      </w:pPr>
      <w:r>
        <w:t>While designing the project, two goals lead our way:</w:t>
      </w:r>
    </w:p>
    <w:p w:rsidR="00E60996" w:rsidRDefault="00E60996" w:rsidP="00E60996">
      <w:pPr>
        <w:pStyle w:val="ListParagraph"/>
        <w:numPr>
          <w:ilvl w:val="0"/>
          <w:numId w:val="34"/>
        </w:numPr>
        <w:bidi w:val="0"/>
      </w:pPr>
      <w:r>
        <w:t>A system, which can be operated in various ways.</w:t>
      </w:r>
    </w:p>
    <w:p w:rsidR="00E60996" w:rsidRDefault="00E60996" w:rsidP="00E60996">
      <w:pPr>
        <w:pStyle w:val="ListParagraph"/>
        <w:numPr>
          <w:ilvl w:val="0"/>
          <w:numId w:val="34"/>
        </w:numPr>
        <w:bidi w:val="0"/>
      </w:pPr>
      <w:r>
        <w:t>A scalable system, which can be duplicated, and be used differently in each of its implementation.</w:t>
      </w:r>
    </w:p>
    <w:p w:rsidR="00E60996" w:rsidRDefault="00E60996" w:rsidP="00E60996">
      <w:pPr>
        <w:bidi w:val="0"/>
      </w:pPr>
      <w:r>
        <w:t xml:space="preserve">These goals were achieved by designing the project as </w:t>
      </w:r>
      <w:r w:rsidRPr="002651C4">
        <w:rPr>
          <w:b/>
          <w:bCs/>
        </w:rPr>
        <w:t>modular</w:t>
      </w:r>
      <w:r>
        <w:t xml:space="preserve"> and </w:t>
      </w:r>
      <w:r w:rsidRPr="002651C4">
        <w:rPr>
          <w:b/>
          <w:bCs/>
        </w:rPr>
        <w:t>generic</w:t>
      </w:r>
      <w:r>
        <w:t xml:space="preserve">, and by using </w:t>
      </w:r>
      <w:r w:rsidRPr="002651C4">
        <w:rPr>
          <w:b/>
          <w:bCs/>
        </w:rPr>
        <w:t>known standards</w:t>
      </w:r>
      <w:r>
        <w:t xml:space="preserve">. Therefore, it can be operated in various ways, and </w:t>
      </w:r>
      <w:r>
        <w:rPr>
          <w:b/>
          <w:bCs/>
        </w:rPr>
        <w:t>re-used</w:t>
      </w:r>
      <w:r>
        <w:t xml:space="preserve"> in other projects easily.</w:t>
      </w:r>
    </w:p>
    <w:p w:rsidR="00E60996" w:rsidRDefault="00E60996" w:rsidP="00E60996">
      <w:pPr>
        <w:bidi w:val="0"/>
      </w:pPr>
      <w:r>
        <w:t>In addition, goals had been achieved by:</w:t>
      </w:r>
    </w:p>
    <w:p w:rsidR="00E60996" w:rsidRPr="00A06F88" w:rsidRDefault="00E60996" w:rsidP="00E60996">
      <w:pPr>
        <w:pStyle w:val="ListParagraph"/>
        <w:numPr>
          <w:ilvl w:val="0"/>
          <w:numId w:val="15"/>
        </w:numPr>
        <w:bidi w:val="0"/>
      </w:pPr>
      <w:r w:rsidRPr="00A06F88">
        <w:t>Organ</w:t>
      </w:r>
      <w:r>
        <w:t>ized working methods that saved time.</w:t>
      </w:r>
    </w:p>
    <w:p w:rsidR="00E60996" w:rsidRPr="00A06F88" w:rsidRDefault="00E60996" w:rsidP="00E60996">
      <w:pPr>
        <w:pStyle w:val="ListParagraph"/>
        <w:numPr>
          <w:ilvl w:val="0"/>
          <w:numId w:val="15"/>
        </w:numPr>
        <w:bidi w:val="0"/>
        <w:rPr>
          <w:rtl/>
        </w:rPr>
      </w:pPr>
      <w:r w:rsidRPr="00A06F88">
        <w:t>SVN – Difference between previous versions</w:t>
      </w:r>
    </w:p>
    <w:p w:rsidR="00E60996" w:rsidRPr="00A06F88" w:rsidRDefault="00E60996" w:rsidP="00E60996">
      <w:pPr>
        <w:pStyle w:val="ListParagraph"/>
        <w:numPr>
          <w:ilvl w:val="0"/>
          <w:numId w:val="15"/>
        </w:numPr>
        <w:bidi w:val="0"/>
        <w:rPr>
          <w:rtl/>
        </w:rPr>
      </w:pPr>
      <w:r w:rsidRPr="00A06F88">
        <w:t>Code Review – Improves our knowledge</w:t>
      </w:r>
    </w:p>
    <w:p w:rsidR="00E60996" w:rsidRPr="00A06F88" w:rsidRDefault="00E60996" w:rsidP="00E60996">
      <w:pPr>
        <w:pStyle w:val="ListParagraph"/>
        <w:numPr>
          <w:ilvl w:val="0"/>
          <w:numId w:val="15"/>
        </w:numPr>
        <w:bidi w:val="0"/>
        <w:rPr>
          <w:rtl/>
        </w:rPr>
      </w:pPr>
      <w:r w:rsidRPr="00A06F88">
        <w:t>Documentations – Causes to understand better what we are doing</w:t>
      </w:r>
    </w:p>
    <w:p w:rsidR="00E60996" w:rsidRDefault="00E60996" w:rsidP="00E60996">
      <w:pPr>
        <w:pStyle w:val="ListParagraph"/>
        <w:numPr>
          <w:ilvl w:val="0"/>
          <w:numId w:val="15"/>
        </w:numPr>
        <w:bidi w:val="0"/>
      </w:pPr>
      <w:r w:rsidRPr="00A06F88">
        <w:t xml:space="preserve">Comprehensive SIMULATIONS – It is much easier to find bugs in simulation than in the lab </w:t>
      </w:r>
      <w:r w:rsidRPr="00A06F88">
        <w:sym w:font="Wingdings" w:char="00E8"/>
      </w:r>
      <w:r w:rsidRPr="00A06F88">
        <w:t xml:space="preserve"> </w:t>
      </w:r>
      <w:r>
        <w:t>Saves Time!</w:t>
      </w:r>
    </w:p>
    <w:p w:rsidR="00E60996" w:rsidRDefault="00E60996" w:rsidP="006901E2">
      <w:pPr>
        <w:pStyle w:val="Heading2"/>
        <w:bidi w:val="0"/>
      </w:pPr>
      <w:bookmarkStart w:id="166" w:name="_Toc293219500"/>
      <w:r>
        <w:t>Coding Conclusions</w:t>
      </w:r>
      <w:bookmarkEnd w:id="166"/>
    </w:p>
    <w:p w:rsidR="00E60996" w:rsidRPr="00A06F88" w:rsidRDefault="00E60996" w:rsidP="00E60996">
      <w:pPr>
        <w:pStyle w:val="ListParagraph"/>
        <w:numPr>
          <w:ilvl w:val="0"/>
          <w:numId w:val="35"/>
        </w:numPr>
        <w:bidi w:val="0"/>
      </w:pPr>
      <w:r w:rsidRPr="00A06F88">
        <w:t>2 FF for every a synchronized input FPGA pin is essential, to prevent metastability from entering the system.</w:t>
      </w:r>
    </w:p>
    <w:p w:rsidR="00E60996" w:rsidRPr="00A06F88" w:rsidRDefault="00E60996" w:rsidP="00E60996">
      <w:pPr>
        <w:pStyle w:val="ListParagraph"/>
        <w:numPr>
          <w:ilvl w:val="0"/>
          <w:numId w:val="35"/>
        </w:numPr>
        <w:bidi w:val="0"/>
        <w:rPr>
          <w:rtl/>
        </w:rPr>
      </w:pPr>
      <w:r w:rsidRPr="00A06F88">
        <w:t>Using Shi</w:t>
      </w:r>
      <w:r>
        <w:t xml:space="preserve">ft Register makes the design </w:t>
      </w:r>
      <w:r w:rsidRPr="00A06F88">
        <w:t>work in greater clock frequency.</w:t>
      </w:r>
    </w:p>
    <w:p w:rsidR="00E60996" w:rsidRPr="00A06F88" w:rsidRDefault="00E60996" w:rsidP="00E60996">
      <w:pPr>
        <w:pStyle w:val="ListParagraph"/>
        <w:numPr>
          <w:ilvl w:val="0"/>
          <w:numId w:val="35"/>
        </w:numPr>
        <w:bidi w:val="0"/>
        <w:rPr>
          <w:rtl/>
        </w:rPr>
      </w:pPr>
      <w:r w:rsidRPr="00A06F88">
        <w:t>Pipeline can improve performance.</w:t>
      </w:r>
    </w:p>
    <w:p w:rsidR="00E60996" w:rsidRPr="00A06F88" w:rsidRDefault="00E60996" w:rsidP="00E60996">
      <w:pPr>
        <w:pStyle w:val="ListParagraph"/>
        <w:numPr>
          <w:ilvl w:val="0"/>
          <w:numId w:val="35"/>
        </w:numPr>
        <w:bidi w:val="0"/>
        <w:rPr>
          <w:rtl/>
        </w:rPr>
      </w:pPr>
      <w:r w:rsidRPr="00A06F88">
        <w:t>RTL view can teach a lot: RAM can be implemented in many ways, and only RTL can show what the correct way is.</w:t>
      </w:r>
    </w:p>
    <w:p w:rsidR="00E60996" w:rsidRPr="00A06F88" w:rsidRDefault="00E60996" w:rsidP="00E60996">
      <w:pPr>
        <w:pStyle w:val="ListParagraph"/>
        <w:numPr>
          <w:ilvl w:val="0"/>
          <w:numId w:val="35"/>
        </w:numPr>
        <w:bidi w:val="0"/>
      </w:pPr>
      <w:r w:rsidRPr="00A06F88">
        <w:t>Synchronizing the reset negation to the clock’s rising edge is essential, to prevent metastability from entering the system.</w:t>
      </w:r>
    </w:p>
    <w:p w:rsidR="00E60996" w:rsidRPr="00A06F88" w:rsidRDefault="00E60996" w:rsidP="00E60996">
      <w:pPr>
        <w:pStyle w:val="ListParagraph"/>
        <w:numPr>
          <w:ilvl w:val="0"/>
          <w:numId w:val="35"/>
        </w:numPr>
        <w:bidi w:val="0"/>
        <w:rPr>
          <w:rtl/>
        </w:rPr>
      </w:pPr>
      <w:r w:rsidRPr="00F30799">
        <w:t>It is recommended that output ports, from the FPGA to the board, will not be used as internal signals in the FPGA, since the components DFF will be placed somewhere in the FPGA instead on the output FPGA pins PADs, therefore the TCO of the output signals of this components to the board will not be exactly synchronized. This comment is relevant especially for fast clocks, where the TCO is critical.</w:t>
      </w:r>
      <w:r w:rsidRPr="00A06F88">
        <w:t xml:space="preserve"> </w:t>
      </w:r>
    </w:p>
    <w:p w:rsidR="000C34FC" w:rsidRDefault="000C34FC" w:rsidP="00D36E09">
      <w:pPr>
        <w:bidi w:val="0"/>
      </w:pPr>
    </w:p>
    <w:sectPr w:rsidR="000C34FC" w:rsidSect="005A55C5">
      <w:headerReference w:type="default" r:id="rId40"/>
      <w:footerReference w:type="default" r:id="rId41"/>
      <w:headerReference w:type="first" r:id="rId42"/>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7F1A" w:rsidRDefault="00CF7F1A" w:rsidP="00106D67">
      <w:pPr>
        <w:spacing w:after="0" w:line="240" w:lineRule="auto"/>
      </w:pPr>
      <w:r>
        <w:separator/>
      </w:r>
    </w:p>
  </w:endnote>
  <w:endnote w:type="continuationSeparator" w:id="1">
    <w:p w:rsidR="00CF7F1A" w:rsidRDefault="00CF7F1A" w:rsidP="00106D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5198099"/>
      <w:docPartObj>
        <w:docPartGallery w:val="Page Numbers (Bottom of Page)"/>
        <w:docPartUnique/>
      </w:docPartObj>
    </w:sdtPr>
    <w:sdtContent>
      <w:p w:rsidR="00773B91" w:rsidRDefault="00251FF5" w:rsidP="00BA5BD4">
        <w:pPr>
          <w:pStyle w:val="Footer"/>
          <w:jc w:val="center"/>
        </w:pPr>
        <w:r>
          <w:pict>
            <v:shapetype id="_x0000_t110" coordsize="21600,21600" o:spt="110" path="m10800,l,10800,10800,21600,21600,10800xe">
              <v:stroke joinstyle="miter"/>
              <v:path gradientshapeok="t" o:connecttype="rect" textboxrect="5400,5400,16200,16200"/>
            </v:shapetype>
            <v:shape id="_x0000_s24577" type="#_x0000_t110" style="width:413.75pt;height:4.3pt;mso-width-percent:1000;mso-position-horizontal-relative:char;mso-position-vertical-relative:line;mso-width-percent:1000;mso-width-relative:margin" fillcolor="black [3213]" strokecolor="black [3213]">
              <w10:wrap type="none" anchorx="margin" anchory="page"/>
              <w10:anchorlock/>
            </v:shape>
          </w:pict>
        </w:r>
      </w:p>
      <w:p w:rsidR="00773B91" w:rsidRDefault="00464BB6" w:rsidP="00BA5BD4">
        <w:pPr>
          <w:pStyle w:val="Footer"/>
          <w:jc w:val="center"/>
        </w:pPr>
        <w:fldSimple w:instr=" PAGE    \* MERGEFORMAT ">
          <w:r w:rsidR="00251FF5">
            <w:rPr>
              <w:noProof/>
              <w:rtl/>
            </w:rPr>
            <w:t>4</w:t>
          </w:r>
        </w:fldSimple>
      </w:p>
    </w:sdtContent>
  </w:sdt>
  <w:p w:rsidR="00773B91" w:rsidRDefault="00773B91" w:rsidP="00773B91">
    <w:pPr>
      <w:pStyle w:val="Footer"/>
      <w:bidi w:val="0"/>
      <w:jc w:val="center"/>
    </w:pPr>
    <w:r>
      <w:t>Modular Decompression System Project</w:t>
    </w:r>
  </w:p>
  <w:p w:rsidR="00773B91" w:rsidRPr="00446CCC" w:rsidRDefault="00773B91" w:rsidP="0079532F">
    <w:pPr>
      <w:pStyle w:val="Footer"/>
      <w:bidi w:val="0"/>
      <w:rPr>
        <w:b/>
        <w:b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7F1A" w:rsidRDefault="00CF7F1A" w:rsidP="00106D67">
      <w:pPr>
        <w:spacing w:after="0" w:line="240" w:lineRule="auto"/>
      </w:pPr>
      <w:r>
        <w:separator/>
      </w:r>
    </w:p>
  </w:footnote>
  <w:footnote w:type="continuationSeparator" w:id="1">
    <w:p w:rsidR="00CF7F1A" w:rsidRDefault="00CF7F1A" w:rsidP="00106D6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B91" w:rsidRDefault="00773B91" w:rsidP="006D439E">
    <w:pPr>
      <w:pStyle w:val="Header"/>
      <w:bidi w:val="0"/>
    </w:pPr>
    <w:r>
      <w:rPr>
        <w:noProof/>
      </w:rPr>
      <w:drawing>
        <wp:inline distT="0" distB="0" distL="0" distR="0">
          <wp:extent cx="1158697" cy="436945"/>
          <wp:effectExtent l="19050" t="0" r="3353" b="0"/>
          <wp:docPr id="16" name="Picture 10" descr="http://pard.technion.ac.il/archives/Logo/Technion%20logo-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ard.technion.ac.il/archives/Logo/Technion%20logo-1b.jpg"/>
                  <pic:cNvPicPr>
                    <a:picLocks noChangeAspect="1" noChangeArrowheads="1"/>
                  </pic:cNvPicPr>
                </pic:nvPicPr>
                <pic:blipFill>
                  <a:blip r:embed="rId1"/>
                  <a:srcRect/>
                  <a:stretch>
                    <a:fillRect/>
                  </a:stretch>
                </pic:blipFill>
                <pic:spPr bwMode="auto">
                  <a:xfrm>
                    <a:off x="0" y="0"/>
                    <a:ext cx="1161378" cy="437956"/>
                  </a:xfrm>
                  <a:prstGeom prst="rect">
                    <a:avLst/>
                  </a:prstGeom>
                  <a:noFill/>
                  <a:ln w="9525">
                    <a:noFill/>
                    <a:miter lim="800000"/>
                    <a:headEnd/>
                    <a:tailEnd/>
                  </a:ln>
                </pic:spPr>
              </pic:pic>
            </a:graphicData>
          </a:graphic>
        </wp:inline>
      </w:drawing>
    </w:r>
    <w:r>
      <w:tab/>
    </w:r>
    <w:r>
      <w:tab/>
    </w:r>
    <w:r w:rsidRPr="00F20CE5">
      <w:rPr>
        <w:noProof/>
      </w:rPr>
      <w:drawing>
        <wp:inline distT="0" distB="0" distL="0" distR="0">
          <wp:extent cx="885139" cy="441650"/>
          <wp:effectExtent l="19050" t="0" r="0" b="0"/>
          <wp:docPr id="17" name="Picture 4" descr="http://diglab.technion.ac.il/Graphics/header/to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iglab.technion.ac.il/Graphics/header/top-logo.gif"/>
                  <pic:cNvPicPr>
                    <a:picLocks noChangeAspect="1" noChangeArrowheads="1"/>
                  </pic:cNvPicPr>
                </pic:nvPicPr>
                <pic:blipFill>
                  <a:blip r:embed="rId2"/>
                  <a:srcRect/>
                  <a:stretch>
                    <a:fillRect/>
                  </a:stretch>
                </pic:blipFill>
                <pic:spPr bwMode="auto">
                  <a:xfrm>
                    <a:off x="0" y="0"/>
                    <a:ext cx="885139" cy="441650"/>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B91" w:rsidRDefault="00773B91" w:rsidP="006D439E">
    <w:pPr>
      <w:pStyle w:val="Header"/>
      <w:bidi w:val="0"/>
    </w:pPr>
    <w:r>
      <w:rPr>
        <w:noProof/>
      </w:rPr>
      <w:drawing>
        <wp:inline distT="0" distB="0" distL="0" distR="0">
          <wp:extent cx="1158697" cy="436945"/>
          <wp:effectExtent l="19050" t="0" r="3353" b="0"/>
          <wp:docPr id="12" name="Picture 10" descr="http://pard.technion.ac.il/archives/Logo/Technion%20logo-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ard.technion.ac.il/archives/Logo/Technion%20logo-1b.jpg"/>
                  <pic:cNvPicPr>
                    <a:picLocks noChangeAspect="1" noChangeArrowheads="1"/>
                  </pic:cNvPicPr>
                </pic:nvPicPr>
                <pic:blipFill>
                  <a:blip r:embed="rId1"/>
                  <a:srcRect/>
                  <a:stretch>
                    <a:fillRect/>
                  </a:stretch>
                </pic:blipFill>
                <pic:spPr bwMode="auto">
                  <a:xfrm>
                    <a:off x="0" y="0"/>
                    <a:ext cx="1161378" cy="437956"/>
                  </a:xfrm>
                  <a:prstGeom prst="rect">
                    <a:avLst/>
                  </a:prstGeom>
                  <a:noFill/>
                  <a:ln w="9525">
                    <a:noFill/>
                    <a:miter lim="800000"/>
                    <a:headEnd/>
                    <a:tailEnd/>
                  </a:ln>
                </pic:spPr>
              </pic:pic>
            </a:graphicData>
          </a:graphic>
        </wp:inline>
      </w:drawing>
    </w:r>
    <w:r>
      <w:tab/>
    </w:r>
    <w:r>
      <w:tab/>
    </w:r>
    <w:r w:rsidRPr="00F20CE5">
      <w:rPr>
        <w:noProof/>
      </w:rPr>
      <w:drawing>
        <wp:inline distT="0" distB="0" distL="0" distR="0">
          <wp:extent cx="885139" cy="441650"/>
          <wp:effectExtent l="19050" t="0" r="0" b="0"/>
          <wp:docPr id="15" name="Picture 4" descr="http://diglab.technion.ac.il/Graphics/header/to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iglab.technion.ac.il/Graphics/header/top-logo.gif"/>
                  <pic:cNvPicPr>
                    <a:picLocks noChangeAspect="1" noChangeArrowheads="1"/>
                  </pic:cNvPicPr>
                </pic:nvPicPr>
                <pic:blipFill>
                  <a:blip r:embed="rId2"/>
                  <a:srcRect/>
                  <a:stretch>
                    <a:fillRect/>
                  </a:stretch>
                </pic:blipFill>
                <pic:spPr bwMode="auto">
                  <a:xfrm>
                    <a:off x="0" y="0"/>
                    <a:ext cx="885139" cy="44165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B3694"/>
    <w:multiLevelType w:val="hybridMultilevel"/>
    <w:tmpl w:val="ACE45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915C3"/>
    <w:multiLevelType w:val="hybridMultilevel"/>
    <w:tmpl w:val="0234C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A143F0"/>
    <w:multiLevelType w:val="hybridMultilevel"/>
    <w:tmpl w:val="F89C1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D3880"/>
    <w:multiLevelType w:val="hybridMultilevel"/>
    <w:tmpl w:val="ACE45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F658B2"/>
    <w:multiLevelType w:val="hybridMultilevel"/>
    <w:tmpl w:val="CDCCC83A"/>
    <w:lvl w:ilvl="0" w:tplc="10DE8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EA3E94"/>
    <w:multiLevelType w:val="hybridMultilevel"/>
    <w:tmpl w:val="A0989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8C6D1C"/>
    <w:multiLevelType w:val="hybridMultilevel"/>
    <w:tmpl w:val="24FE7C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3141971"/>
    <w:multiLevelType w:val="hybridMultilevel"/>
    <w:tmpl w:val="6CCA1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A43F4C"/>
    <w:multiLevelType w:val="hybridMultilevel"/>
    <w:tmpl w:val="2C5E5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B835C7"/>
    <w:multiLevelType w:val="hybridMultilevel"/>
    <w:tmpl w:val="D21CF7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96230F"/>
    <w:multiLevelType w:val="hybridMultilevel"/>
    <w:tmpl w:val="5FCEF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B37611"/>
    <w:multiLevelType w:val="hybridMultilevel"/>
    <w:tmpl w:val="B532B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B6292D"/>
    <w:multiLevelType w:val="hybridMultilevel"/>
    <w:tmpl w:val="0776A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8E4A22"/>
    <w:multiLevelType w:val="hybridMultilevel"/>
    <w:tmpl w:val="7BEED8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1A14F5"/>
    <w:multiLevelType w:val="hybridMultilevel"/>
    <w:tmpl w:val="D54E9ADC"/>
    <w:lvl w:ilvl="0" w:tplc="FEB651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173CC3"/>
    <w:multiLevelType w:val="hybridMultilevel"/>
    <w:tmpl w:val="A6F20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716F30"/>
    <w:multiLevelType w:val="hybridMultilevel"/>
    <w:tmpl w:val="CF50E244"/>
    <w:lvl w:ilvl="0" w:tplc="6DBAE304">
      <w:start w:val="7"/>
      <w:numFmt w:val="bullet"/>
      <w:lvlText w:val=""/>
      <w:lvlJc w:val="left"/>
      <w:pPr>
        <w:ind w:left="720" w:hanging="360"/>
      </w:pPr>
      <w:rPr>
        <w:rFonts w:ascii="Symbol" w:eastAsia="Calibri" w:hAnsi="Symbo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30E630AC"/>
    <w:multiLevelType w:val="hybridMultilevel"/>
    <w:tmpl w:val="F89C1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0E1F2E"/>
    <w:multiLevelType w:val="hybridMultilevel"/>
    <w:tmpl w:val="0096F2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1C2D78"/>
    <w:multiLevelType w:val="hybridMultilevel"/>
    <w:tmpl w:val="F8AA1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BB2525"/>
    <w:multiLevelType w:val="hybridMultilevel"/>
    <w:tmpl w:val="EA601D0C"/>
    <w:lvl w:ilvl="0" w:tplc="3B84C340">
      <w:start w:val="7"/>
      <w:numFmt w:val="bullet"/>
      <w:lvlText w:val=""/>
      <w:lvlJc w:val="left"/>
      <w:pPr>
        <w:ind w:left="720" w:hanging="360"/>
      </w:pPr>
      <w:rPr>
        <w:rFonts w:ascii="Symbol" w:eastAsia="Calibri" w:hAnsi="Symbo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48B47524"/>
    <w:multiLevelType w:val="hybridMultilevel"/>
    <w:tmpl w:val="B5040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9D3287"/>
    <w:multiLevelType w:val="hybridMultilevel"/>
    <w:tmpl w:val="5FF00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7E33D8"/>
    <w:multiLevelType w:val="hybridMultilevel"/>
    <w:tmpl w:val="45B0C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644D98"/>
    <w:multiLevelType w:val="hybridMultilevel"/>
    <w:tmpl w:val="205252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B7298A"/>
    <w:multiLevelType w:val="hybridMultilevel"/>
    <w:tmpl w:val="9D1CAD4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E9E4F8C"/>
    <w:multiLevelType w:val="hybridMultilevel"/>
    <w:tmpl w:val="FA0E7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3D0875"/>
    <w:multiLevelType w:val="hybridMultilevel"/>
    <w:tmpl w:val="0234C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530C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40F0D41"/>
    <w:multiLevelType w:val="hybridMultilevel"/>
    <w:tmpl w:val="CDCCC83A"/>
    <w:lvl w:ilvl="0" w:tplc="10DE8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FE181A"/>
    <w:multiLevelType w:val="hybridMultilevel"/>
    <w:tmpl w:val="1A5ED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7D0EBB"/>
    <w:multiLevelType w:val="hybridMultilevel"/>
    <w:tmpl w:val="BED22664"/>
    <w:lvl w:ilvl="0" w:tplc="C36C7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C60BDE"/>
    <w:multiLevelType w:val="hybridMultilevel"/>
    <w:tmpl w:val="E4A88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5342F9"/>
    <w:multiLevelType w:val="hybridMultilevel"/>
    <w:tmpl w:val="5E9C1BE0"/>
    <w:lvl w:ilvl="0" w:tplc="3D16E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BC6E79"/>
    <w:multiLevelType w:val="hybridMultilevel"/>
    <w:tmpl w:val="9C54D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8D3846"/>
    <w:multiLevelType w:val="hybridMultilevel"/>
    <w:tmpl w:val="492EDF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F22394F"/>
    <w:multiLevelType w:val="hybridMultilevel"/>
    <w:tmpl w:val="74DE02DE"/>
    <w:lvl w:ilvl="0" w:tplc="86781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280B90"/>
    <w:multiLevelType w:val="hybridMultilevel"/>
    <w:tmpl w:val="6DDC0596"/>
    <w:lvl w:ilvl="0" w:tplc="FE20A38E">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3D2CF9"/>
    <w:multiLevelType w:val="hybridMultilevel"/>
    <w:tmpl w:val="06EC07FA"/>
    <w:lvl w:ilvl="0" w:tplc="FE20A38E">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A47ACB"/>
    <w:multiLevelType w:val="multilevel"/>
    <w:tmpl w:val="FD44AB3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1C84A01"/>
    <w:multiLevelType w:val="multilevel"/>
    <w:tmpl w:val="E1006C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color w:val="548DD4" w:themeColor="text2" w:themeTint="99"/>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72B7258C"/>
    <w:multiLevelType w:val="hybridMultilevel"/>
    <w:tmpl w:val="5F080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216F9D"/>
    <w:multiLevelType w:val="hybridMultilevel"/>
    <w:tmpl w:val="05E8D2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076177"/>
    <w:multiLevelType w:val="hybridMultilevel"/>
    <w:tmpl w:val="4A68FA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017794"/>
    <w:multiLevelType w:val="hybridMultilevel"/>
    <w:tmpl w:val="CEF2C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4"/>
  </w:num>
  <w:num w:numId="3">
    <w:abstractNumId w:val="43"/>
  </w:num>
  <w:num w:numId="4">
    <w:abstractNumId w:val="23"/>
  </w:num>
  <w:num w:numId="5">
    <w:abstractNumId w:val="12"/>
  </w:num>
  <w:num w:numId="6">
    <w:abstractNumId w:val="9"/>
  </w:num>
  <w:num w:numId="7">
    <w:abstractNumId w:val="1"/>
  </w:num>
  <w:num w:numId="8">
    <w:abstractNumId w:val="27"/>
  </w:num>
  <w:num w:numId="9">
    <w:abstractNumId w:val="35"/>
  </w:num>
  <w:num w:numId="10">
    <w:abstractNumId w:val="6"/>
  </w:num>
  <w:num w:numId="11">
    <w:abstractNumId w:val="41"/>
  </w:num>
  <w:num w:numId="12">
    <w:abstractNumId w:val="22"/>
  </w:num>
  <w:num w:numId="13">
    <w:abstractNumId w:val="5"/>
  </w:num>
  <w:num w:numId="14">
    <w:abstractNumId w:val="10"/>
  </w:num>
  <w:num w:numId="15">
    <w:abstractNumId w:val="4"/>
  </w:num>
  <w:num w:numId="16">
    <w:abstractNumId w:val="38"/>
  </w:num>
  <w:num w:numId="17">
    <w:abstractNumId w:val="21"/>
  </w:num>
  <w:num w:numId="18">
    <w:abstractNumId w:val="17"/>
  </w:num>
  <w:num w:numId="19">
    <w:abstractNumId w:val="3"/>
  </w:num>
  <w:num w:numId="20">
    <w:abstractNumId w:val="7"/>
  </w:num>
  <w:num w:numId="21">
    <w:abstractNumId w:val="2"/>
  </w:num>
  <w:num w:numId="22">
    <w:abstractNumId w:val="19"/>
  </w:num>
  <w:num w:numId="23">
    <w:abstractNumId w:val="37"/>
  </w:num>
  <w:num w:numId="24">
    <w:abstractNumId w:val="11"/>
  </w:num>
  <w:num w:numId="25">
    <w:abstractNumId w:val="20"/>
  </w:num>
  <w:num w:numId="2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26"/>
  </w:num>
  <w:num w:numId="29">
    <w:abstractNumId w:val="42"/>
  </w:num>
  <w:num w:numId="30">
    <w:abstractNumId w:val="18"/>
  </w:num>
  <w:num w:numId="31">
    <w:abstractNumId w:val="36"/>
  </w:num>
  <w:num w:numId="32">
    <w:abstractNumId w:val="31"/>
  </w:num>
  <w:num w:numId="33">
    <w:abstractNumId w:val="33"/>
  </w:num>
  <w:num w:numId="34">
    <w:abstractNumId w:val="14"/>
  </w:num>
  <w:num w:numId="35">
    <w:abstractNumId w:val="29"/>
  </w:num>
  <w:num w:numId="36">
    <w:abstractNumId w:val="25"/>
  </w:num>
  <w:num w:numId="37">
    <w:abstractNumId w:val="44"/>
  </w:num>
  <w:num w:numId="38">
    <w:abstractNumId w:val="30"/>
  </w:num>
  <w:num w:numId="39">
    <w:abstractNumId w:val="15"/>
  </w:num>
  <w:num w:numId="40">
    <w:abstractNumId w:val="32"/>
  </w:num>
  <w:num w:numId="41">
    <w:abstractNumId w:val="13"/>
  </w:num>
  <w:num w:numId="42">
    <w:abstractNumId w:val="8"/>
  </w:num>
  <w:num w:numId="43">
    <w:abstractNumId w:val="39"/>
  </w:num>
  <w:num w:numId="44">
    <w:abstractNumId w:val="28"/>
  </w:num>
  <w:num w:numId="45">
    <w:abstractNumId w:val="40"/>
  </w:num>
  <w:num w:numId="46">
    <w:abstractNumId w:val="4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0"/>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hdrShapeDefaults>
    <o:shapedefaults v:ext="edit" spidmax="58370"/>
    <o:shapelayout v:ext="edit">
      <o:idmap v:ext="edit" data="24"/>
    </o:shapelayout>
  </w:hdrShapeDefaults>
  <w:footnotePr>
    <w:footnote w:id="0"/>
    <w:footnote w:id="1"/>
  </w:footnotePr>
  <w:endnotePr>
    <w:endnote w:id="0"/>
    <w:endnote w:id="1"/>
  </w:endnotePr>
  <w:compat>
    <w:useFELayout/>
  </w:compat>
  <w:rsids>
    <w:rsidRoot w:val="006E0820"/>
    <w:rsid w:val="00005965"/>
    <w:rsid w:val="00007A56"/>
    <w:rsid w:val="00010242"/>
    <w:rsid w:val="000110EB"/>
    <w:rsid w:val="000113BB"/>
    <w:rsid w:val="0001158C"/>
    <w:rsid w:val="00014DD1"/>
    <w:rsid w:val="00021AA1"/>
    <w:rsid w:val="00023616"/>
    <w:rsid w:val="0005508A"/>
    <w:rsid w:val="00063291"/>
    <w:rsid w:val="000635FA"/>
    <w:rsid w:val="00081B23"/>
    <w:rsid w:val="00092156"/>
    <w:rsid w:val="000B38BD"/>
    <w:rsid w:val="000C0042"/>
    <w:rsid w:val="000C34FC"/>
    <w:rsid w:val="000D1FE6"/>
    <w:rsid w:val="00101688"/>
    <w:rsid w:val="0010615A"/>
    <w:rsid w:val="00106D67"/>
    <w:rsid w:val="001118E9"/>
    <w:rsid w:val="00112308"/>
    <w:rsid w:val="001216FE"/>
    <w:rsid w:val="00121AB6"/>
    <w:rsid w:val="00135B8E"/>
    <w:rsid w:val="0017416E"/>
    <w:rsid w:val="001756D5"/>
    <w:rsid w:val="00185577"/>
    <w:rsid w:val="00185C0D"/>
    <w:rsid w:val="00186101"/>
    <w:rsid w:val="001944E2"/>
    <w:rsid w:val="001A3534"/>
    <w:rsid w:val="001B4667"/>
    <w:rsid w:val="001C0D83"/>
    <w:rsid w:val="001C6215"/>
    <w:rsid w:val="001D2E16"/>
    <w:rsid w:val="001E5135"/>
    <w:rsid w:val="001F253C"/>
    <w:rsid w:val="0020177A"/>
    <w:rsid w:val="002126B7"/>
    <w:rsid w:val="002142F9"/>
    <w:rsid w:val="00237C84"/>
    <w:rsid w:val="00240B13"/>
    <w:rsid w:val="00243A41"/>
    <w:rsid w:val="00251FF5"/>
    <w:rsid w:val="00261A69"/>
    <w:rsid w:val="00265BA3"/>
    <w:rsid w:val="00283900"/>
    <w:rsid w:val="002C22F1"/>
    <w:rsid w:val="002D553B"/>
    <w:rsid w:val="002D628E"/>
    <w:rsid w:val="002D6FAB"/>
    <w:rsid w:val="002E26C0"/>
    <w:rsid w:val="002F308A"/>
    <w:rsid w:val="003112ED"/>
    <w:rsid w:val="00315423"/>
    <w:rsid w:val="00317543"/>
    <w:rsid w:val="00327A47"/>
    <w:rsid w:val="00346C12"/>
    <w:rsid w:val="00371073"/>
    <w:rsid w:val="003761D1"/>
    <w:rsid w:val="00380DBA"/>
    <w:rsid w:val="00385B17"/>
    <w:rsid w:val="003933A6"/>
    <w:rsid w:val="003C78A8"/>
    <w:rsid w:val="003D2BE8"/>
    <w:rsid w:val="003D3F93"/>
    <w:rsid w:val="003F11A0"/>
    <w:rsid w:val="004147D6"/>
    <w:rsid w:val="00415488"/>
    <w:rsid w:val="00417291"/>
    <w:rsid w:val="004274FF"/>
    <w:rsid w:val="004321B2"/>
    <w:rsid w:val="00446CCC"/>
    <w:rsid w:val="00452235"/>
    <w:rsid w:val="0045767D"/>
    <w:rsid w:val="004611A0"/>
    <w:rsid w:val="00464BB6"/>
    <w:rsid w:val="004739A9"/>
    <w:rsid w:val="004739BB"/>
    <w:rsid w:val="004869A1"/>
    <w:rsid w:val="004A2B68"/>
    <w:rsid w:val="004E3C36"/>
    <w:rsid w:val="004E7B55"/>
    <w:rsid w:val="004F6524"/>
    <w:rsid w:val="0050241A"/>
    <w:rsid w:val="00536960"/>
    <w:rsid w:val="00545060"/>
    <w:rsid w:val="005537E8"/>
    <w:rsid w:val="00560585"/>
    <w:rsid w:val="00560798"/>
    <w:rsid w:val="005609E4"/>
    <w:rsid w:val="0056303B"/>
    <w:rsid w:val="005874F0"/>
    <w:rsid w:val="00587EB6"/>
    <w:rsid w:val="0059318C"/>
    <w:rsid w:val="00595EF2"/>
    <w:rsid w:val="005A55C5"/>
    <w:rsid w:val="005A57A0"/>
    <w:rsid w:val="005B50F0"/>
    <w:rsid w:val="005D2D1C"/>
    <w:rsid w:val="005D6F32"/>
    <w:rsid w:val="005F2C77"/>
    <w:rsid w:val="0061367F"/>
    <w:rsid w:val="0064367A"/>
    <w:rsid w:val="00643E03"/>
    <w:rsid w:val="006472CE"/>
    <w:rsid w:val="00650FC0"/>
    <w:rsid w:val="00670989"/>
    <w:rsid w:val="006774D3"/>
    <w:rsid w:val="0068045B"/>
    <w:rsid w:val="00686F7A"/>
    <w:rsid w:val="006901E2"/>
    <w:rsid w:val="00692ADE"/>
    <w:rsid w:val="006951EC"/>
    <w:rsid w:val="0069783E"/>
    <w:rsid w:val="006A3066"/>
    <w:rsid w:val="006B5D5E"/>
    <w:rsid w:val="006C4F3B"/>
    <w:rsid w:val="006D0BD8"/>
    <w:rsid w:val="006D439E"/>
    <w:rsid w:val="006E0820"/>
    <w:rsid w:val="0070494E"/>
    <w:rsid w:val="00711E5B"/>
    <w:rsid w:val="00716637"/>
    <w:rsid w:val="00720E36"/>
    <w:rsid w:val="007330E3"/>
    <w:rsid w:val="007428AA"/>
    <w:rsid w:val="007548E3"/>
    <w:rsid w:val="007561DA"/>
    <w:rsid w:val="00756568"/>
    <w:rsid w:val="00763415"/>
    <w:rsid w:val="007645F6"/>
    <w:rsid w:val="007710FC"/>
    <w:rsid w:val="007729F7"/>
    <w:rsid w:val="00773B91"/>
    <w:rsid w:val="0077406B"/>
    <w:rsid w:val="00780826"/>
    <w:rsid w:val="007853E9"/>
    <w:rsid w:val="00794707"/>
    <w:rsid w:val="0079532F"/>
    <w:rsid w:val="007A3C23"/>
    <w:rsid w:val="007B2070"/>
    <w:rsid w:val="007B23D7"/>
    <w:rsid w:val="007C4A62"/>
    <w:rsid w:val="007D555B"/>
    <w:rsid w:val="007D66D2"/>
    <w:rsid w:val="007E6949"/>
    <w:rsid w:val="007E7D78"/>
    <w:rsid w:val="007F5F08"/>
    <w:rsid w:val="0080172D"/>
    <w:rsid w:val="00804188"/>
    <w:rsid w:val="008152CB"/>
    <w:rsid w:val="008252C8"/>
    <w:rsid w:val="0084561C"/>
    <w:rsid w:val="008518A0"/>
    <w:rsid w:val="008610C3"/>
    <w:rsid w:val="0086331F"/>
    <w:rsid w:val="00866170"/>
    <w:rsid w:val="0087334F"/>
    <w:rsid w:val="00890540"/>
    <w:rsid w:val="008B3F8F"/>
    <w:rsid w:val="008C339F"/>
    <w:rsid w:val="008C692D"/>
    <w:rsid w:val="008D5D88"/>
    <w:rsid w:val="008F4305"/>
    <w:rsid w:val="008F6597"/>
    <w:rsid w:val="0091522D"/>
    <w:rsid w:val="0091567D"/>
    <w:rsid w:val="00922EF4"/>
    <w:rsid w:val="009244D4"/>
    <w:rsid w:val="0093555E"/>
    <w:rsid w:val="00965830"/>
    <w:rsid w:val="0098107B"/>
    <w:rsid w:val="00981F01"/>
    <w:rsid w:val="0098418A"/>
    <w:rsid w:val="009950C6"/>
    <w:rsid w:val="0099521A"/>
    <w:rsid w:val="009A3495"/>
    <w:rsid w:val="009B0B10"/>
    <w:rsid w:val="009C0569"/>
    <w:rsid w:val="009C5BD3"/>
    <w:rsid w:val="009F06B6"/>
    <w:rsid w:val="009F2BF3"/>
    <w:rsid w:val="00A06F88"/>
    <w:rsid w:val="00A16CC9"/>
    <w:rsid w:val="00A20701"/>
    <w:rsid w:val="00A2150A"/>
    <w:rsid w:val="00A4453D"/>
    <w:rsid w:val="00A47350"/>
    <w:rsid w:val="00A53ED7"/>
    <w:rsid w:val="00A74888"/>
    <w:rsid w:val="00A83635"/>
    <w:rsid w:val="00A8581A"/>
    <w:rsid w:val="00A9315A"/>
    <w:rsid w:val="00AA2BAE"/>
    <w:rsid w:val="00AB3919"/>
    <w:rsid w:val="00AC5243"/>
    <w:rsid w:val="00AE075C"/>
    <w:rsid w:val="00AE2845"/>
    <w:rsid w:val="00AF5A0B"/>
    <w:rsid w:val="00AF63BB"/>
    <w:rsid w:val="00B1261E"/>
    <w:rsid w:val="00B43222"/>
    <w:rsid w:val="00B83AC6"/>
    <w:rsid w:val="00B92321"/>
    <w:rsid w:val="00B927F7"/>
    <w:rsid w:val="00BA43A0"/>
    <w:rsid w:val="00BA5BD4"/>
    <w:rsid w:val="00BA7989"/>
    <w:rsid w:val="00BE0363"/>
    <w:rsid w:val="00BF4A42"/>
    <w:rsid w:val="00BF5019"/>
    <w:rsid w:val="00BF73DB"/>
    <w:rsid w:val="00C02A83"/>
    <w:rsid w:val="00C0436C"/>
    <w:rsid w:val="00C13CFF"/>
    <w:rsid w:val="00C174C9"/>
    <w:rsid w:val="00C3197F"/>
    <w:rsid w:val="00C65835"/>
    <w:rsid w:val="00C746B5"/>
    <w:rsid w:val="00C87926"/>
    <w:rsid w:val="00C87B95"/>
    <w:rsid w:val="00CA6418"/>
    <w:rsid w:val="00CB2913"/>
    <w:rsid w:val="00CB2BEC"/>
    <w:rsid w:val="00CB47FB"/>
    <w:rsid w:val="00CC6CFE"/>
    <w:rsid w:val="00CD396D"/>
    <w:rsid w:val="00CD71F3"/>
    <w:rsid w:val="00CD7CBE"/>
    <w:rsid w:val="00CE442C"/>
    <w:rsid w:val="00CE5941"/>
    <w:rsid w:val="00CE67F4"/>
    <w:rsid w:val="00CF2CB1"/>
    <w:rsid w:val="00CF7F1A"/>
    <w:rsid w:val="00D0035E"/>
    <w:rsid w:val="00D10B1D"/>
    <w:rsid w:val="00D22733"/>
    <w:rsid w:val="00D31501"/>
    <w:rsid w:val="00D36E09"/>
    <w:rsid w:val="00D47656"/>
    <w:rsid w:val="00D65FF3"/>
    <w:rsid w:val="00D9707C"/>
    <w:rsid w:val="00DA1A6E"/>
    <w:rsid w:val="00DC2E9F"/>
    <w:rsid w:val="00DC4E9C"/>
    <w:rsid w:val="00DD0994"/>
    <w:rsid w:val="00DD0ABA"/>
    <w:rsid w:val="00DD2890"/>
    <w:rsid w:val="00DD369A"/>
    <w:rsid w:val="00DD6271"/>
    <w:rsid w:val="00DE3E21"/>
    <w:rsid w:val="00DE71FD"/>
    <w:rsid w:val="00E235CA"/>
    <w:rsid w:val="00E46909"/>
    <w:rsid w:val="00E52394"/>
    <w:rsid w:val="00E53684"/>
    <w:rsid w:val="00E60996"/>
    <w:rsid w:val="00E91A19"/>
    <w:rsid w:val="00EA5CED"/>
    <w:rsid w:val="00EA630D"/>
    <w:rsid w:val="00EB1FAB"/>
    <w:rsid w:val="00EB428B"/>
    <w:rsid w:val="00EB6DC5"/>
    <w:rsid w:val="00EC439D"/>
    <w:rsid w:val="00F0186D"/>
    <w:rsid w:val="00F30799"/>
    <w:rsid w:val="00F3606B"/>
    <w:rsid w:val="00F51650"/>
    <w:rsid w:val="00F6448B"/>
    <w:rsid w:val="00F64C34"/>
    <w:rsid w:val="00F812D0"/>
    <w:rsid w:val="00F976E3"/>
    <w:rsid w:val="00FB064F"/>
    <w:rsid w:val="00FB0E90"/>
    <w:rsid w:val="00FB1527"/>
    <w:rsid w:val="00FC2711"/>
    <w:rsid w:val="00FF69F5"/>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CED"/>
    <w:pPr>
      <w:bidi/>
    </w:pPr>
  </w:style>
  <w:style w:type="paragraph" w:styleId="Heading1">
    <w:name w:val="heading 1"/>
    <w:basedOn w:val="Normal"/>
    <w:next w:val="Normal"/>
    <w:link w:val="Heading1Char"/>
    <w:uiPriority w:val="9"/>
    <w:qFormat/>
    <w:rsid w:val="00E91A19"/>
    <w:pPr>
      <w:keepNext/>
      <w:keepLines/>
      <w:numPr>
        <w:numId w:val="4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339F"/>
    <w:pPr>
      <w:keepNext/>
      <w:keepLines/>
      <w:numPr>
        <w:ilvl w:val="1"/>
        <w:numId w:val="4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A43A0"/>
    <w:pPr>
      <w:keepNext/>
      <w:keepLines/>
      <w:numPr>
        <w:ilvl w:val="2"/>
        <w:numId w:val="4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5835"/>
    <w:pPr>
      <w:keepNext/>
      <w:keepLines/>
      <w:numPr>
        <w:ilvl w:val="3"/>
        <w:numId w:val="4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901E2"/>
    <w:pPr>
      <w:keepNext/>
      <w:keepLines/>
      <w:numPr>
        <w:ilvl w:val="4"/>
        <w:numId w:val="4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901E2"/>
    <w:pPr>
      <w:keepNext/>
      <w:keepLines/>
      <w:numPr>
        <w:ilvl w:val="5"/>
        <w:numId w:val="4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901E2"/>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901E2"/>
    <w:pPr>
      <w:keepNext/>
      <w:keepLines/>
      <w:numPr>
        <w:ilvl w:val="7"/>
        <w:numId w:val="4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901E2"/>
    <w:pPr>
      <w:keepNext/>
      <w:keepLines/>
      <w:numPr>
        <w:ilvl w:val="8"/>
        <w:numId w:val="4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A1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91A19"/>
    <w:pPr>
      <w:ind w:left="720"/>
      <w:contextualSpacing/>
    </w:pPr>
  </w:style>
  <w:style w:type="character" w:customStyle="1" w:styleId="Heading2Char">
    <w:name w:val="Heading 2 Char"/>
    <w:basedOn w:val="DefaultParagraphFont"/>
    <w:link w:val="Heading2"/>
    <w:uiPriority w:val="9"/>
    <w:rsid w:val="008C339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661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170"/>
    <w:rPr>
      <w:rFonts w:ascii="Tahoma" w:hAnsi="Tahoma" w:cs="Tahoma"/>
      <w:sz w:val="16"/>
      <w:szCs w:val="16"/>
    </w:rPr>
  </w:style>
  <w:style w:type="table" w:styleId="TableGrid">
    <w:name w:val="Table Grid"/>
    <w:basedOn w:val="TableNormal"/>
    <w:uiPriority w:val="59"/>
    <w:rsid w:val="00E536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0494E"/>
    <w:pPr>
      <w:spacing w:line="240" w:lineRule="auto"/>
    </w:pPr>
    <w:rPr>
      <w:b/>
      <w:bCs/>
      <w:color w:val="4F81BD" w:themeColor="accent1"/>
      <w:sz w:val="18"/>
      <w:szCs w:val="18"/>
    </w:rPr>
  </w:style>
  <w:style w:type="paragraph" w:styleId="Title">
    <w:name w:val="Title"/>
    <w:basedOn w:val="Normal"/>
    <w:next w:val="Normal"/>
    <w:link w:val="TitleChar"/>
    <w:uiPriority w:val="10"/>
    <w:qFormat/>
    <w:rsid w:val="003112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12ED"/>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3112ED"/>
    <w:pPr>
      <w:bidi w:val="0"/>
      <w:outlineLvl w:val="9"/>
    </w:pPr>
    <w:rPr>
      <w:lang w:bidi="ar-SA"/>
    </w:rPr>
  </w:style>
  <w:style w:type="paragraph" w:styleId="TOC1">
    <w:name w:val="toc 1"/>
    <w:basedOn w:val="Normal"/>
    <w:next w:val="Normal"/>
    <w:autoRedefine/>
    <w:uiPriority w:val="39"/>
    <w:unhideWhenUsed/>
    <w:qFormat/>
    <w:rsid w:val="003112ED"/>
    <w:pPr>
      <w:spacing w:after="100"/>
    </w:pPr>
  </w:style>
  <w:style w:type="paragraph" w:styleId="TOC2">
    <w:name w:val="toc 2"/>
    <w:basedOn w:val="Normal"/>
    <w:next w:val="Normal"/>
    <w:autoRedefine/>
    <w:uiPriority w:val="39"/>
    <w:unhideWhenUsed/>
    <w:qFormat/>
    <w:rsid w:val="003112ED"/>
    <w:pPr>
      <w:spacing w:after="100"/>
      <w:ind w:left="220"/>
    </w:pPr>
  </w:style>
  <w:style w:type="character" w:styleId="Hyperlink">
    <w:name w:val="Hyperlink"/>
    <w:basedOn w:val="DefaultParagraphFont"/>
    <w:uiPriority w:val="99"/>
    <w:unhideWhenUsed/>
    <w:rsid w:val="003112ED"/>
    <w:rPr>
      <w:color w:val="0000FF" w:themeColor="hyperlink"/>
      <w:u w:val="single"/>
    </w:rPr>
  </w:style>
  <w:style w:type="paragraph" w:styleId="TableofFigures">
    <w:name w:val="table of figures"/>
    <w:basedOn w:val="Normal"/>
    <w:next w:val="Normal"/>
    <w:uiPriority w:val="99"/>
    <w:unhideWhenUsed/>
    <w:rsid w:val="003112ED"/>
    <w:pPr>
      <w:spacing w:after="0"/>
    </w:pPr>
  </w:style>
  <w:style w:type="paragraph" w:styleId="TOC3">
    <w:name w:val="toc 3"/>
    <w:basedOn w:val="Normal"/>
    <w:next w:val="Normal"/>
    <w:autoRedefine/>
    <w:uiPriority w:val="39"/>
    <w:unhideWhenUsed/>
    <w:qFormat/>
    <w:rsid w:val="003D2BE8"/>
    <w:pPr>
      <w:bidi w:val="0"/>
      <w:spacing w:after="100"/>
      <w:ind w:left="440"/>
    </w:pPr>
    <w:rPr>
      <w:lang w:bidi="ar-SA"/>
    </w:rPr>
  </w:style>
  <w:style w:type="character" w:customStyle="1" w:styleId="apple-style-span">
    <w:name w:val="apple-style-span"/>
    <w:basedOn w:val="DefaultParagraphFont"/>
    <w:rsid w:val="00BA43A0"/>
  </w:style>
  <w:style w:type="character" w:customStyle="1" w:styleId="Heading3Char">
    <w:name w:val="Heading 3 Char"/>
    <w:basedOn w:val="DefaultParagraphFont"/>
    <w:link w:val="Heading3"/>
    <w:uiPriority w:val="9"/>
    <w:rsid w:val="00BA43A0"/>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6F7A"/>
    <w:pPr>
      <w:bidi/>
      <w:spacing w:after="0" w:line="240" w:lineRule="auto"/>
    </w:pPr>
  </w:style>
  <w:style w:type="character" w:customStyle="1" w:styleId="NoSpacingChar">
    <w:name w:val="No Spacing Char"/>
    <w:basedOn w:val="DefaultParagraphFont"/>
    <w:link w:val="NoSpacing"/>
    <w:uiPriority w:val="1"/>
    <w:rsid w:val="00686F7A"/>
  </w:style>
  <w:style w:type="character" w:styleId="CommentReference">
    <w:name w:val="annotation reference"/>
    <w:basedOn w:val="DefaultParagraphFont"/>
    <w:uiPriority w:val="99"/>
    <w:semiHidden/>
    <w:unhideWhenUsed/>
    <w:rsid w:val="007853E9"/>
    <w:rPr>
      <w:sz w:val="16"/>
      <w:szCs w:val="16"/>
    </w:rPr>
  </w:style>
  <w:style w:type="paragraph" w:styleId="CommentText">
    <w:name w:val="annotation text"/>
    <w:basedOn w:val="Normal"/>
    <w:link w:val="CommentTextChar"/>
    <w:uiPriority w:val="99"/>
    <w:semiHidden/>
    <w:unhideWhenUsed/>
    <w:rsid w:val="007853E9"/>
    <w:pPr>
      <w:spacing w:line="240" w:lineRule="auto"/>
    </w:pPr>
    <w:rPr>
      <w:sz w:val="20"/>
      <w:szCs w:val="20"/>
    </w:rPr>
  </w:style>
  <w:style w:type="character" w:customStyle="1" w:styleId="CommentTextChar">
    <w:name w:val="Comment Text Char"/>
    <w:basedOn w:val="DefaultParagraphFont"/>
    <w:link w:val="CommentText"/>
    <w:uiPriority w:val="99"/>
    <w:semiHidden/>
    <w:rsid w:val="007853E9"/>
    <w:rPr>
      <w:sz w:val="20"/>
      <w:szCs w:val="20"/>
    </w:rPr>
  </w:style>
  <w:style w:type="paragraph" w:styleId="Header">
    <w:name w:val="header"/>
    <w:basedOn w:val="Normal"/>
    <w:link w:val="HeaderChar"/>
    <w:uiPriority w:val="99"/>
    <w:unhideWhenUsed/>
    <w:rsid w:val="00106D67"/>
    <w:pPr>
      <w:tabs>
        <w:tab w:val="center" w:pos="4153"/>
        <w:tab w:val="right" w:pos="8306"/>
      </w:tabs>
      <w:spacing w:after="0" w:line="240" w:lineRule="auto"/>
    </w:pPr>
  </w:style>
  <w:style w:type="character" w:customStyle="1" w:styleId="HeaderChar">
    <w:name w:val="Header Char"/>
    <w:basedOn w:val="DefaultParagraphFont"/>
    <w:link w:val="Header"/>
    <w:uiPriority w:val="99"/>
    <w:rsid w:val="00106D67"/>
  </w:style>
  <w:style w:type="paragraph" w:styleId="Footer">
    <w:name w:val="footer"/>
    <w:basedOn w:val="Normal"/>
    <w:link w:val="FooterChar"/>
    <w:uiPriority w:val="99"/>
    <w:unhideWhenUsed/>
    <w:rsid w:val="00106D67"/>
    <w:pPr>
      <w:tabs>
        <w:tab w:val="center" w:pos="4153"/>
        <w:tab w:val="right" w:pos="8306"/>
      </w:tabs>
      <w:spacing w:after="0" w:line="240" w:lineRule="auto"/>
    </w:pPr>
  </w:style>
  <w:style w:type="character" w:customStyle="1" w:styleId="FooterChar">
    <w:name w:val="Footer Char"/>
    <w:basedOn w:val="DefaultParagraphFont"/>
    <w:link w:val="Footer"/>
    <w:uiPriority w:val="99"/>
    <w:rsid w:val="00106D67"/>
  </w:style>
  <w:style w:type="paragraph" w:styleId="CommentSubject">
    <w:name w:val="annotation subject"/>
    <w:basedOn w:val="CommentText"/>
    <w:next w:val="CommentText"/>
    <w:link w:val="CommentSubjectChar"/>
    <w:uiPriority w:val="99"/>
    <w:semiHidden/>
    <w:unhideWhenUsed/>
    <w:rsid w:val="00283900"/>
    <w:rPr>
      <w:b/>
      <w:bCs/>
    </w:rPr>
  </w:style>
  <w:style w:type="character" w:customStyle="1" w:styleId="CommentSubjectChar">
    <w:name w:val="Comment Subject Char"/>
    <w:basedOn w:val="CommentTextChar"/>
    <w:link w:val="CommentSubject"/>
    <w:uiPriority w:val="99"/>
    <w:semiHidden/>
    <w:rsid w:val="00283900"/>
    <w:rPr>
      <w:b/>
      <w:bCs/>
    </w:rPr>
  </w:style>
  <w:style w:type="character" w:styleId="FollowedHyperlink">
    <w:name w:val="FollowedHyperlink"/>
    <w:basedOn w:val="DefaultParagraphFont"/>
    <w:uiPriority w:val="99"/>
    <w:semiHidden/>
    <w:unhideWhenUsed/>
    <w:rsid w:val="00AA2BAE"/>
    <w:rPr>
      <w:color w:val="800080" w:themeColor="followedHyperlink"/>
      <w:u w:val="single"/>
    </w:rPr>
  </w:style>
  <w:style w:type="paragraph" w:styleId="NormalWeb">
    <w:name w:val="Normal (Web)"/>
    <w:basedOn w:val="Normal"/>
    <w:uiPriority w:val="99"/>
    <w:semiHidden/>
    <w:unhideWhenUsed/>
    <w:rsid w:val="001F253C"/>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65835"/>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F30799"/>
  </w:style>
  <w:style w:type="character" w:customStyle="1" w:styleId="Heading5Char">
    <w:name w:val="Heading 5 Char"/>
    <w:basedOn w:val="DefaultParagraphFont"/>
    <w:link w:val="Heading5"/>
    <w:uiPriority w:val="9"/>
    <w:semiHidden/>
    <w:rsid w:val="006901E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901E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901E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901E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901E2"/>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277640462">
      <w:bodyDiv w:val="1"/>
      <w:marLeft w:val="0"/>
      <w:marRight w:val="0"/>
      <w:marTop w:val="0"/>
      <w:marBottom w:val="0"/>
      <w:divBdr>
        <w:top w:val="none" w:sz="0" w:space="0" w:color="auto"/>
        <w:left w:val="none" w:sz="0" w:space="0" w:color="auto"/>
        <w:bottom w:val="none" w:sz="0" w:space="0" w:color="auto"/>
        <w:right w:val="none" w:sz="0" w:space="0" w:color="auto"/>
      </w:divBdr>
    </w:div>
    <w:div w:id="628513716">
      <w:bodyDiv w:val="1"/>
      <w:marLeft w:val="0"/>
      <w:marRight w:val="0"/>
      <w:marTop w:val="0"/>
      <w:marBottom w:val="0"/>
      <w:divBdr>
        <w:top w:val="none" w:sz="0" w:space="0" w:color="auto"/>
        <w:left w:val="none" w:sz="0" w:space="0" w:color="auto"/>
        <w:bottom w:val="none" w:sz="0" w:space="0" w:color="auto"/>
        <w:right w:val="none" w:sz="0" w:space="0" w:color="auto"/>
      </w:divBdr>
    </w:div>
    <w:div w:id="924649552">
      <w:bodyDiv w:val="1"/>
      <w:marLeft w:val="0"/>
      <w:marRight w:val="0"/>
      <w:marTop w:val="0"/>
      <w:marBottom w:val="0"/>
      <w:divBdr>
        <w:top w:val="none" w:sz="0" w:space="0" w:color="auto"/>
        <w:left w:val="none" w:sz="0" w:space="0" w:color="auto"/>
        <w:bottom w:val="none" w:sz="0" w:space="0" w:color="auto"/>
        <w:right w:val="none" w:sz="0" w:space="0" w:color="auto"/>
      </w:divBdr>
      <w:divsChild>
        <w:div w:id="1683241219">
          <w:marLeft w:val="576"/>
          <w:marRight w:val="0"/>
          <w:marTop w:val="120"/>
          <w:marBottom w:val="0"/>
          <w:divBdr>
            <w:top w:val="none" w:sz="0" w:space="0" w:color="auto"/>
            <w:left w:val="none" w:sz="0" w:space="0" w:color="auto"/>
            <w:bottom w:val="none" w:sz="0" w:space="0" w:color="auto"/>
            <w:right w:val="none" w:sz="0" w:space="0" w:color="auto"/>
          </w:divBdr>
        </w:div>
      </w:divsChild>
    </w:div>
    <w:div w:id="1114179361">
      <w:bodyDiv w:val="1"/>
      <w:marLeft w:val="0"/>
      <w:marRight w:val="0"/>
      <w:marTop w:val="0"/>
      <w:marBottom w:val="0"/>
      <w:divBdr>
        <w:top w:val="none" w:sz="0" w:space="0" w:color="auto"/>
        <w:left w:val="none" w:sz="0" w:space="0" w:color="auto"/>
        <w:bottom w:val="none" w:sz="0" w:space="0" w:color="auto"/>
        <w:right w:val="none" w:sz="0" w:space="0" w:color="auto"/>
      </w:divBdr>
    </w:div>
    <w:div w:id="1347905216">
      <w:bodyDiv w:val="1"/>
      <w:marLeft w:val="0"/>
      <w:marRight w:val="0"/>
      <w:marTop w:val="0"/>
      <w:marBottom w:val="0"/>
      <w:divBdr>
        <w:top w:val="none" w:sz="0" w:space="0" w:color="auto"/>
        <w:left w:val="none" w:sz="0" w:space="0" w:color="auto"/>
        <w:bottom w:val="none" w:sz="0" w:space="0" w:color="auto"/>
        <w:right w:val="none" w:sz="0" w:space="0" w:color="auto"/>
      </w:divBdr>
    </w:div>
    <w:div w:id="1560088469">
      <w:bodyDiv w:val="1"/>
      <w:marLeft w:val="0"/>
      <w:marRight w:val="0"/>
      <w:marTop w:val="0"/>
      <w:marBottom w:val="0"/>
      <w:divBdr>
        <w:top w:val="none" w:sz="0" w:space="0" w:color="auto"/>
        <w:left w:val="none" w:sz="0" w:space="0" w:color="auto"/>
        <w:bottom w:val="none" w:sz="0" w:space="0" w:color="auto"/>
        <w:right w:val="none" w:sz="0" w:space="0" w:color="auto"/>
      </w:divBdr>
      <w:divsChild>
        <w:div w:id="1440104462">
          <w:marLeft w:val="576"/>
          <w:marRight w:val="0"/>
          <w:marTop w:val="120"/>
          <w:marBottom w:val="0"/>
          <w:divBdr>
            <w:top w:val="none" w:sz="0" w:space="0" w:color="auto"/>
            <w:left w:val="none" w:sz="0" w:space="0" w:color="auto"/>
            <w:bottom w:val="none" w:sz="0" w:space="0" w:color="auto"/>
            <w:right w:val="none" w:sz="0" w:space="0" w:color="auto"/>
          </w:divBdr>
        </w:div>
        <w:div w:id="1633829709">
          <w:marLeft w:val="1008"/>
          <w:marRight w:val="0"/>
          <w:marTop w:val="110"/>
          <w:marBottom w:val="0"/>
          <w:divBdr>
            <w:top w:val="none" w:sz="0" w:space="0" w:color="auto"/>
            <w:left w:val="none" w:sz="0" w:space="0" w:color="auto"/>
            <w:bottom w:val="none" w:sz="0" w:space="0" w:color="auto"/>
            <w:right w:val="none" w:sz="0" w:space="0" w:color="auto"/>
          </w:divBdr>
        </w:div>
        <w:div w:id="1901019827">
          <w:marLeft w:val="1008"/>
          <w:marRight w:val="0"/>
          <w:marTop w:val="110"/>
          <w:marBottom w:val="0"/>
          <w:divBdr>
            <w:top w:val="none" w:sz="0" w:space="0" w:color="auto"/>
            <w:left w:val="none" w:sz="0" w:space="0" w:color="auto"/>
            <w:bottom w:val="none" w:sz="0" w:space="0" w:color="auto"/>
            <w:right w:val="none" w:sz="0" w:space="0" w:color="auto"/>
          </w:divBdr>
        </w:div>
        <w:div w:id="1975134234">
          <w:marLeft w:val="1008"/>
          <w:marRight w:val="0"/>
          <w:marTop w:val="110"/>
          <w:marBottom w:val="0"/>
          <w:divBdr>
            <w:top w:val="none" w:sz="0" w:space="0" w:color="auto"/>
            <w:left w:val="none" w:sz="0" w:space="0" w:color="auto"/>
            <w:bottom w:val="none" w:sz="0" w:space="0" w:color="auto"/>
            <w:right w:val="none" w:sz="0" w:space="0" w:color="auto"/>
          </w:divBdr>
        </w:div>
        <w:div w:id="2133286434">
          <w:marLeft w:val="1008"/>
          <w:marRight w:val="0"/>
          <w:marTop w:val="110"/>
          <w:marBottom w:val="0"/>
          <w:divBdr>
            <w:top w:val="none" w:sz="0" w:space="0" w:color="auto"/>
            <w:left w:val="none" w:sz="0" w:space="0" w:color="auto"/>
            <w:bottom w:val="none" w:sz="0" w:space="0" w:color="auto"/>
            <w:right w:val="none" w:sz="0" w:space="0" w:color="auto"/>
          </w:divBdr>
        </w:div>
      </w:divsChild>
    </w:div>
    <w:div w:id="1584949629">
      <w:bodyDiv w:val="1"/>
      <w:marLeft w:val="0"/>
      <w:marRight w:val="0"/>
      <w:marTop w:val="0"/>
      <w:marBottom w:val="0"/>
      <w:divBdr>
        <w:top w:val="none" w:sz="0" w:space="0" w:color="auto"/>
        <w:left w:val="none" w:sz="0" w:space="0" w:color="auto"/>
        <w:bottom w:val="none" w:sz="0" w:space="0" w:color="auto"/>
        <w:right w:val="none" w:sz="0" w:space="0" w:color="auto"/>
      </w:divBdr>
      <w:divsChild>
        <w:div w:id="347560098">
          <w:marLeft w:val="576"/>
          <w:marRight w:val="0"/>
          <w:marTop w:val="120"/>
          <w:marBottom w:val="0"/>
          <w:divBdr>
            <w:top w:val="none" w:sz="0" w:space="0" w:color="auto"/>
            <w:left w:val="none" w:sz="0" w:space="0" w:color="auto"/>
            <w:bottom w:val="none" w:sz="0" w:space="0" w:color="auto"/>
            <w:right w:val="none" w:sz="0" w:space="0" w:color="auto"/>
          </w:divBdr>
        </w:div>
      </w:divsChild>
    </w:div>
    <w:div w:id="1649018021">
      <w:bodyDiv w:val="1"/>
      <w:marLeft w:val="0"/>
      <w:marRight w:val="0"/>
      <w:marTop w:val="0"/>
      <w:marBottom w:val="0"/>
      <w:divBdr>
        <w:top w:val="none" w:sz="0" w:space="0" w:color="auto"/>
        <w:left w:val="none" w:sz="0" w:space="0" w:color="auto"/>
        <w:bottom w:val="none" w:sz="0" w:space="0" w:color="auto"/>
        <w:right w:val="none" w:sz="0" w:space="0" w:color="auto"/>
      </w:divBdr>
      <w:divsChild>
        <w:div w:id="301615181">
          <w:marLeft w:val="576"/>
          <w:marRight w:val="0"/>
          <w:marTop w:val="120"/>
          <w:marBottom w:val="0"/>
          <w:divBdr>
            <w:top w:val="none" w:sz="0" w:space="0" w:color="auto"/>
            <w:left w:val="none" w:sz="0" w:space="0" w:color="auto"/>
            <w:bottom w:val="none" w:sz="0" w:space="0" w:color="auto"/>
            <w:right w:val="none" w:sz="0" w:space="0" w:color="auto"/>
          </w:divBdr>
        </w:div>
        <w:div w:id="790629076">
          <w:marLeft w:val="576"/>
          <w:marRight w:val="0"/>
          <w:marTop w:val="120"/>
          <w:marBottom w:val="0"/>
          <w:divBdr>
            <w:top w:val="none" w:sz="0" w:space="0" w:color="auto"/>
            <w:left w:val="none" w:sz="0" w:space="0" w:color="auto"/>
            <w:bottom w:val="none" w:sz="0" w:space="0" w:color="auto"/>
            <w:right w:val="none" w:sz="0" w:space="0" w:color="auto"/>
          </w:divBdr>
        </w:div>
        <w:div w:id="1290428260">
          <w:marLeft w:val="576"/>
          <w:marRight w:val="0"/>
          <w:marTop w:val="120"/>
          <w:marBottom w:val="0"/>
          <w:divBdr>
            <w:top w:val="none" w:sz="0" w:space="0" w:color="auto"/>
            <w:left w:val="none" w:sz="0" w:space="0" w:color="auto"/>
            <w:bottom w:val="none" w:sz="0" w:space="0" w:color="auto"/>
            <w:right w:val="none" w:sz="0" w:space="0" w:color="auto"/>
          </w:divBdr>
        </w:div>
        <w:div w:id="1682778180">
          <w:marLeft w:val="576"/>
          <w:marRight w:val="0"/>
          <w:marTop w:val="120"/>
          <w:marBottom w:val="0"/>
          <w:divBdr>
            <w:top w:val="none" w:sz="0" w:space="0" w:color="auto"/>
            <w:left w:val="none" w:sz="0" w:space="0" w:color="auto"/>
            <w:bottom w:val="none" w:sz="0" w:space="0" w:color="auto"/>
            <w:right w:val="none" w:sz="0" w:space="0" w:color="auto"/>
          </w:divBdr>
        </w:div>
      </w:divsChild>
    </w:div>
    <w:div w:id="1885480143">
      <w:bodyDiv w:val="1"/>
      <w:marLeft w:val="0"/>
      <w:marRight w:val="0"/>
      <w:marTop w:val="0"/>
      <w:marBottom w:val="0"/>
      <w:divBdr>
        <w:top w:val="none" w:sz="0" w:space="0" w:color="auto"/>
        <w:left w:val="none" w:sz="0" w:space="0" w:color="auto"/>
        <w:bottom w:val="none" w:sz="0" w:space="0" w:color="auto"/>
        <w:right w:val="none" w:sz="0" w:space="0" w:color="auto"/>
      </w:divBdr>
    </w:div>
    <w:div w:id="1976790535">
      <w:bodyDiv w:val="1"/>
      <w:marLeft w:val="0"/>
      <w:marRight w:val="0"/>
      <w:marTop w:val="0"/>
      <w:marBottom w:val="0"/>
      <w:divBdr>
        <w:top w:val="none" w:sz="0" w:space="0" w:color="auto"/>
        <w:left w:val="none" w:sz="0" w:space="0" w:color="auto"/>
        <w:bottom w:val="none" w:sz="0" w:space="0" w:color="auto"/>
        <w:right w:val="none" w:sz="0" w:space="0" w:color="auto"/>
      </w:divBdr>
    </w:div>
    <w:div w:id="2116363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runlen.googlecode.com/svn/branches/Doc/UART/UART_doc.docx" TargetMode="External"/><Relationship Id="rId26" Type="http://schemas.openxmlformats.org/officeDocument/2006/relationships/hyperlink" Target="https://runlen.googlecode.com/svn/branches/Doc/Clock_and_Reset/Clock_and_Reset.docx"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unlen.googlecode.com/svn/branches/Doc/Message_Pack_and_Checksum/Message_Pack_and_Checksum.docx" TargetMode="External"/><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runlen.googlecode.com/svn/branches/Doc/SDRAM/SDRAM_doc.docx%20"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0.gif"/><Relationship Id="rId1" Type="http://schemas.openxmlformats.org/officeDocument/2006/relationships/image" Target="media/image29.jpeg"/></Relationships>
</file>

<file path=word/_rels/header2.xml.rels><?xml version="1.0" encoding="UTF-8" standalone="yes"?>
<Relationships xmlns="http://schemas.openxmlformats.org/package/2006/relationships"><Relationship Id="rId2" Type="http://schemas.openxmlformats.org/officeDocument/2006/relationships/image" Target="media/image30.gif"/><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2754AE-4A68-4303-BF8F-51F174411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43</Pages>
  <Words>8833</Words>
  <Characters>44165</Characters>
  <Application>Microsoft Office Word</Application>
  <DocSecurity>0</DocSecurity>
  <Lines>368</Lines>
  <Paragraphs>105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52893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Beeri</dc:creator>
  <cp:keywords/>
  <dc:description/>
  <cp:lastModifiedBy>Beeri</cp:lastModifiedBy>
  <cp:revision>1</cp:revision>
  <dcterms:created xsi:type="dcterms:W3CDTF">2010-11-06T09:23:00Z</dcterms:created>
  <dcterms:modified xsi:type="dcterms:W3CDTF">2011-05-15T07:43:00Z</dcterms:modified>
</cp:coreProperties>
</file>