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EA" w:rsidRDefault="00B533A8"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Arduino </w:t>
      </w:r>
      <w:proofErr w:type="spellStart"/>
      <w:r>
        <w:rPr>
          <w:rFonts w:ascii="Arial Unicode MS" w:eastAsia="Arial Unicode MS" w:hAnsi="Arial Unicode MS" w:cs="Arial Unicode MS"/>
        </w:rPr>
        <w:t>Drawbot</w:t>
      </w:r>
      <w:proofErr w:type="spellEnd"/>
    </w:p>
    <w:p w:rsidR="003D1AEA" w:rsidRDefault="00B533A8"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2017.IoT-A-SHJ-01.</w:t>
      </w:r>
    </w:p>
    <w:p w:rsidR="003D1AEA" w:rsidRDefault="00B533A8"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기간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2017.8.11 ~ 2017.10.6 (6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>)</w:t>
      </w:r>
    </w:p>
    <w:p w:rsidR="003D1AEA" w:rsidRDefault="00B533A8"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안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장세훈</w:t>
      </w:r>
    </w:p>
    <w:p w:rsidR="003D1AEA" w:rsidRDefault="003D1AEA"/>
    <w:p w:rsidR="003D1AEA" w:rsidRDefault="00B533A8"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목표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3D1AEA" w:rsidRDefault="00B533A8">
      <w:pPr>
        <w:numPr>
          <w:ilvl w:val="0"/>
          <w:numId w:val="3"/>
        </w:numPr>
        <w:contextualSpacing/>
      </w:pPr>
      <w:proofErr w:type="spellStart"/>
      <w:r>
        <w:rPr>
          <w:rFonts w:ascii="Arial Unicode MS" w:eastAsia="Arial Unicode MS" w:hAnsi="Arial Unicode MS" w:cs="Arial Unicode MS"/>
        </w:rPr>
        <w:t>아두이노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우노를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그림그리기</w:t>
      </w:r>
      <w:proofErr w:type="spellEnd"/>
    </w:p>
    <w:p w:rsidR="003D1AEA" w:rsidRDefault="00B533A8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배우기</w:t>
      </w:r>
    </w:p>
    <w:p w:rsidR="003D1AEA" w:rsidRDefault="003D1AEA"/>
    <w:p w:rsidR="003D1AEA" w:rsidRDefault="00B533A8"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범위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3D1AEA" w:rsidRDefault="00B533A8">
      <w:pPr>
        <w:ind w:firstLine="720"/>
      </w:pP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</w:p>
    <w:p w:rsidR="003D1AEA" w:rsidRDefault="00B533A8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</w:p>
    <w:p w:rsidR="003D1AEA" w:rsidRDefault="00B533A8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모터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</w:t>
      </w:r>
    </w:p>
    <w:p w:rsidR="003D1AEA" w:rsidRDefault="00B533A8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주행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</w:t>
      </w:r>
    </w:p>
    <w:p w:rsidR="003D1AEA" w:rsidRDefault="00B533A8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케이스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모델링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3D1AEA" w:rsidRDefault="00B533A8">
      <w:pPr>
        <w:numPr>
          <w:ilvl w:val="0"/>
          <w:numId w:val="2"/>
        </w:numPr>
        <w:contextualSpacing/>
      </w:pPr>
      <w:proofErr w:type="spellStart"/>
      <w:r>
        <w:rPr>
          <w:rFonts w:ascii="Arial Unicode MS" w:eastAsia="Arial Unicode MS" w:hAnsi="Arial Unicode MS" w:cs="Arial Unicode MS"/>
        </w:rPr>
        <w:t>프로토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</w:t>
      </w:r>
    </w:p>
    <w:p w:rsidR="003D1AEA" w:rsidRDefault="003D1AEA"/>
    <w:p w:rsidR="003D1AEA" w:rsidRDefault="00B533A8">
      <w:r>
        <w:rPr>
          <w:rFonts w:ascii="Arial Unicode MS" w:eastAsia="Arial Unicode MS" w:hAnsi="Arial Unicode MS" w:cs="Arial Unicode MS"/>
        </w:rPr>
        <w:t>하드웨어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자원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</w:p>
    <w:p w:rsidR="003D1AEA" w:rsidRDefault="00B533A8">
      <w:r>
        <w:tab/>
        <w:t xml:space="preserve"> </w:t>
      </w:r>
      <w:proofErr w:type="gramStart"/>
      <w:r>
        <w:t>Arduino  -</w:t>
      </w:r>
      <w:proofErr w:type="gramEnd"/>
      <w:r>
        <w:t xml:space="preserve"> </w:t>
      </w:r>
    </w:p>
    <w:p w:rsidR="003D1AEA" w:rsidRDefault="003D1AEA"/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>Tools: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</w:t>
      </w:r>
      <w:r>
        <w:rPr>
          <w:color w:val="333333"/>
          <w:highlight w:val="white"/>
        </w:rPr>
        <w:tab/>
        <w:t>1.  Drill with a drill bit (size depends on the diameter of the marker)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</w:t>
      </w:r>
      <w:r>
        <w:rPr>
          <w:color w:val="333333"/>
          <w:highlight w:val="white"/>
        </w:rPr>
        <w:tab/>
        <w:t>2.  Screwdriver to attach the wheels to the servos.</w:t>
      </w:r>
    </w:p>
    <w:p w:rsidR="003D1AEA" w:rsidRDefault="003D1AEA">
      <w:pPr>
        <w:rPr>
          <w:color w:val="333333"/>
          <w:highlight w:val="white"/>
        </w:rPr>
      </w:pPr>
    </w:p>
    <w:p w:rsidR="003D1AEA" w:rsidRDefault="00B533A8">
      <w:pPr>
        <w:rPr>
          <w:rFonts w:hint="eastAsia"/>
          <w:color w:val="333333"/>
          <w:highlight w:val="white"/>
        </w:rPr>
      </w:pPr>
      <w:r>
        <w:rPr>
          <w:color w:val="333333"/>
          <w:highlight w:val="white"/>
        </w:rPr>
        <w:t>Hardware:</w:t>
      </w:r>
    </w:p>
    <w:p w:rsidR="007F30D6" w:rsidRDefault="007F30D6">
      <w:pPr>
        <w:rPr>
          <w:rFonts w:hint="eastAsia"/>
          <w:color w:val="333333"/>
          <w:highlight w:val="white"/>
        </w:rPr>
      </w:pPr>
    </w:p>
    <w:tbl>
      <w:tblPr>
        <w:tblStyle w:val="a5"/>
        <w:tblpPr w:leftFromText="142" w:rightFromText="142" w:vertAnchor="text" w:horzAnchor="margin" w:tblpY="-70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559"/>
        <w:gridCol w:w="5357"/>
      </w:tblGrid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품명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소재</w:t>
            </w:r>
          </w:p>
        </w:tc>
        <w:tc>
          <w:tcPr>
            <w:tcW w:w="5357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링크</w:t>
            </w: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>spray paint can caps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휠로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대체</w:t>
            </w:r>
          </w:p>
        </w:tc>
        <w:tc>
          <w:tcPr>
            <w:tcW w:w="5357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>small screws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나사(M3)</w:t>
            </w:r>
          </w:p>
        </w:tc>
        <w:tc>
          <w:tcPr>
            <w:tcW w:w="5357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</w:t>
            </w:r>
            <w:r>
              <w:rPr>
                <w:rFonts w:ascii="Arial Unicode MS" w:eastAsia="Arial Unicode MS" w:hAnsi="Arial Unicode MS" w:cs="Arial Unicode MS" w:hint="eastAsia"/>
              </w:rPr>
              <w:t>ubber bands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미사용</w:t>
            </w:r>
          </w:p>
        </w:tc>
        <w:tc>
          <w:tcPr>
            <w:tcW w:w="5357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>Piece of wood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구해보거나 학원 합판 구매 가능</w:t>
            </w:r>
          </w:p>
        </w:tc>
        <w:tc>
          <w:tcPr>
            <w:tcW w:w="5357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bookmarkStart w:id="0" w:name="_GoBack"/>
            <w:bookmarkEnd w:id="0"/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>Arduino UNO Rev3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메카솔루션/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학원판매중</w:t>
            </w:r>
            <w:proofErr w:type="spellEnd"/>
          </w:p>
        </w:tc>
        <w:tc>
          <w:tcPr>
            <w:tcW w:w="5357" w:type="dxa"/>
          </w:tcPr>
          <w:p w:rsidR="007F30D6" w:rsidRDefault="007F30D6" w:rsidP="007F30D6">
            <w:p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http://mechasolution.com/shop/goods/goods_view.php?goodsno=71796&amp;category=117001 </w:t>
            </w:r>
          </w:p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 w:hint="eastAsia"/>
              </w:rPr>
            </w:pPr>
          </w:p>
          <w:p w:rsidR="003D7C36" w:rsidRDefault="003D7C3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레오나로드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보드로 사용하는 것도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고려해볼만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합니다.</w:t>
            </w:r>
          </w:p>
          <w:p w:rsidR="003D7C36" w:rsidRPr="007F30D6" w:rsidRDefault="003D7C3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 w:rsidRPr="003D7C36">
              <w:rPr>
                <w:rFonts w:ascii="Arial Unicode MS" w:eastAsia="Arial Unicode MS" w:hAnsi="Arial Unicode MS" w:cs="Arial Unicode MS"/>
              </w:rPr>
              <w:t>http://mechasolution.com/shop/goods/goods_view.php?goodsno=1797&amp;category=</w:t>
            </w: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>Breadboard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메카솔루션</w:t>
            </w:r>
          </w:p>
        </w:tc>
        <w:tc>
          <w:tcPr>
            <w:tcW w:w="5357" w:type="dxa"/>
          </w:tcPr>
          <w:p w:rsidR="007F30D6" w:rsidRDefault="003D7C3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 w:rsidRPr="003D7C36">
              <w:rPr>
                <w:rFonts w:ascii="Arial Unicode MS" w:eastAsia="Arial Unicode MS" w:hAnsi="Arial Unicode MS" w:cs="Arial Unicode MS"/>
              </w:rPr>
              <w:t>http://mechasolution.com/shop/goods/goods_view.php?goodsno=7&amp;category=134001</w:t>
            </w: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>B</w:t>
            </w: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>attery</w:t>
            </w:r>
            <w:r>
              <w:rPr>
                <w:rFonts w:ascii="Arial Unicode MS" w:eastAsia="Arial Unicode MS" w:hAnsi="Arial Unicode MS" w:cs="Arial Unicode MS" w:hint="eastAsia"/>
                <w:color w:val="333333"/>
                <w:highlight w:val="white"/>
              </w:rPr>
              <w:t xml:space="preserve"> 9V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 w:hint="eastAsia"/>
              </w:rPr>
            </w:pPr>
          </w:p>
        </w:tc>
        <w:tc>
          <w:tcPr>
            <w:tcW w:w="5357" w:type="dxa"/>
          </w:tcPr>
          <w:p w:rsidR="007F30D6" w:rsidRDefault="003D7C3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 w:rsidRPr="003D7C36">
              <w:rPr>
                <w:rFonts w:ascii="Arial Unicode MS" w:eastAsia="Arial Unicode MS" w:hAnsi="Arial Unicode MS" w:cs="Arial Unicode MS"/>
              </w:rPr>
              <w:t>http://mechasolution.com/shop/goods/goods_view.php?goodsno=774&amp;category=135001006</w:t>
            </w: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>(9V) connection harness to provide power to the Arduino.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 w:hint="eastAsia"/>
              </w:rPr>
            </w:pPr>
          </w:p>
        </w:tc>
        <w:tc>
          <w:tcPr>
            <w:tcW w:w="5357" w:type="dxa"/>
          </w:tcPr>
          <w:p w:rsidR="007F30D6" w:rsidRDefault="003D7C3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 w:rsidRPr="003D7C36">
              <w:rPr>
                <w:rFonts w:ascii="Arial Unicode MS" w:eastAsia="Arial Unicode MS" w:hAnsi="Arial Unicode MS" w:cs="Arial Unicode MS"/>
              </w:rPr>
              <w:t>http://mechasolution.com/shop/goods/goods_view.php?goodsno=33&amp;category=136010</w:t>
            </w: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>(X4) wires for all the connections.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메카솔루션(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학원에서팜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)</w:t>
            </w:r>
          </w:p>
        </w:tc>
        <w:tc>
          <w:tcPr>
            <w:tcW w:w="5357" w:type="dxa"/>
          </w:tcPr>
          <w:p w:rsidR="007F30D6" w:rsidRDefault="003D7C3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hyperlink r:id="rId6" w:history="1">
              <w:r w:rsidRPr="0026080E">
                <w:rPr>
                  <w:rStyle w:val="a6"/>
                  <w:rFonts w:ascii="Arial Unicode MS" w:eastAsia="Arial Unicode MS" w:hAnsi="Arial Unicode MS" w:cs="Arial Unicode MS"/>
                </w:rPr>
                <w:t>http://mechasolution.com/shop/goods/goods_view.php?goodsno=540335&amp;category=137003016</w:t>
              </w:r>
            </w:hyperlink>
            <w:r>
              <w:rPr>
                <w:rFonts w:ascii="Arial Unicode MS" w:eastAsia="Arial Unicode MS" w:hAnsi="Arial Unicode MS" w:cs="Arial Unicode MS" w:hint="eastAsia"/>
              </w:rPr>
              <w:br/>
              <w:t>(30CM, MF/MM)</w:t>
            </w:r>
          </w:p>
        </w:tc>
      </w:tr>
      <w:tr w:rsidR="007F30D6" w:rsidTr="007F30D6">
        <w:tc>
          <w:tcPr>
            <w:tcW w:w="2660" w:type="dxa"/>
          </w:tcPr>
          <w:p w:rsidR="007F30D6" w:rsidRDefault="007F30D6" w:rsidP="007F30D6">
            <w:pPr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10. A marker ( any color)</w:t>
            </w:r>
          </w:p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</w:pP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구해보자</w:t>
            </w:r>
          </w:p>
        </w:tc>
        <w:tc>
          <w:tcPr>
            <w:tcW w:w="5357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>(X2) Parallax Servos with the 360º MOD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메카솔루션</w:t>
            </w:r>
          </w:p>
        </w:tc>
        <w:tc>
          <w:tcPr>
            <w:tcW w:w="5357" w:type="dxa"/>
          </w:tcPr>
          <w:p w:rsidR="007F30D6" w:rsidRDefault="003D7C3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hyperlink r:id="rId7" w:history="1">
              <w:r w:rsidRPr="0026080E">
                <w:rPr>
                  <w:rStyle w:val="a6"/>
                  <w:rFonts w:ascii="Arial Unicode MS" w:eastAsia="Arial Unicode MS" w:hAnsi="Arial Unicode MS" w:cs="Arial Unicode MS"/>
                </w:rPr>
                <w:t>http://mechasolution.com/shop/goods/goods_view.php?goodsno=539897&amp;category=140003</w:t>
              </w:r>
            </w:hyperlink>
            <w:r>
              <w:rPr>
                <w:rFonts w:ascii="Arial Unicode MS" w:eastAsia="Arial Unicode MS" w:hAnsi="Arial Unicode MS" w:cs="Arial Unicode MS" w:hint="eastAsia"/>
              </w:rPr>
              <w:br/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 w:hint="eastAsia"/>
              </w:rPr>
              <w:t>모터 드라이버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 xml:space="preserve"> </w:t>
            </w:r>
            <w:r w:rsidRPr="003D7C36">
              <w:rPr>
                <w:rFonts w:ascii="Arial Unicode MS" w:eastAsia="Arial Unicode MS" w:hAnsi="Arial Unicode MS" w:cs="Arial Unicode MS"/>
              </w:rPr>
              <w:t>http://mechasolution.com/shop/goods/goods_view.php?goodsno=9266&amp;category=131014</w:t>
            </w: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t xml:space="preserve">USB cable to program </w:t>
            </w: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lastRenderedPageBreak/>
              <w:t>the Arduino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 xml:space="preserve">메카솔루션 </w:t>
            </w: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또는 학원 판매</w:t>
            </w:r>
          </w:p>
        </w:tc>
        <w:tc>
          <w:tcPr>
            <w:tcW w:w="5357" w:type="dxa"/>
          </w:tcPr>
          <w:p w:rsidR="007F30D6" w:rsidRDefault="003D7C3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  <w:r w:rsidRPr="003D7C36">
              <w:rPr>
                <w:rFonts w:ascii="Arial Unicode MS" w:eastAsia="Arial Unicode MS" w:hAnsi="Arial Unicode MS" w:cs="Arial Unicode MS"/>
              </w:rPr>
              <w:lastRenderedPageBreak/>
              <w:t>http://mechasolution.com/shop/goods/goods_view.p</w:t>
            </w:r>
            <w:r w:rsidRPr="003D7C36">
              <w:rPr>
                <w:rFonts w:ascii="Arial Unicode MS" w:eastAsia="Arial Unicode MS" w:hAnsi="Arial Unicode MS" w:cs="Arial Unicode MS"/>
              </w:rPr>
              <w:lastRenderedPageBreak/>
              <w:t>hp?goodsno=9&amp;category=136012</w:t>
            </w:r>
          </w:p>
        </w:tc>
      </w:tr>
      <w:tr w:rsidR="007F30D6" w:rsidTr="007F30D6">
        <w:tc>
          <w:tcPr>
            <w:tcW w:w="2660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highlight w:val="white"/>
              </w:rPr>
              <w:lastRenderedPageBreak/>
              <w:t>Something to add traction to the wheels</w:t>
            </w:r>
          </w:p>
        </w:tc>
        <w:tc>
          <w:tcPr>
            <w:tcW w:w="1559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모터 세트 사용</w:t>
            </w:r>
          </w:p>
        </w:tc>
        <w:tc>
          <w:tcPr>
            <w:tcW w:w="5357" w:type="dxa"/>
          </w:tcPr>
          <w:p w:rsidR="007F30D6" w:rsidRDefault="007F30D6" w:rsidP="007E0F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7F30D6" w:rsidRDefault="007F30D6">
      <w:pPr>
        <w:rPr>
          <w:rFonts w:hint="eastAsia"/>
          <w:color w:val="333333"/>
          <w:highlight w:val="white"/>
        </w:rPr>
      </w:pP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>/*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* 5 Minute </w:t>
      </w:r>
      <w:proofErr w:type="spellStart"/>
      <w:r>
        <w:rPr>
          <w:color w:val="333333"/>
          <w:highlight w:val="white"/>
        </w:rPr>
        <w:t>Drawbot.pde</w:t>
      </w:r>
      <w:proofErr w:type="spellEnd"/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>*/</w:t>
      </w:r>
    </w:p>
    <w:p w:rsidR="003D1AEA" w:rsidRDefault="003D1AEA">
      <w:pPr>
        <w:rPr>
          <w:color w:val="333333"/>
          <w:highlight w:val="white"/>
        </w:rPr>
      </w:pPr>
    </w:p>
    <w:p w:rsidR="003D1AEA" w:rsidRDefault="00B533A8">
      <w:pPr>
        <w:rPr>
          <w:color w:val="333333"/>
          <w:highlight w:val="white"/>
        </w:rPr>
      </w:pPr>
      <w:proofErr w:type="spellStart"/>
      <w:proofErr w:type="gramStart"/>
      <w:r>
        <w:rPr>
          <w:color w:val="333333"/>
          <w:highlight w:val="white"/>
        </w:rPr>
        <w:t>int</w:t>
      </w:r>
      <w:proofErr w:type="spellEnd"/>
      <w:proofErr w:type="gram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servoPinL</w:t>
      </w:r>
      <w:proofErr w:type="spellEnd"/>
      <w:r>
        <w:rPr>
          <w:color w:val="333333"/>
          <w:highlight w:val="white"/>
        </w:rPr>
        <w:t xml:space="preserve"> = 9;</w:t>
      </w:r>
    </w:p>
    <w:p w:rsidR="003D1AEA" w:rsidRDefault="00B533A8">
      <w:pPr>
        <w:rPr>
          <w:color w:val="333333"/>
          <w:highlight w:val="white"/>
        </w:rPr>
      </w:pPr>
      <w:proofErr w:type="spellStart"/>
      <w:proofErr w:type="gramStart"/>
      <w:r>
        <w:rPr>
          <w:color w:val="333333"/>
          <w:highlight w:val="white"/>
        </w:rPr>
        <w:t>int</w:t>
      </w:r>
      <w:proofErr w:type="spellEnd"/>
      <w:proofErr w:type="gram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servoPinR</w:t>
      </w:r>
      <w:proofErr w:type="spellEnd"/>
      <w:r>
        <w:rPr>
          <w:color w:val="333333"/>
          <w:highlight w:val="white"/>
        </w:rPr>
        <w:t xml:space="preserve"> = 10;</w:t>
      </w:r>
    </w:p>
    <w:p w:rsidR="003D1AEA" w:rsidRDefault="003D1AEA">
      <w:pPr>
        <w:rPr>
          <w:color w:val="333333"/>
          <w:highlight w:val="white"/>
        </w:rPr>
      </w:pPr>
    </w:p>
    <w:p w:rsidR="003D1AEA" w:rsidRDefault="00B533A8">
      <w:pPr>
        <w:rPr>
          <w:color w:val="333333"/>
          <w:highlight w:val="white"/>
        </w:rPr>
      </w:pPr>
      <w:proofErr w:type="gramStart"/>
      <w:r>
        <w:rPr>
          <w:color w:val="333333"/>
          <w:highlight w:val="white"/>
        </w:rPr>
        <w:t>void</w:t>
      </w:r>
      <w:proofErr w:type="gramEnd"/>
      <w:r>
        <w:rPr>
          <w:color w:val="333333"/>
          <w:highlight w:val="white"/>
        </w:rPr>
        <w:t xml:space="preserve"> setup() {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</w:t>
      </w:r>
      <w:proofErr w:type="spellStart"/>
      <w:proofErr w:type="gramStart"/>
      <w:r>
        <w:rPr>
          <w:color w:val="333333"/>
          <w:highlight w:val="white"/>
        </w:rPr>
        <w:t>pinMode</w:t>
      </w:r>
      <w:proofErr w:type="spellEnd"/>
      <w:r>
        <w:rPr>
          <w:color w:val="333333"/>
          <w:highlight w:val="white"/>
        </w:rPr>
        <w:t>(</w:t>
      </w:r>
      <w:proofErr w:type="spellStart"/>
      <w:proofErr w:type="gramEnd"/>
      <w:r>
        <w:rPr>
          <w:color w:val="333333"/>
          <w:highlight w:val="white"/>
        </w:rPr>
        <w:t>servoPinL,OUTPUT</w:t>
      </w:r>
      <w:proofErr w:type="spellEnd"/>
      <w:r>
        <w:rPr>
          <w:color w:val="333333"/>
          <w:highlight w:val="white"/>
        </w:rPr>
        <w:t>);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</w:t>
      </w:r>
      <w:proofErr w:type="spellStart"/>
      <w:proofErr w:type="gramStart"/>
      <w:r>
        <w:rPr>
          <w:color w:val="333333"/>
          <w:highlight w:val="white"/>
        </w:rPr>
        <w:t>pinMode</w:t>
      </w:r>
      <w:proofErr w:type="spellEnd"/>
      <w:r>
        <w:rPr>
          <w:color w:val="333333"/>
          <w:highlight w:val="white"/>
        </w:rPr>
        <w:t>(</w:t>
      </w:r>
      <w:proofErr w:type="spellStart"/>
      <w:proofErr w:type="gramEnd"/>
      <w:r>
        <w:rPr>
          <w:color w:val="333333"/>
          <w:highlight w:val="white"/>
        </w:rPr>
        <w:t>servoPinR,OUTPUT</w:t>
      </w:r>
      <w:proofErr w:type="spellEnd"/>
      <w:r>
        <w:rPr>
          <w:color w:val="333333"/>
          <w:highlight w:val="white"/>
        </w:rPr>
        <w:t>);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p w:rsidR="003D1AEA" w:rsidRDefault="003D1AEA">
      <w:pPr>
        <w:rPr>
          <w:color w:val="333333"/>
          <w:highlight w:val="white"/>
        </w:rPr>
      </w:pPr>
    </w:p>
    <w:p w:rsidR="003D1AEA" w:rsidRDefault="00B533A8">
      <w:pPr>
        <w:rPr>
          <w:color w:val="333333"/>
          <w:highlight w:val="white"/>
        </w:rPr>
      </w:pPr>
      <w:proofErr w:type="gramStart"/>
      <w:r>
        <w:rPr>
          <w:color w:val="333333"/>
          <w:highlight w:val="white"/>
        </w:rPr>
        <w:t>void</w:t>
      </w:r>
      <w:proofErr w:type="gramEnd"/>
      <w:r>
        <w:rPr>
          <w:color w:val="333333"/>
          <w:highlight w:val="white"/>
        </w:rPr>
        <w:t xml:space="preserve"> loop() {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ab/>
      </w:r>
      <w:proofErr w:type="spellStart"/>
      <w:proofErr w:type="gramStart"/>
      <w:r>
        <w:rPr>
          <w:color w:val="333333"/>
          <w:highlight w:val="white"/>
        </w:rPr>
        <w:t>digitalWrite</w:t>
      </w:r>
      <w:proofErr w:type="spellEnd"/>
      <w:r>
        <w:rPr>
          <w:color w:val="333333"/>
          <w:highlight w:val="white"/>
        </w:rPr>
        <w:t>(</w:t>
      </w:r>
      <w:proofErr w:type="spellStart"/>
      <w:proofErr w:type="gramEnd"/>
      <w:r>
        <w:rPr>
          <w:color w:val="333333"/>
          <w:highlight w:val="white"/>
        </w:rPr>
        <w:t>servoPinL,HIGH</w:t>
      </w:r>
      <w:proofErr w:type="spellEnd"/>
      <w:r>
        <w:rPr>
          <w:color w:val="333333"/>
          <w:highlight w:val="white"/>
        </w:rPr>
        <w:t>);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ab/>
      </w:r>
      <w:proofErr w:type="spellStart"/>
      <w:proofErr w:type="gramStart"/>
      <w:r>
        <w:rPr>
          <w:color w:val="333333"/>
          <w:highlight w:val="white"/>
        </w:rPr>
        <w:t>digitalWrite</w:t>
      </w:r>
      <w:proofErr w:type="spellEnd"/>
      <w:r>
        <w:rPr>
          <w:color w:val="333333"/>
          <w:highlight w:val="white"/>
        </w:rPr>
        <w:t>(</w:t>
      </w:r>
      <w:proofErr w:type="spellStart"/>
      <w:proofErr w:type="gramEnd"/>
      <w:r>
        <w:rPr>
          <w:color w:val="333333"/>
          <w:highlight w:val="white"/>
        </w:rPr>
        <w:t>servoPinR,HIGH</w:t>
      </w:r>
      <w:proofErr w:type="spellEnd"/>
      <w:r>
        <w:rPr>
          <w:color w:val="333333"/>
          <w:highlight w:val="white"/>
        </w:rPr>
        <w:t>);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ab/>
      </w:r>
      <w:proofErr w:type="spellStart"/>
      <w:proofErr w:type="gramStart"/>
      <w:r>
        <w:rPr>
          <w:color w:val="333333"/>
          <w:highlight w:val="white"/>
        </w:rPr>
        <w:t>delayMicroseconds</w:t>
      </w:r>
      <w:proofErr w:type="spellEnd"/>
      <w:r>
        <w:rPr>
          <w:color w:val="333333"/>
          <w:highlight w:val="white"/>
        </w:rPr>
        <w:t>(</w:t>
      </w:r>
      <w:proofErr w:type="gramEnd"/>
      <w:r>
        <w:rPr>
          <w:color w:val="333333"/>
          <w:highlight w:val="white"/>
        </w:rPr>
        <w:t>1500);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ab/>
      </w:r>
      <w:proofErr w:type="spellStart"/>
      <w:proofErr w:type="gramStart"/>
      <w:r>
        <w:rPr>
          <w:color w:val="333333"/>
          <w:highlight w:val="white"/>
        </w:rPr>
        <w:t>digitalWrite</w:t>
      </w:r>
      <w:proofErr w:type="spellEnd"/>
      <w:r>
        <w:rPr>
          <w:color w:val="333333"/>
          <w:highlight w:val="white"/>
        </w:rPr>
        <w:t>(</w:t>
      </w:r>
      <w:proofErr w:type="spellStart"/>
      <w:proofErr w:type="gramEnd"/>
      <w:r>
        <w:rPr>
          <w:color w:val="333333"/>
          <w:highlight w:val="white"/>
        </w:rPr>
        <w:t>servoPinL,LOW</w:t>
      </w:r>
      <w:proofErr w:type="spellEnd"/>
      <w:r>
        <w:rPr>
          <w:color w:val="333333"/>
          <w:highlight w:val="white"/>
        </w:rPr>
        <w:t>);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ab/>
      </w:r>
      <w:proofErr w:type="spellStart"/>
      <w:proofErr w:type="gramStart"/>
      <w:r>
        <w:rPr>
          <w:color w:val="333333"/>
          <w:highlight w:val="white"/>
        </w:rPr>
        <w:t>digitalWrite</w:t>
      </w:r>
      <w:proofErr w:type="spellEnd"/>
      <w:r>
        <w:rPr>
          <w:color w:val="333333"/>
          <w:highlight w:val="white"/>
        </w:rPr>
        <w:t>(</w:t>
      </w:r>
      <w:proofErr w:type="spellStart"/>
      <w:proofErr w:type="gramEnd"/>
      <w:r>
        <w:rPr>
          <w:color w:val="333333"/>
          <w:highlight w:val="white"/>
        </w:rPr>
        <w:t>servoPinR,LOW</w:t>
      </w:r>
      <w:proofErr w:type="spellEnd"/>
      <w:r>
        <w:rPr>
          <w:color w:val="333333"/>
          <w:highlight w:val="white"/>
        </w:rPr>
        <w:t>);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ab/>
      </w:r>
      <w:proofErr w:type="gramStart"/>
      <w:r>
        <w:rPr>
          <w:color w:val="333333"/>
          <w:highlight w:val="white"/>
        </w:rPr>
        <w:t>delay(</w:t>
      </w:r>
      <w:proofErr w:type="gramEnd"/>
      <w:r>
        <w:rPr>
          <w:color w:val="333333"/>
          <w:highlight w:val="white"/>
        </w:rPr>
        <w:t>50);</w:t>
      </w:r>
    </w:p>
    <w:p w:rsidR="003D1AEA" w:rsidRDefault="00B533A8">
      <w:pPr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sectPr w:rsidR="003D1AE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1448"/>
    <w:multiLevelType w:val="multilevel"/>
    <w:tmpl w:val="A50A23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CE25218"/>
    <w:multiLevelType w:val="multilevel"/>
    <w:tmpl w:val="4A3690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67838C6"/>
    <w:multiLevelType w:val="multilevel"/>
    <w:tmpl w:val="6108F1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D1AEA"/>
    <w:rsid w:val="003D1AEA"/>
    <w:rsid w:val="003D7C36"/>
    <w:rsid w:val="007F30D6"/>
    <w:rsid w:val="00B5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59"/>
    <w:rsid w:val="007F30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D7C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59"/>
    <w:rsid w:val="007F30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D7C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echasolution.com/shop/goods/goods_view.php?goodsno=539897&amp;category=140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chasolution.com/shop/goods/goods_view.php?goodsno=540335&amp;category=1370030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TEDI-T4</dc:creator>
  <cp:lastModifiedBy>Windows 사용자</cp:lastModifiedBy>
  <cp:revision>7</cp:revision>
  <dcterms:created xsi:type="dcterms:W3CDTF">2017-08-26T05:42:00Z</dcterms:created>
  <dcterms:modified xsi:type="dcterms:W3CDTF">2017-08-26T06:08:00Z</dcterms:modified>
</cp:coreProperties>
</file>