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Titre du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1 - Contexte et définition du projet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2" wp14:anchorId="53003DE3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7085" cy="1781810"/>
                <wp:effectExtent l="0" t="0" r="19050" b="28575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1781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ffffff">
                              <a:lumMod val="85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  <w:t>[Expliquez ici les raisons de l’existence de ce projet, à partir de l’analyse de la situation existante : quels sont les besoins ? En quoi le projet permettra-t-il de répondre à ces besoins ?]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f2f2f2" stroked="t" style="position:absolute;margin-left:1.9pt;margin-top:14.95pt;width:463.45pt;height:140.2pt;mso-wrap-style:square;v-text-anchor:top" wp14:anchorId="53003DE3">
                <v:fill o:detectmouseclick="t" type="solid" color2="#0d0d0d"/>
                <v:stroke color="#d9d9d9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  <w:t>[Expliquez ici les raisons de l’existence de ce projet, à partir de l’analyse de la situation existante : quels sont les besoins ? En quoi le projet permettra-t-il de répondre à ces besoins ?]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</w:r>
    </w:p>
    <w:p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br/>
        <w:t>2 - Objectif du projet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3" wp14:anchorId="3F15C45A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7085" cy="1781810"/>
                <wp:effectExtent l="0" t="0" r="19050" b="28575"/>
                <wp:wrapNone/>
                <wp:docPr id="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1781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ffffff">
                              <a:lumMod val="85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[Exprimez le niveau de vos attentes et les résultats attendus. Les objectifs seront </w:t>
                            </w:r>
                            <w:r>
                              <w:rPr>
                                <w:b/>
                              </w:rPr>
                              <w:t>quantifiés</w:t>
                            </w:r>
                            <w:r>
                              <w:rPr/>
                              <w:t xml:space="preserve"> et </w:t>
                            </w:r>
                            <w:r>
                              <w:rPr>
                                <w:b/>
                              </w:rPr>
                              <w:t>mesurables</w:t>
                            </w:r>
                            <w:r>
                              <w:rPr/>
                              <w:t>.]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f2f2f2" stroked="t" style="position:absolute;margin-left:-2.6pt;margin-top:15.9pt;width:463.45pt;height:140.2pt;mso-wrap-style:square;v-text-anchor:top" wp14:anchorId="3F15C45A">
                <v:fill o:detectmouseclick="t" type="solid" color2="#0d0d0d"/>
                <v:stroke color="#d9d9d9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  <w:t xml:space="preserve">[Exprimez le niveau de vos attentes et les résultats attendus. Les objectifs seront </w:t>
                      </w:r>
                      <w:r>
                        <w:rPr>
                          <w:b/>
                        </w:rPr>
                        <w:t>quantifiés</w:t>
                      </w:r>
                      <w:r>
                        <w:rPr/>
                        <w:t xml:space="preserve"> et </w:t>
                      </w:r>
                      <w:r>
                        <w:rPr>
                          <w:b/>
                        </w:rPr>
                        <w:t>mesurables</w:t>
                      </w:r>
                      <w:r>
                        <w:rPr/>
                        <w:t>.]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</w:r>
    </w:p>
    <w:p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3 - Périmètre du projet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4" wp14:anchorId="68751429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7085" cy="1781810"/>
                <wp:effectExtent l="0" t="0" r="19050" b="28575"/>
                <wp:wrapNone/>
                <wp:docPr id="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1781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ffffff">
                              <a:lumMod val="85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  <w:t>[Fixez ici l’étendue et les limites que vous donnez à votre projet. Tous les clients sont-ils concernés ? Cela implique-t-il tous les collaborateurs ? Toutes les implantations ? Horaires etc....]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f2f2f2" stroked="t" style="position:absolute;margin-left:-6.35pt;margin-top:10.5pt;width:463.45pt;height:140.2pt;mso-wrap-style:square;v-text-anchor:top" wp14:anchorId="68751429">
                <v:fill o:detectmouseclick="t" type="solid" color2="#0d0d0d"/>
                <v:stroke color="#d9d9d9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  <w:t>[Fixez ici l’étendue et les limites que vous donnez à votre projet. Tous les clients sont-ils concernés ? Cela implique-t-il tous les collaborateurs ? Toutes les implantations ? Horaires etc....]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ieddepage"/>
        <w:rPr/>
      </w:pPr>
      <w:r>
        <w:rPr/>
        <w:t>Offert par Manager GO! – pour savoir l’utiliser, voir : e</w:t>
      </w:r>
      <w:hyperlink r:id="rId2">
        <w:r>
          <w:rPr>
            <w:rStyle w:val="LienInternet"/>
          </w:rPr>
          <w:t>xplication de l'exemple de cahier de charges</w:t>
        </w:r>
      </w:hyperlink>
    </w:p>
    <w:p>
      <w:pPr>
        <w:pStyle w:val="Normal"/>
        <w:rPr/>
      </w:pPr>
      <w:r>
        <w:rPr/>
      </w:r>
    </w:p>
    <w:p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4 - Description fonctionnelle des besoins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5" wp14:anchorId="3720F56D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7085" cy="1781810"/>
                <wp:effectExtent l="0" t="0" r="19050" b="28575"/>
                <wp:wrapNone/>
                <wp:docPr id="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1781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ffffff">
                              <a:lumMod val="85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  <w:t>[Explicitez votre besoin en termes de</w:t>
                            </w:r>
                            <w:bookmarkStart w:id="0" w:name="_GoBack"/>
                            <w:bookmarkEnd w:id="0"/>
                            <w:r>
                              <w:rPr/>
                              <w:t xml:space="preserve"> fonctionnalités]</w:t>
                              <w:br/>
                              <w:t>Exemple : Fonction principale : Faire une simulation de remboursement de sécurité sociale</w:t>
                              <w:br/>
                              <w:t xml:space="preserve">Sous-fonctions :  </w:t>
                              <w:br/>
                              <w:t>ajouter un acte médical</w:t>
                              <w:br/>
                              <w:t>calculer le remboursement</w:t>
                              <w:br/>
                              <w:t>annuler un acte</w:t>
                              <w:br/>
                              <w:t>archiver sa simulation</w:t>
                              <w:br/>
                              <w:t>etc.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f2f2f2" stroked="t" style="position:absolute;margin-left:1.15pt;margin-top:13.3pt;width:463.45pt;height:140.2pt;mso-wrap-style:square;v-text-anchor:top" wp14:anchorId="3720F56D">
                <v:fill o:detectmouseclick="t" type="solid" color2="#0d0d0d"/>
                <v:stroke color="#d9d9d9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  <w:t>[Explicitez votre besoin en termes de</w:t>
                      </w:r>
                      <w:bookmarkStart w:id="1" w:name="_GoBack"/>
                      <w:bookmarkEnd w:id="1"/>
                      <w:r>
                        <w:rPr/>
                        <w:t xml:space="preserve"> fonctionnalités]</w:t>
                        <w:br/>
                        <w:t>Exemple : Fonction principale : Faire une simulation de remboursement de sécurité sociale</w:t>
                        <w:br/>
                        <w:t xml:space="preserve">Sous-fonctions :  </w:t>
                        <w:br/>
                        <w:t>ajouter un acte médical</w:t>
                        <w:br/>
                        <w:t>calculer le remboursement</w:t>
                        <w:br/>
                        <w:t>annuler un acte</w:t>
                        <w:br/>
                        <w:t>archiver sa simulation</w:t>
                        <w:br/>
                        <w:t>etc.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5 - Planning de réalisation</w:t>
      </w:r>
    </w:p>
    <w:p>
      <w:pPr>
        <w:pStyle w:val="Normal"/>
        <w:rPr/>
      </w:pPr>
      <w:r>
        <w:rPr/>
        <w:t>Présentez de préférence un diagramme de Gantt en annexe.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 ExtraBold">
    <w:charset w:val="00"/>
    <w:family w:val="roman"/>
    <w:pitch w:val="variable"/>
  </w:font>
  <w:font w:name="Montserrat Medium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i/>
        <w:i/>
        <w:sz w:val="20"/>
      </w:rPr>
    </w:pPr>
    <w:r>
      <w:rPr>
        <w:sz w:val="20"/>
      </w:rPr>
      <w:t xml:space="preserve">Source : </w:t>
    </w:r>
    <w:r>
      <w:rPr>
        <w:i/>
        <w:sz w:val="20"/>
      </w:rPr>
      <w:t>https://www.manager-go.com/gestion-de-projet/dossiers-methodes/elaborer-un-cdc</w:t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826d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9826d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10207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0207b"/>
    <w:rPr/>
  </w:style>
  <w:style w:type="character" w:styleId="LienInternet">
    <w:name w:val="Lien Internet"/>
    <w:basedOn w:val="DefaultParagraphFont"/>
    <w:uiPriority w:val="99"/>
    <w:unhideWhenUsed/>
    <w:rsid w:val="003d5a2c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d5a2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10207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d5a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9BC3-EF6B-472E-AAA3-5FF07F857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LibreOffice/7.1.5.2$Windows_X86_64 LibreOffice_project/85f04e9f809797b8199d13c421bd8a2b025d52b5</Application>
  <AppVersion>15.0000</AppVersion>
  <Pages>2</Pages>
  <Words>70</Words>
  <Characters>391</Characters>
  <CharactersWithSpaces>460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2020-01-09T10:45:00Z</dcterms:created>
  <dc:creator>www.manager-go.com</dc:creator>
  <dc:description/>
  <dc:language>fr-FR</dc:language>
  <cp:lastModifiedBy/>
  <dcterms:modified xsi:type="dcterms:W3CDTF">2024-01-15T22:30:15Z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