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D56C" w14:textId="77777777" w:rsidR="003D47B2" w:rsidRDefault="003D47B2" w:rsidP="003D47B2">
      <w:pPr>
        <w:rPr>
          <w:rFonts w:hint="eastAsia"/>
        </w:rPr>
      </w:pPr>
      <w:r>
        <w:rPr>
          <w:rFonts w:hint="eastAsia"/>
        </w:rPr>
        <w:t>2023</w:t>
      </w: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屆日本東京創新天才國際發明展</w:t>
      </w:r>
    </w:p>
    <w:p w14:paraId="3AD18293" w14:textId="77777777" w:rsidR="003D47B2" w:rsidRDefault="003D47B2" w:rsidP="003D47B2"/>
    <w:p w14:paraId="128B224A" w14:textId="77777777" w:rsidR="003D47B2" w:rsidRDefault="003D47B2" w:rsidP="003D47B2"/>
    <w:p w14:paraId="7EAF1F09" w14:textId="77777777" w:rsidR="003D47B2" w:rsidRDefault="003D47B2" w:rsidP="003D47B2">
      <w:pPr>
        <w:rPr>
          <w:rFonts w:hint="eastAsia"/>
        </w:rPr>
      </w:pPr>
      <w:r>
        <w:rPr>
          <w:rFonts w:hint="eastAsia"/>
        </w:rPr>
        <w:t>疫後終於恢復實體展的</w:t>
      </w:r>
      <w:r>
        <w:rPr>
          <w:rFonts w:hint="eastAsia"/>
        </w:rPr>
        <w:t>2023</w:t>
      </w:r>
      <w:r>
        <w:rPr>
          <w:rFonts w:hint="eastAsia"/>
        </w:rPr>
        <w:t>年日本東京創新天才國際發明展，今天上午傳回捷報，台灣共獲得</w:t>
      </w:r>
      <w:r>
        <w:rPr>
          <w:rFonts w:hint="eastAsia"/>
        </w:rPr>
        <w:t>27</w:t>
      </w:r>
      <w:r>
        <w:rPr>
          <w:rFonts w:hint="eastAsia"/>
        </w:rPr>
        <w:t>金、</w:t>
      </w:r>
      <w:r>
        <w:rPr>
          <w:rFonts w:hint="eastAsia"/>
        </w:rPr>
        <w:t>8</w:t>
      </w:r>
      <w:r>
        <w:rPr>
          <w:rFonts w:hint="eastAsia"/>
        </w:rPr>
        <w:t>銀、</w:t>
      </w:r>
      <w:r>
        <w:rPr>
          <w:rFonts w:hint="eastAsia"/>
        </w:rPr>
        <w:t>4</w:t>
      </w:r>
      <w:r>
        <w:rPr>
          <w:rFonts w:hint="eastAsia"/>
        </w:rPr>
        <w:t>銅，</w:t>
      </w:r>
      <w:r>
        <w:rPr>
          <w:rFonts w:hint="eastAsia"/>
        </w:rPr>
        <w:t>5</w:t>
      </w:r>
      <w:r>
        <w:rPr>
          <w:rFonts w:hint="eastAsia"/>
        </w:rPr>
        <w:t>個大會特別獎，總成績獲得國際第一。今年金牌獎得主年紀最小的是台自台灣的建安國小一對姊妹，以可愛的抓貓餵食器，獲得全場注目。</w:t>
      </w:r>
    </w:p>
    <w:p w14:paraId="1F469847" w14:textId="77777777" w:rsidR="003D47B2" w:rsidRDefault="003D47B2" w:rsidP="003D47B2"/>
    <w:p w14:paraId="724CA6F1" w14:textId="77777777" w:rsidR="003D47B2" w:rsidRDefault="003D47B2" w:rsidP="003D47B2">
      <w:pPr>
        <w:rPr>
          <w:rFonts w:hint="eastAsia"/>
        </w:rPr>
      </w:pPr>
      <w:r>
        <w:rPr>
          <w:rFonts w:hint="eastAsia"/>
        </w:rPr>
        <w:t>邁入第</w:t>
      </w:r>
      <w:r>
        <w:rPr>
          <w:rFonts w:hint="eastAsia"/>
        </w:rPr>
        <w:t>37</w:t>
      </w:r>
      <w:r>
        <w:rPr>
          <w:rFonts w:hint="eastAsia"/>
        </w:rPr>
        <w:t>屆，歷史悠久的日本東京創新天才國際發明展，今年共有來自日本、美國、加拿大、泰國、中國、摩洛哥等</w:t>
      </w:r>
      <w:r>
        <w:rPr>
          <w:rFonts w:hint="eastAsia"/>
        </w:rPr>
        <w:t>12</w:t>
      </w:r>
      <w:r>
        <w:rPr>
          <w:rFonts w:hint="eastAsia"/>
        </w:rPr>
        <w:t>國，共</w:t>
      </w:r>
      <w:r>
        <w:rPr>
          <w:rFonts w:hint="eastAsia"/>
        </w:rPr>
        <w:t>120</w:t>
      </w:r>
      <w:r>
        <w:rPr>
          <w:rFonts w:hint="eastAsia"/>
        </w:rPr>
        <w:t>多件作品參展。</w:t>
      </w:r>
    </w:p>
    <w:p w14:paraId="01AD72E0" w14:textId="77777777" w:rsidR="003D47B2" w:rsidRDefault="003D47B2" w:rsidP="003D47B2"/>
    <w:p w14:paraId="761CB0A5" w14:textId="77777777" w:rsidR="003D47B2" w:rsidRDefault="003D47B2" w:rsidP="003D47B2">
      <w:pPr>
        <w:rPr>
          <w:rFonts w:hint="eastAsia"/>
        </w:rPr>
      </w:pPr>
      <w:r>
        <w:rPr>
          <w:rFonts w:hint="eastAsia"/>
        </w:rPr>
        <w:t>台灣代表團團長，中華創新發明學會執行長吳智堯表示，今年是睽違三年，疫後首度恢復實體競賽，參加的隊伍競爭激烈，台灣代表團有</w:t>
      </w:r>
      <w:r>
        <w:rPr>
          <w:rFonts w:hint="eastAsia"/>
        </w:rPr>
        <w:t>48</w:t>
      </w:r>
      <w:r>
        <w:rPr>
          <w:rFonts w:hint="eastAsia"/>
        </w:rPr>
        <w:t>件作品參賽，最後獲得</w:t>
      </w:r>
      <w:r>
        <w:rPr>
          <w:rFonts w:hint="eastAsia"/>
        </w:rPr>
        <w:t>27</w:t>
      </w:r>
      <w:r>
        <w:rPr>
          <w:rFonts w:hint="eastAsia"/>
        </w:rPr>
        <w:t>金、</w:t>
      </w:r>
      <w:r>
        <w:rPr>
          <w:rFonts w:hint="eastAsia"/>
        </w:rPr>
        <w:t xml:space="preserve">8 </w:t>
      </w:r>
      <w:r>
        <w:rPr>
          <w:rFonts w:hint="eastAsia"/>
        </w:rPr>
        <w:t>銀、</w:t>
      </w:r>
      <w:r>
        <w:rPr>
          <w:rFonts w:hint="eastAsia"/>
        </w:rPr>
        <w:t xml:space="preserve">4 </w:t>
      </w:r>
      <w:r>
        <w:rPr>
          <w:rFonts w:hint="eastAsia"/>
        </w:rPr>
        <w:t>銅，</w:t>
      </w:r>
      <w:r>
        <w:rPr>
          <w:rFonts w:hint="eastAsia"/>
        </w:rPr>
        <w:t>5</w:t>
      </w:r>
      <w:r>
        <w:rPr>
          <w:rFonts w:hint="eastAsia"/>
        </w:rPr>
        <w:t>個大會特別獎，總成績獲得國際第一。</w:t>
      </w:r>
    </w:p>
    <w:p w14:paraId="45B1AFC4" w14:textId="77777777" w:rsidR="003D47B2" w:rsidRDefault="003D47B2" w:rsidP="003D47B2"/>
    <w:p w14:paraId="4CB0CC7E" w14:textId="77777777" w:rsidR="003D47B2" w:rsidRDefault="003D47B2" w:rsidP="003D47B2">
      <w:pPr>
        <w:rPr>
          <w:rFonts w:hint="eastAsia"/>
        </w:rPr>
      </w:pPr>
      <w:r>
        <w:rPr>
          <w:rFonts w:hint="eastAsia"/>
        </w:rPr>
        <w:t>今年獲得金牌獎年紀最小得主，是來自台北市建安國小，由老師江明岳指導的六年級陳思穎、與四年級的陳紀蓉兩姊妹，發明「具有貓運動功能的餵食控裝置」。陳紀蓉是這次全場年齡最小的發明家，她說，自己和姊姊調查發現，</w:t>
      </w:r>
      <w:r>
        <w:rPr>
          <w:rFonts w:hint="eastAsia"/>
        </w:rPr>
        <w:t>60%</w:t>
      </w:r>
      <w:r>
        <w:rPr>
          <w:rFonts w:hint="eastAsia"/>
        </w:rPr>
        <w:t>的寵物貓都有肥胖現象，因此利用貓伸爪抓物習性，發明讓貓伸爪抓動滾輪，只要貓每抓動滾輪</w:t>
      </w:r>
      <w:r>
        <w:rPr>
          <w:rFonts w:hint="eastAsia"/>
        </w:rPr>
        <w:t>1</w:t>
      </w:r>
      <w:r>
        <w:rPr>
          <w:rFonts w:hint="eastAsia"/>
        </w:rPr>
        <w:t>圈</w:t>
      </w:r>
      <w:r>
        <w:rPr>
          <w:rFonts w:hint="eastAsia"/>
        </w:rPr>
        <w:t>LED</w:t>
      </w:r>
      <w:r>
        <w:rPr>
          <w:rFonts w:hint="eastAsia"/>
        </w:rPr>
        <w:t>亮燈會移動，並發出貓叫聲或主人預錄的聲音，抓完</w:t>
      </w:r>
      <w:r>
        <w:rPr>
          <w:rFonts w:hint="eastAsia"/>
        </w:rPr>
        <w:t>20</w:t>
      </w:r>
      <w:r>
        <w:rPr>
          <w:rFonts w:hint="eastAsia"/>
        </w:rPr>
        <w:t>圈後，餵食器就會掉下飼料，「讓貓運動後才有飼料可吃」，食物盤也可存放定量的貓食，可控制貓吃的量。由於造型可愛，在日本展出時意外吸睛。</w:t>
      </w:r>
    </w:p>
    <w:p w14:paraId="35A1D2E5" w14:textId="77777777" w:rsidR="003D47B2" w:rsidRDefault="003D47B2" w:rsidP="003D47B2"/>
    <w:p w14:paraId="1C245BDB" w14:textId="77777777" w:rsidR="003D47B2" w:rsidRDefault="003D47B2" w:rsidP="003D47B2">
      <w:r>
        <w:rPr>
          <w:rFonts w:hint="eastAsia"/>
        </w:rPr>
        <w:t>同樣由江明岳老師指導的光仁中學國中部科學組江宥廷、李柏陞、凃翊鈞、紀禹澤、曹名緯、葉冠辰</w:t>
      </w:r>
      <w:r>
        <w:t>6</w:t>
      </w:r>
      <w:r>
        <w:rPr>
          <w:rFonts w:hint="eastAsia"/>
        </w:rPr>
        <w:t>位學生共同發明「非人體接觸感知漏電斷路與警示的安全裝置」。有別於現行漏電斷路器規範，需人體接觸漏電</w:t>
      </w:r>
      <w:r>
        <w:t>30mA</w:t>
      </w:r>
      <w:r>
        <w:rPr>
          <w:rFonts w:hint="eastAsia"/>
        </w:rPr>
        <w:t>（毫安培）以下，且</w:t>
      </w:r>
      <w:r>
        <w:t>0.1</w:t>
      </w:r>
      <w:r>
        <w:rPr>
          <w:rFonts w:hint="eastAsia"/>
        </w:rPr>
        <w:t>秒內斷電，他們設計不須人體接觸漏電位置，而是能自行偵測漏電後可自行斷電的裝置，還溫馨設計當人接近漏電電器時，會以語音提醒使用者已漏電，不可使用應立即送修，智慧型的漏電斷警示，深具安全性，發明不僅獲得一面金牌，還同時獲得一面特別獎。</w:t>
      </w:r>
    </w:p>
    <w:p w14:paraId="39E4B108" w14:textId="77777777" w:rsidR="003D47B2" w:rsidRDefault="003D47B2" w:rsidP="003D47B2"/>
    <w:p w14:paraId="15685CE5" w14:textId="77777777" w:rsidR="003D47B2" w:rsidRDefault="003D47B2" w:rsidP="003D47B2"/>
    <w:p w14:paraId="5FC080A0" w14:textId="77777777" w:rsidR="003D47B2" w:rsidRDefault="003D47B2" w:rsidP="003D47B2">
      <w:pPr>
        <w:rPr>
          <w:rFonts w:hint="eastAsia"/>
        </w:rPr>
      </w:pPr>
      <w:r>
        <w:rPr>
          <w:rFonts w:hint="eastAsia"/>
        </w:rPr>
        <w:t>台灣</w:t>
      </w:r>
      <w:r>
        <w:rPr>
          <w:rFonts w:hint="eastAsia"/>
        </w:rPr>
        <w:t>2025</w:t>
      </w:r>
      <w:r>
        <w:rPr>
          <w:rFonts w:hint="eastAsia"/>
        </w:rPr>
        <w:t>年也將走上零碳排，但日益增多的風場未來也將面臨風扇葉片退役後恐成為巨型垃圾。中華大學景觀系巫銘紘、簡銘彥、羅伊真老師，指導吳依芸、林庭韻、張俊鴻</w:t>
      </w:r>
      <w:r>
        <w:rPr>
          <w:rFonts w:hint="eastAsia"/>
        </w:rPr>
        <w:t>3</w:t>
      </w:r>
      <w:r>
        <w:rPr>
          <w:rFonts w:hint="eastAsia"/>
        </w:rPr>
        <w:t>位學生發現，報廢的風力發電機葉片每十年就需更換一次，恐是另一個環境問題，因此利用葉片防燙、耐候、高韌性的材質特性，創作「廢棄風力發電機葉片再生」，將葉扇裁切成做成遊戲場裡的設施，成為一座風機葉扇主題公園，葉扇前段設計成的滑梯、攀岩牆，提供給兒童及青少年使</w:t>
      </w:r>
      <w:r>
        <w:rPr>
          <w:rFonts w:hint="eastAsia"/>
        </w:rPr>
        <w:lastRenderedPageBreak/>
        <w:t>用，而後段及餘料則改造為景觀矮燈和公共座椅等，實現永續再利用的目標。設計獲得金牌獎和特別獎肯定。</w:t>
      </w:r>
    </w:p>
    <w:p w14:paraId="7713663E" w14:textId="77777777" w:rsidR="003D47B2" w:rsidRDefault="003D47B2" w:rsidP="003D47B2"/>
    <w:p w14:paraId="3E465CD9" w14:textId="77777777" w:rsidR="003D47B2" w:rsidRDefault="003D47B2" w:rsidP="003D47B2">
      <w:pPr>
        <w:rPr>
          <w:rFonts w:hint="eastAsia"/>
        </w:rPr>
      </w:pPr>
      <w:r>
        <w:rPr>
          <w:rFonts w:hint="eastAsia"/>
        </w:rPr>
        <w:t>另外，醫療院所時常面臨護理人力荒，國立雲林科技大學工業工程與管理系老師呂學毅帶領學生張乃元、林俊廷、李秉謙、倪錦修等師生團隊，發現護理人員常因病人手術後要引流，要時常跑到病房看才知道是否該換管或清潔，非常辛苦，因此研發「整合流速、濁度、酸鹼值監測之智能型引流裝置</w:t>
      </w:r>
      <w:r>
        <w:rPr>
          <w:rFonts w:hint="eastAsia"/>
        </w:rPr>
        <w:t>-</w:t>
      </w:r>
      <w:r>
        <w:rPr>
          <w:rFonts w:hint="eastAsia"/>
        </w:rPr>
        <w:t>物聯網於醫療照護之應用」，結合三種感測器與點滴架，可在網頁介面上顯示即時的引流液體數據，減少護理人員來回奔波確認數據負擔，系統獲得金牌獎和特別獎肯定肯定。</w:t>
      </w:r>
    </w:p>
    <w:p w14:paraId="2C64C248" w14:textId="77777777" w:rsidR="003D47B2" w:rsidRDefault="003D47B2" w:rsidP="003D47B2"/>
    <w:p w14:paraId="307E08A4" w14:textId="77777777" w:rsidR="003D47B2" w:rsidRDefault="003D47B2" w:rsidP="003D47B2">
      <w:pPr>
        <w:rPr>
          <w:rFonts w:hint="eastAsia"/>
        </w:rPr>
      </w:pPr>
      <w:r>
        <w:rPr>
          <w:rFonts w:hint="eastAsia"/>
        </w:rPr>
        <w:t>而獲得特別獎的有大江生醫股份有限公司所研發的「白皙果萃取」、葡萄王生技股份有限公司所研發的「羊肚菌活性物質於改善肌少症之用途」。</w:t>
      </w:r>
    </w:p>
    <w:p w14:paraId="6E1E562A" w14:textId="77777777" w:rsidR="003D47B2" w:rsidRDefault="003D47B2" w:rsidP="003D47B2"/>
    <w:p w14:paraId="1CDC7A41" w14:textId="77777777" w:rsidR="003D47B2" w:rsidRDefault="003D47B2" w:rsidP="003D47B2">
      <w:pPr>
        <w:rPr>
          <w:rFonts w:hint="eastAsia"/>
        </w:rPr>
      </w:pPr>
      <w:r>
        <w:rPr>
          <w:rFonts w:hint="eastAsia"/>
        </w:rPr>
        <w:t>其他獲得金牌獎的有生展生物科技股份有限公司「青春益生菌</w:t>
      </w:r>
      <w:r>
        <w:rPr>
          <w:rFonts w:hint="eastAsia"/>
        </w:rPr>
        <w:t>SG101</w:t>
      </w:r>
      <w:r>
        <w:rPr>
          <w:rFonts w:hint="eastAsia"/>
        </w:rPr>
        <w:t>」、綠茵生技股份有限公司「</w:t>
      </w:r>
      <w:proofErr w:type="spellStart"/>
      <w:r>
        <w:rPr>
          <w:rFonts w:hint="eastAsia"/>
        </w:rPr>
        <w:t>Antromax</w:t>
      </w:r>
      <w:proofErr w:type="spellEnd"/>
      <w:r>
        <w:rPr>
          <w:rFonts w:hint="eastAsia"/>
        </w:rPr>
        <w:t>®</w:t>
      </w:r>
      <w:r>
        <w:rPr>
          <w:rFonts w:hint="eastAsia"/>
        </w:rPr>
        <w:t>牛樟芝固態培養技術」、天天實業有限公司的「環保無毒萬用乾燥劑」、摩爾數媒股份有限公司「具抑菌、纖體及美顏的合生元」、安永生活事業股份有限公司的「鱸魚的綠色經濟全魚利用技術」等。</w:t>
      </w:r>
    </w:p>
    <w:p w14:paraId="514ABFCB" w14:textId="77777777" w:rsidR="003D47B2" w:rsidRDefault="003D47B2" w:rsidP="003D47B2"/>
    <w:p w14:paraId="3BACA0B8" w14:textId="77777777" w:rsidR="003D47B2" w:rsidRDefault="003D47B2" w:rsidP="003D47B2"/>
    <w:p w14:paraId="689E81BE" w14:textId="77777777" w:rsidR="003D47B2" w:rsidRDefault="003D47B2" w:rsidP="003D47B2">
      <w:pPr>
        <w:rPr>
          <w:rFonts w:hint="eastAsia"/>
        </w:rPr>
      </w:pPr>
      <w:r>
        <w:rPr>
          <w:rFonts w:hint="eastAsia"/>
        </w:rPr>
        <w:t>作品照片：</w:t>
      </w:r>
    </w:p>
    <w:p w14:paraId="23E43A21" w14:textId="77777777" w:rsidR="003D47B2" w:rsidRDefault="003D47B2" w:rsidP="003D47B2">
      <w:pPr>
        <w:rPr>
          <w:rFonts w:hint="eastAsia"/>
        </w:rPr>
      </w:pPr>
      <w:r>
        <w:rPr>
          <w:rFonts w:hint="eastAsia"/>
        </w:rPr>
        <w:t>2023</w:t>
      </w:r>
      <w:r>
        <w:rPr>
          <w:rFonts w:hint="eastAsia"/>
        </w:rPr>
        <w:t>日本東京創新天才國際發明展活動照片請至中華創新發明學會官網「活動照片」中的「</w:t>
      </w:r>
      <w:r>
        <w:rPr>
          <w:rFonts w:hint="eastAsia"/>
        </w:rPr>
        <w:t>2023</w:t>
      </w:r>
      <w:r>
        <w:rPr>
          <w:rFonts w:hint="eastAsia"/>
        </w:rPr>
        <w:t>年度」下載</w:t>
      </w:r>
    </w:p>
    <w:p w14:paraId="0596D13E" w14:textId="77777777" w:rsidR="003D47B2" w:rsidRDefault="003D47B2" w:rsidP="003D47B2">
      <w:r>
        <w:t>https://photos.app.goo.gl/xfvLb2UkxEwSd6kP6</w:t>
      </w:r>
    </w:p>
    <w:p w14:paraId="05E5F56B" w14:textId="77777777" w:rsidR="003D47B2" w:rsidRDefault="003D47B2" w:rsidP="003D47B2"/>
    <w:p w14:paraId="6204BEB2" w14:textId="77777777" w:rsidR="003D47B2" w:rsidRDefault="003D47B2" w:rsidP="003D47B2">
      <w:pPr>
        <w:rPr>
          <w:rFonts w:hint="eastAsia"/>
        </w:rPr>
      </w:pPr>
      <w:r>
        <w:rPr>
          <w:rFonts w:hint="eastAsia"/>
        </w:rPr>
        <w:t>新聞聯絡：</w:t>
      </w:r>
    </w:p>
    <w:p w14:paraId="6B148EAC" w14:textId="77777777" w:rsidR="003D47B2" w:rsidRDefault="003D47B2" w:rsidP="003D47B2">
      <w:pPr>
        <w:rPr>
          <w:rFonts w:hint="eastAsia"/>
        </w:rPr>
      </w:pPr>
      <w:r>
        <w:rPr>
          <w:rFonts w:hint="eastAsia"/>
        </w:rPr>
        <w:t>中華創新發明學會執行長吳智堯</w:t>
      </w:r>
    </w:p>
    <w:p w14:paraId="0EB25ECA" w14:textId="77777777" w:rsidR="003D47B2" w:rsidRDefault="003D47B2" w:rsidP="003D47B2">
      <w:pPr>
        <w:rPr>
          <w:rFonts w:hint="eastAsia"/>
        </w:rPr>
      </w:pPr>
      <w:r>
        <w:rPr>
          <w:rFonts w:hint="eastAsia"/>
        </w:rPr>
        <w:t>手機：</w:t>
      </w:r>
      <w:r>
        <w:rPr>
          <w:rFonts w:hint="eastAsia"/>
        </w:rPr>
        <w:t>0978-123567</w:t>
      </w:r>
    </w:p>
    <w:p w14:paraId="675310EE" w14:textId="6BEB1A10" w:rsidR="00631C02" w:rsidRPr="003D47B2" w:rsidRDefault="003D47B2" w:rsidP="003D47B2">
      <w:r>
        <w:rPr>
          <w:rFonts w:hint="eastAsia"/>
        </w:rPr>
        <w:t>LINE</w:t>
      </w:r>
      <w:r>
        <w:rPr>
          <w:rFonts w:hint="eastAsia"/>
        </w:rPr>
        <w:t>：</w:t>
      </w:r>
      <w:r>
        <w:rPr>
          <w:rFonts w:hint="eastAsia"/>
        </w:rPr>
        <w:t>0932-388855</w:t>
      </w:r>
    </w:p>
    <w:sectPr w:rsidR="00631C02" w:rsidRPr="003D47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02"/>
    <w:rsid w:val="003D47B2"/>
    <w:rsid w:val="00631C02"/>
    <w:rsid w:val="0068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57A3"/>
  <w15:chartTrackingRefBased/>
  <w15:docId w15:val="{B730EB53-8192-4CC8-8AB0-DD256201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mail-p1">
    <w:name w:val="gmail-p1"/>
    <w:basedOn w:val="a"/>
    <w:rsid w:val="00631C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gmail-s1">
    <w:name w:val="gmail-s1"/>
    <w:basedOn w:val="a0"/>
    <w:rsid w:val="00631C02"/>
  </w:style>
  <w:style w:type="character" w:customStyle="1" w:styleId="gmail-s2">
    <w:name w:val="gmail-s2"/>
    <w:basedOn w:val="a0"/>
    <w:rsid w:val="00631C02"/>
  </w:style>
  <w:style w:type="paragraph" w:customStyle="1" w:styleId="gmail-p2">
    <w:name w:val="gmail-p2"/>
    <w:basedOn w:val="a"/>
    <w:rsid w:val="00631C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mail-p3">
    <w:name w:val="gmail-p3"/>
    <w:basedOn w:val="a"/>
    <w:rsid w:val="00631C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31C02"/>
    <w:rPr>
      <w:color w:val="0000FF"/>
      <w:u w:val="single"/>
    </w:rPr>
  </w:style>
  <w:style w:type="character" w:customStyle="1" w:styleId="gmail-s3">
    <w:name w:val="gmail-s3"/>
    <w:basedOn w:val="a0"/>
    <w:rsid w:val="0063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智堯 吳</dc:creator>
  <cp:keywords/>
  <dc:description/>
  <cp:lastModifiedBy>智堯 吳</cp:lastModifiedBy>
  <cp:revision>2</cp:revision>
  <dcterms:created xsi:type="dcterms:W3CDTF">2023-05-22T01:39:00Z</dcterms:created>
  <dcterms:modified xsi:type="dcterms:W3CDTF">2023-05-22T02:13:00Z</dcterms:modified>
</cp:coreProperties>
</file>