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клиентский_faq_для_rag"/>
      <w:r>
        <w:rPr>
          <w:rFonts w:eastAsia="georgia" w:cs="georgia" w:ascii="georgia" w:hAnsi="georgia"/>
          <w:b/>
          <w:color w:val="000000"/>
          <w:sz w:val="39"/>
        </w:rPr>
        <w:t xml:space="preserve">Клиентский FAQ для RAG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начение_документа"/>
      <w:r>
        <w:rPr>
          <w:rFonts w:eastAsia="georgia" w:cs="georgia" w:ascii="georgia" w:hAnsi="georgia"/>
          <w:b/>
          <w:color w:val="000000"/>
          <w:sz w:val="24"/>
        </w:rPr>
        <w:t xml:space="preserve">Назначение документа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документ предназначен для RAG-системы как клиентская FAQ-база. Он должен использоваться для ответов на вопросы о формате работы, опыте тренера, безопасности, стоимости, условиях тренировок, коммуникации и сопровождении. Маркетинговые формулировки и лишние бытовые детали из исходного документа сокращены для повышения точности retrieval. [file:777]</w:t>
      </w:r>
    </w:p>
    <w:p>
      <w:pPr>
        <w:spacing w:line="360" w:before="315" w:after="105" w:lineRule="auto"/>
        <w:ind w:left="-30"/>
        <w:jc w:val="left"/>
      </w:pPr>
      <w:bookmarkStart w:id="2" w:name="опыт_и_квалификация"/>
      <w:r>
        <w:rPr>
          <w:rFonts w:eastAsia="georgia" w:cs="georgia" w:ascii="georgia" w:hAnsi="georgia"/>
          <w:b/>
          <w:color w:val="000000"/>
          <w:sz w:val="24"/>
        </w:rPr>
        <w:t xml:space="preserve">Опыт и квалификация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сертификаты_и_обучение"/>
      <w:r>
        <w:rPr>
          <w:rFonts w:eastAsia="georgia" w:cs="georgia" w:ascii="georgia" w:hAnsi="georgia"/>
          <w:b/>
          <w:color w:val="000000"/>
          <w:sz w:val="24"/>
        </w:rPr>
        <w:t xml:space="preserve">Сертификаты и обучение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дипломы аккредитованных фитнес-академий и сертификаты по функциональному тренингу, реабилитации после травм и нутрициологии. [file:777]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проходило в профильных фитнес- и спортивных образовательных учреждениях, с регулярным повышением квалификации. [file:777]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квалификации проходит ежегодно. [file:777]</w:t>
      </w:r>
    </w:p>
    <w:p>
      <w:pPr>
        <w:spacing w:line="360" w:before="315" w:after="105" w:lineRule="auto"/>
        <w:ind w:left="-30"/>
        <w:jc w:val="left"/>
      </w:pPr>
      <w:bookmarkStart w:id="4" w:name="стаж_и_опыт_работы"/>
      <w:r>
        <w:rPr>
          <w:rFonts w:eastAsia="georgia" w:cs="georgia" w:ascii="georgia" w:hAnsi="georgia"/>
          <w:b/>
          <w:color w:val="000000"/>
          <w:sz w:val="24"/>
        </w:rPr>
        <w:t xml:space="preserve">Стаж и опыт работы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Опыт работы персональным тренером — более 15 лет. [file:777]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Проведено свыше 5 000 индивидуальных тренировок. [file:777]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опыт работы с клиентами от 16 до 70 лет, включая начинающих, людей с лишним весом, пожилых клиентов и клиентов с ограничениями по здоровью. [file:777]</w:t>
      </w:r>
    </w:p>
    <w:p>
      <w:pPr>
        <w:spacing w:line="360" w:before="315" w:after="105" w:lineRule="auto"/>
        <w:ind w:left="-30"/>
        <w:jc w:val="left"/>
      </w:pPr>
      <w:bookmarkStart w:id="5" w:name="специализация"/>
      <w:r>
        <w:rPr>
          <w:rFonts w:eastAsia="georgia" w:cs="georgia" w:ascii="georgia" w:hAnsi="georgia"/>
          <w:b/>
          <w:color w:val="000000"/>
          <w:sz w:val="24"/>
        </w:rPr>
        <w:t xml:space="preserve">Специализация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Основные направления: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функциональный тренинг;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коррекция осанки;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реабилитация после травм;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похудение;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набор массы;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к соревнованиям. [file:777]</w:t>
      </w:r>
    </w:p>
    <w:p>
      <w:pPr>
        <w:spacing w:line="360" w:before="315" w:after="105" w:lineRule="auto"/>
        <w:ind w:left="-30"/>
        <w:jc w:val="left"/>
      </w:pPr>
      <w:bookmarkStart w:id="6" w:name="подход_к_тренировкам"/>
      <w:r>
        <w:rPr>
          <w:rFonts w:eastAsia="georgia" w:cs="georgia" w:ascii="georgia" w:hAnsi="georgia"/>
          <w:b/>
          <w:color w:val="000000"/>
          <w:sz w:val="24"/>
        </w:rPr>
        <w:t xml:space="preserve">Подход к тренировкам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как_составляется_программа"/>
      <w:r>
        <w:rPr>
          <w:rFonts w:eastAsia="georgia" w:cs="georgia" w:ascii="georgia" w:hAnsi="georgia"/>
          <w:b/>
          <w:color w:val="000000"/>
          <w:sz w:val="24"/>
        </w:rPr>
        <w:t xml:space="preserve">Как составляется программа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Индивидуальная программа составляется на основе анкетирования, анализа целей, тестирования подвижности и силы. Первая тренировка используется как диагностическая. [file:777]</w:t>
      </w:r>
    </w:p>
    <w:p>
      <w:pPr>
        <w:spacing w:line="360" w:before="315" w:after="105" w:lineRule="auto"/>
        <w:ind w:left="-30"/>
        <w:jc w:val="left"/>
      </w:pPr>
      <w:bookmarkStart w:id="8" w:name="как_часто_корректируется_программа"/>
      <w:r>
        <w:rPr>
          <w:rFonts w:eastAsia="georgia" w:cs="georgia" w:ascii="georgia" w:hAnsi="georgia"/>
          <w:b/>
          <w:color w:val="000000"/>
          <w:sz w:val="24"/>
        </w:rPr>
        <w:t xml:space="preserve">Как часто корректируется программа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корректируется каждые 2–4 недели или при появлении плато. Корректироваться могут упражнения, темп, объем и структура нагрузки. [file:777]</w:t>
      </w:r>
    </w:p>
    <w:p>
      <w:pPr>
        <w:spacing w:line="360" w:before="315" w:after="105" w:lineRule="auto"/>
        <w:ind w:left="-30"/>
        <w:jc w:val="left"/>
      </w:pPr>
      <w:bookmarkStart w:id="9" w:name="основной_тренировочный_принцип"/>
      <w:r>
        <w:rPr>
          <w:rFonts w:eastAsia="georgia" w:cs="georgia" w:ascii="georgia" w:hAnsi="georgia"/>
          <w:b/>
          <w:color w:val="000000"/>
          <w:sz w:val="24"/>
        </w:rPr>
        <w:t xml:space="preserve">Основной тренировочный принцип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основе — прогрессия нагрузки и периодизация: работа от базовых движений к усложнению с учетом этапов гипертрофии, силы и восстановления. [file:777]</w:t>
      </w:r>
    </w:p>
    <w:p>
      <w:pPr>
        <w:spacing w:line="360" w:before="315" w:after="105" w:lineRule="auto"/>
        <w:ind w:left="-30"/>
        <w:jc w:val="left"/>
      </w:pPr>
      <w:bookmarkStart w:id="10" w:name="работа_с_техникой"/>
      <w:r>
        <w:rPr>
          <w:rFonts w:eastAsia="georgia" w:cs="georgia" w:ascii="georgia" w:hAnsi="georgia"/>
          <w:b/>
          <w:color w:val="000000"/>
          <w:sz w:val="24"/>
        </w:rPr>
        <w:t xml:space="preserve">Работа с техникой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Техника контролируется визуально, с помощью зеркала и видеоанализа. На первых тренировках делается акцент на понимание и закрепление движения. [file:777]</w:t>
      </w:r>
    </w:p>
    <w:p>
      <w:pPr>
        <w:spacing w:line="360" w:before="315" w:after="105" w:lineRule="auto"/>
        <w:ind w:left="-30"/>
        <w:jc w:val="left"/>
      </w:pPr>
      <w:bookmarkStart w:id="11" w:name="если_клиент_не_справляется_с_нагрузкой"/>
      <w:r>
        <w:rPr>
          <w:rFonts w:eastAsia="georgia" w:cs="georgia" w:ascii="georgia" w:hAnsi="georgia"/>
          <w:b/>
          <w:color w:val="000000"/>
          <w:sz w:val="24"/>
        </w:rPr>
        <w:t xml:space="preserve">Если клиент не справляется с нагрузкой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Нагрузка снижается: уменьшается вес или интенсивность, упражнение разбивается на этапы либо заменяется более безопасной альтернативой. [file:777]</w:t>
      </w:r>
    </w:p>
    <w:p>
      <w:pPr>
        <w:spacing w:line="360" w:before="315" w:after="105" w:lineRule="auto"/>
        <w:ind w:left="-30"/>
        <w:jc w:val="left"/>
      </w:pPr>
      <w:bookmarkStart w:id="12" w:name="отношение_к_шоковым_тренировкам"/>
      <w:r>
        <w:rPr>
          <w:rFonts w:eastAsia="georgia" w:cs="georgia" w:ascii="georgia" w:hAnsi="georgia"/>
          <w:b/>
          <w:color w:val="000000"/>
          <w:sz w:val="24"/>
        </w:rPr>
        <w:t xml:space="preserve">Отношение к шоковым тренировкам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Резкие и экстремальные нагрузки не используются, так как они повышают риск травм и перетренированности. Приоритет — системность и безопасный прогресс. [file:777]</w:t>
      </w:r>
    </w:p>
    <w:p>
      <w:pPr>
        <w:spacing w:line="360" w:before="315" w:after="105" w:lineRule="auto"/>
        <w:ind w:left="-30"/>
        <w:jc w:val="left"/>
      </w:pPr>
      <w:bookmarkStart w:id="13" w:name="безопасность_и_ограничения"/>
      <w:r>
        <w:rPr>
          <w:rFonts w:eastAsia="georgia" w:cs="georgia" w:ascii="georgia" w:hAnsi="georgia"/>
          <w:b/>
          <w:color w:val="000000"/>
          <w:sz w:val="24"/>
        </w:rPr>
        <w:t xml:space="preserve">Безопасность и ограничения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клиенты_с_хроническими_заболеваниями"/>
      <w:r>
        <w:rPr>
          <w:rFonts w:eastAsia="georgia" w:cs="georgia" w:ascii="georgia" w:hAnsi="georgia"/>
          <w:b/>
          <w:color w:val="000000"/>
          <w:sz w:val="24"/>
        </w:rPr>
        <w:t xml:space="preserve">Клиенты с хроническими заболеваниями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Работа возможна только с учетом ограничений и при необходимости после согласования с лечащим врачом. Учитываются, например, гипертония, диабет, артроз и астма. [file:777]</w:t>
      </w:r>
    </w:p>
    <w:p>
      <w:pPr>
        <w:spacing w:line="360" w:before="315" w:after="105" w:lineRule="auto"/>
        <w:ind w:left="-30"/>
        <w:jc w:val="left"/>
      </w:pPr>
      <w:bookmarkStart w:id="15" w:name="работа_после_травм"/>
      <w:r>
        <w:rPr>
          <w:rFonts w:eastAsia="georgia" w:cs="georgia" w:ascii="georgia" w:hAnsi="georgia"/>
          <w:b/>
          <w:color w:val="000000"/>
          <w:sz w:val="24"/>
        </w:rPr>
        <w:t xml:space="preserve">Работа после травм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травм используются щадящие упражнения, мобилизация суставов и укрепление стабилизаторов, желательно после заключения врача. [file:777]</w:t>
      </w:r>
    </w:p>
    <w:p>
      <w:pPr>
        <w:spacing w:line="360" w:before="315" w:after="105" w:lineRule="auto"/>
        <w:ind w:left="-30"/>
        <w:jc w:val="left"/>
      </w:pPr>
      <w:bookmarkStart w:id="16" w:name="беременные_и_пожилые_клиенты"/>
      <w:r>
        <w:rPr>
          <w:rFonts w:eastAsia="georgia" w:cs="georgia" w:ascii="georgia" w:hAnsi="georgia"/>
          <w:b/>
          <w:color w:val="000000"/>
          <w:sz w:val="24"/>
        </w:rPr>
        <w:t xml:space="preserve">Беременные и пожилые клиенты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беременных применяются мягкие нагрузки с акцентом на дыхание и тазовое дно. Для пожилых — упражнения на баланс, гибкость и профилактику снижения плотности костной ткани. [file:777]</w:t>
      </w:r>
    </w:p>
    <w:p>
      <w:pPr>
        <w:spacing w:line="360" w:before="315" w:after="105" w:lineRule="auto"/>
        <w:ind w:left="-30"/>
        <w:jc w:val="left"/>
      </w:pPr>
      <w:bookmarkStart w:id="17" w:name="что_делать_при_боли"/>
      <w:r>
        <w:rPr>
          <w:rFonts w:eastAsia="georgia" w:cs="georgia" w:ascii="georgia" w:hAnsi="georgia"/>
          <w:b/>
          <w:color w:val="000000"/>
          <w:sz w:val="24"/>
        </w:rPr>
        <w:t xml:space="preserve">Что делать при боли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боли тренировку нужно остановить, оценить причину и при сохранении симптомов рекомендовать обращение к врачу. [file:777]</w:t>
      </w:r>
    </w:p>
    <w:p>
      <w:pPr>
        <w:spacing w:line="360" w:before="315" w:after="105" w:lineRule="auto"/>
        <w:ind w:left="-30"/>
        <w:jc w:val="left"/>
      </w:pPr>
      <w:bookmarkStart w:id="18" w:name="что_делать_при_ухудшении_самочувствия"/>
      <w:r>
        <w:rPr>
          <w:rFonts w:eastAsia="georgia" w:cs="georgia" w:ascii="georgia" w:hAnsi="georgia"/>
          <w:b/>
          <w:color w:val="000000"/>
          <w:sz w:val="24"/>
        </w:rPr>
        <w:t xml:space="preserve">Что делать при ухудшении самочувствия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Тренировка прекращается, обеспечивается покой, вода и при серьезных симптомах требуется обращение за срочной медицинской помощью. [file:777]</w:t>
      </w:r>
    </w:p>
    <w:p>
      <w:pPr>
        <w:spacing w:line="360" w:before="315" w:after="105" w:lineRule="auto"/>
        <w:ind w:left="-30"/>
        <w:jc w:val="left"/>
      </w:pPr>
      <w:bookmarkStart w:id="19" w:name="работа_с_гипертонией"/>
      <w:r>
        <w:rPr>
          <w:rFonts w:eastAsia="georgia" w:cs="georgia" w:ascii="georgia" w:hAnsi="georgia"/>
          <w:b/>
          <w:color w:val="000000"/>
          <w:sz w:val="24"/>
        </w:rPr>
        <w:t xml:space="preserve">Работа с гипертонией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Исключаются резкие наклоны, задержка дыхания и высокое пиковое усилие; акцент переносится на плавное кардио и безопасную нагрузку. [file:777]</w:t>
      </w:r>
    </w:p>
    <w:p>
      <w:pPr>
        <w:spacing w:line="360" w:before="315" w:after="105" w:lineRule="auto"/>
        <w:ind w:left="-30"/>
        <w:jc w:val="left"/>
      </w:pPr>
      <w:bookmarkStart w:id="20" w:name="грыжи_и_протрузии"/>
      <w:r>
        <w:rPr>
          <w:rFonts w:eastAsia="georgia" w:cs="georgia" w:ascii="georgia" w:hAnsi="georgia"/>
          <w:b/>
          <w:color w:val="000000"/>
          <w:sz w:val="24"/>
        </w:rPr>
        <w:t xml:space="preserve">Грыжи и протрузии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Работа возможна только после разрешения врача, с акцентом на стабилизацию позвоночника и без агрессивных скручиваний и осевой нагрузки. [file:777]</w:t>
      </w:r>
    </w:p>
    <w:p>
      <w:pPr>
        <w:spacing w:line="360" w:before="315" w:after="105" w:lineRule="auto"/>
        <w:ind w:left="-30"/>
        <w:jc w:val="left"/>
      </w:pPr>
      <w:bookmarkStart w:id="21" w:name="лишний_вес"/>
      <w:r>
        <w:rPr>
          <w:rFonts w:eastAsia="georgia" w:cs="georgia" w:ascii="georgia" w:hAnsi="georgia"/>
          <w:b/>
          <w:color w:val="000000"/>
          <w:sz w:val="24"/>
        </w:rPr>
        <w:t xml:space="preserve">Лишний вес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Обычно старт идет с низкоударного кардио, базового укрепления кора и ног, затем постепенно добавляются силовые блоки. [file:777]</w:t>
      </w:r>
    </w:p>
    <w:p>
      <w:pPr>
        <w:spacing w:line="360" w:before="315" w:after="105" w:lineRule="auto"/>
        <w:ind w:left="-30"/>
        <w:jc w:val="left"/>
      </w:pPr>
      <w:bookmarkStart w:id="22" w:name="формат_тренировок"/>
      <w:r>
        <w:rPr>
          <w:rFonts w:eastAsia="georgia" w:cs="georgia" w:ascii="georgia" w:hAnsi="georgia"/>
          <w:b/>
          <w:color w:val="000000"/>
          <w:sz w:val="24"/>
        </w:rPr>
        <w:t xml:space="preserve">Формат тренировок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где_проходят_тренировки"/>
      <w:r>
        <w:rPr>
          <w:rFonts w:eastAsia="georgia" w:cs="georgia" w:ascii="georgia" w:hAnsi="georgia"/>
          <w:b/>
          <w:color w:val="000000"/>
          <w:sz w:val="24"/>
        </w:rPr>
        <w:t xml:space="preserve">Где проходят тренировки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Возможны форматы: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фитнес-зал;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дома;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улице;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онлайн. [file:777]</w:t>
      </w:r>
    </w:p>
    <w:p>
      <w:pPr>
        <w:spacing w:line="360" w:before="315" w:after="105" w:lineRule="auto"/>
        <w:ind w:left="-30"/>
        <w:jc w:val="left"/>
      </w:pPr>
      <w:bookmarkStart w:id="24" w:name="какое_оборудование_нужно"/>
      <w:r>
        <w:rPr>
          <w:rFonts w:eastAsia="georgia" w:cs="georgia" w:ascii="georgia" w:hAnsi="georgia"/>
          <w:b/>
          <w:color w:val="000000"/>
          <w:sz w:val="24"/>
        </w:rPr>
        <w:t xml:space="preserve">Какое оборудование нужно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старта достаточно спортивной формы и кроссовок. При необходимости далее могут использоваться гантели, резинки, коврик, петли TRX и другой базовый инвентарь. [file:777]</w:t>
      </w:r>
    </w:p>
    <w:p>
      <w:pPr>
        <w:spacing w:line="360" w:before="315" w:after="105" w:lineRule="auto"/>
        <w:ind w:left="-30"/>
        <w:jc w:val="left"/>
      </w:pPr>
      <w:bookmarkStart w:id="25" w:name="длительность_занятия"/>
      <w:r>
        <w:rPr>
          <w:rFonts w:eastAsia="georgia" w:cs="georgia" w:ascii="georgia" w:hAnsi="georgia"/>
          <w:b/>
          <w:color w:val="000000"/>
          <w:sz w:val="24"/>
        </w:rPr>
        <w:t xml:space="preserve">Длительность занятия</w:t>
      </w:r>
      <w:bookmarkEnd w:id="2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стандартная тренировка — 60 минут;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новичков и пожилых — около 45 минут;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продвинутых — до 90 минут. [file:777]</w:t>
      </w:r>
    </w:p>
    <w:p>
      <w:pPr>
        <w:spacing w:line="360" w:before="315" w:after="105" w:lineRule="auto"/>
        <w:ind w:left="-30"/>
        <w:jc w:val="left"/>
      </w:pPr>
      <w:bookmarkStart w:id="26" w:name="частота_тренировок"/>
      <w:r>
        <w:rPr>
          <w:rFonts w:eastAsia="georgia" w:cs="georgia" w:ascii="georgia" w:hAnsi="georgia"/>
          <w:b/>
          <w:color w:val="000000"/>
          <w:sz w:val="24"/>
        </w:rPr>
        <w:t xml:space="preserve">Частота тренировок</w:t>
      </w:r>
      <w:bookmarkEnd w:id="2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новичкам обычно подходят 2–3 тренировки в неделю;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опытным — 4–5 тренировок в неделю;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 подбирается под восстановление и образ жизни клиента. [file:777]</w:t>
      </w:r>
    </w:p>
    <w:p>
      <w:pPr>
        <w:spacing w:line="360" w:before="315" w:after="105" w:lineRule="auto"/>
        <w:ind w:left="-30"/>
        <w:jc w:val="left"/>
      </w:pPr>
      <w:bookmarkStart w:id="27" w:name="онлайн_формат"/>
      <w:r>
        <w:rPr>
          <w:rFonts w:eastAsia="georgia" w:cs="georgia" w:ascii="georgia" w:hAnsi="georgia"/>
          <w:b/>
          <w:color w:val="000000"/>
          <w:sz w:val="24"/>
        </w:rPr>
        <w:t xml:space="preserve">Онлайн-формат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Онлайн-тренировки возможны с видеоконтролем техники и дополнительными материалами для самостоятельной работы. [file:777]</w:t>
      </w:r>
    </w:p>
    <w:p>
      <w:pPr>
        <w:spacing w:line="360" w:before="315" w:after="105" w:lineRule="auto"/>
        <w:ind w:left="-30"/>
        <w:jc w:val="left"/>
      </w:pPr>
      <w:bookmarkStart w:id="28" w:name="групповые_занятия"/>
      <w:r>
        <w:rPr>
          <w:rFonts w:eastAsia="georgia" w:cs="georgia" w:ascii="georgia" w:hAnsi="georgia"/>
          <w:b/>
          <w:color w:val="000000"/>
          <w:sz w:val="24"/>
        </w:rPr>
        <w:t xml:space="preserve">Групповые занятия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Возможны мини-группы до 4 человек с близким уровнем подготовки и персональными корректировками внутри занятия. [file:777]</w:t>
      </w:r>
    </w:p>
    <w:p>
      <w:pPr>
        <w:spacing w:line="360" w:before="315" w:after="105" w:lineRule="auto"/>
        <w:ind w:left="-30"/>
        <w:jc w:val="left"/>
      </w:pPr>
      <w:bookmarkStart w:id="29" w:name="питание_и_восстановление"/>
      <w:r>
        <w:rPr>
          <w:rFonts w:eastAsia="georgia" w:cs="georgia" w:ascii="georgia" w:hAnsi="georgia"/>
          <w:b/>
          <w:color w:val="000000"/>
          <w:sz w:val="24"/>
        </w:rPr>
        <w:t xml:space="preserve">Питание и восстановление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рекомендации_по_питанию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Рекомендации по питанию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Даётся базовая рекомендация по балансу БЖУ, режиму питания и гидратации. Для детального меню рекомендуется консультация профильного специалиста. [file:777]</w:t>
      </w:r>
    </w:p>
    <w:p>
      <w:pPr>
        <w:spacing w:line="360" w:before="315" w:after="105" w:lineRule="auto"/>
        <w:ind w:left="-30"/>
        <w:jc w:val="left"/>
      </w:pPr>
      <w:bookmarkStart w:id="31" w:name="добавки"/>
      <w:r>
        <w:rPr>
          <w:rFonts w:eastAsia="georgia" w:cs="georgia" w:ascii="georgia" w:hAnsi="georgia"/>
          <w:b/>
          <w:color w:val="000000"/>
          <w:sz w:val="24"/>
        </w:rPr>
        <w:t xml:space="preserve">Добавки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Добавки не являются обязательной частью плана и рекомендуются только при необходимости и желательно после консультации врача. [file:777]</w:t>
      </w:r>
    </w:p>
    <w:p>
      <w:pPr>
        <w:spacing w:line="360" w:before="315" w:after="105" w:lineRule="auto"/>
        <w:ind w:left="-30"/>
        <w:jc w:val="left"/>
      </w:pPr>
      <w:bookmarkStart w:id="32" w:name="сон_и_восстановление"/>
      <w:r>
        <w:rPr>
          <w:rFonts w:eastAsia="georgia" w:cs="georgia" w:ascii="georgia" w:hAnsi="georgia"/>
          <w:b/>
          <w:color w:val="000000"/>
          <w:sz w:val="24"/>
        </w:rPr>
        <w:t xml:space="preserve">Сон и восстановление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Рекомендуются: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сон 7–9 часов;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учет недосыпа при планировании нагрузки;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1–2 дня отдыха в неделю;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легкая активность в дни восстановления. [file:777]</w:t>
      </w:r>
    </w:p>
    <w:p>
      <w:pPr>
        <w:spacing w:line="360" w:before="315" w:after="105" w:lineRule="auto"/>
        <w:ind w:left="-30"/>
        <w:jc w:val="left"/>
      </w:pPr>
      <w:bookmarkStart w:id="33" w:name="питание_до_и_после_тренировки"/>
      <w:r>
        <w:rPr>
          <w:rFonts w:eastAsia="georgia" w:cs="georgia" w:ascii="georgia" w:hAnsi="georgia"/>
          <w:b/>
          <w:color w:val="000000"/>
          <w:sz w:val="24"/>
        </w:rPr>
        <w:t xml:space="preserve">Питание до и после тренировки</w:t>
      </w:r>
      <w:bookmarkEnd w:id="3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 тренировки: источник углеводов и белка за 1–2 часа;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тренировки: белок и прием пищи для восстановления в течение 30–60 минут. [file:777]</w:t>
      </w:r>
    </w:p>
    <w:p>
      <w:pPr>
        <w:spacing w:line="360" w:before="315" w:after="105" w:lineRule="auto"/>
        <w:ind w:left="-30"/>
        <w:jc w:val="left"/>
      </w:pPr>
      <w:bookmarkStart w:id="34" w:name="гидратация"/>
      <w:r>
        <w:rPr>
          <w:rFonts w:eastAsia="georgia" w:cs="georgia" w:ascii="georgia" w:hAnsi="georgia"/>
          <w:b/>
          <w:color w:val="000000"/>
          <w:sz w:val="24"/>
        </w:rPr>
        <w:t xml:space="preserve">Гидратация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Важно поддерживать регулярное потребление воды до, во время и после тренировки, особенно при интенсивной нагрузке. [file:777]</w:t>
      </w:r>
    </w:p>
    <w:p>
      <w:pPr>
        <w:spacing w:line="360" w:before="315" w:after="105" w:lineRule="auto"/>
        <w:ind w:left="-30"/>
        <w:jc w:val="left"/>
      </w:pPr>
      <w:bookmarkStart w:id="35" w:name="контроль_прогресса"/>
      <w:r>
        <w:rPr>
          <w:rFonts w:eastAsia="georgia" w:cs="georgia" w:ascii="georgia" w:hAnsi="georgia"/>
          <w:b/>
          <w:color w:val="000000"/>
          <w:sz w:val="24"/>
        </w:rPr>
        <w:t xml:space="preserve">Контроль прогресса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Прогресс отслеживается по замерам тела, силовым показателям, выносливости, фото и самочувствию. [file:777]</w:t>
      </w:r>
    </w:p>
    <w:p>
      <w:pPr>
        <w:spacing w:line="360" w:before="315" w:after="105" w:lineRule="auto"/>
        <w:ind w:left="-30"/>
        <w:jc w:val="left"/>
      </w:pPr>
      <w:bookmarkStart w:id="36" w:name="организация_работы"/>
      <w:r>
        <w:rPr>
          <w:rFonts w:eastAsia="georgia" w:cs="georgia" w:ascii="georgia" w:hAnsi="georgia"/>
          <w:b/>
          <w:color w:val="000000"/>
          <w:sz w:val="24"/>
        </w:rPr>
        <w:t xml:space="preserve">Организация работы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пробное_занятие"/>
      <w:r>
        <w:rPr>
          <w:rFonts w:eastAsia="georgia" w:cs="georgia" w:ascii="georgia" w:hAnsi="georgia"/>
          <w:b/>
          <w:color w:val="000000"/>
          <w:sz w:val="24"/>
        </w:rPr>
        <w:t xml:space="preserve">Пробное занятие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Первое ознакомительное занятие возможно как вводная встреча с обсуждением целей, тестированием и планом дальнейшей работы. [file:777]</w:t>
      </w:r>
    </w:p>
    <w:p>
      <w:pPr>
        <w:spacing w:line="360" w:before="315" w:after="105" w:lineRule="auto"/>
        <w:ind w:left="-30"/>
        <w:jc w:val="left"/>
      </w:pPr>
      <w:bookmarkStart w:id="38" w:name="перенос_и_отмена"/>
      <w:r>
        <w:rPr>
          <w:rFonts w:eastAsia="georgia" w:cs="georgia" w:ascii="georgia" w:hAnsi="georgia"/>
          <w:b/>
          <w:color w:val="000000"/>
          <w:sz w:val="24"/>
        </w:rPr>
        <w:t xml:space="preserve">Перенос и отмена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Тренировку можно перенести заранее; при поздней отмене условия переноса определяются заранее согласованными правилами. [file:777]</w:t>
      </w:r>
    </w:p>
    <w:p>
      <w:pPr>
        <w:spacing w:line="360" w:before="315" w:after="105" w:lineRule="auto"/>
        <w:ind w:left="-30"/>
        <w:jc w:val="left"/>
      </w:pPr>
      <w:bookmarkStart w:id="39" w:name="пропущенные_занятия"/>
      <w:r>
        <w:rPr>
          <w:rFonts w:eastAsia="georgia" w:cs="georgia" w:ascii="georgia" w:hAnsi="georgia"/>
          <w:b/>
          <w:color w:val="000000"/>
          <w:sz w:val="24"/>
        </w:rPr>
        <w:t xml:space="preserve">Пропущенные занятия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Пропущенные занятия могут переноситься по согласованным условиям, а при отмене со стороны тренера компенсируются. [file:777]</w:t>
      </w:r>
    </w:p>
    <w:p>
      <w:pPr>
        <w:spacing w:line="360" w:before="315" w:after="105" w:lineRule="auto"/>
        <w:ind w:left="-30"/>
        <w:jc w:val="left"/>
      </w:pPr>
      <w:bookmarkStart w:id="40" w:name="общение_вне_тренировок"/>
      <w:r>
        <w:rPr>
          <w:rFonts w:eastAsia="georgia" w:cs="georgia" w:ascii="georgia" w:hAnsi="georgia"/>
          <w:b/>
          <w:color w:val="000000"/>
          <w:sz w:val="24"/>
        </w:rPr>
        <w:t xml:space="preserve">Общение вне тренировок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Коммуникация возможна через мессенджеры, например Telegram или WhatsApp, в рабочее время. [file:777]</w:t>
      </w:r>
    </w:p>
    <w:p>
      <w:pPr>
        <w:spacing w:line="360" w:before="315" w:after="105" w:lineRule="auto"/>
        <w:ind w:left="-30"/>
        <w:jc w:val="left"/>
      </w:pPr>
      <w:bookmarkStart w:id="41" w:name="домашние_задания"/>
      <w:r>
        <w:rPr>
          <w:rFonts w:eastAsia="georgia" w:cs="georgia" w:ascii="georgia" w:hAnsi="georgia"/>
          <w:b/>
          <w:color w:val="000000"/>
          <w:sz w:val="24"/>
        </w:rPr>
        <w:t xml:space="preserve">Домашние задания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Могут выдаваться короткие задания на растяжку, дыхание, осанку и простую самостоятельную работу. [file:777]</w:t>
      </w:r>
    </w:p>
    <w:p>
      <w:pPr>
        <w:spacing w:line="360" w:before="315" w:after="105" w:lineRule="auto"/>
        <w:ind w:left="-30"/>
        <w:jc w:val="left"/>
      </w:pPr>
      <w:bookmarkStart w:id="42" w:name="отчеты_и_обратная_связь"/>
      <w:r>
        <w:rPr>
          <w:rFonts w:eastAsia="georgia" w:cs="georgia" w:ascii="georgia" w:hAnsi="georgia"/>
          <w:b/>
          <w:color w:val="000000"/>
          <w:sz w:val="24"/>
        </w:rPr>
        <w:t xml:space="preserve">Отчеты и обратная связь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Возможны регулярные разборы прогресса, электронный дневник и периодические отчеты по динамике. [file:777]</w:t>
      </w:r>
    </w:p>
    <w:p>
      <w:pPr>
        <w:spacing w:line="360" w:before="315" w:after="105" w:lineRule="auto"/>
        <w:ind w:left="-30"/>
        <w:jc w:val="left"/>
      </w:pPr>
      <w:bookmarkStart w:id="43" w:name="конфиденциальность"/>
      <w:r>
        <w:rPr>
          <w:rFonts w:eastAsia="georgia" w:cs="georgia" w:ascii="georgia" w:hAnsi="georgia"/>
          <w:b/>
          <w:color w:val="000000"/>
          <w:sz w:val="24"/>
        </w:rPr>
        <w:t xml:space="preserve">Конфиденциальность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Личные данные, фото, замеры и медицинская информация должны обрабатываться конфиденциально и не передаваться третьим лицам без согласия клиента. [file:777]</w:t>
      </w:r>
    </w:p>
    <w:p>
      <w:pPr>
        <w:spacing w:line="360" w:before="315" w:after="105" w:lineRule="auto"/>
        <w:ind w:left="-30"/>
        <w:jc w:val="left"/>
      </w:pPr>
      <w:bookmarkStart w:id="44" w:name="стоимость_и_оплата"/>
      <w:r>
        <w:rPr>
          <w:rFonts w:eastAsia="georgia" w:cs="georgia" w:ascii="georgia" w:hAnsi="georgia"/>
          <w:b/>
          <w:color w:val="000000"/>
          <w:sz w:val="24"/>
        </w:rPr>
        <w:t xml:space="preserve">Стоимость и оплата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стоимость_занятия"/>
      <w:r>
        <w:rPr>
          <w:rFonts w:eastAsia="georgia" w:cs="georgia" w:ascii="georgia" w:hAnsi="georgia"/>
          <w:b/>
          <w:color w:val="000000"/>
          <w:sz w:val="24"/>
        </w:rPr>
        <w:t xml:space="preserve">Стоимость занятия</w:t>
      </w:r>
      <w:bookmarkEnd w:id="45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индивидуальное занятие в зале — 2 500 руб./час;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домашнее или уличное — 3 000 руб./час;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онлайн — 1 500 руб./час. [file:777]</w:t>
      </w:r>
    </w:p>
    <w:p>
      <w:pPr>
        <w:spacing w:line="360" w:before="315" w:after="105" w:lineRule="auto"/>
        <w:ind w:left="-30"/>
        <w:jc w:val="left"/>
      </w:pPr>
      <w:bookmarkStart w:id="46" w:name="скидки_и_пакеты"/>
      <w:r>
        <w:rPr>
          <w:rFonts w:eastAsia="georgia" w:cs="georgia" w:ascii="georgia" w:hAnsi="georgia"/>
          <w:b/>
          <w:color w:val="000000"/>
          <w:sz w:val="24"/>
        </w:rPr>
        <w:t xml:space="preserve">Скидки и пакеты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Возможны пакетные условия: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 занятий — скидка 10%;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занятий — скидка 15%;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20 занятий — скидка 20%. [file:777]</w:t>
      </w:r>
    </w:p>
    <w:p>
      <w:pPr>
        <w:spacing w:line="360" w:before="315" w:after="105" w:lineRule="auto"/>
        <w:ind w:left="-30"/>
        <w:jc w:val="left"/>
      </w:pPr>
      <w:bookmarkStart w:id="47" w:name="способы_оплаты"/>
      <w:r>
        <w:rPr>
          <w:rFonts w:eastAsia="georgia" w:cs="georgia" w:ascii="georgia" w:hAnsi="georgia"/>
          <w:b/>
          <w:color w:val="000000"/>
          <w:sz w:val="24"/>
        </w:rPr>
        <w:t xml:space="preserve">Способы оплаты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Возможны перевод, наличные или оплата по ссылке. [file:777]</w:t>
      </w:r>
    </w:p>
    <w:p>
      <w:pPr>
        <w:spacing w:line="360" w:before="315" w:after="105" w:lineRule="auto"/>
        <w:ind w:left="-30"/>
        <w:jc w:val="left"/>
      </w:pPr>
      <w:bookmarkStart w:id="48" w:name="возврат_средств"/>
      <w:r>
        <w:rPr>
          <w:rFonts w:eastAsia="georgia" w:cs="georgia" w:ascii="georgia" w:hAnsi="georgia"/>
          <w:b/>
          <w:color w:val="000000"/>
          <w:sz w:val="24"/>
        </w:rPr>
        <w:t xml:space="preserve">Возврат средств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прекращении занятий возможен возврат средств за неиспользованные занятия по заранее оговоренным условиям. [file:777]</w:t>
      </w:r>
    </w:p>
    <w:p>
      <w:pPr>
        <w:spacing w:line="360" w:before="315" w:after="105" w:lineRule="auto"/>
        <w:ind w:left="-30"/>
        <w:jc w:val="left"/>
      </w:pPr>
      <w:bookmarkStart w:id="49" w:name="бесплатная_консультация"/>
      <w:r>
        <w:rPr>
          <w:rFonts w:eastAsia="georgia" w:cs="georgia" w:ascii="georgia" w:hAnsi="georgia"/>
          <w:b/>
          <w:color w:val="000000"/>
          <w:sz w:val="24"/>
        </w:rPr>
        <w:t xml:space="preserve">Бесплатная консультация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стартом возможна бесплатная короткая онлайн-консультация для обсуждения целей и ограничений. [file:777]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2026-04-19T18:56:45.996Z</dcterms:created>
  <dcterms:modified xsi:type="dcterms:W3CDTF">2026-04-19T18:56:45.996Z</dcterms:modified>
</cp:coreProperties>
</file>