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AC79" w14:textId="77777777" w:rsidR="001033EA" w:rsidRDefault="001033EA" w:rsidP="001033EA">
      <w:pPr>
        <w:pStyle w:val="Heading1"/>
      </w:pPr>
      <w:r>
        <w:rPr>
          <w:rStyle w:val="Strong"/>
          <w:b w:val="0"/>
          <w:bCs w:val="0"/>
        </w:rPr>
        <w:t>Phase 1: Problem Understanding &amp; Industry Analysis</w:t>
      </w:r>
    </w:p>
    <w:p w14:paraId="473C53E8" w14:textId="77777777" w:rsidR="001033EA" w:rsidRDefault="001033EA" w:rsidP="001033EA">
      <w:pPr>
        <w:pStyle w:val="Heading3"/>
      </w:pPr>
      <w:r>
        <w:rPr>
          <w:rStyle w:val="Strong"/>
          <w:b/>
          <w:bCs/>
        </w:rPr>
        <w:t>Requirement Gathering</w:t>
      </w:r>
    </w:p>
    <w:p w14:paraId="706BBCBA" w14:textId="77777777" w:rsidR="001033EA" w:rsidRDefault="001033EA" w:rsidP="001033EA">
      <w:pPr>
        <w:pStyle w:val="NormalWeb"/>
        <w:numPr>
          <w:ilvl w:val="0"/>
          <w:numId w:val="4"/>
        </w:numPr>
      </w:pPr>
      <w:r>
        <w:rPr>
          <w:rStyle w:val="Strong"/>
        </w:rPr>
        <w:t>Customers</w:t>
      </w:r>
      <w:r>
        <w:t xml:space="preserve"> want seamless end-to-end booking, personalization, and safety.</w:t>
      </w:r>
    </w:p>
    <w:p w14:paraId="7034166A" w14:textId="77777777" w:rsidR="001033EA" w:rsidRDefault="001033EA" w:rsidP="001033EA">
      <w:pPr>
        <w:pStyle w:val="NormalWeb"/>
        <w:numPr>
          <w:ilvl w:val="0"/>
          <w:numId w:val="4"/>
        </w:numPr>
      </w:pPr>
      <w:r>
        <w:rPr>
          <w:rStyle w:val="Strong"/>
        </w:rPr>
        <w:t>Travel Agents</w:t>
      </w:r>
      <w:r>
        <w:t xml:space="preserve"> want digital tools to reduce manual effort, errors, and delays.</w:t>
      </w:r>
    </w:p>
    <w:p w14:paraId="194CE19D" w14:textId="77777777" w:rsidR="001033EA" w:rsidRDefault="001033EA" w:rsidP="001033EA">
      <w:pPr>
        <w:pStyle w:val="NormalWeb"/>
        <w:numPr>
          <w:ilvl w:val="0"/>
          <w:numId w:val="4"/>
        </w:numPr>
      </w:pPr>
      <w:r>
        <w:rPr>
          <w:rStyle w:val="Strong"/>
        </w:rPr>
        <w:t>Local Vendors</w:t>
      </w:r>
      <w:r>
        <w:t xml:space="preserve"> want visibility, trust, and fair integration into digital ecosystems.</w:t>
      </w:r>
    </w:p>
    <w:p w14:paraId="3577F650" w14:textId="77777777" w:rsidR="001033EA" w:rsidRDefault="001033EA" w:rsidP="001033EA">
      <w:r>
        <w:pict w14:anchorId="2CE99B65">
          <v:rect id="_x0000_i1032" style="width:0;height:1.5pt" o:hralign="center" o:hrstd="t" o:hr="t" fillcolor="#a0a0a0" stroked="f"/>
        </w:pict>
      </w:r>
    </w:p>
    <w:p w14:paraId="56313054" w14:textId="77777777" w:rsidR="001033EA" w:rsidRDefault="001033EA" w:rsidP="001033EA">
      <w:pPr>
        <w:pStyle w:val="Heading3"/>
      </w:pPr>
      <w:r>
        <w:rPr>
          <w:rStyle w:val="Strong"/>
          <w:b/>
          <w:bCs/>
        </w:rPr>
        <w:t>Stakeholder Analysis</w:t>
      </w:r>
    </w:p>
    <w:p w14:paraId="3817FB7B" w14:textId="77777777" w:rsidR="001033EA" w:rsidRDefault="001033EA" w:rsidP="001033EA">
      <w:pPr>
        <w:pStyle w:val="NormalWeb"/>
        <w:numPr>
          <w:ilvl w:val="0"/>
          <w:numId w:val="5"/>
        </w:numPr>
      </w:pPr>
      <w:r>
        <w:rPr>
          <w:rStyle w:val="Strong"/>
        </w:rPr>
        <w:t>Customers</w:t>
      </w:r>
      <w:r>
        <w:t>: Young professionals, families, solo travelers → seeking convenience, trust, and personalization.</w:t>
      </w:r>
    </w:p>
    <w:p w14:paraId="0B1765EB" w14:textId="77777777" w:rsidR="001033EA" w:rsidRDefault="001033EA" w:rsidP="001033EA">
      <w:pPr>
        <w:pStyle w:val="NormalWeb"/>
        <w:numPr>
          <w:ilvl w:val="0"/>
          <w:numId w:val="5"/>
        </w:numPr>
      </w:pPr>
      <w:r>
        <w:rPr>
          <w:rStyle w:val="Strong"/>
        </w:rPr>
        <w:t>Travel Agents</w:t>
      </w:r>
      <w:r>
        <w:t>: Small &amp; mid-size agencies → struggling with outdated manual systems.</w:t>
      </w:r>
    </w:p>
    <w:p w14:paraId="1BAD9FBF" w14:textId="77777777" w:rsidR="001033EA" w:rsidRDefault="001033EA" w:rsidP="001033EA">
      <w:pPr>
        <w:pStyle w:val="NormalWeb"/>
        <w:numPr>
          <w:ilvl w:val="0"/>
          <w:numId w:val="5"/>
        </w:numPr>
      </w:pPr>
      <w:r>
        <w:rPr>
          <w:rStyle w:val="Strong"/>
        </w:rPr>
        <w:t>Local Vendors</w:t>
      </w:r>
      <w:r>
        <w:t>: Guides, transport providers, small hotels → excluded from mainstream platforms.</w:t>
      </w:r>
    </w:p>
    <w:p w14:paraId="6ED61EC7" w14:textId="77777777" w:rsidR="001033EA" w:rsidRDefault="001033EA" w:rsidP="001033EA">
      <w:pPr>
        <w:pStyle w:val="NormalWeb"/>
        <w:numPr>
          <w:ilvl w:val="0"/>
          <w:numId w:val="5"/>
        </w:numPr>
      </w:pPr>
      <w:r>
        <w:rPr>
          <w:rStyle w:val="Strong"/>
        </w:rPr>
        <w:t>Platforms</w:t>
      </w:r>
      <w:r>
        <w:t>: Current large players (MMT, Yatra) → provide scale but lack personalization, local vendor integration, and safety-first features.</w:t>
      </w:r>
    </w:p>
    <w:p w14:paraId="2767A192" w14:textId="77777777" w:rsidR="001033EA" w:rsidRDefault="001033EA" w:rsidP="001033EA">
      <w:r>
        <w:pict w14:anchorId="18FB4A09">
          <v:rect id="_x0000_i1033" style="width:0;height:1.5pt" o:hralign="center" o:hrstd="t" o:hr="t" fillcolor="#a0a0a0" stroked="f"/>
        </w:pict>
      </w:r>
    </w:p>
    <w:p w14:paraId="4DAE1975" w14:textId="77777777" w:rsidR="001033EA" w:rsidRDefault="001033EA" w:rsidP="001033EA">
      <w:pPr>
        <w:pStyle w:val="Heading3"/>
      </w:pPr>
      <w:r>
        <w:rPr>
          <w:rStyle w:val="Strong"/>
          <w:b/>
          <w:bCs/>
        </w:rPr>
        <w:t>Business Process Mapping (Current vs. Future)</w:t>
      </w:r>
    </w:p>
    <w:p w14:paraId="2B1378EB" w14:textId="77777777" w:rsidR="001033EA" w:rsidRDefault="001033EA" w:rsidP="001033EA">
      <w:pPr>
        <w:pStyle w:val="NormalWeb"/>
        <w:numPr>
          <w:ilvl w:val="0"/>
          <w:numId w:val="6"/>
        </w:numPr>
      </w:pPr>
      <w:r>
        <w:rPr>
          <w:rStyle w:val="Strong"/>
        </w:rPr>
        <w:t>Current</w:t>
      </w:r>
      <w:r>
        <w:t>:</w:t>
      </w:r>
    </w:p>
    <w:p w14:paraId="251299ED" w14:textId="77777777" w:rsidR="001033EA" w:rsidRDefault="001033EA" w:rsidP="001033EA">
      <w:pPr>
        <w:pStyle w:val="NormalWeb"/>
        <w:numPr>
          <w:ilvl w:val="1"/>
          <w:numId w:val="6"/>
        </w:numPr>
      </w:pPr>
      <w:r>
        <w:t>Customer books hotels on one app → transport on another → calls agents for guides.</w:t>
      </w:r>
    </w:p>
    <w:p w14:paraId="55A7E8AC" w14:textId="77777777" w:rsidR="001033EA" w:rsidRDefault="001033EA" w:rsidP="001033EA">
      <w:pPr>
        <w:pStyle w:val="NormalWeb"/>
        <w:numPr>
          <w:ilvl w:val="1"/>
          <w:numId w:val="6"/>
        </w:numPr>
      </w:pPr>
      <w:r>
        <w:t>Agent manually calls vendors → updates customer via calls/WhatsApp → prone to errors.</w:t>
      </w:r>
    </w:p>
    <w:p w14:paraId="2595E494" w14:textId="77777777" w:rsidR="001033EA" w:rsidRDefault="001033EA" w:rsidP="001033EA">
      <w:pPr>
        <w:pStyle w:val="NormalWeb"/>
        <w:numPr>
          <w:ilvl w:val="1"/>
          <w:numId w:val="6"/>
        </w:numPr>
      </w:pPr>
      <w:r>
        <w:t>Local vendor remains offline/unverified.</w:t>
      </w:r>
    </w:p>
    <w:p w14:paraId="026ED04B" w14:textId="77777777" w:rsidR="001033EA" w:rsidRDefault="001033EA" w:rsidP="001033EA">
      <w:pPr>
        <w:pStyle w:val="NormalWeb"/>
        <w:numPr>
          <w:ilvl w:val="0"/>
          <w:numId w:val="6"/>
        </w:numPr>
      </w:pPr>
      <w:r>
        <w:rPr>
          <w:rStyle w:val="Strong"/>
        </w:rPr>
        <w:t>Future (Unified Platform Vision)</w:t>
      </w:r>
      <w:r>
        <w:t>:</w:t>
      </w:r>
    </w:p>
    <w:p w14:paraId="70398E82" w14:textId="77777777" w:rsidR="001033EA" w:rsidRDefault="001033EA" w:rsidP="001033EA">
      <w:pPr>
        <w:pStyle w:val="NormalWeb"/>
        <w:numPr>
          <w:ilvl w:val="1"/>
          <w:numId w:val="6"/>
        </w:numPr>
      </w:pPr>
      <w:r>
        <w:t xml:space="preserve">Customer books everything in </w:t>
      </w:r>
      <w:r>
        <w:rPr>
          <w:rStyle w:val="Strong"/>
        </w:rPr>
        <w:t>one place</w:t>
      </w:r>
      <w:r>
        <w:t xml:space="preserve"> (AI-driven planner).</w:t>
      </w:r>
    </w:p>
    <w:p w14:paraId="6B1CF315" w14:textId="77777777" w:rsidR="001033EA" w:rsidRDefault="001033EA" w:rsidP="001033EA">
      <w:pPr>
        <w:pStyle w:val="NormalWeb"/>
        <w:numPr>
          <w:ilvl w:val="1"/>
          <w:numId w:val="6"/>
        </w:numPr>
      </w:pPr>
      <w:r>
        <w:t xml:space="preserve">Agents use an integrated </w:t>
      </w:r>
      <w:r>
        <w:rPr>
          <w:rStyle w:val="Strong"/>
        </w:rPr>
        <w:t>dashboard</w:t>
      </w:r>
      <w:r>
        <w:t xml:space="preserve"> for coordination.</w:t>
      </w:r>
    </w:p>
    <w:p w14:paraId="50A66616" w14:textId="77777777" w:rsidR="001033EA" w:rsidRDefault="001033EA" w:rsidP="001033EA">
      <w:pPr>
        <w:pStyle w:val="NormalWeb"/>
        <w:numPr>
          <w:ilvl w:val="1"/>
          <w:numId w:val="6"/>
        </w:numPr>
      </w:pPr>
      <w:r>
        <w:t xml:space="preserve">Local vendors onboarded with </w:t>
      </w:r>
      <w:r>
        <w:rPr>
          <w:rStyle w:val="Strong"/>
        </w:rPr>
        <w:t>verification &amp; trust layers</w:t>
      </w:r>
      <w:r>
        <w:t>.</w:t>
      </w:r>
    </w:p>
    <w:p w14:paraId="1AA744C5" w14:textId="77777777" w:rsidR="001033EA" w:rsidRDefault="001033EA" w:rsidP="001033EA">
      <w:pPr>
        <w:pStyle w:val="NormalWeb"/>
        <w:numPr>
          <w:ilvl w:val="1"/>
          <w:numId w:val="6"/>
        </w:numPr>
      </w:pPr>
      <w:r>
        <w:t>Safety and transparency features embedded into the flow.</w:t>
      </w:r>
    </w:p>
    <w:p w14:paraId="1E05E6D3" w14:textId="77777777" w:rsidR="001033EA" w:rsidRDefault="001033EA" w:rsidP="001033EA">
      <w:r>
        <w:pict w14:anchorId="7B53F4A9">
          <v:rect id="_x0000_i1034" style="width:0;height:1.5pt" o:hralign="center" o:hrstd="t" o:hr="t" fillcolor="#a0a0a0" stroked="f"/>
        </w:pict>
      </w:r>
    </w:p>
    <w:p w14:paraId="6374FB66" w14:textId="77777777" w:rsidR="001033EA" w:rsidRDefault="001033EA" w:rsidP="001033EA">
      <w:pPr>
        <w:pStyle w:val="Heading3"/>
      </w:pPr>
      <w:r>
        <w:rPr>
          <w:rStyle w:val="Strong"/>
          <w:b/>
          <w:bCs/>
        </w:rPr>
        <w:t>Industry-specific Use Case Analysis</w:t>
      </w:r>
    </w:p>
    <w:p w14:paraId="19DD7497" w14:textId="77777777" w:rsidR="001033EA" w:rsidRDefault="001033EA" w:rsidP="001033EA">
      <w:pPr>
        <w:pStyle w:val="NormalWeb"/>
        <w:numPr>
          <w:ilvl w:val="0"/>
          <w:numId w:val="7"/>
        </w:numPr>
      </w:pPr>
      <w:r>
        <w:rPr>
          <w:rStyle w:val="Strong"/>
        </w:rPr>
        <w:t>End-to-End Travel Management</w:t>
      </w:r>
      <w:r>
        <w:t xml:space="preserve"> → Hotel, transport, guide, and activity booking under one platform.</w:t>
      </w:r>
    </w:p>
    <w:p w14:paraId="5FCE73FC" w14:textId="77777777" w:rsidR="001033EA" w:rsidRDefault="001033EA" w:rsidP="001033EA">
      <w:pPr>
        <w:pStyle w:val="NormalWeb"/>
        <w:numPr>
          <w:ilvl w:val="0"/>
          <w:numId w:val="7"/>
        </w:numPr>
      </w:pPr>
      <w:r>
        <w:rPr>
          <w:rStyle w:val="Strong"/>
        </w:rPr>
        <w:t>AI-driven Recommendations</w:t>
      </w:r>
      <w:r>
        <w:t xml:space="preserve"> → Budget planning, interest-based itineraries, safety-first routing.</w:t>
      </w:r>
    </w:p>
    <w:p w14:paraId="0E446E0E" w14:textId="77777777" w:rsidR="001033EA" w:rsidRDefault="001033EA" w:rsidP="001033EA">
      <w:pPr>
        <w:pStyle w:val="NormalWeb"/>
        <w:numPr>
          <w:ilvl w:val="0"/>
          <w:numId w:val="7"/>
        </w:numPr>
      </w:pPr>
      <w:r>
        <w:rPr>
          <w:rStyle w:val="Strong"/>
        </w:rPr>
        <w:lastRenderedPageBreak/>
        <w:t>Local Vendor Integration</w:t>
      </w:r>
      <w:r>
        <w:t xml:space="preserve"> → Verified, rated, and promoted within platform.</w:t>
      </w:r>
    </w:p>
    <w:p w14:paraId="723ECAF3" w14:textId="77777777" w:rsidR="001033EA" w:rsidRDefault="001033EA" w:rsidP="001033EA">
      <w:pPr>
        <w:pStyle w:val="NormalWeb"/>
        <w:numPr>
          <w:ilvl w:val="0"/>
          <w:numId w:val="7"/>
        </w:numPr>
      </w:pPr>
      <w:r>
        <w:rPr>
          <w:rStyle w:val="Strong"/>
        </w:rPr>
        <w:t>Emergency/Safety Support</w:t>
      </w:r>
      <w:r>
        <w:t xml:space="preserve"> → SOS features, verified vendors, transparent pricing.</w:t>
      </w:r>
    </w:p>
    <w:p w14:paraId="6DFCD17F" w14:textId="77777777" w:rsidR="001033EA" w:rsidRDefault="001033EA" w:rsidP="001033EA">
      <w:r>
        <w:pict w14:anchorId="5EDDFCD7">
          <v:rect id="_x0000_i1035" style="width:0;height:1.5pt" o:hralign="center" o:hrstd="t" o:hr="t" fillcolor="#a0a0a0" stroked="f"/>
        </w:pict>
      </w:r>
    </w:p>
    <w:p w14:paraId="16FDF3D8" w14:textId="77777777" w:rsidR="001033EA" w:rsidRDefault="001033EA" w:rsidP="001033EA">
      <w:pPr>
        <w:pStyle w:val="Heading3"/>
      </w:pPr>
      <w:r>
        <w:rPr>
          <w:rStyle w:val="Strong"/>
          <w:b/>
          <w:bCs/>
        </w:rPr>
        <w:t>AppExchange Exploration</w:t>
      </w:r>
    </w:p>
    <w:p w14:paraId="27805EF1" w14:textId="77777777" w:rsidR="001033EA" w:rsidRDefault="001033EA" w:rsidP="001033EA">
      <w:pPr>
        <w:pStyle w:val="NormalWeb"/>
      </w:pPr>
      <w:r>
        <w:t>Potential Salesforce AppExchange features to leverage:</w:t>
      </w:r>
    </w:p>
    <w:p w14:paraId="02C7033E" w14:textId="77777777" w:rsidR="001033EA" w:rsidRDefault="001033EA" w:rsidP="001033EA">
      <w:pPr>
        <w:pStyle w:val="NormalWeb"/>
        <w:numPr>
          <w:ilvl w:val="0"/>
          <w:numId w:val="8"/>
        </w:numPr>
      </w:pPr>
      <w:r>
        <w:rPr>
          <w:rStyle w:val="Strong"/>
        </w:rPr>
        <w:t>Booking &amp; Scheduling Apps</w:t>
      </w:r>
      <w:r>
        <w:t xml:space="preserve"> → integration into CRM.</w:t>
      </w:r>
    </w:p>
    <w:p w14:paraId="27D42423" w14:textId="77777777" w:rsidR="001033EA" w:rsidRDefault="001033EA" w:rsidP="001033EA">
      <w:pPr>
        <w:pStyle w:val="NormalWeb"/>
        <w:numPr>
          <w:ilvl w:val="0"/>
          <w:numId w:val="8"/>
        </w:numPr>
      </w:pPr>
      <w:r>
        <w:rPr>
          <w:rStyle w:val="Strong"/>
        </w:rPr>
        <w:t>Vendor Management Apps</w:t>
      </w:r>
      <w:r>
        <w:t xml:space="preserve"> → onboarding and verification.</w:t>
      </w:r>
    </w:p>
    <w:p w14:paraId="107B188E" w14:textId="77777777" w:rsidR="001033EA" w:rsidRDefault="001033EA" w:rsidP="001033EA">
      <w:pPr>
        <w:pStyle w:val="NormalWeb"/>
        <w:numPr>
          <w:ilvl w:val="0"/>
          <w:numId w:val="8"/>
        </w:numPr>
      </w:pPr>
      <w:r>
        <w:rPr>
          <w:rStyle w:val="Strong"/>
        </w:rPr>
        <w:t>AI Recommendation Engines</w:t>
      </w:r>
      <w:r>
        <w:t xml:space="preserve"> → personalized itineraries.</w:t>
      </w:r>
    </w:p>
    <w:p w14:paraId="5D69AECA" w14:textId="77777777" w:rsidR="001033EA" w:rsidRDefault="001033EA" w:rsidP="001033EA">
      <w:pPr>
        <w:pStyle w:val="NormalWeb"/>
        <w:numPr>
          <w:ilvl w:val="0"/>
          <w:numId w:val="8"/>
        </w:numPr>
      </w:pPr>
      <w:r>
        <w:rPr>
          <w:rStyle w:val="Strong"/>
        </w:rPr>
        <w:t>Customer Service Automation</w:t>
      </w:r>
      <w:r>
        <w:t xml:space="preserve"> → chatbots, case management for travel emergencies.</w:t>
      </w:r>
    </w:p>
    <w:p w14:paraId="3A6365DB" w14:textId="77777777" w:rsidR="001033EA" w:rsidRDefault="001033EA" w:rsidP="001033EA">
      <w:r>
        <w:pict w14:anchorId="0539B148">
          <v:rect id="_x0000_i1036" style="width:0;height:1.5pt" o:hralign="center" o:hrstd="t" o:hr="t" fillcolor="#a0a0a0" stroked="f"/>
        </w:pict>
      </w:r>
    </w:p>
    <w:p w14:paraId="124760AC" w14:textId="77777777" w:rsidR="001033EA" w:rsidRDefault="001033EA" w:rsidP="001033EA">
      <w:pPr>
        <w:pStyle w:val="Heading2"/>
      </w:pPr>
      <w:r>
        <w:rPr>
          <w:rStyle w:val="Strong"/>
          <w:b w:val="0"/>
          <w:bCs w:val="0"/>
        </w:rPr>
        <w:t>Problem Statement</w:t>
      </w:r>
    </w:p>
    <w:p w14:paraId="57545F5B" w14:textId="77777777" w:rsidR="001033EA" w:rsidRDefault="001033EA" w:rsidP="001033EA">
      <w:pPr>
        <w:pStyle w:val="NormalWeb"/>
      </w:pPr>
      <w:r>
        <w:t>India’s travel industry is fragmented, trust-deficient, and inefficient for both customers and agents. Customers face complexity and lack personalization, while agents rely on outdated manual workflows. Local vendors are excluded, resulting in missed opportunities for inclusivity and trust-building. A unified, intelligent, and secure travel platform is needed to bring all stakeholders together.</w:t>
      </w:r>
    </w:p>
    <w:p w14:paraId="5ADAFABA" w14:textId="77777777" w:rsidR="001033EA" w:rsidRDefault="001033EA" w:rsidP="001033EA">
      <w:r>
        <w:pict w14:anchorId="1152BD39">
          <v:rect id="_x0000_i1037" style="width:0;height:1.5pt" o:hralign="center" o:hrstd="t" o:hr="t" fillcolor="#a0a0a0" stroked="f"/>
        </w:pict>
      </w:r>
    </w:p>
    <w:p w14:paraId="1DD19527" w14:textId="77777777" w:rsidR="001033EA" w:rsidRDefault="001033EA" w:rsidP="001033EA">
      <w:pPr>
        <w:pStyle w:val="Heading2"/>
      </w:pPr>
      <w:r>
        <w:rPr>
          <w:rStyle w:val="Strong"/>
          <w:b w:val="0"/>
          <w:bCs w:val="0"/>
        </w:rPr>
        <w:t>Problem Tree – Travel &amp; Tour Booking Industry</w:t>
      </w:r>
    </w:p>
    <w:p w14:paraId="0C53BC02" w14:textId="77777777" w:rsidR="001033EA" w:rsidRDefault="001033EA" w:rsidP="001033EA">
      <w:pPr>
        <w:pStyle w:val="Heading3"/>
      </w:pPr>
      <w:r>
        <w:rPr>
          <w:rStyle w:val="Strong"/>
          <w:b/>
          <w:bCs/>
        </w:rPr>
        <w:t>Root Causes (Why the problem exists?)</w:t>
      </w:r>
    </w:p>
    <w:p w14:paraId="03604D1B" w14:textId="77777777" w:rsidR="001033EA" w:rsidRDefault="001033EA" w:rsidP="001033EA">
      <w:pPr>
        <w:pStyle w:val="NormalWeb"/>
        <w:numPr>
          <w:ilvl w:val="0"/>
          <w:numId w:val="9"/>
        </w:numPr>
      </w:pPr>
      <w:r>
        <w:t>Fragmented ecosystem → Hotels, transport, guides, activities managed separately.</w:t>
      </w:r>
    </w:p>
    <w:p w14:paraId="207AB703" w14:textId="77777777" w:rsidR="001033EA" w:rsidRDefault="001033EA" w:rsidP="001033EA">
      <w:pPr>
        <w:pStyle w:val="NormalWeb"/>
        <w:numPr>
          <w:ilvl w:val="0"/>
          <w:numId w:val="9"/>
        </w:numPr>
      </w:pPr>
      <w:r>
        <w:t>Lack of vendor verification → Local vendors not trusted or digitized.</w:t>
      </w:r>
    </w:p>
    <w:p w14:paraId="1ECBBC64" w14:textId="77777777" w:rsidR="001033EA" w:rsidRDefault="001033EA" w:rsidP="001033EA">
      <w:pPr>
        <w:pStyle w:val="NormalWeb"/>
        <w:numPr>
          <w:ilvl w:val="0"/>
          <w:numId w:val="9"/>
        </w:numPr>
      </w:pPr>
      <w:r>
        <w:t>Manual processes → Agents depend on calls, emails, spreadsheets.</w:t>
      </w:r>
    </w:p>
    <w:p w14:paraId="09071B0D" w14:textId="77777777" w:rsidR="001033EA" w:rsidRDefault="001033EA" w:rsidP="001033EA">
      <w:pPr>
        <w:pStyle w:val="NormalWeb"/>
        <w:numPr>
          <w:ilvl w:val="0"/>
          <w:numId w:val="9"/>
        </w:numPr>
      </w:pPr>
      <w:r>
        <w:t>Limited personalization → No AI-driven recommendations.</w:t>
      </w:r>
    </w:p>
    <w:p w14:paraId="70A58994" w14:textId="77777777" w:rsidR="001033EA" w:rsidRDefault="001033EA" w:rsidP="001033EA">
      <w:pPr>
        <w:pStyle w:val="NormalWeb"/>
        <w:numPr>
          <w:ilvl w:val="0"/>
          <w:numId w:val="9"/>
        </w:numPr>
      </w:pPr>
      <w:r>
        <w:t>Weak safety &amp; transparency features → Hidden costs, no emergency support.</w:t>
      </w:r>
    </w:p>
    <w:p w14:paraId="199BD406" w14:textId="77777777" w:rsidR="001033EA" w:rsidRDefault="001033EA" w:rsidP="001033EA">
      <w:r>
        <w:pict w14:anchorId="2E31F1AD">
          <v:rect id="_x0000_i1038" style="width:0;height:1.5pt" o:hralign="center" o:hrstd="t" o:hr="t" fillcolor="#a0a0a0" stroked="f"/>
        </w:pict>
      </w:r>
    </w:p>
    <w:p w14:paraId="0A21BB55" w14:textId="77777777" w:rsidR="001033EA" w:rsidRDefault="001033EA" w:rsidP="001033EA">
      <w:pPr>
        <w:pStyle w:val="Heading3"/>
      </w:pPr>
      <w:r>
        <w:rPr>
          <w:rStyle w:val="Strong"/>
          <w:b/>
          <w:bCs/>
        </w:rPr>
        <w:t>Core Problems (What is happening?)</w:t>
      </w:r>
    </w:p>
    <w:p w14:paraId="4B1C547D" w14:textId="77777777" w:rsidR="001033EA" w:rsidRDefault="001033EA" w:rsidP="001033EA">
      <w:pPr>
        <w:pStyle w:val="NormalWeb"/>
        <w:numPr>
          <w:ilvl w:val="0"/>
          <w:numId w:val="10"/>
        </w:numPr>
      </w:pPr>
      <w:r>
        <w:t>Complex, time-consuming booking journeys.</w:t>
      </w:r>
    </w:p>
    <w:p w14:paraId="18E22A7C" w14:textId="77777777" w:rsidR="001033EA" w:rsidRDefault="001033EA" w:rsidP="001033EA">
      <w:pPr>
        <w:pStyle w:val="NormalWeb"/>
        <w:numPr>
          <w:ilvl w:val="0"/>
          <w:numId w:val="10"/>
        </w:numPr>
      </w:pPr>
      <w:r>
        <w:t>Agent inefficiency → delays &amp; errors.</w:t>
      </w:r>
    </w:p>
    <w:p w14:paraId="3784A02D" w14:textId="77777777" w:rsidR="001033EA" w:rsidRDefault="001033EA" w:rsidP="001033EA">
      <w:pPr>
        <w:pStyle w:val="NormalWeb"/>
        <w:numPr>
          <w:ilvl w:val="0"/>
          <w:numId w:val="10"/>
        </w:numPr>
      </w:pPr>
      <w:r>
        <w:t>Local vendors excluded from digital reach.</w:t>
      </w:r>
    </w:p>
    <w:p w14:paraId="7601C2F9" w14:textId="77777777" w:rsidR="001033EA" w:rsidRDefault="001033EA" w:rsidP="001033EA">
      <w:pPr>
        <w:pStyle w:val="NormalWeb"/>
        <w:numPr>
          <w:ilvl w:val="0"/>
          <w:numId w:val="10"/>
        </w:numPr>
      </w:pPr>
      <w:r>
        <w:t>No flexible, personalized trip planning.</w:t>
      </w:r>
    </w:p>
    <w:p w14:paraId="3CA1C87D" w14:textId="77777777" w:rsidR="001033EA" w:rsidRDefault="001033EA" w:rsidP="001033EA">
      <w:pPr>
        <w:pStyle w:val="NormalWeb"/>
        <w:numPr>
          <w:ilvl w:val="0"/>
          <w:numId w:val="10"/>
        </w:numPr>
      </w:pPr>
      <w:r>
        <w:t>Low trust &amp; confidence in existing platforms.</w:t>
      </w:r>
    </w:p>
    <w:p w14:paraId="25952AF8" w14:textId="77777777" w:rsidR="001033EA" w:rsidRDefault="001033EA" w:rsidP="001033EA">
      <w:r>
        <w:lastRenderedPageBreak/>
        <w:pict w14:anchorId="4D1135A4">
          <v:rect id="_x0000_i1039" style="width:0;height:1.5pt" o:hralign="center" o:hrstd="t" o:hr="t" fillcolor="#a0a0a0" stroked="f"/>
        </w:pict>
      </w:r>
    </w:p>
    <w:p w14:paraId="669E317A" w14:textId="77777777" w:rsidR="001033EA" w:rsidRDefault="001033EA" w:rsidP="001033EA">
      <w:pPr>
        <w:pStyle w:val="Heading3"/>
      </w:pPr>
      <w:r>
        <w:rPr>
          <w:rStyle w:val="Strong"/>
          <w:b/>
          <w:bCs/>
        </w:rPr>
        <w:t>Consequences (Impact of the problems?)</w:t>
      </w:r>
    </w:p>
    <w:p w14:paraId="5DDCF6CD" w14:textId="77777777" w:rsidR="001033EA" w:rsidRDefault="001033EA" w:rsidP="001033EA">
      <w:pPr>
        <w:pStyle w:val="NormalWeb"/>
        <w:numPr>
          <w:ilvl w:val="0"/>
          <w:numId w:val="11"/>
        </w:numPr>
      </w:pPr>
      <w:r>
        <w:t>Customers waste time, effort, and lose trust → high drop-off rates.</w:t>
      </w:r>
    </w:p>
    <w:p w14:paraId="00F4FC61" w14:textId="77777777" w:rsidR="001033EA" w:rsidRDefault="001033EA" w:rsidP="001033EA">
      <w:pPr>
        <w:pStyle w:val="NormalWeb"/>
        <w:numPr>
          <w:ilvl w:val="0"/>
          <w:numId w:val="11"/>
        </w:numPr>
      </w:pPr>
      <w:r>
        <w:t>Customer dissatisfaction reduces platform retention &amp; loyalty.</w:t>
      </w:r>
    </w:p>
    <w:p w14:paraId="5182C9EA" w14:textId="77777777" w:rsidR="001033EA" w:rsidRDefault="001033EA" w:rsidP="001033EA">
      <w:pPr>
        <w:pStyle w:val="NormalWeb"/>
        <w:numPr>
          <w:ilvl w:val="0"/>
          <w:numId w:val="11"/>
        </w:numPr>
      </w:pPr>
      <w:r>
        <w:t>Lost revenue for agents &amp; local vendors.</w:t>
      </w:r>
    </w:p>
    <w:p w14:paraId="2188E416" w14:textId="77777777" w:rsidR="001033EA" w:rsidRDefault="001033EA" w:rsidP="001033EA">
      <w:pPr>
        <w:pStyle w:val="NormalWeb"/>
        <w:numPr>
          <w:ilvl w:val="0"/>
          <w:numId w:val="11"/>
        </w:numPr>
      </w:pPr>
      <w:r>
        <w:t>Growth concentrated among big players → small/local vendors excluded.</w:t>
      </w:r>
    </w:p>
    <w:p w14:paraId="1BA2E946" w14:textId="77777777" w:rsidR="001033EA" w:rsidRDefault="001033EA" w:rsidP="001033EA">
      <w:pPr>
        <w:pStyle w:val="NormalWeb"/>
        <w:numPr>
          <w:ilvl w:val="0"/>
          <w:numId w:val="11"/>
        </w:numPr>
      </w:pPr>
      <w:r>
        <w:t>Safety concerns discourage adoption of new services.</w:t>
      </w:r>
    </w:p>
    <w:p w14:paraId="53DBEEA2" w14:textId="77777777" w:rsidR="001033EA" w:rsidRDefault="001033EA" w:rsidP="001033EA">
      <w:pPr>
        <w:pStyle w:val="NormalWeb"/>
        <w:numPr>
          <w:ilvl w:val="0"/>
          <w:numId w:val="11"/>
        </w:numPr>
      </w:pPr>
      <w:r>
        <w:t>Missed opportunity to build inclusive, personalized travel ecosystems.</w:t>
      </w:r>
    </w:p>
    <w:p w14:paraId="7435EDBB" w14:textId="77777777" w:rsidR="0067381E" w:rsidRPr="001033EA" w:rsidRDefault="0067381E" w:rsidP="001033EA"/>
    <w:sectPr w:rsidR="0067381E" w:rsidRPr="0010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8C6"/>
    <w:multiLevelType w:val="multilevel"/>
    <w:tmpl w:val="A42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64E86"/>
    <w:multiLevelType w:val="multilevel"/>
    <w:tmpl w:val="485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21BA3"/>
    <w:multiLevelType w:val="multilevel"/>
    <w:tmpl w:val="088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D0DC4"/>
    <w:multiLevelType w:val="multilevel"/>
    <w:tmpl w:val="BB5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51027"/>
    <w:multiLevelType w:val="multilevel"/>
    <w:tmpl w:val="BA1A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D30A2"/>
    <w:multiLevelType w:val="multilevel"/>
    <w:tmpl w:val="F5E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B3F8E"/>
    <w:multiLevelType w:val="multilevel"/>
    <w:tmpl w:val="D416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D4E1F"/>
    <w:multiLevelType w:val="multilevel"/>
    <w:tmpl w:val="7F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A07EA"/>
    <w:multiLevelType w:val="multilevel"/>
    <w:tmpl w:val="8160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B2CC5"/>
    <w:multiLevelType w:val="multilevel"/>
    <w:tmpl w:val="9A00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11633"/>
    <w:multiLevelType w:val="multilevel"/>
    <w:tmpl w:val="980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1"/>
  </w:num>
  <w:num w:numId="5">
    <w:abstractNumId w:val="6"/>
  </w:num>
  <w:num w:numId="6">
    <w:abstractNumId w:val="4"/>
  </w:num>
  <w:num w:numId="7">
    <w:abstractNumId w:val="2"/>
  </w:num>
  <w:num w:numId="8">
    <w:abstractNumId w:val="5"/>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70"/>
    <w:rsid w:val="000D70E0"/>
    <w:rsid w:val="001033EA"/>
    <w:rsid w:val="002F3405"/>
    <w:rsid w:val="0067381E"/>
    <w:rsid w:val="006C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2C08"/>
  <w15:chartTrackingRefBased/>
  <w15:docId w15:val="{B514F980-C8F1-4478-BC14-5D004E33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3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3D70"/>
    <w:rPr>
      <w:rFonts w:ascii="Times New Roman" w:eastAsia="Times New Roman" w:hAnsi="Times New Roman" w:cs="Times New Roman"/>
      <w:b/>
      <w:bCs/>
      <w:sz w:val="27"/>
      <w:szCs w:val="27"/>
    </w:rPr>
  </w:style>
  <w:style w:type="character" w:styleId="Strong">
    <w:name w:val="Strong"/>
    <w:basedOn w:val="DefaultParagraphFont"/>
    <w:uiPriority w:val="22"/>
    <w:qFormat/>
    <w:rsid w:val="006C3D70"/>
    <w:rPr>
      <w:b/>
      <w:bCs/>
    </w:rPr>
  </w:style>
  <w:style w:type="paragraph" w:styleId="NormalWeb">
    <w:name w:val="Normal (Web)"/>
    <w:basedOn w:val="Normal"/>
    <w:uiPriority w:val="99"/>
    <w:semiHidden/>
    <w:unhideWhenUsed/>
    <w:rsid w:val="006C3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3D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33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34663">
      <w:bodyDiv w:val="1"/>
      <w:marLeft w:val="0"/>
      <w:marRight w:val="0"/>
      <w:marTop w:val="0"/>
      <w:marBottom w:val="0"/>
      <w:divBdr>
        <w:top w:val="none" w:sz="0" w:space="0" w:color="auto"/>
        <w:left w:val="none" w:sz="0" w:space="0" w:color="auto"/>
        <w:bottom w:val="none" w:sz="0" w:space="0" w:color="auto"/>
        <w:right w:val="none" w:sz="0" w:space="0" w:color="auto"/>
      </w:divBdr>
    </w:div>
    <w:div w:id="1969238109">
      <w:bodyDiv w:val="1"/>
      <w:marLeft w:val="0"/>
      <w:marRight w:val="0"/>
      <w:marTop w:val="0"/>
      <w:marBottom w:val="0"/>
      <w:divBdr>
        <w:top w:val="none" w:sz="0" w:space="0" w:color="auto"/>
        <w:left w:val="none" w:sz="0" w:space="0" w:color="auto"/>
        <w:bottom w:val="none" w:sz="0" w:space="0" w:color="auto"/>
        <w:right w:val="none" w:sz="0" w:space="0" w:color="auto"/>
      </w:divBdr>
    </w:div>
    <w:div w:id="205942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3</cp:revision>
  <dcterms:created xsi:type="dcterms:W3CDTF">2025-09-10T14:53:00Z</dcterms:created>
  <dcterms:modified xsi:type="dcterms:W3CDTF">2025-09-11T08:46:00Z</dcterms:modified>
</cp:coreProperties>
</file>