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5431" w14:textId="77777777" w:rsidR="007F21A2" w:rsidRPr="00583AED" w:rsidRDefault="007F21A2" w:rsidP="003126A0">
      <w:pPr>
        <w:jc w:val="right"/>
      </w:pPr>
      <w:r w:rsidRPr="00583AED">
        <w:rPr>
          <w:noProof/>
          <w:lang w:val="en-US"/>
        </w:rPr>
        <w:drawing>
          <wp:anchor distT="0" distB="0" distL="114300" distR="114300" simplePos="0" relativeHeight="251668480" behindDoc="0" locked="0" layoutInCell="1" allowOverlap="1" wp14:anchorId="5B128BF7" wp14:editId="71905C58">
            <wp:simplePos x="0" y="0"/>
            <wp:positionH relativeFrom="margin">
              <wp:posOffset>0</wp:posOffset>
            </wp:positionH>
            <wp:positionV relativeFrom="paragraph">
              <wp:posOffset>-350066</wp:posOffset>
            </wp:positionV>
            <wp:extent cx="2857500" cy="707761"/>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l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7500" cy="707761"/>
                    </a:xfrm>
                    <a:prstGeom prst="rect">
                      <a:avLst/>
                    </a:prstGeom>
                  </pic:spPr>
                </pic:pic>
              </a:graphicData>
            </a:graphic>
            <wp14:sizeRelH relativeFrom="page">
              <wp14:pctWidth>0</wp14:pctWidth>
            </wp14:sizeRelH>
            <wp14:sizeRelV relativeFrom="page">
              <wp14:pctHeight>0</wp14:pctHeight>
            </wp14:sizeRelV>
          </wp:anchor>
        </w:drawing>
      </w:r>
    </w:p>
    <w:p w14:paraId="10789161" w14:textId="77777777" w:rsidR="007F21A2" w:rsidRPr="00583AED" w:rsidRDefault="007F21A2" w:rsidP="00172CA7"/>
    <w:p w14:paraId="4F33E11B" w14:textId="77777777" w:rsidR="00A467AB" w:rsidRPr="00583AED" w:rsidRDefault="00A467AB" w:rsidP="003B6CDE">
      <w:pPr>
        <w:tabs>
          <w:tab w:val="left" w:pos="851"/>
          <w:tab w:val="left" w:pos="1701"/>
        </w:tabs>
        <w:ind w:left="3600" w:right="330" w:hanging="3600"/>
        <w:outlineLvl w:val="0"/>
        <w:rPr>
          <w:rFonts w:cs="Arial"/>
          <w:b/>
        </w:rPr>
      </w:pPr>
      <w:r w:rsidRPr="00583AED">
        <w:rPr>
          <w:rFonts w:cs="Arial"/>
        </w:rPr>
        <w:t>Title</w:t>
      </w:r>
      <w:r w:rsidRPr="00583AED">
        <w:rPr>
          <w:rFonts w:cs="Arial"/>
        </w:rPr>
        <w:tab/>
      </w:r>
      <w:r w:rsidRPr="00583AED">
        <w:rPr>
          <w:rFonts w:cs="Arial"/>
        </w:rPr>
        <w:tab/>
      </w:r>
      <w:r w:rsidRPr="00583AED">
        <w:rPr>
          <w:rFonts w:cs="Arial"/>
        </w:rPr>
        <w:tab/>
      </w:r>
      <w:r w:rsidRPr="00583AED">
        <w:rPr>
          <w:rFonts w:cs="Arial"/>
          <w:b/>
        </w:rPr>
        <w:t xml:space="preserve">Critical Studies: Computational </w:t>
      </w:r>
      <w:r w:rsidRPr="00583AED">
        <w:rPr>
          <w:rFonts w:cs="Arial"/>
          <w:b/>
        </w:rPr>
        <w:br/>
        <w:t xml:space="preserve">Thinking and Creative Practice </w:t>
      </w:r>
    </w:p>
    <w:p w14:paraId="6D703CB7" w14:textId="481EEAD3" w:rsidR="00A467AB" w:rsidRPr="005721B2" w:rsidRDefault="005721B2" w:rsidP="005721B2">
      <w:pPr>
        <w:tabs>
          <w:tab w:val="left" w:pos="0"/>
          <w:tab w:val="left" w:pos="426"/>
          <w:tab w:val="left" w:pos="3600"/>
        </w:tabs>
        <w:ind w:right="330"/>
        <w:rPr>
          <w:rFonts w:cs="Arial"/>
        </w:rPr>
      </w:pPr>
      <w:r w:rsidRPr="005721B2">
        <w:rPr>
          <w:rFonts w:cs="Arial"/>
        </w:rPr>
        <w:t>Professor</w:t>
      </w:r>
      <w:r>
        <w:rPr>
          <w:rFonts w:cs="Arial"/>
        </w:rPr>
        <w:tab/>
      </w:r>
      <w:r w:rsidRPr="005721B2">
        <w:rPr>
          <w:rFonts w:cs="Arial"/>
        </w:rPr>
        <w:t>Sheldon Brown</w:t>
      </w:r>
    </w:p>
    <w:p w14:paraId="620DB439" w14:textId="29381C9F" w:rsidR="002C3C62" w:rsidRPr="00507859" w:rsidRDefault="005721B2" w:rsidP="005721B2">
      <w:pPr>
        <w:tabs>
          <w:tab w:val="left" w:pos="3600"/>
        </w:tabs>
        <w:ind w:right="330"/>
        <w:rPr>
          <w:rFonts w:cs="Arial"/>
        </w:rPr>
      </w:pPr>
      <w:r w:rsidRPr="00507859">
        <w:rPr>
          <w:rFonts w:cs="Arial"/>
        </w:rPr>
        <w:t>Term</w:t>
      </w:r>
      <w:r w:rsidRPr="00507859">
        <w:rPr>
          <w:rFonts w:cs="Arial"/>
        </w:rPr>
        <w:tab/>
        <w:t>2019/2020</w:t>
      </w:r>
    </w:p>
    <w:p w14:paraId="585708F3" w14:textId="5E0C5E6C" w:rsidR="00192252" w:rsidRPr="00B14543" w:rsidRDefault="00192252" w:rsidP="00192252">
      <w:pPr>
        <w:shd w:val="clear" w:color="auto" w:fill="FFFFFF"/>
        <w:spacing w:line="253" w:lineRule="atLeast"/>
        <w:rPr>
          <w:rFonts w:cs="Arial"/>
          <w:bCs/>
        </w:rPr>
      </w:pPr>
      <w:r w:rsidRPr="00B14543">
        <w:rPr>
          <w:rFonts w:cs="Arial"/>
          <w:bCs/>
        </w:rPr>
        <w:t xml:space="preserve">What do computational thinking and creative practice mean to each other? This unit explores some of the implications that come about with the intertwining of creative cultural practice and computation. We will look at some </w:t>
      </w:r>
      <w:proofErr w:type="gramStart"/>
      <w:r w:rsidRPr="00B14543">
        <w:rPr>
          <w:rFonts w:cs="Arial"/>
          <w:bCs/>
        </w:rPr>
        <w:t>particular issues</w:t>
      </w:r>
      <w:proofErr w:type="gramEnd"/>
      <w:r w:rsidRPr="00B14543">
        <w:rPr>
          <w:rFonts w:cs="Arial"/>
          <w:bCs/>
        </w:rPr>
        <w:t xml:space="preserve"> in depth as domains in which the engagement of creative acts with computation have </w:t>
      </w:r>
      <w:r w:rsidR="00714209">
        <w:rPr>
          <w:rFonts w:cs="Arial"/>
          <w:bCs/>
        </w:rPr>
        <w:t xml:space="preserve">a </w:t>
      </w:r>
      <w:r w:rsidRPr="00B14543">
        <w:rPr>
          <w:rFonts w:cs="Arial"/>
          <w:bCs/>
        </w:rPr>
        <w:t xml:space="preserve">particular poignancy. </w:t>
      </w:r>
    </w:p>
    <w:p w14:paraId="1DFF24DA" w14:textId="7CB1D735" w:rsidR="00192252" w:rsidRPr="00B14543" w:rsidRDefault="00192252" w:rsidP="00192252">
      <w:pPr>
        <w:shd w:val="clear" w:color="auto" w:fill="FFFFFF"/>
        <w:spacing w:line="253" w:lineRule="atLeast"/>
        <w:rPr>
          <w:rFonts w:cs="Arial"/>
          <w:bCs/>
        </w:rPr>
      </w:pPr>
      <w:r w:rsidRPr="00B14543">
        <w:rPr>
          <w:rFonts w:cs="Arial"/>
          <w:bCs/>
        </w:rPr>
        <w:t xml:space="preserve">We will also look at this field </w:t>
      </w:r>
      <w:r w:rsidR="00714209">
        <w:rPr>
          <w:rFonts w:cs="Arial"/>
          <w:bCs/>
        </w:rPr>
        <w:t>from</w:t>
      </w:r>
      <w:r w:rsidRPr="00B14543">
        <w:rPr>
          <w:rFonts w:cs="Arial"/>
          <w:bCs/>
        </w:rPr>
        <w:t xml:space="preserve"> a historical perspective and </w:t>
      </w:r>
      <w:r w:rsidR="00714209">
        <w:rPr>
          <w:rFonts w:cs="Arial"/>
          <w:bCs/>
        </w:rPr>
        <w:t xml:space="preserve">with ideas of </w:t>
      </w:r>
      <w:r w:rsidRPr="00B14543">
        <w:rPr>
          <w:rFonts w:cs="Arial"/>
          <w:bCs/>
        </w:rPr>
        <w:t xml:space="preserve">cultural critique from the mid- 20th century on. </w:t>
      </w:r>
    </w:p>
    <w:p w14:paraId="0C965216" w14:textId="77777777" w:rsidR="00192252" w:rsidRPr="00B14543" w:rsidRDefault="00192252" w:rsidP="00192252">
      <w:pPr>
        <w:shd w:val="clear" w:color="auto" w:fill="FFFFFF"/>
        <w:spacing w:line="253" w:lineRule="atLeast"/>
        <w:rPr>
          <w:rFonts w:cs="Arial"/>
        </w:rPr>
      </w:pPr>
      <w:r w:rsidRPr="00B14543">
        <w:rPr>
          <w:rFonts w:cs="Arial"/>
          <w:bCs/>
        </w:rPr>
        <w:t xml:space="preserve">From this we will identify aspects of our </w:t>
      </w:r>
      <w:proofErr w:type="gramStart"/>
      <w:r w:rsidRPr="00B14543">
        <w:rPr>
          <w:rFonts w:cs="Arial"/>
          <w:bCs/>
        </w:rPr>
        <w:t>particular cultural</w:t>
      </w:r>
      <w:proofErr w:type="gramEnd"/>
      <w:r w:rsidRPr="00B14543">
        <w:rPr>
          <w:rFonts w:cs="Arial"/>
          <w:bCs/>
        </w:rPr>
        <w:t xml:space="preserve"> condition that are uniquely inflected by the affordances of computation, exploring how creative engagements manifest and develop these tools, while also providing a critical perspective on their extents</w:t>
      </w:r>
      <w:r w:rsidRPr="00B14543">
        <w:rPr>
          <w:rFonts w:cs="Arial"/>
        </w:rPr>
        <w:t>.</w:t>
      </w:r>
    </w:p>
    <w:p w14:paraId="1345CD87" w14:textId="6541FCF6" w:rsidR="00A96E16" w:rsidRPr="00B14543" w:rsidRDefault="00192252" w:rsidP="00192252">
      <w:pPr>
        <w:shd w:val="clear" w:color="auto" w:fill="FFFFFF"/>
        <w:spacing w:line="253" w:lineRule="atLeast"/>
        <w:rPr>
          <w:rFonts w:cs="Arial"/>
          <w:bCs/>
        </w:rPr>
      </w:pPr>
      <w:r w:rsidRPr="00B14543">
        <w:rPr>
          <w:rFonts w:cs="Arial"/>
          <w:bCs/>
        </w:rPr>
        <w:t xml:space="preserve"> A few vantage points that we will consider:</w:t>
      </w:r>
      <w:r w:rsidR="009A2A9F" w:rsidRPr="00B14543">
        <w:rPr>
          <w:rFonts w:cs="Arial"/>
          <w:bCs/>
        </w:rPr>
        <w:t xml:space="preserve"> 1)</w:t>
      </w:r>
      <w:r w:rsidR="00A96E16" w:rsidRPr="00B14543">
        <w:rPr>
          <w:rFonts w:cs="Arial"/>
          <w:bCs/>
        </w:rPr>
        <w:t xml:space="preserve"> the functional basis of </w:t>
      </w:r>
      <w:r w:rsidRPr="00B14543">
        <w:rPr>
          <w:rFonts w:cs="Arial"/>
          <w:bCs/>
        </w:rPr>
        <w:t xml:space="preserve">rapidly developing </w:t>
      </w:r>
      <w:r w:rsidR="00A96E16" w:rsidRPr="00B14543">
        <w:rPr>
          <w:rFonts w:cs="Arial"/>
          <w:bCs/>
        </w:rPr>
        <w:t>comput</w:t>
      </w:r>
      <w:r w:rsidRPr="00B14543">
        <w:rPr>
          <w:rFonts w:cs="Arial"/>
          <w:bCs/>
        </w:rPr>
        <w:t xml:space="preserve">ational capacity </w:t>
      </w:r>
      <w:r w:rsidR="00A96E16" w:rsidRPr="00B14543">
        <w:rPr>
          <w:rFonts w:cs="Arial"/>
          <w:bCs/>
        </w:rPr>
        <w:t xml:space="preserve">and the types of problems that </w:t>
      </w:r>
      <w:r w:rsidR="00B14543" w:rsidRPr="00B14543">
        <w:rPr>
          <w:rFonts w:cs="Arial"/>
          <w:bCs/>
        </w:rPr>
        <w:t xml:space="preserve">this toolset </w:t>
      </w:r>
      <w:r w:rsidR="00A96E16" w:rsidRPr="00B14543">
        <w:rPr>
          <w:rFonts w:cs="Arial"/>
          <w:bCs/>
        </w:rPr>
        <w:t>may or may not be suited for</w:t>
      </w:r>
      <w:r w:rsidR="009A2A9F" w:rsidRPr="00B14543">
        <w:rPr>
          <w:rFonts w:cs="Arial"/>
          <w:bCs/>
        </w:rPr>
        <w:t>,</w:t>
      </w:r>
      <w:r w:rsidR="00D151F9" w:rsidRPr="00B14543">
        <w:rPr>
          <w:rFonts w:cs="Arial"/>
          <w:bCs/>
        </w:rPr>
        <w:t xml:space="preserve"> </w:t>
      </w:r>
      <w:r w:rsidR="009A2A9F" w:rsidRPr="00B14543">
        <w:rPr>
          <w:rFonts w:cs="Arial"/>
          <w:bCs/>
        </w:rPr>
        <w:t>2)</w:t>
      </w:r>
      <w:r w:rsidR="00B14543" w:rsidRPr="00B14543">
        <w:rPr>
          <w:rFonts w:cs="Arial"/>
          <w:bCs/>
        </w:rPr>
        <w:t xml:space="preserve"> </w:t>
      </w:r>
      <w:r w:rsidR="00A96E16" w:rsidRPr="00B14543">
        <w:rPr>
          <w:rFonts w:cs="Arial"/>
          <w:bCs/>
        </w:rPr>
        <w:t xml:space="preserve">the </w:t>
      </w:r>
      <w:r w:rsidR="009A2A9F" w:rsidRPr="00B14543">
        <w:rPr>
          <w:rFonts w:cs="Arial"/>
          <w:bCs/>
        </w:rPr>
        <w:t xml:space="preserve">ways in which computational </w:t>
      </w:r>
      <w:r w:rsidRPr="00B14543">
        <w:rPr>
          <w:rFonts w:cs="Arial"/>
          <w:bCs/>
        </w:rPr>
        <w:t xml:space="preserve">systems and </w:t>
      </w:r>
      <w:r w:rsidR="00A96E16" w:rsidRPr="00B14543">
        <w:rPr>
          <w:rFonts w:cs="Arial"/>
          <w:bCs/>
        </w:rPr>
        <w:t>products differ from previous cultural forms</w:t>
      </w:r>
      <w:r w:rsidR="009A2A9F" w:rsidRPr="00B14543">
        <w:rPr>
          <w:rFonts w:cs="Arial"/>
          <w:bCs/>
        </w:rPr>
        <w:t>, 3)</w:t>
      </w:r>
      <w:r w:rsidRPr="00B14543">
        <w:rPr>
          <w:rFonts w:cs="Arial"/>
          <w:bCs/>
        </w:rPr>
        <w:t xml:space="preserve"> t</w:t>
      </w:r>
      <w:r w:rsidR="00A96E16" w:rsidRPr="00B14543">
        <w:rPr>
          <w:rFonts w:cs="Arial"/>
          <w:bCs/>
        </w:rPr>
        <w:t>he</w:t>
      </w:r>
      <w:r w:rsidRPr="00B14543">
        <w:rPr>
          <w:rFonts w:cs="Arial"/>
          <w:bCs/>
        </w:rPr>
        <w:t xml:space="preserve"> manner by which these </w:t>
      </w:r>
      <w:r w:rsidR="00A96E16" w:rsidRPr="00B14543">
        <w:rPr>
          <w:rFonts w:cs="Arial"/>
          <w:bCs/>
        </w:rPr>
        <w:t xml:space="preserve">come into being through creative acts </w:t>
      </w:r>
      <w:r w:rsidR="00D151F9" w:rsidRPr="00B14543">
        <w:rPr>
          <w:rFonts w:cs="Arial"/>
          <w:bCs/>
        </w:rPr>
        <w:t xml:space="preserve">that involve a circuit of actions between producers, users, and materials. </w:t>
      </w:r>
      <w:r w:rsidRPr="00B14543">
        <w:rPr>
          <w:rFonts w:cs="Arial"/>
          <w:bCs/>
        </w:rPr>
        <w:t>T</w:t>
      </w:r>
      <w:r w:rsidR="00D151F9" w:rsidRPr="00B14543">
        <w:rPr>
          <w:rFonts w:cs="Arial"/>
          <w:bCs/>
        </w:rPr>
        <w:t xml:space="preserve">hese </w:t>
      </w:r>
      <w:r w:rsidR="00B14543" w:rsidRPr="00B14543">
        <w:rPr>
          <w:rFonts w:cs="Arial"/>
          <w:bCs/>
        </w:rPr>
        <w:t xml:space="preserve">are some of the </w:t>
      </w:r>
      <w:r w:rsidR="00D151F9" w:rsidRPr="00B14543">
        <w:rPr>
          <w:rFonts w:cs="Arial"/>
          <w:bCs/>
        </w:rPr>
        <w:t>attributes</w:t>
      </w:r>
      <w:r w:rsidRPr="00B14543">
        <w:rPr>
          <w:rFonts w:cs="Arial"/>
          <w:bCs/>
        </w:rPr>
        <w:t xml:space="preserve"> </w:t>
      </w:r>
      <w:r w:rsidR="00B14543">
        <w:rPr>
          <w:rFonts w:cs="Arial"/>
          <w:bCs/>
        </w:rPr>
        <w:t>of</w:t>
      </w:r>
      <w:r w:rsidR="00D151F9" w:rsidRPr="00B14543">
        <w:rPr>
          <w:rFonts w:cs="Arial"/>
          <w:bCs/>
        </w:rPr>
        <w:t xml:space="preserve"> our computational culture</w:t>
      </w:r>
      <w:r w:rsidR="00B14543">
        <w:rPr>
          <w:rFonts w:cs="Arial"/>
          <w:bCs/>
        </w:rPr>
        <w:t xml:space="preserve"> to consider the </w:t>
      </w:r>
      <w:r w:rsidR="004D7F9A" w:rsidRPr="00B14543">
        <w:rPr>
          <w:rFonts w:cs="Arial"/>
          <w:bCs/>
        </w:rPr>
        <w:t xml:space="preserve">range and depth of </w:t>
      </w:r>
      <w:r w:rsidR="00D151F9" w:rsidRPr="00B14543">
        <w:rPr>
          <w:rFonts w:cs="Arial"/>
          <w:bCs/>
        </w:rPr>
        <w:t xml:space="preserve">our creative </w:t>
      </w:r>
      <w:r w:rsidR="004D7F9A" w:rsidRPr="00B14543">
        <w:rPr>
          <w:rFonts w:cs="Arial"/>
          <w:bCs/>
        </w:rPr>
        <w:t>agency.</w:t>
      </w:r>
    </w:p>
    <w:p w14:paraId="724BF1D8" w14:textId="26F9F790" w:rsidR="00F923B7" w:rsidRPr="00B14543" w:rsidRDefault="00F923B7" w:rsidP="00192252">
      <w:pPr>
        <w:shd w:val="clear" w:color="auto" w:fill="FFFFFF"/>
        <w:spacing w:line="253" w:lineRule="atLeast"/>
        <w:rPr>
          <w:rFonts w:ascii="Calibri" w:eastAsia="Times New Roman" w:hAnsi="Calibri" w:cs="Calibri"/>
          <w:color w:val="222222"/>
        </w:rPr>
      </w:pPr>
      <w:r w:rsidRPr="00B14543">
        <w:rPr>
          <w:rFonts w:ascii="Calibri" w:eastAsia="Times New Roman" w:hAnsi="Calibri" w:cs="Calibri"/>
          <w:color w:val="222222"/>
        </w:rPr>
        <w:t xml:space="preserve">We will </w:t>
      </w:r>
      <w:r w:rsidR="00B14543">
        <w:rPr>
          <w:rFonts w:ascii="Calibri" w:eastAsia="Times New Roman" w:hAnsi="Calibri" w:cs="Calibri"/>
          <w:color w:val="222222"/>
        </w:rPr>
        <w:t>think of</w:t>
      </w:r>
      <w:r w:rsidRPr="00B14543">
        <w:rPr>
          <w:rFonts w:ascii="Calibri" w:eastAsia="Times New Roman" w:hAnsi="Calibri" w:cs="Calibri"/>
          <w:color w:val="222222"/>
        </w:rPr>
        <w:t xml:space="preserve"> this</w:t>
      </w:r>
      <w:r w:rsidR="00B14543">
        <w:rPr>
          <w:rFonts w:ascii="Calibri" w:eastAsia="Times New Roman" w:hAnsi="Calibri" w:cs="Calibri"/>
          <w:color w:val="222222"/>
        </w:rPr>
        <w:t xml:space="preserve"> as </w:t>
      </w:r>
      <w:r w:rsidRPr="00B14543">
        <w:rPr>
          <w:rFonts w:ascii="Calibri" w:eastAsia="Times New Roman" w:hAnsi="Calibri" w:cs="Calibri"/>
          <w:color w:val="222222"/>
        </w:rPr>
        <w:t xml:space="preserve">an arena of cultural research whose agenda not only includes new technological methods, but the exploration of how experience is understood, the nature of creativity, and what constitutes a work of culture. Those ontological questions are intertwined with the epistemological ones of how cultural forms create meaning and serve as vehicles of expression, as well as the social context for the roles that vanguard culture plays in the human condition. While these can be quite heady concepts to </w:t>
      </w:r>
      <w:r w:rsidR="00714209">
        <w:rPr>
          <w:rFonts w:ascii="Calibri" w:eastAsia="Times New Roman" w:hAnsi="Calibri" w:cs="Calibri"/>
          <w:color w:val="222222"/>
        </w:rPr>
        <w:t>take on fully</w:t>
      </w:r>
      <w:r w:rsidRPr="00B14543">
        <w:rPr>
          <w:rFonts w:ascii="Calibri" w:eastAsia="Times New Roman" w:hAnsi="Calibri" w:cs="Calibri"/>
          <w:color w:val="222222"/>
        </w:rPr>
        <w:t xml:space="preserve"> – they will provide the aura of discourse that we will delve into while </w:t>
      </w:r>
      <w:r w:rsidR="00B14543">
        <w:rPr>
          <w:rFonts w:ascii="Calibri" w:eastAsia="Times New Roman" w:hAnsi="Calibri" w:cs="Calibri"/>
          <w:color w:val="222222"/>
        </w:rPr>
        <w:t>you</w:t>
      </w:r>
      <w:r w:rsidRPr="00B14543">
        <w:rPr>
          <w:rFonts w:ascii="Calibri" w:eastAsia="Times New Roman" w:hAnsi="Calibri" w:cs="Calibri"/>
          <w:color w:val="222222"/>
        </w:rPr>
        <w:t xml:space="preserve"> create works that invent new kinds of experiences with the emerging technological capabilities of our time</w:t>
      </w:r>
      <w:r w:rsidR="00B14543">
        <w:rPr>
          <w:rFonts w:ascii="Calibri" w:eastAsia="Times New Roman" w:hAnsi="Calibri" w:cs="Calibri"/>
          <w:color w:val="222222"/>
        </w:rPr>
        <w:t>.</w:t>
      </w:r>
    </w:p>
    <w:p w14:paraId="39B32B72" w14:textId="5E9B2794" w:rsidR="00960112" w:rsidRPr="00B14543" w:rsidRDefault="00641547" w:rsidP="00641547">
      <w:pPr>
        <w:shd w:val="clear" w:color="auto" w:fill="FFFFFF"/>
        <w:spacing w:line="253" w:lineRule="atLeast"/>
        <w:rPr>
          <w:rFonts w:cs="Arial"/>
          <w:bCs/>
        </w:rPr>
      </w:pPr>
      <w:r w:rsidRPr="00B14543">
        <w:rPr>
          <w:rFonts w:cs="Arial"/>
          <w:bCs/>
        </w:rPr>
        <w:t>In this class</w:t>
      </w:r>
      <w:r w:rsidR="00714209">
        <w:rPr>
          <w:rFonts w:cs="Arial"/>
          <w:bCs/>
        </w:rPr>
        <w:t>,</w:t>
      </w:r>
      <w:r w:rsidRPr="00B14543">
        <w:rPr>
          <w:rFonts w:cs="Arial"/>
          <w:bCs/>
        </w:rPr>
        <w:t xml:space="preserve"> you will do weekly readings with in-class discussion, several presentations to the class, </w:t>
      </w:r>
      <w:r w:rsidR="007C0C7A" w:rsidRPr="00B14543">
        <w:rPr>
          <w:rFonts w:cs="Arial"/>
          <w:bCs/>
        </w:rPr>
        <w:t>several writing assignments</w:t>
      </w:r>
      <w:r w:rsidR="00296BAC" w:rsidRPr="00B14543">
        <w:rPr>
          <w:rFonts w:cs="Arial"/>
          <w:bCs/>
        </w:rPr>
        <w:t xml:space="preserve">, </w:t>
      </w:r>
      <w:r w:rsidRPr="00B14543">
        <w:rPr>
          <w:rFonts w:cs="Arial"/>
          <w:bCs/>
        </w:rPr>
        <w:t>one speculative project proposal</w:t>
      </w:r>
      <w:r w:rsidR="00296BAC" w:rsidRPr="00B14543">
        <w:rPr>
          <w:rFonts w:cs="Arial"/>
          <w:bCs/>
        </w:rPr>
        <w:t>, and some possible excursions</w:t>
      </w:r>
      <w:r w:rsidR="007C0C7A" w:rsidRPr="00B14543">
        <w:rPr>
          <w:rFonts w:cs="Arial"/>
          <w:bCs/>
        </w:rPr>
        <w:t>.</w:t>
      </w:r>
      <w:r w:rsidR="00296BAC" w:rsidRPr="00B14543">
        <w:rPr>
          <w:rFonts w:cs="Arial"/>
          <w:bCs/>
        </w:rPr>
        <w:t xml:space="preserve"> </w:t>
      </w:r>
      <w:r w:rsidRPr="00B14543">
        <w:rPr>
          <w:rFonts w:cs="Arial"/>
          <w:bCs/>
        </w:rPr>
        <w:t>These are detailed below.</w:t>
      </w:r>
      <w:r w:rsidR="007C0C7A" w:rsidRPr="00B14543">
        <w:rPr>
          <w:rFonts w:cs="Arial"/>
          <w:bCs/>
        </w:rPr>
        <w:t xml:space="preserve"> </w:t>
      </w:r>
      <w:r w:rsidR="00B14543">
        <w:rPr>
          <w:rFonts w:cs="Arial"/>
          <w:bCs/>
        </w:rPr>
        <w:t>W</w:t>
      </w:r>
      <w:r w:rsidR="007C0C7A" w:rsidRPr="00B14543">
        <w:rPr>
          <w:rFonts w:cs="Arial"/>
          <w:bCs/>
        </w:rPr>
        <w:t>riting assignment</w:t>
      </w:r>
      <w:r w:rsidR="00B14543">
        <w:rPr>
          <w:rFonts w:cs="Arial"/>
          <w:bCs/>
        </w:rPr>
        <w:t>s will</w:t>
      </w:r>
      <w:r w:rsidR="007C0C7A" w:rsidRPr="00B14543">
        <w:rPr>
          <w:rFonts w:cs="Arial"/>
          <w:bCs/>
        </w:rPr>
        <w:t xml:space="preserve"> </w:t>
      </w:r>
      <w:r w:rsidR="00B14543">
        <w:rPr>
          <w:rFonts w:cs="Arial"/>
          <w:bCs/>
        </w:rPr>
        <w:t>employ</w:t>
      </w:r>
      <w:r w:rsidR="007C0C7A" w:rsidRPr="00B14543">
        <w:rPr>
          <w:rFonts w:cs="Arial"/>
          <w:bCs/>
        </w:rPr>
        <w:t xml:space="preserve"> standards appropriate for a post-graduate university </w:t>
      </w:r>
      <w:r w:rsidR="00B14543">
        <w:rPr>
          <w:rFonts w:cs="Arial"/>
          <w:bCs/>
        </w:rPr>
        <w:t>course</w:t>
      </w:r>
      <w:r w:rsidR="007C0C7A" w:rsidRPr="00B14543">
        <w:rPr>
          <w:rFonts w:cs="Arial"/>
          <w:bCs/>
        </w:rPr>
        <w:t xml:space="preserve">, i.e. utilize and cite research resources as </w:t>
      </w:r>
      <w:r w:rsidR="00B14543">
        <w:rPr>
          <w:rFonts w:cs="Arial"/>
          <w:bCs/>
        </w:rPr>
        <w:t>needed</w:t>
      </w:r>
      <w:r w:rsidR="007C0C7A" w:rsidRPr="00B14543">
        <w:rPr>
          <w:rFonts w:cs="Arial"/>
          <w:bCs/>
        </w:rPr>
        <w:t xml:space="preserve">, and </w:t>
      </w:r>
      <w:r w:rsidR="00B14543">
        <w:rPr>
          <w:rFonts w:cs="Arial"/>
          <w:bCs/>
        </w:rPr>
        <w:t xml:space="preserve">use </w:t>
      </w:r>
      <w:r w:rsidR="007C0C7A" w:rsidRPr="00B14543">
        <w:rPr>
          <w:rFonts w:cs="Arial"/>
          <w:bCs/>
        </w:rPr>
        <w:t xml:space="preserve">spelling and grammar checking. </w:t>
      </w:r>
    </w:p>
    <w:p w14:paraId="2E6249DF" w14:textId="513786C6" w:rsidR="005721B2" w:rsidRPr="00B14543" w:rsidRDefault="006B2D4D" w:rsidP="00641547">
      <w:pPr>
        <w:shd w:val="clear" w:color="auto" w:fill="FFFFFF"/>
        <w:spacing w:line="253" w:lineRule="atLeast"/>
        <w:rPr>
          <w:rFonts w:cs="Arial"/>
          <w:bCs/>
        </w:rPr>
      </w:pPr>
      <w:r w:rsidRPr="00B14543">
        <w:rPr>
          <w:rFonts w:cs="Arial"/>
          <w:bCs/>
        </w:rPr>
        <w:t xml:space="preserve">I reserve the right to adjust any of the content outlined in this syllabus. These adjustments can include adding or subtracting assignments, changing the content of the assignments, changing dates, or adjusting requirements. If dates are changed to make assignments due earlier, I will give </w:t>
      </w:r>
      <w:r w:rsidR="005721B2" w:rsidRPr="00B14543">
        <w:rPr>
          <w:rFonts w:cs="Arial"/>
          <w:bCs/>
        </w:rPr>
        <w:t>at least 2 weeks alert.</w:t>
      </w:r>
    </w:p>
    <w:p w14:paraId="076D8C65" w14:textId="165BF7CB" w:rsidR="00F923B7" w:rsidRPr="00B14543" w:rsidRDefault="00F923B7" w:rsidP="00F923B7">
      <w:pPr>
        <w:tabs>
          <w:tab w:val="left" w:pos="426"/>
          <w:tab w:val="left" w:pos="3969"/>
        </w:tabs>
        <w:ind w:right="330"/>
        <w:rPr>
          <w:rFonts w:cs="Arial"/>
        </w:rPr>
      </w:pPr>
      <w:r w:rsidRPr="00B14543">
        <w:rPr>
          <w:rFonts w:ascii="Calibri" w:eastAsia="Times New Roman" w:hAnsi="Calibri" w:cs="Calibri"/>
          <w:color w:val="222222"/>
        </w:rPr>
        <w:t xml:space="preserve">The goal of the class is to develop your analytical understanding of how new forms of media </w:t>
      </w:r>
      <w:r w:rsidR="00714209">
        <w:rPr>
          <w:rFonts w:ascii="Calibri" w:eastAsia="Times New Roman" w:hAnsi="Calibri" w:cs="Calibri"/>
          <w:color w:val="222222"/>
        </w:rPr>
        <w:t>can</w:t>
      </w:r>
      <w:r w:rsidRPr="00B14543">
        <w:rPr>
          <w:rFonts w:ascii="Calibri" w:eastAsia="Times New Roman" w:hAnsi="Calibri" w:cs="Calibri"/>
          <w:color w:val="222222"/>
        </w:rPr>
        <w:t xml:space="preserve"> create new kinds of experiences. Approaching your creative activity from this vantage point gives you the basis for creating innovative work in this field.</w:t>
      </w:r>
    </w:p>
    <w:p w14:paraId="29968DA8" w14:textId="7629971A" w:rsidR="00960112" w:rsidRPr="00B14543" w:rsidRDefault="00960112" w:rsidP="00B14543">
      <w:pPr>
        <w:rPr>
          <w:rFonts w:cs="Arial"/>
          <w:bCs/>
        </w:rPr>
      </w:pPr>
      <w:r w:rsidRPr="00960112">
        <w:rPr>
          <w:rFonts w:cs="Arial"/>
          <w:b/>
        </w:rPr>
        <w:t xml:space="preserve">Indicative Content </w:t>
      </w:r>
    </w:p>
    <w:p w14:paraId="0FC52653" w14:textId="77777777"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What is computational thinking</w:t>
      </w:r>
    </w:p>
    <w:p w14:paraId="195BEBC9" w14:textId="1FBDF94B"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The history o</w:t>
      </w:r>
      <w:r w:rsidR="00714209">
        <w:rPr>
          <w:rFonts w:cs="Arial"/>
          <w:bCs/>
        </w:rPr>
        <w:t>f</w:t>
      </w:r>
      <w:r w:rsidRPr="00960112">
        <w:rPr>
          <w:rFonts w:cs="Arial"/>
          <w:bCs/>
        </w:rPr>
        <w:t xml:space="preserve"> computers and creativity </w:t>
      </w:r>
    </w:p>
    <w:p w14:paraId="7671493F" w14:textId="77777777" w:rsidR="00960112" w:rsidRPr="00960112" w:rsidRDefault="00960112" w:rsidP="00960112">
      <w:pPr>
        <w:pStyle w:val="ListParagraph"/>
        <w:numPr>
          <w:ilvl w:val="0"/>
          <w:numId w:val="42"/>
        </w:numPr>
        <w:shd w:val="clear" w:color="auto" w:fill="FFFFFF"/>
        <w:spacing w:line="253" w:lineRule="atLeast"/>
        <w:rPr>
          <w:rFonts w:cs="Arial"/>
          <w:bCs/>
        </w:rPr>
      </w:pPr>
      <w:r w:rsidRPr="00960112">
        <w:rPr>
          <w:rFonts w:cs="Arial"/>
          <w:bCs/>
        </w:rPr>
        <w:t>Critical issues with computational approaches</w:t>
      </w:r>
    </w:p>
    <w:p w14:paraId="5C314C01" w14:textId="235BE26B" w:rsidR="00960112" w:rsidRPr="00641547" w:rsidRDefault="00960112" w:rsidP="00960112">
      <w:pPr>
        <w:pStyle w:val="ListParagraph"/>
        <w:numPr>
          <w:ilvl w:val="0"/>
          <w:numId w:val="42"/>
        </w:numPr>
        <w:shd w:val="clear" w:color="auto" w:fill="FFFFFF"/>
        <w:spacing w:line="253" w:lineRule="atLeast"/>
        <w:rPr>
          <w:rFonts w:cs="Arial"/>
          <w:bCs/>
        </w:rPr>
      </w:pPr>
      <w:r w:rsidRPr="00960112">
        <w:rPr>
          <w:rFonts w:cs="Arial"/>
          <w:bCs/>
        </w:rPr>
        <w:t>Creative futures for computational thinking</w:t>
      </w:r>
    </w:p>
    <w:p w14:paraId="6A3D9B4D" w14:textId="77777777" w:rsidR="00960112" w:rsidRPr="00960112" w:rsidRDefault="00960112" w:rsidP="00960112">
      <w:pPr>
        <w:shd w:val="clear" w:color="auto" w:fill="FFFFFF"/>
        <w:spacing w:line="253" w:lineRule="atLeast"/>
        <w:rPr>
          <w:rFonts w:cs="Arial"/>
          <w:b/>
        </w:rPr>
      </w:pPr>
      <w:r w:rsidRPr="00960112">
        <w:rPr>
          <w:rFonts w:cs="Arial"/>
          <w:b/>
        </w:rPr>
        <w:t>Learning Outcomes</w:t>
      </w:r>
    </w:p>
    <w:p w14:paraId="587BCA1D" w14:textId="77777777" w:rsidR="00960112" w:rsidRPr="00960112" w:rsidRDefault="00960112" w:rsidP="00960112">
      <w:pPr>
        <w:shd w:val="clear" w:color="auto" w:fill="FFFFFF"/>
        <w:spacing w:line="253" w:lineRule="atLeast"/>
        <w:rPr>
          <w:rFonts w:cs="Arial"/>
          <w:bCs/>
        </w:rPr>
      </w:pPr>
      <w:r w:rsidRPr="00960112">
        <w:rPr>
          <w:rFonts w:cs="Arial"/>
          <w:bCs/>
        </w:rPr>
        <w:t>On completion of this unit students will be able to:</w:t>
      </w:r>
    </w:p>
    <w:p w14:paraId="12B22630" w14:textId="1709D813" w:rsidR="00960112" w:rsidRPr="00960112" w:rsidRDefault="00960112" w:rsidP="00960112">
      <w:pPr>
        <w:shd w:val="clear" w:color="auto" w:fill="FFFFFF"/>
        <w:spacing w:line="253" w:lineRule="atLeast"/>
        <w:rPr>
          <w:rFonts w:cs="Arial"/>
          <w:bCs/>
        </w:rPr>
      </w:pPr>
      <w:r w:rsidRPr="00960112">
        <w:rPr>
          <w:rFonts w:cs="Arial"/>
          <w:bCs/>
        </w:rPr>
        <w:lastRenderedPageBreak/>
        <w:t xml:space="preserve">LO1 Demonstrate an awareness computational thinking and its application to creative practice. (Enquiry) </w:t>
      </w:r>
    </w:p>
    <w:p w14:paraId="576FA8B9" w14:textId="6FB31A08" w:rsidR="00960112" w:rsidRPr="00960112" w:rsidRDefault="00960112" w:rsidP="00960112">
      <w:pPr>
        <w:shd w:val="clear" w:color="auto" w:fill="FFFFFF"/>
        <w:spacing w:line="253" w:lineRule="atLeast"/>
        <w:rPr>
          <w:rFonts w:cs="Arial"/>
          <w:bCs/>
        </w:rPr>
      </w:pPr>
      <w:r w:rsidRPr="00960112">
        <w:rPr>
          <w:rFonts w:cs="Arial"/>
          <w:bCs/>
        </w:rPr>
        <w:t xml:space="preserve">LO2 Identify and discuss the limits of computational thinking (Enquiry) </w:t>
      </w:r>
    </w:p>
    <w:p w14:paraId="6CCC8778" w14:textId="552D876A" w:rsidR="00960112" w:rsidRPr="00960112" w:rsidRDefault="00960112" w:rsidP="00960112">
      <w:pPr>
        <w:shd w:val="clear" w:color="auto" w:fill="FFFFFF"/>
        <w:spacing w:line="253" w:lineRule="atLeast"/>
        <w:rPr>
          <w:rFonts w:cs="Arial"/>
          <w:bCs/>
        </w:rPr>
      </w:pPr>
      <w:r w:rsidRPr="00960112">
        <w:rPr>
          <w:rFonts w:cs="Arial"/>
          <w:bCs/>
        </w:rPr>
        <w:t xml:space="preserve">LO3 Identify and discuss the cultural impact of computational thinking (Enquiry) </w:t>
      </w:r>
    </w:p>
    <w:p w14:paraId="7D75EEAA" w14:textId="77777777" w:rsidR="00960112" w:rsidRPr="00960112" w:rsidRDefault="00960112" w:rsidP="006B2D4D">
      <w:pPr>
        <w:shd w:val="clear" w:color="auto" w:fill="FFFFFF"/>
        <w:spacing w:after="0" w:line="253" w:lineRule="atLeast"/>
        <w:rPr>
          <w:rFonts w:cs="Arial"/>
          <w:bCs/>
        </w:rPr>
      </w:pPr>
      <w:r w:rsidRPr="00960112">
        <w:rPr>
          <w:rFonts w:cs="Arial"/>
          <w:b/>
        </w:rPr>
        <w:t>Unit Assessment Summary</w:t>
      </w:r>
      <w:r w:rsidRPr="00960112">
        <w:rPr>
          <w:rFonts w:cs="Arial"/>
          <w:bCs/>
        </w:rPr>
        <w:br/>
        <w:t xml:space="preserve">This unit is assessed through </w:t>
      </w:r>
    </w:p>
    <w:p w14:paraId="3051FB80" w14:textId="691C865F" w:rsidR="00960112" w:rsidRDefault="00960112" w:rsidP="006B2D4D">
      <w:pPr>
        <w:shd w:val="clear" w:color="auto" w:fill="FFFFFF"/>
        <w:spacing w:after="0" w:line="253" w:lineRule="atLeast"/>
        <w:rPr>
          <w:rFonts w:cs="Arial"/>
          <w:bCs/>
        </w:rPr>
      </w:pPr>
      <w:r w:rsidRPr="00960112">
        <w:rPr>
          <w:rFonts w:cs="Arial"/>
          <w:bCs/>
        </w:rPr>
        <w:t>Presentation</w:t>
      </w:r>
      <w:r w:rsidR="003A4BE2">
        <w:rPr>
          <w:rFonts w:cs="Arial"/>
          <w:bCs/>
        </w:rPr>
        <w:t>s</w:t>
      </w:r>
      <w:r w:rsidR="00641547">
        <w:rPr>
          <w:rFonts w:cs="Arial"/>
          <w:bCs/>
        </w:rPr>
        <w:t xml:space="preserve"> 1</w:t>
      </w:r>
      <w:r w:rsidR="00F923B7">
        <w:rPr>
          <w:rFonts w:cs="Arial"/>
          <w:bCs/>
        </w:rPr>
        <w:t xml:space="preserve"> </w:t>
      </w:r>
      <w:r w:rsidR="003A4BE2">
        <w:rPr>
          <w:rFonts w:cs="Arial"/>
          <w:bCs/>
        </w:rPr>
        <w:t>–</w:t>
      </w:r>
      <w:r w:rsidRPr="00960112">
        <w:rPr>
          <w:rFonts w:cs="Arial"/>
          <w:bCs/>
        </w:rPr>
        <w:t xml:space="preserve"> </w:t>
      </w:r>
      <w:r w:rsidR="00F923B7">
        <w:rPr>
          <w:rFonts w:cs="Arial"/>
          <w:bCs/>
        </w:rPr>
        <w:t>4</w:t>
      </w:r>
      <w:r w:rsidR="003A4BE2">
        <w:rPr>
          <w:rFonts w:cs="Arial"/>
          <w:bCs/>
        </w:rPr>
        <w:t xml:space="preserve">, </w:t>
      </w:r>
      <w:r w:rsidR="003F49D7">
        <w:rPr>
          <w:rFonts w:cs="Arial"/>
          <w:bCs/>
        </w:rPr>
        <w:t>5</w:t>
      </w:r>
      <w:r w:rsidR="00F923B7">
        <w:rPr>
          <w:rFonts w:cs="Arial"/>
          <w:bCs/>
        </w:rPr>
        <w:t>% each</w:t>
      </w:r>
    </w:p>
    <w:p w14:paraId="2DAFF720" w14:textId="19707789" w:rsidR="00641547" w:rsidRDefault="00641547" w:rsidP="006B2D4D">
      <w:pPr>
        <w:shd w:val="clear" w:color="auto" w:fill="FFFFFF"/>
        <w:spacing w:after="0" w:line="253" w:lineRule="atLeast"/>
        <w:rPr>
          <w:rFonts w:cs="Arial"/>
          <w:bCs/>
        </w:rPr>
      </w:pPr>
      <w:r>
        <w:rPr>
          <w:rFonts w:cs="Arial"/>
          <w:bCs/>
        </w:rPr>
        <w:t>Writ</w:t>
      </w:r>
      <w:r w:rsidR="00F923B7">
        <w:rPr>
          <w:rFonts w:cs="Arial"/>
          <w:bCs/>
        </w:rPr>
        <w:t>ing</w:t>
      </w:r>
      <w:r w:rsidR="003A4BE2">
        <w:rPr>
          <w:rFonts w:cs="Arial"/>
          <w:bCs/>
        </w:rPr>
        <w:t>s</w:t>
      </w:r>
      <w:r>
        <w:rPr>
          <w:rFonts w:cs="Arial"/>
          <w:bCs/>
        </w:rPr>
        <w:t xml:space="preserve"> 1</w:t>
      </w:r>
      <w:r w:rsidR="003F49D7">
        <w:rPr>
          <w:rFonts w:cs="Arial"/>
          <w:bCs/>
        </w:rPr>
        <w:t xml:space="preserve"> </w:t>
      </w:r>
      <w:r w:rsidR="003A4BE2">
        <w:rPr>
          <w:rFonts w:cs="Arial"/>
          <w:bCs/>
        </w:rPr>
        <w:t>–</w:t>
      </w:r>
      <w:r w:rsidR="003F49D7">
        <w:rPr>
          <w:rFonts w:cs="Arial"/>
          <w:bCs/>
        </w:rPr>
        <w:t xml:space="preserve"> 3</w:t>
      </w:r>
      <w:r w:rsidR="003A4BE2">
        <w:rPr>
          <w:rFonts w:cs="Arial"/>
          <w:bCs/>
        </w:rPr>
        <w:t xml:space="preserve">, </w:t>
      </w:r>
      <w:r w:rsidR="00F923B7">
        <w:rPr>
          <w:rFonts w:cs="Arial"/>
          <w:bCs/>
        </w:rPr>
        <w:t>1</w:t>
      </w:r>
      <w:r>
        <w:rPr>
          <w:rFonts w:cs="Arial"/>
          <w:bCs/>
        </w:rPr>
        <w:t>0%</w:t>
      </w:r>
      <w:r w:rsidR="003F49D7">
        <w:rPr>
          <w:rFonts w:cs="Arial"/>
          <w:bCs/>
        </w:rPr>
        <w:t xml:space="preserve"> each</w:t>
      </w:r>
    </w:p>
    <w:p w14:paraId="2ECC8BDA" w14:textId="5F869ECF" w:rsidR="00F923B7" w:rsidRDefault="00F923B7" w:rsidP="006B2D4D">
      <w:pPr>
        <w:shd w:val="clear" w:color="auto" w:fill="FFFFFF"/>
        <w:spacing w:after="0" w:line="253" w:lineRule="atLeast"/>
        <w:rPr>
          <w:rFonts w:cs="Arial"/>
          <w:bCs/>
        </w:rPr>
      </w:pPr>
      <w:r>
        <w:rPr>
          <w:rFonts w:cs="Arial"/>
          <w:bCs/>
        </w:rPr>
        <w:t>Writing 4</w:t>
      </w:r>
      <w:r w:rsidR="003A4BE2">
        <w:rPr>
          <w:rFonts w:cs="Arial"/>
          <w:bCs/>
        </w:rPr>
        <w:t xml:space="preserve">, </w:t>
      </w:r>
      <w:r>
        <w:rPr>
          <w:rFonts w:cs="Arial"/>
          <w:bCs/>
        </w:rPr>
        <w:t>2</w:t>
      </w:r>
      <w:r w:rsidR="003F49D7">
        <w:rPr>
          <w:rFonts w:cs="Arial"/>
          <w:bCs/>
        </w:rPr>
        <w:t>0</w:t>
      </w:r>
      <w:r>
        <w:rPr>
          <w:rFonts w:cs="Arial"/>
          <w:bCs/>
        </w:rPr>
        <w:t>%</w:t>
      </w:r>
    </w:p>
    <w:p w14:paraId="39CE912E" w14:textId="3FD64929" w:rsidR="00641547" w:rsidRPr="00960112" w:rsidRDefault="00641547" w:rsidP="006B2D4D">
      <w:pPr>
        <w:shd w:val="clear" w:color="auto" w:fill="FFFFFF"/>
        <w:spacing w:after="0" w:line="253" w:lineRule="atLeast"/>
        <w:rPr>
          <w:rFonts w:cs="Arial"/>
          <w:bCs/>
        </w:rPr>
      </w:pPr>
      <w:r>
        <w:rPr>
          <w:rFonts w:cs="Arial"/>
          <w:bCs/>
        </w:rPr>
        <w:t>Project</w:t>
      </w:r>
      <w:r w:rsidR="003A4BE2">
        <w:rPr>
          <w:rFonts w:cs="Arial"/>
          <w:bCs/>
        </w:rPr>
        <w:t xml:space="preserve">, </w:t>
      </w:r>
      <w:r>
        <w:rPr>
          <w:rFonts w:cs="Arial"/>
          <w:bCs/>
        </w:rPr>
        <w:t>2</w:t>
      </w:r>
      <w:r w:rsidR="003F49D7">
        <w:rPr>
          <w:rFonts w:cs="Arial"/>
          <w:bCs/>
        </w:rPr>
        <w:t>0</w:t>
      </w:r>
      <w:r>
        <w:rPr>
          <w:rFonts w:cs="Arial"/>
          <w:bCs/>
        </w:rPr>
        <w:t>%</w:t>
      </w:r>
    </w:p>
    <w:p w14:paraId="24856670" w14:textId="487F1CFA" w:rsidR="00751C9D" w:rsidRDefault="00960112" w:rsidP="00F923B7">
      <w:pPr>
        <w:shd w:val="clear" w:color="auto" w:fill="FFFFFF"/>
        <w:tabs>
          <w:tab w:val="left" w:pos="6228"/>
        </w:tabs>
        <w:spacing w:after="0" w:line="253" w:lineRule="atLeast"/>
        <w:rPr>
          <w:rFonts w:cs="Arial"/>
          <w:bCs/>
        </w:rPr>
      </w:pPr>
      <w:r w:rsidRPr="00960112">
        <w:rPr>
          <w:rFonts w:cs="Arial"/>
          <w:bCs/>
        </w:rPr>
        <w:t>Class Participation</w:t>
      </w:r>
      <w:r w:rsidR="003A4BE2">
        <w:rPr>
          <w:rFonts w:cs="Arial"/>
          <w:bCs/>
        </w:rPr>
        <w:t xml:space="preserve">, </w:t>
      </w:r>
      <w:r w:rsidRPr="00960112">
        <w:rPr>
          <w:rFonts w:cs="Arial"/>
          <w:bCs/>
        </w:rPr>
        <w:t>10%</w:t>
      </w:r>
      <w:r w:rsidR="00F923B7">
        <w:rPr>
          <w:rFonts w:cs="Arial"/>
          <w:bCs/>
        </w:rPr>
        <w:tab/>
        <w:t xml:space="preserve"> </w:t>
      </w:r>
    </w:p>
    <w:p w14:paraId="123342BB" w14:textId="77777777" w:rsidR="006B2D4D" w:rsidRPr="00960112" w:rsidRDefault="006B2D4D" w:rsidP="006B2D4D">
      <w:pPr>
        <w:shd w:val="clear" w:color="auto" w:fill="FFFFFF"/>
        <w:spacing w:after="0" w:line="253" w:lineRule="atLeast"/>
        <w:rPr>
          <w:rFonts w:cs="Arial"/>
          <w:bCs/>
        </w:rPr>
      </w:pPr>
    </w:p>
    <w:p w14:paraId="6AC19BDA" w14:textId="77777777" w:rsidR="00960112" w:rsidRPr="00960112" w:rsidRDefault="00960112" w:rsidP="00960112">
      <w:pPr>
        <w:shd w:val="clear" w:color="auto" w:fill="FFFFFF"/>
        <w:spacing w:line="253" w:lineRule="atLeast"/>
        <w:rPr>
          <w:rFonts w:cs="Arial"/>
          <w:b/>
        </w:rPr>
      </w:pPr>
      <w:r w:rsidRPr="00960112">
        <w:rPr>
          <w:rFonts w:cs="Arial"/>
          <w:b/>
        </w:rPr>
        <w:t>Teaching and Learning Methods</w:t>
      </w:r>
    </w:p>
    <w:p w14:paraId="2422FF4C" w14:textId="5611712F" w:rsidR="00960112" w:rsidRDefault="00960112" w:rsidP="00960112">
      <w:pPr>
        <w:shd w:val="clear" w:color="auto" w:fill="FFFFFF"/>
        <w:spacing w:line="253" w:lineRule="atLeast"/>
        <w:rPr>
          <w:rFonts w:cs="Arial"/>
          <w:bCs/>
        </w:rPr>
      </w:pPr>
      <w:r w:rsidRPr="00960112">
        <w:rPr>
          <w:rFonts w:cs="Arial"/>
          <w:bCs/>
        </w:rPr>
        <w:t>To enable you to demonstrate achievement against the learning outcomes, the subject will be introduced through a range of readings, class discussions, lecture presentations, assignments, critiques</w:t>
      </w:r>
      <w:r w:rsidR="00714209">
        <w:rPr>
          <w:rFonts w:cs="Arial"/>
          <w:bCs/>
        </w:rPr>
        <w:t>,</w:t>
      </w:r>
      <w:r w:rsidRPr="00960112">
        <w:rPr>
          <w:rFonts w:cs="Arial"/>
          <w:bCs/>
        </w:rPr>
        <w:t xml:space="preserve"> and visits. </w:t>
      </w:r>
    </w:p>
    <w:p w14:paraId="7F3D1712" w14:textId="77777777" w:rsidR="00B14543" w:rsidRDefault="00B14543" w:rsidP="007C0C7A">
      <w:pPr>
        <w:shd w:val="clear" w:color="auto" w:fill="FFFFFF"/>
        <w:spacing w:after="0" w:line="253" w:lineRule="atLeast"/>
        <w:rPr>
          <w:rFonts w:ascii="Arial" w:hAnsi="Arial" w:cs="Arial"/>
          <w:b/>
        </w:rPr>
      </w:pPr>
      <w:bookmarkStart w:id="0" w:name="_Hlk19628561"/>
    </w:p>
    <w:p w14:paraId="19BB2A4D" w14:textId="0934EA08" w:rsidR="006B6EF6" w:rsidRPr="006B6EF6" w:rsidRDefault="00671EAE" w:rsidP="006B6EF6">
      <w:pPr>
        <w:shd w:val="clear" w:color="auto" w:fill="FFFFFF"/>
        <w:spacing w:after="0" w:line="253" w:lineRule="atLeast"/>
        <w:ind w:left="450" w:hanging="450"/>
        <w:rPr>
          <w:rFonts w:ascii="Arial" w:hAnsi="Arial" w:cs="Arial"/>
          <w:b/>
          <w:sz w:val="24"/>
          <w:szCs w:val="24"/>
        </w:rPr>
      </w:pPr>
      <w:r w:rsidRPr="00B14543">
        <w:rPr>
          <w:rFonts w:ascii="Arial" w:hAnsi="Arial" w:cs="Arial"/>
          <w:b/>
          <w:sz w:val="24"/>
          <w:szCs w:val="24"/>
        </w:rPr>
        <w:t xml:space="preserve">Presentation 1 </w:t>
      </w:r>
      <w:r w:rsidR="006B2D4D" w:rsidRPr="00B14543">
        <w:rPr>
          <w:rFonts w:ascii="Arial" w:hAnsi="Arial" w:cs="Arial"/>
          <w:b/>
          <w:sz w:val="24"/>
          <w:szCs w:val="24"/>
        </w:rPr>
        <w:t>and Writing Assignment 1</w:t>
      </w:r>
      <w:r w:rsidR="006519BA" w:rsidRPr="00B14543">
        <w:rPr>
          <w:rFonts w:ascii="Arial" w:hAnsi="Arial" w:cs="Arial"/>
          <w:b/>
          <w:sz w:val="24"/>
          <w:szCs w:val="24"/>
        </w:rPr>
        <w:t>, Weeks 2</w:t>
      </w:r>
      <w:r w:rsidR="006B6EF6">
        <w:rPr>
          <w:rFonts w:ascii="Arial" w:hAnsi="Arial" w:cs="Arial"/>
          <w:b/>
          <w:sz w:val="24"/>
          <w:szCs w:val="24"/>
        </w:rPr>
        <w:t>, 3 and 4</w:t>
      </w:r>
      <w:r w:rsidR="006B2D4D" w:rsidRPr="00B14543">
        <w:rPr>
          <w:rFonts w:ascii="Arial" w:hAnsi="Arial" w:cs="Arial"/>
          <w:b/>
          <w:sz w:val="24"/>
          <w:szCs w:val="24"/>
        </w:rPr>
        <w:t xml:space="preserve">: </w:t>
      </w:r>
      <w:r w:rsidRPr="00B14543">
        <w:rPr>
          <w:rFonts w:ascii="Arial" w:hAnsi="Arial" w:cs="Arial"/>
          <w:b/>
          <w:sz w:val="24"/>
          <w:szCs w:val="24"/>
        </w:rPr>
        <w:t>The Methods of your Madness</w:t>
      </w:r>
    </w:p>
    <w:bookmarkEnd w:id="0"/>
    <w:p w14:paraId="6F9ECD10" w14:textId="2BB34967" w:rsidR="00960112" w:rsidRDefault="00960112" w:rsidP="00EB5685">
      <w:pPr>
        <w:shd w:val="clear" w:color="auto" w:fill="FFFFFF"/>
        <w:spacing w:line="253" w:lineRule="atLeast"/>
        <w:ind w:left="720"/>
        <w:rPr>
          <w:rFonts w:ascii="Arial" w:hAnsi="Arial" w:cs="Arial"/>
          <w:bCs/>
        </w:rPr>
      </w:pPr>
      <w:r>
        <w:rPr>
          <w:rFonts w:ascii="Arial" w:hAnsi="Arial" w:cs="Arial"/>
          <w:bCs/>
        </w:rPr>
        <w:t>As you share your work with the class, reflect on the methods you employ in creating your work</w:t>
      </w:r>
      <w:r w:rsidR="003A4BE2">
        <w:rPr>
          <w:rFonts w:ascii="Arial" w:hAnsi="Arial" w:cs="Arial"/>
          <w:bCs/>
        </w:rPr>
        <w:t>. C</w:t>
      </w:r>
      <w:r>
        <w:rPr>
          <w:rFonts w:ascii="Arial" w:hAnsi="Arial" w:cs="Arial"/>
          <w:bCs/>
        </w:rPr>
        <w:t xml:space="preserve">onsider that these methods have inherent meaning and context. </w:t>
      </w:r>
      <w:r w:rsidR="00714209">
        <w:rPr>
          <w:rFonts w:ascii="Arial" w:hAnsi="Arial" w:cs="Arial"/>
          <w:bCs/>
        </w:rPr>
        <w:t>The p</w:t>
      </w:r>
      <w:r w:rsidR="007C0C7A">
        <w:rPr>
          <w:rFonts w:ascii="Arial" w:hAnsi="Arial" w:cs="Arial"/>
          <w:bCs/>
        </w:rPr>
        <w:t>aper should be ~500 words.</w:t>
      </w:r>
    </w:p>
    <w:p w14:paraId="00BE5CDE" w14:textId="1132FC17" w:rsidR="00671EAE" w:rsidRPr="00671EAE" w:rsidRDefault="00960112" w:rsidP="00EB5685">
      <w:pPr>
        <w:shd w:val="clear" w:color="auto" w:fill="FFFFFF"/>
        <w:spacing w:line="253" w:lineRule="atLeast"/>
        <w:ind w:left="720"/>
        <w:rPr>
          <w:rFonts w:ascii="Arial" w:hAnsi="Arial" w:cs="Arial"/>
          <w:bCs/>
        </w:rPr>
      </w:pPr>
      <w:r>
        <w:rPr>
          <w:rFonts w:ascii="Arial" w:hAnsi="Arial" w:cs="Arial"/>
          <w:bCs/>
        </w:rPr>
        <w:t>Answer</w:t>
      </w:r>
      <w:r w:rsidR="00671EAE" w:rsidRPr="00671EAE">
        <w:rPr>
          <w:rFonts w:ascii="Arial" w:hAnsi="Arial" w:cs="Arial"/>
          <w:bCs/>
        </w:rPr>
        <w:t xml:space="preserve"> </w:t>
      </w:r>
      <w:r>
        <w:rPr>
          <w:rFonts w:ascii="Arial" w:hAnsi="Arial" w:cs="Arial"/>
          <w:bCs/>
        </w:rPr>
        <w:t>these</w:t>
      </w:r>
      <w:r w:rsidR="00671EAE" w:rsidRPr="00671EAE">
        <w:rPr>
          <w:rFonts w:ascii="Arial" w:hAnsi="Arial" w:cs="Arial"/>
          <w:bCs/>
        </w:rPr>
        <w:t xml:space="preserve"> questions about your work as you share it with us.</w:t>
      </w:r>
    </w:p>
    <w:p w14:paraId="4C15361A" w14:textId="77777777" w:rsidR="00960112" w:rsidRDefault="00960112" w:rsidP="00EB5685">
      <w:pPr>
        <w:pStyle w:val="ListParagraph"/>
        <w:numPr>
          <w:ilvl w:val="0"/>
          <w:numId w:val="44"/>
        </w:numPr>
        <w:tabs>
          <w:tab w:val="left" w:pos="360"/>
        </w:tabs>
        <w:ind w:left="1080" w:hanging="270"/>
        <w:rPr>
          <w:rFonts w:ascii="Arial" w:hAnsi="Arial" w:cs="Arial"/>
        </w:rPr>
      </w:pPr>
      <w:r>
        <w:rPr>
          <w:rFonts w:ascii="Arial" w:hAnsi="Arial" w:cs="Arial"/>
        </w:rPr>
        <w:t xml:space="preserve">Do you consider your work to be art or design or another category? </w:t>
      </w:r>
    </w:p>
    <w:p w14:paraId="64C9514B" w14:textId="77777777" w:rsidR="00960112" w:rsidRPr="00960112" w:rsidRDefault="00960112" w:rsidP="00EB5685">
      <w:pPr>
        <w:pStyle w:val="ListParagraph"/>
        <w:numPr>
          <w:ilvl w:val="1"/>
          <w:numId w:val="44"/>
        </w:numPr>
        <w:tabs>
          <w:tab w:val="left" w:pos="360"/>
        </w:tabs>
        <w:ind w:left="2160"/>
        <w:rPr>
          <w:rFonts w:ascii="Arial" w:hAnsi="Arial" w:cs="Arial"/>
        </w:rPr>
      </w:pPr>
      <w:r>
        <w:rPr>
          <w:rFonts w:ascii="Arial" w:hAnsi="Arial" w:cs="Arial"/>
        </w:rPr>
        <w:t>What does your work gain or lose by considering it in this way?</w:t>
      </w:r>
    </w:p>
    <w:p w14:paraId="21FD73B6" w14:textId="7C118973" w:rsidR="00671EAE" w:rsidRPr="00960112" w:rsidRDefault="00671EAE" w:rsidP="00EB5685">
      <w:pPr>
        <w:pStyle w:val="ListParagraph"/>
        <w:numPr>
          <w:ilvl w:val="0"/>
          <w:numId w:val="44"/>
        </w:numPr>
        <w:ind w:left="1080" w:right="1530" w:hanging="270"/>
        <w:rPr>
          <w:rFonts w:ascii="Arial" w:hAnsi="Arial" w:cs="Arial"/>
        </w:rPr>
      </w:pPr>
      <w:r w:rsidRPr="00960112">
        <w:rPr>
          <w:rFonts w:ascii="Arial" w:hAnsi="Arial" w:cs="Arial"/>
        </w:rPr>
        <w:t>Why do you work the way that</w:t>
      </w:r>
      <w:r w:rsidR="00960112" w:rsidRPr="00960112">
        <w:rPr>
          <w:rFonts w:ascii="Arial" w:hAnsi="Arial" w:cs="Arial"/>
        </w:rPr>
        <w:t xml:space="preserve"> </w:t>
      </w:r>
      <w:r w:rsidRPr="00960112">
        <w:rPr>
          <w:rFonts w:ascii="Arial" w:hAnsi="Arial" w:cs="Arial"/>
        </w:rPr>
        <w:t>you do? </w:t>
      </w:r>
      <w:r w:rsidR="00960112" w:rsidRPr="00960112">
        <w:rPr>
          <w:rFonts w:ascii="Arial" w:hAnsi="Arial" w:cs="Arial"/>
        </w:rPr>
        <w:t>(talent, access, intellectual interest,</w:t>
      </w:r>
      <w:r w:rsidR="003A4BE2">
        <w:rPr>
          <w:rFonts w:ascii="Arial" w:hAnsi="Arial" w:cs="Arial"/>
        </w:rPr>
        <w:t xml:space="preserve"> historical situation, etc.)</w:t>
      </w:r>
    </w:p>
    <w:p w14:paraId="20832B30" w14:textId="77777777" w:rsidR="00960112" w:rsidRPr="00960112" w:rsidRDefault="00960112" w:rsidP="00EB5685">
      <w:pPr>
        <w:pStyle w:val="ListParagraph"/>
        <w:numPr>
          <w:ilvl w:val="0"/>
          <w:numId w:val="44"/>
        </w:numPr>
        <w:tabs>
          <w:tab w:val="left" w:pos="360"/>
        </w:tabs>
        <w:ind w:left="1080" w:hanging="270"/>
        <w:rPr>
          <w:rFonts w:ascii="Arial" w:hAnsi="Arial" w:cs="Arial"/>
        </w:rPr>
      </w:pPr>
      <w:r w:rsidRPr="00960112">
        <w:rPr>
          <w:rFonts w:ascii="Arial" w:hAnsi="Arial" w:cs="Arial"/>
        </w:rPr>
        <w:t>Are your methods assumptions, or are they strategic or aesthetic in and of themselves?</w:t>
      </w:r>
    </w:p>
    <w:p w14:paraId="631C81F7" w14:textId="1DF6A6C3" w:rsidR="00960112" w:rsidRPr="00960112" w:rsidRDefault="00960112" w:rsidP="00EB5685">
      <w:pPr>
        <w:pStyle w:val="ListParagraph"/>
        <w:numPr>
          <w:ilvl w:val="0"/>
          <w:numId w:val="44"/>
        </w:numPr>
        <w:tabs>
          <w:tab w:val="left" w:pos="360"/>
        </w:tabs>
        <w:ind w:left="1080" w:hanging="270"/>
        <w:rPr>
          <w:rFonts w:ascii="Arial" w:hAnsi="Arial" w:cs="Arial"/>
        </w:rPr>
      </w:pPr>
      <w:r w:rsidRPr="00960112">
        <w:rPr>
          <w:rFonts w:ascii="Arial" w:hAnsi="Arial" w:cs="Arial"/>
        </w:rPr>
        <w:t>Are your methods effective</w:t>
      </w:r>
      <w:r w:rsidR="003A4BE2">
        <w:rPr>
          <w:rFonts w:ascii="Arial" w:hAnsi="Arial" w:cs="Arial"/>
        </w:rPr>
        <w:t xml:space="preserve"> for meeting the goals of your ambitions</w:t>
      </w:r>
      <w:r w:rsidRPr="00960112">
        <w:rPr>
          <w:rFonts w:ascii="Arial" w:hAnsi="Arial" w:cs="Arial"/>
        </w:rPr>
        <w:t>? </w:t>
      </w:r>
    </w:p>
    <w:p w14:paraId="7B4CCE54" w14:textId="77777777" w:rsidR="00960112" w:rsidRDefault="00671EAE" w:rsidP="00EB5685">
      <w:pPr>
        <w:pStyle w:val="ListParagraph"/>
        <w:numPr>
          <w:ilvl w:val="0"/>
          <w:numId w:val="44"/>
        </w:numPr>
        <w:ind w:left="1080" w:right="1530" w:hanging="270"/>
        <w:rPr>
          <w:rFonts w:ascii="Arial" w:hAnsi="Arial" w:cs="Arial"/>
        </w:rPr>
      </w:pPr>
      <w:r w:rsidRPr="00960112">
        <w:rPr>
          <w:rFonts w:ascii="Arial" w:hAnsi="Arial" w:cs="Arial"/>
        </w:rPr>
        <w:t xml:space="preserve">How is your </w:t>
      </w:r>
      <w:r w:rsidR="00960112" w:rsidRPr="00960112">
        <w:rPr>
          <w:rFonts w:ascii="Arial" w:hAnsi="Arial" w:cs="Arial"/>
        </w:rPr>
        <w:t>art/design making</w:t>
      </w:r>
      <w:r w:rsidRPr="00960112">
        <w:rPr>
          <w:rFonts w:ascii="Arial" w:hAnsi="Arial" w:cs="Arial"/>
        </w:rPr>
        <w:t xml:space="preserve"> relevant to contemporary culture at </w:t>
      </w:r>
      <w:proofErr w:type="gramStart"/>
      <w:r w:rsidRPr="00960112">
        <w:rPr>
          <w:rFonts w:ascii="Arial" w:hAnsi="Arial" w:cs="Arial"/>
        </w:rPr>
        <w:t>large</w:t>
      </w:r>
      <w:r w:rsidR="00960112">
        <w:rPr>
          <w:rFonts w:ascii="Arial" w:hAnsi="Arial" w:cs="Arial"/>
        </w:rPr>
        <w:t>:</w:t>
      </w:r>
      <w:proofErr w:type="gramEnd"/>
    </w:p>
    <w:p w14:paraId="75E7B77B" w14:textId="23842430" w:rsidR="00960112" w:rsidRDefault="00671EAE" w:rsidP="00EB5685">
      <w:pPr>
        <w:pStyle w:val="ListParagraph"/>
        <w:numPr>
          <w:ilvl w:val="1"/>
          <w:numId w:val="44"/>
        </w:numPr>
        <w:ind w:left="2160" w:right="1530"/>
        <w:rPr>
          <w:rFonts w:ascii="Arial" w:hAnsi="Arial" w:cs="Arial"/>
        </w:rPr>
      </w:pPr>
      <w:r w:rsidRPr="00960112">
        <w:rPr>
          <w:rFonts w:ascii="Arial" w:hAnsi="Arial" w:cs="Arial"/>
        </w:rPr>
        <w:t>the way it is materially produced</w:t>
      </w:r>
    </w:p>
    <w:p w14:paraId="6D793442" w14:textId="3F1EC00F" w:rsidR="00960112" w:rsidRDefault="00671EAE" w:rsidP="00EB5685">
      <w:pPr>
        <w:pStyle w:val="ListParagraph"/>
        <w:numPr>
          <w:ilvl w:val="1"/>
          <w:numId w:val="44"/>
        </w:numPr>
        <w:ind w:left="2160" w:right="1530"/>
        <w:rPr>
          <w:rFonts w:ascii="Arial" w:hAnsi="Arial" w:cs="Arial"/>
        </w:rPr>
      </w:pPr>
      <w:r w:rsidRPr="00960112">
        <w:rPr>
          <w:rFonts w:ascii="Arial" w:hAnsi="Arial" w:cs="Arial"/>
        </w:rPr>
        <w:t>how it creates meaning</w:t>
      </w:r>
    </w:p>
    <w:p w14:paraId="30CC331C" w14:textId="3519DDB6" w:rsidR="00960112" w:rsidRPr="00960112" w:rsidRDefault="00671EAE" w:rsidP="00EB5685">
      <w:pPr>
        <w:pStyle w:val="ListParagraph"/>
        <w:numPr>
          <w:ilvl w:val="1"/>
          <w:numId w:val="44"/>
        </w:numPr>
        <w:ind w:left="2160" w:right="1530"/>
        <w:rPr>
          <w:rFonts w:ascii="Arial" w:hAnsi="Arial" w:cs="Arial"/>
        </w:rPr>
      </w:pPr>
      <w:r w:rsidRPr="00960112">
        <w:rPr>
          <w:rFonts w:ascii="Arial" w:hAnsi="Arial" w:cs="Arial"/>
        </w:rPr>
        <w:t>the subjects of consideration</w:t>
      </w:r>
    </w:p>
    <w:p w14:paraId="1AEAC814" w14:textId="5B6EAC7B" w:rsidR="00671EAE" w:rsidRPr="006B2D4D" w:rsidRDefault="00671EAE" w:rsidP="006B2D4D">
      <w:pPr>
        <w:pStyle w:val="ListParagraph"/>
        <w:numPr>
          <w:ilvl w:val="0"/>
          <w:numId w:val="44"/>
        </w:numPr>
        <w:tabs>
          <w:tab w:val="left" w:pos="360"/>
        </w:tabs>
        <w:ind w:left="1080" w:hanging="270"/>
        <w:rPr>
          <w:rFonts w:ascii="Arial" w:hAnsi="Arial" w:cs="Arial"/>
        </w:rPr>
      </w:pPr>
      <w:r w:rsidRPr="00960112">
        <w:rPr>
          <w:rFonts w:ascii="Arial" w:hAnsi="Arial" w:cs="Arial"/>
        </w:rPr>
        <w:t xml:space="preserve">Is your work changing the nature </w:t>
      </w:r>
      <w:r w:rsidR="00960112">
        <w:rPr>
          <w:rFonts w:ascii="Arial" w:hAnsi="Arial" w:cs="Arial"/>
        </w:rPr>
        <w:t>of its field of practice</w:t>
      </w:r>
      <w:r w:rsidRPr="00960112">
        <w:rPr>
          <w:rFonts w:ascii="Arial" w:hAnsi="Arial" w:cs="Arial"/>
        </w:rPr>
        <w:t>? How?</w:t>
      </w:r>
    </w:p>
    <w:p w14:paraId="74E61594" w14:textId="7E074F6D" w:rsidR="00671EAE" w:rsidRPr="00B14543" w:rsidRDefault="00671EAE" w:rsidP="00B14543">
      <w:pPr>
        <w:tabs>
          <w:tab w:val="left" w:pos="360"/>
        </w:tabs>
        <w:spacing w:after="0"/>
        <w:ind w:left="450" w:hanging="450"/>
        <w:rPr>
          <w:rFonts w:ascii="Arial" w:hAnsi="Arial" w:cs="Arial"/>
          <w:b/>
          <w:bCs/>
          <w:sz w:val="24"/>
          <w:szCs w:val="24"/>
        </w:rPr>
      </w:pPr>
      <w:r w:rsidRPr="00B14543">
        <w:rPr>
          <w:rFonts w:ascii="Arial" w:hAnsi="Arial" w:cs="Arial"/>
          <w:b/>
          <w:bCs/>
          <w:sz w:val="24"/>
          <w:szCs w:val="24"/>
        </w:rPr>
        <w:t>Presentation 2</w:t>
      </w:r>
      <w:r w:rsidR="006B2D4D" w:rsidRPr="00B14543">
        <w:rPr>
          <w:rFonts w:ascii="Arial" w:hAnsi="Arial" w:cs="Arial"/>
          <w:b/>
          <w:bCs/>
          <w:sz w:val="24"/>
          <w:szCs w:val="24"/>
        </w:rPr>
        <w:t xml:space="preserve"> and Writing Assignment 2</w:t>
      </w:r>
      <w:r w:rsidR="0054624A" w:rsidRPr="00B14543">
        <w:rPr>
          <w:rFonts w:ascii="Arial" w:hAnsi="Arial" w:cs="Arial"/>
          <w:b/>
          <w:bCs/>
          <w:sz w:val="24"/>
          <w:szCs w:val="24"/>
        </w:rPr>
        <w:t>.</w:t>
      </w:r>
      <w:r w:rsidR="006519BA" w:rsidRPr="00B14543">
        <w:rPr>
          <w:rFonts w:ascii="Arial" w:hAnsi="Arial" w:cs="Arial"/>
          <w:b/>
          <w:bCs/>
          <w:sz w:val="24"/>
          <w:szCs w:val="24"/>
        </w:rPr>
        <w:t xml:space="preserve"> Weeks 8, 9</w:t>
      </w:r>
      <w:r w:rsidR="006B6EF6">
        <w:rPr>
          <w:rFonts w:ascii="Arial" w:hAnsi="Arial" w:cs="Arial"/>
          <w:b/>
          <w:bCs/>
          <w:sz w:val="24"/>
          <w:szCs w:val="24"/>
        </w:rPr>
        <w:t xml:space="preserve">, </w:t>
      </w:r>
      <w:proofErr w:type="gramStart"/>
      <w:r w:rsidR="006B6EF6">
        <w:rPr>
          <w:rFonts w:ascii="Arial" w:hAnsi="Arial" w:cs="Arial"/>
          <w:b/>
          <w:bCs/>
          <w:sz w:val="24"/>
          <w:szCs w:val="24"/>
        </w:rPr>
        <w:t>10</w:t>
      </w:r>
      <w:r w:rsidR="00FD04B3">
        <w:rPr>
          <w:rFonts w:ascii="Arial" w:hAnsi="Arial" w:cs="Arial"/>
          <w:b/>
          <w:bCs/>
          <w:sz w:val="24"/>
          <w:szCs w:val="24"/>
        </w:rPr>
        <w:t xml:space="preserve"> </w:t>
      </w:r>
      <w:r w:rsidRPr="00B14543">
        <w:rPr>
          <w:rFonts w:ascii="Arial" w:hAnsi="Arial" w:cs="Arial"/>
          <w:b/>
          <w:bCs/>
          <w:sz w:val="24"/>
          <w:szCs w:val="24"/>
        </w:rPr>
        <w:t>:</w:t>
      </w:r>
      <w:proofErr w:type="gramEnd"/>
      <w:r w:rsidR="006B2D4D" w:rsidRPr="00B14543">
        <w:rPr>
          <w:rFonts w:ascii="Arial" w:hAnsi="Arial" w:cs="Arial"/>
          <w:b/>
          <w:bCs/>
          <w:sz w:val="24"/>
          <w:szCs w:val="24"/>
        </w:rPr>
        <w:t xml:space="preserve"> Critical Computational Transformation</w:t>
      </w:r>
    </w:p>
    <w:p w14:paraId="6FBE1125" w14:textId="4F9C8D44" w:rsidR="00906DEA" w:rsidRDefault="00671EAE" w:rsidP="00EB5685">
      <w:pPr>
        <w:tabs>
          <w:tab w:val="left" w:pos="0"/>
        </w:tabs>
        <w:ind w:left="720"/>
        <w:rPr>
          <w:rFonts w:ascii="Arial" w:hAnsi="Arial" w:cs="Arial"/>
        </w:rPr>
      </w:pPr>
      <w:r w:rsidRPr="00671EAE">
        <w:rPr>
          <w:rFonts w:ascii="Arial" w:hAnsi="Arial" w:cs="Arial"/>
        </w:rPr>
        <w:t xml:space="preserve">Present on a subject of how the </w:t>
      </w:r>
      <w:r w:rsidR="00DB3E47">
        <w:rPr>
          <w:rFonts w:ascii="Arial" w:hAnsi="Arial" w:cs="Arial"/>
        </w:rPr>
        <w:t>development</w:t>
      </w:r>
      <w:r w:rsidRPr="00671EAE">
        <w:rPr>
          <w:rFonts w:ascii="Arial" w:hAnsi="Arial" w:cs="Arial"/>
        </w:rPr>
        <w:t xml:space="preserve"> of computation has changed and will continue to transform </w:t>
      </w:r>
      <w:r w:rsidR="007C0C7A">
        <w:rPr>
          <w:rFonts w:ascii="Arial" w:hAnsi="Arial" w:cs="Arial"/>
        </w:rPr>
        <w:t>a specific</w:t>
      </w:r>
      <w:r w:rsidRPr="00671EAE">
        <w:rPr>
          <w:rFonts w:ascii="Arial" w:hAnsi="Arial" w:cs="Arial"/>
        </w:rPr>
        <w:t xml:space="preserve"> area of culture and society</w:t>
      </w:r>
      <w:r w:rsidR="00906DEA">
        <w:rPr>
          <w:rFonts w:ascii="Arial" w:hAnsi="Arial" w:cs="Arial"/>
        </w:rPr>
        <w:t xml:space="preserve">. </w:t>
      </w:r>
      <w:r w:rsidR="00D032D5">
        <w:rPr>
          <w:rFonts w:ascii="Arial" w:hAnsi="Arial" w:cs="Arial"/>
        </w:rPr>
        <w:t xml:space="preserve">In your presentation, outline the cultural condition as it existed before its engagement with computation, its current state, and potential future directions that </w:t>
      </w:r>
      <w:r w:rsidR="00906DEA">
        <w:rPr>
          <w:rFonts w:ascii="Arial" w:hAnsi="Arial" w:cs="Arial"/>
        </w:rPr>
        <w:t>might come about due to the increasing capabilities of computation</w:t>
      </w:r>
      <w:r w:rsidR="00DB3E47">
        <w:rPr>
          <w:rFonts w:ascii="Arial" w:hAnsi="Arial" w:cs="Arial"/>
        </w:rPr>
        <w:t>,</w:t>
      </w:r>
      <w:r w:rsidR="00906DEA">
        <w:rPr>
          <w:rFonts w:ascii="Arial" w:hAnsi="Arial" w:cs="Arial"/>
        </w:rPr>
        <w:t xml:space="preserve"> considering the broader transforming socio-cultural condition. </w:t>
      </w:r>
      <w:proofErr w:type="gramStart"/>
      <w:r w:rsidR="00906DEA">
        <w:rPr>
          <w:rFonts w:ascii="Arial" w:hAnsi="Arial" w:cs="Arial"/>
        </w:rPr>
        <w:t>In particular, find</w:t>
      </w:r>
      <w:proofErr w:type="gramEnd"/>
      <w:r w:rsidR="00906DEA">
        <w:rPr>
          <w:rFonts w:ascii="Arial" w:hAnsi="Arial" w:cs="Arial"/>
        </w:rPr>
        <w:t xml:space="preserve"> examples in art and design that are relevant, as well as theoretical sources and perspectives. 15 – 20 minutes per presentation.</w:t>
      </w:r>
      <w:r w:rsidR="007C0C7A">
        <w:rPr>
          <w:rFonts w:ascii="Arial" w:hAnsi="Arial" w:cs="Arial"/>
        </w:rPr>
        <w:t xml:space="preserve"> Paper should be ~1500 words.</w:t>
      </w:r>
    </w:p>
    <w:p w14:paraId="164C2DB0" w14:textId="4F9A8990" w:rsidR="00751C9D" w:rsidRDefault="00906DEA" w:rsidP="006B2D4D">
      <w:pPr>
        <w:tabs>
          <w:tab w:val="left" w:pos="0"/>
        </w:tabs>
        <w:ind w:left="720"/>
        <w:rPr>
          <w:rFonts w:ascii="Arial" w:hAnsi="Arial" w:cs="Arial"/>
        </w:rPr>
      </w:pPr>
      <w:r>
        <w:rPr>
          <w:rFonts w:ascii="Arial" w:hAnsi="Arial" w:cs="Arial"/>
        </w:rPr>
        <w:t xml:space="preserve">Topic area </w:t>
      </w:r>
      <w:r w:rsidR="00DB3E47">
        <w:rPr>
          <w:rFonts w:ascii="Arial" w:hAnsi="Arial" w:cs="Arial"/>
        </w:rPr>
        <w:t>assigned/approved</w:t>
      </w:r>
      <w:r>
        <w:rPr>
          <w:rFonts w:ascii="Arial" w:hAnsi="Arial" w:cs="Arial"/>
        </w:rPr>
        <w:t xml:space="preserve"> by instructor </w:t>
      </w:r>
    </w:p>
    <w:p w14:paraId="7A990435" w14:textId="3375E7BB" w:rsidR="00751C9D" w:rsidRPr="00B14543" w:rsidRDefault="00751C9D" w:rsidP="00B14543">
      <w:pPr>
        <w:tabs>
          <w:tab w:val="left" w:pos="0"/>
        </w:tabs>
        <w:spacing w:after="0"/>
        <w:rPr>
          <w:rFonts w:ascii="Arial" w:hAnsi="Arial" w:cs="Arial"/>
          <w:b/>
          <w:bCs/>
          <w:sz w:val="24"/>
          <w:szCs w:val="24"/>
        </w:rPr>
      </w:pPr>
      <w:r w:rsidRPr="00B14543">
        <w:rPr>
          <w:rFonts w:ascii="Arial" w:hAnsi="Arial" w:cs="Arial"/>
          <w:b/>
          <w:bCs/>
          <w:sz w:val="24"/>
          <w:szCs w:val="24"/>
        </w:rPr>
        <w:t>Presentation</w:t>
      </w:r>
      <w:r w:rsidR="006B2D4D" w:rsidRPr="00B14543">
        <w:rPr>
          <w:rFonts w:ascii="Arial" w:hAnsi="Arial" w:cs="Arial"/>
          <w:b/>
          <w:bCs/>
          <w:sz w:val="24"/>
          <w:szCs w:val="24"/>
        </w:rPr>
        <w:t xml:space="preserve"> 3</w:t>
      </w:r>
      <w:r w:rsidRPr="00B14543">
        <w:rPr>
          <w:rFonts w:ascii="Arial" w:hAnsi="Arial" w:cs="Arial"/>
          <w:b/>
          <w:bCs/>
          <w:sz w:val="24"/>
          <w:szCs w:val="24"/>
        </w:rPr>
        <w:t xml:space="preserve"> and</w:t>
      </w:r>
      <w:r w:rsidR="006B2D4D" w:rsidRPr="00B14543">
        <w:rPr>
          <w:rFonts w:ascii="Arial" w:hAnsi="Arial" w:cs="Arial"/>
          <w:b/>
          <w:bCs/>
          <w:sz w:val="24"/>
          <w:szCs w:val="24"/>
        </w:rPr>
        <w:t xml:space="preserve"> Writing Assignment</w:t>
      </w:r>
      <w:r w:rsidRPr="00B14543">
        <w:rPr>
          <w:rFonts w:ascii="Arial" w:hAnsi="Arial" w:cs="Arial"/>
          <w:b/>
          <w:bCs/>
          <w:sz w:val="24"/>
          <w:szCs w:val="24"/>
        </w:rPr>
        <w:t xml:space="preserve"> 3</w:t>
      </w:r>
      <w:r w:rsidR="0054624A" w:rsidRPr="00B14543">
        <w:rPr>
          <w:rFonts w:ascii="Arial" w:hAnsi="Arial" w:cs="Arial"/>
          <w:b/>
          <w:bCs/>
          <w:sz w:val="24"/>
          <w:szCs w:val="24"/>
        </w:rPr>
        <w:t>.</w:t>
      </w:r>
      <w:r w:rsidR="006519BA" w:rsidRPr="00B14543">
        <w:rPr>
          <w:rFonts w:ascii="Arial" w:hAnsi="Arial" w:cs="Arial"/>
          <w:b/>
          <w:bCs/>
          <w:sz w:val="24"/>
          <w:szCs w:val="24"/>
        </w:rPr>
        <w:t xml:space="preserve"> Weeks </w:t>
      </w:r>
      <w:r w:rsidR="0054624A" w:rsidRPr="00B14543">
        <w:rPr>
          <w:rFonts w:ascii="Arial" w:hAnsi="Arial" w:cs="Arial"/>
          <w:b/>
          <w:bCs/>
          <w:sz w:val="24"/>
          <w:szCs w:val="24"/>
        </w:rPr>
        <w:t xml:space="preserve">12, </w:t>
      </w:r>
      <w:r w:rsidR="002666E1" w:rsidRPr="00B14543">
        <w:rPr>
          <w:rFonts w:ascii="Arial" w:hAnsi="Arial" w:cs="Arial"/>
          <w:b/>
          <w:bCs/>
          <w:sz w:val="24"/>
          <w:szCs w:val="24"/>
        </w:rPr>
        <w:t>13, 14</w:t>
      </w:r>
      <w:r w:rsidRPr="00B14543">
        <w:rPr>
          <w:rFonts w:ascii="Arial" w:hAnsi="Arial" w:cs="Arial"/>
          <w:b/>
          <w:bCs/>
          <w:sz w:val="24"/>
          <w:szCs w:val="24"/>
        </w:rPr>
        <w:t>:</w:t>
      </w:r>
      <w:r w:rsidR="006B2D4D" w:rsidRPr="00B14543">
        <w:rPr>
          <w:rFonts w:ascii="Arial" w:hAnsi="Arial" w:cs="Arial"/>
          <w:b/>
          <w:bCs/>
          <w:sz w:val="24"/>
          <w:szCs w:val="24"/>
        </w:rPr>
        <w:t xml:space="preserve"> Working Critique</w:t>
      </w:r>
    </w:p>
    <w:p w14:paraId="304922C0" w14:textId="3CB92A6C" w:rsidR="006B2D4D" w:rsidRDefault="00751C9D" w:rsidP="006B2D4D">
      <w:pPr>
        <w:tabs>
          <w:tab w:val="left" w:pos="0"/>
        </w:tabs>
        <w:ind w:left="720"/>
        <w:rPr>
          <w:rFonts w:ascii="Arial" w:hAnsi="Arial" w:cs="Arial"/>
        </w:rPr>
      </w:pPr>
      <w:r>
        <w:rPr>
          <w:rFonts w:ascii="Arial" w:hAnsi="Arial" w:cs="Arial"/>
        </w:rPr>
        <w:t>In the second quarter, present what you have accomplished</w:t>
      </w:r>
      <w:r w:rsidR="00714209">
        <w:rPr>
          <w:rFonts w:ascii="Arial" w:hAnsi="Arial" w:cs="Arial"/>
        </w:rPr>
        <w:t xml:space="preserve"> </w:t>
      </w:r>
      <w:r>
        <w:rPr>
          <w:rFonts w:ascii="Arial" w:hAnsi="Arial" w:cs="Arial"/>
        </w:rPr>
        <w:t>in your creative practice</w:t>
      </w:r>
      <w:r w:rsidR="00714209">
        <w:rPr>
          <w:rFonts w:ascii="Arial" w:hAnsi="Arial" w:cs="Arial"/>
        </w:rPr>
        <w:t xml:space="preserve"> while at UAL, and provide an update of your plans for the remainder of the program</w:t>
      </w:r>
      <w:r>
        <w:rPr>
          <w:rFonts w:ascii="Arial" w:hAnsi="Arial" w:cs="Arial"/>
        </w:rPr>
        <w:t xml:space="preserve">. </w:t>
      </w:r>
      <w:r w:rsidR="00714209">
        <w:rPr>
          <w:rFonts w:ascii="Arial" w:hAnsi="Arial" w:cs="Arial"/>
        </w:rPr>
        <w:t xml:space="preserve">This can include works that you have done in other courses that are of </w:t>
      </w:r>
      <w:proofErr w:type="gramStart"/>
      <w:r w:rsidR="00714209">
        <w:rPr>
          <w:rFonts w:ascii="Arial" w:hAnsi="Arial" w:cs="Arial"/>
        </w:rPr>
        <w:t>particular importance</w:t>
      </w:r>
      <w:proofErr w:type="gramEnd"/>
      <w:r w:rsidR="00714209">
        <w:rPr>
          <w:rFonts w:ascii="Arial" w:hAnsi="Arial" w:cs="Arial"/>
        </w:rPr>
        <w:t xml:space="preserve"> for reasons that might be conceptual, aesthetic, or technical, </w:t>
      </w:r>
      <w:r>
        <w:rPr>
          <w:rFonts w:ascii="Arial" w:hAnsi="Arial" w:cs="Arial"/>
        </w:rPr>
        <w:t xml:space="preserve">but it will also include work </w:t>
      </w:r>
      <w:r w:rsidR="00714209">
        <w:rPr>
          <w:rFonts w:ascii="Arial" w:hAnsi="Arial" w:cs="Arial"/>
        </w:rPr>
        <w:t>you hav</w:t>
      </w:r>
      <w:r>
        <w:rPr>
          <w:rFonts w:ascii="Arial" w:hAnsi="Arial" w:cs="Arial"/>
        </w:rPr>
        <w:t xml:space="preserve">e outside </w:t>
      </w:r>
      <w:r w:rsidR="00714209">
        <w:rPr>
          <w:rFonts w:ascii="Arial" w:hAnsi="Arial" w:cs="Arial"/>
        </w:rPr>
        <w:t>of</w:t>
      </w:r>
      <w:r>
        <w:rPr>
          <w:rFonts w:ascii="Arial" w:hAnsi="Arial" w:cs="Arial"/>
        </w:rPr>
        <w:t xml:space="preserve"> courses. Each student will have another student assigned as a reviewer of that students </w:t>
      </w:r>
      <w:r>
        <w:rPr>
          <w:rFonts w:ascii="Arial" w:hAnsi="Arial" w:cs="Arial"/>
        </w:rPr>
        <w:lastRenderedPageBreak/>
        <w:t>work and will write a review ~1</w:t>
      </w:r>
      <w:r w:rsidR="007C0C7A">
        <w:rPr>
          <w:rFonts w:ascii="Arial" w:hAnsi="Arial" w:cs="Arial"/>
        </w:rPr>
        <w:t>0</w:t>
      </w:r>
      <w:r>
        <w:rPr>
          <w:rFonts w:ascii="Arial" w:hAnsi="Arial" w:cs="Arial"/>
        </w:rPr>
        <w:t xml:space="preserve">00 words, </w:t>
      </w:r>
      <w:r w:rsidR="00DB3E47">
        <w:rPr>
          <w:rFonts w:ascii="Arial" w:hAnsi="Arial" w:cs="Arial"/>
        </w:rPr>
        <w:t>which</w:t>
      </w:r>
      <w:r>
        <w:rPr>
          <w:rFonts w:ascii="Arial" w:hAnsi="Arial" w:cs="Arial"/>
        </w:rPr>
        <w:t xml:space="preserve"> will be sent to the class ahead of the following week. The purpose of the writing is to explore and develop </w:t>
      </w:r>
      <w:r w:rsidR="00DB3E47">
        <w:rPr>
          <w:rFonts w:ascii="Arial" w:hAnsi="Arial" w:cs="Arial"/>
        </w:rPr>
        <w:t xml:space="preserve">the </w:t>
      </w:r>
      <w:r>
        <w:rPr>
          <w:rFonts w:ascii="Arial" w:hAnsi="Arial" w:cs="Arial"/>
        </w:rPr>
        <w:t>means of critique.</w:t>
      </w:r>
    </w:p>
    <w:p w14:paraId="0DAADEE7" w14:textId="77777777" w:rsidR="006B6EF6" w:rsidRPr="001977A0" w:rsidRDefault="006B6EF6" w:rsidP="006B6EF6">
      <w:pPr>
        <w:shd w:val="clear" w:color="auto" w:fill="FFFFFF"/>
        <w:tabs>
          <w:tab w:val="left" w:pos="3600"/>
        </w:tabs>
        <w:spacing w:after="0" w:line="240" w:lineRule="auto"/>
        <w:rPr>
          <w:rFonts w:ascii="Calibri" w:eastAsia="Times New Roman" w:hAnsi="Calibri" w:cs="Calibri"/>
          <w:b/>
          <w:color w:val="222222"/>
          <w:sz w:val="24"/>
          <w:szCs w:val="24"/>
        </w:rPr>
      </w:pPr>
      <w:r>
        <w:rPr>
          <w:rFonts w:ascii="Arial" w:eastAsia="Times New Roman" w:hAnsi="Arial" w:cs="Arial"/>
          <w:b/>
          <w:color w:val="222222"/>
          <w:sz w:val="24"/>
          <w:szCs w:val="24"/>
        </w:rPr>
        <w:t>Project: A Speculative N</w:t>
      </w:r>
      <w:r w:rsidRPr="001977A0">
        <w:rPr>
          <w:rFonts w:ascii="Arial" w:eastAsia="Times New Roman" w:hAnsi="Arial" w:cs="Arial"/>
          <w:b/>
          <w:color w:val="222222"/>
          <w:sz w:val="24"/>
          <w:szCs w:val="24"/>
        </w:rPr>
        <w:t>ew Reality</w:t>
      </w:r>
      <w:r>
        <w:rPr>
          <w:rFonts w:ascii="Arial" w:eastAsia="Times New Roman" w:hAnsi="Arial" w:cs="Arial"/>
          <w:b/>
          <w:color w:val="222222"/>
          <w:sz w:val="24"/>
          <w:szCs w:val="24"/>
        </w:rPr>
        <w:t>. Week 15, 16, 17</w:t>
      </w:r>
    </w:p>
    <w:p w14:paraId="6F360F4B" w14:textId="7148ADFA" w:rsidR="006B6EF6" w:rsidRPr="00F923B7" w:rsidRDefault="006B6EF6" w:rsidP="006B6EF6">
      <w:pPr>
        <w:shd w:val="clear" w:color="auto" w:fill="FFFFFF"/>
        <w:tabs>
          <w:tab w:val="left" w:pos="3600"/>
        </w:tabs>
        <w:spacing w:after="120" w:line="240" w:lineRule="auto"/>
        <w:ind w:left="720"/>
        <w:rPr>
          <w:rFonts w:ascii="Arial" w:eastAsia="Times New Roman" w:hAnsi="Arial" w:cs="Arial"/>
          <w:color w:val="222222"/>
        </w:rPr>
      </w:pPr>
      <w:r w:rsidRPr="00F923B7">
        <w:rPr>
          <w:rFonts w:ascii="Arial" w:eastAsia="Times New Roman" w:hAnsi="Arial" w:cs="Arial"/>
          <w:color w:val="222222"/>
        </w:rPr>
        <w:t xml:space="preserve">Let’s dare to consider Computational Thinking and Creative Practice as a utopian project. As enticing as this might seem, it might also be an inherently flawed approach. Propose a “New Reality” work in which you draw upon a rubric of aesthetic characteristics. Pick one from each category of the below categories of </w:t>
      </w:r>
      <w:r w:rsidRPr="00F923B7">
        <w:rPr>
          <w:rFonts w:ascii="Arial" w:eastAsia="Times New Roman" w:hAnsi="Arial" w:cs="Arial"/>
          <w:b/>
          <w:color w:val="222222"/>
        </w:rPr>
        <w:t>Affect, Method, Style</w:t>
      </w:r>
      <w:r w:rsidR="00714209">
        <w:rPr>
          <w:rFonts w:ascii="Arial" w:eastAsia="Times New Roman" w:hAnsi="Arial" w:cs="Arial"/>
          <w:b/>
          <w:color w:val="222222"/>
        </w:rPr>
        <w:t>,</w:t>
      </w:r>
      <w:r w:rsidRPr="00F923B7">
        <w:rPr>
          <w:rFonts w:ascii="Arial" w:eastAsia="Times New Roman" w:hAnsi="Arial" w:cs="Arial"/>
          <w:b/>
          <w:color w:val="222222"/>
        </w:rPr>
        <w:t xml:space="preserve"> </w:t>
      </w:r>
      <w:r w:rsidRPr="00F923B7">
        <w:rPr>
          <w:rFonts w:ascii="Arial" w:eastAsia="Times New Roman" w:hAnsi="Arial" w:cs="Arial"/>
          <w:color w:val="222222"/>
        </w:rPr>
        <w:t>and</w:t>
      </w:r>
      <w:r w:rsidRPr="00F923B7">
        <w:rPr>
          <w:rFonts w:ascii="Arial" w:eastAsia="Times New Roman" w:hAnsi="Arial" w:cs="Arial"/>
          <w:b/>
          <w:color w:val="222222"/>
        </w:rPr>
        <w:t xml:space="preserve"> Context</w:t>
      </w:r>
      <w:r w:rsidRPr="00F923B7">
        <w:rPr>
          <w:rFonts w:ascii="Arial" w:eastAsia="Times New Roman" w:hAnsi="Arial" w:cs="Arial"/>
          <w:color w:val="222222"/>
        </w:rPr>
        <w:t>, i.e.</w:t>
      </w:r>
      <w:r w:rsidR="00714209">
        <w:rPr>
          <w:rFonts w:ascii="Arial" w:eastAsia="Times New Roman" w:hAnsi="Arial" w:cs="Arial"/>
          <w:color w:val="222222"/>
        </w:rPr>
        <w:t>,</w:t>
      </w:r>
      <w:r w:rsidRPr="00F923B7">
        <w:rPr>
          <w:rFonts w:ascii="Arial" w:eastAsia="Times New Roman" w:hAnsi="Arial" w:cs="Arial"/>
          <w:color w:val="222222"/>
        </w:rPr>
        <w:t xml:space="preserve"> your work will elicit the </w:t>
      </w:r>
      <w:r w:rsidRPr="00F923B7">
        <w:rPr>
          <w:rFonts w:ascii="Arial" w:eastAsia="Times New Roman" w:hAnsi="Arial" w:cs="Arial"/>
          <w:i/>
          <w:iCs/>
          <w:color w:val="222222"/>
        </w:rPr>
        <w:t>sublime</w:t>
      </w:r>
      <w:r w:rsidRPr="00F923B7">
        <w:rPr>
          <w:rFonts w:ascii="Arial" w:eastAsia="Times New Roman" w:hAnsi="Arial" w:cs="Arial"/>
          <w:color w:val="222222"/>
        </w:rPr>
        <w:t> using </w:t>
      </w:r>
      <w:r w:rsidRPr="00F923B7">
        <w:rPr>
          <w:rFonts w:ascii="Arial" w:eastAsia="Times New Roman" w:hAnsi="Arial" w:cs="Arial"/>
          <w:i/>
          <w:iCs/>
          <w:color w:val="222222"/>
        </w:rPr>
        <w:t>banality</w:t>
      </w:r>
      <w:r w:rsidRPr="00F923B7">
        <w:rPr>
          <w:rFonts w:ascii="Arial" w:eastAsia="Times New Roman" w:hAnsi="Arial" w:cs="Arial"/>
          <w:color w:val="222222"/>
        </w:rPr>
        <w:t>, in a </w:t>
      </w:r>
      <w:proofErr w:type="spellStart"/>
      <w:r w:rsidRPr="00F923B7">
        <w:rPr>
          <w:rFonts w:ascii="Arial" w:eastAsia="Times New Roman" w:hAnsi="Arial" w:cs="Arial"/>
          <w:i/>
          <w:iCs/>
          <w:color w:val="222222"/>
        </w:rPr>
        <w:t>kitchy</w:t>
      </w:r>
      <w:proofErr w:type="spellEnd"/>
      <w:r w:rsidRPr="00F923B7">
        <w:rPr>
          <w:rFonts w:ascii="Arial" w:eastAsia="Times New Roman" w:hAnsi="Arial" w:cs="Arial"/>
          <w:color w:val="222222"/>
        </w:rPr>
        <w:t> style to consider the </w:t>
      </w:r>
      <w:r w:rsidRPr="00F923B7">
        <w:rPr>
          <w:rFonts w:ascii="Arial" w:eastAsia="Times New Roman" w:hAnsi="Arial" w:cs="Arial"/>
          <w:i/>
          <w:iCs/>
          <w:color w:val="222222"/>
        </w:rPr>
        <w:t>post-</w:t>
      </w:r>
      <w:r w:rsidR="00714209">
        <w:rPr>
          <w:rFonts w:ascii="Arial" w:eastAsia="Times New Roman" w:hAnsi="Arial" w:cs="Arial"/>
          <w:i/>
          <w:iCs/>
          <w:color w:val="222222"/>
        </w:rPr>
        <w:t>A</w:t>
      </w:r>
      <w:r w:rsidRPr="00F923B7">
        <w:rPr>
          <w:rFonts w:ascii="Arial" w:eastAsia="Times New Roman" w:hAnsi="Arial" w:cs="Arial"/>
          <w:i/>
          <w:iCs/>
          <w:color w:val="222222"/>
        </w:rPr>
        <w:t>nthropocene.</w:t>
      </w:r>
    </w:p>
    <w:p w14:paraId="07F5A61D" w14:textId="0C473B45"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Affect</w:t>
      </w:r>
      <w:r w:rsidRPr="00F923B7">
        <w:rPr>
          <w:rFonts w:ascii="Arial" w:eastAsia="Times New Roman" w:hAnsi="Arial" w:cs="Arial"/>
          <w:color w:val="222222"/>
        </w:rPr>
        <w:t>: sublime, awe, empathy, estrangement</w:t>
      </w:r>
    </w:p>
    <w:p w14:paraId="75F24F5E" w14:textId="77777777"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Method</w:t>
      </w:r>
      <w:r w:rsidRPr="00F923B7">
        <w:rPr>
          <w:rFonts w:ascii="Arial" w:eastAsia="Times New Roman" w:hAnsi="Arial" w:cs="Arial"/>
          <w:color w:val="222222"/>
        </w:rPr>
        <w:t>: complexity, otherness, transcendence, banality, the real, meta-narrative</w:t>
      </w:r>
    </w:p>
    <w:p w14:paraId="6BDBC920" w14:textId="77777777" w:rsidR="006B6EF6" w:rsidRPr="00F923B7" w:rsidRDefault="006B6EF6" w:rsidP="006B6EF6">
      <w:pPr>
        <w:shd w:val="clear" w:color="auto" w:fill="FFFFFF"/>
        <w:tabs>
          <w:tab w:val="left" w:pos="3600"/>
        </w:tabs>
        <w:spacing w:after="120" w:line="240" w:lineRule="auto"/>
        <w:ind w:left="1440"/>
        <w:rPr>
          <w:rFonts w:ascii="Arial" w:eastAsia="Times New Roman" w:hAnsi="Arial" w:cs="Arial"/>
          <w:color w:val="222222"/>
        </w:rPr>
      </w:pPr>
      <w:r w:rsidRPr="00F923B7">
        <w:rPr>
          <w:rFonts w:ascii="Arial" w:eastAsia="Times New Roman" w:hAnsi="Arial" w:cs="Arial"/>
          <w:b/>
          <w:bCs/>
          <w:color w:val="222222"/>
        </w:rPr>
        <w:t>Style</w:t>
      </w:r>
      <w:r w:rsidRPr="00F923B7">
        <w:rPr>
          <w:rFonts w:ascii="Arial" w:eastAsia="Times New Roman" w:hAnsi="Arial" w:cs="Arial"/>
          <w:color w:val="222222"/>
        </w:rPr>
        <w:t>: realism, kitsch, surrealism, formalism, structuralism, assemblage</w:t>
      </w:r>
    </w:p>
    <w:p w14:paraId="69BFB3C1" w14:textId="2035FB9D" w:rsidR="006B6EF6" w:rsidRPr="00F923B7" w:rsidRDefault="006B6EF6" w:rsidP="006B6EF6">
      <w:pPr>
        <w:shd w:val="clear" w:color="auto" w:fill="FFFFFF"/>
        <w:tabs>
          <w:tab w:val="left" w:pos="3600"/>
        </w:tabs>
        <w:spacing w:after="120" w:line="240" w:lineRule="auto"/>
        <w:ind w:left="2530" w:hanging="1080"/>
        <w:rPr>
          <w:rFonts w:ascii="Arial" w:hAnsi="Arial" w:cs="Arial"/>
          <w:bCs/>
        </w:rPr>
      </w:pPr>
      <w:r w:rsidRPr="00F923B7">
        <w:rPr>
          <w:rFonts w:ascii="Arial" w:eastAsia="Times New Roman" w:hAnsi="Arial" w:cs="Arial"/>
          <w:b/>
          <w:bCs/>
          <w:color w:val="222222"/>
        </w:rPr>
        <w:t>Context</w:t>
      </w:r>
      <w:r w:rsidRPr="00F923B7">
        <w:rPr>
          <w:rFonts w:ascii="Arial" w:eastAsia="Times New Roman" w:hAnsi="Arial" w:cs="Arial"/>
          <w:color w:val="222222"/>
        </w:rPr>
        <w:t>: ecology, post-</w:t>
      </w:r>
      <w:r w:rsidR="00714209">
        <w:rPr>
          <w:rFonts w:ascii="Arial" w:eastAsia="Times New Roman" w:hAnsi="Arial" w:cs="Arial"/>
          <w:color w:val="222222"/>
        </w:rPr>
        <w:t>A</w:t>
      </w:r>
      <w:r w:rsidRPr="00F923B7">
        <w:rPr>
          <w:rFonts w:ascii="Arial" w:eastAsia="Times New Roman" w:hAnsi="Arial" w:cs="Arial"/>
          <w:color w:val="222222"/>
        </w:rPr>
        <w:t>nthropocene, individual and social contract, justice, speculative media, utopianism</w:t>
      </w:r>
    </w:p>
    <w:p w14:paraId="5D7DD531" w14:textId="410F32ED" w:rsidR="006B2D4D" w:rsidRPr="00B14543" w:rsidRDefault="006B2D4D" w:rsidP="00B14543">
      <w:pPr>
        <w:tabs>
          <w:tab w:val="left" w:pos="0"/>
        </w:tabs>
        <w:spacing w:after="0"/>
        <w:rPr>
          <w:rFonts w:ascii="Arial" w:hAnsi="Arial" w:cs="Arial"/>
          <w:b/>
          <w:bCs/>
          <w:sz w:val="24"/>
          <w:szCs w:val="24"/>
        </w:rPr>
      </w:pPr>
      <w:r w:rsidRPr="00B14543">
        <w:rPr>
          <w:rFonts w:ascii="Arial" w:hAnsi="Arial" w:cs="Arial"/>
          <w:b/>
          <w:bCs/>
          <w:sz w:val="24"/>
          <w:szCs w:val="24"/>
        </w:rPr>
        <w:t>Presentation 4 and Writing Assignment 4</w:t>
      </w:r>
      <w:r w:rsidR="0054624A" w:rsidRPr="00B14543">
        <w:rPr>
          <w:rFonts w:ascii="Arial" w:hAnsi="Arial" w:cs="Arial"/>
          <w:b/>
          <w:bCs/>
          <w:sz w:val="24"/>
          <w:szCs w:val="24"/>
        </w:rPr>
        <w:t>.</w:t>
      </w:r>
      <w:r w:rsidR="002666E1" w:rsidRPr="00B14543">
        <w:rPr>
          <w:rFonts w:ascii="Arial" w:hAnsi="Arial" w:cs="Arial"/>
          <w:b/>
          <w:bCs/>
          <w:sz w:val="24"/>
          <w:szCs w:val="24"/>
        </w:rPr>
        <w:t xml:space="preserve"> Weeks </w:t>
      </w:r>
      <w:r w:rsidR="00FD04B3">
        <w:rPr>
          <w:rFonts w:ascii="Arial" w:hAnsi="Arial" w:cs="Arial"/>
          <w:b/>
          <w:bCs/>
          <w:sz w:val="24"/>
          <w:szCs w:val="24"/>
        </w:rPr>
        <w:t xml:space="preserve">18, </w:t>
      </w:r>
      <w:r w:rsidR="002666E1" w:rsidRPr="00B14543">
        <w:rPr>
          <w:rFonts w:ascii="Arial" w:hAnsi="Arial" w:cs="Arial"/>
          <w:b/>
          <w:bCs/>
          <w:sz w:val="24"/>
          <w:szCs w:val="24"/>
        </w:rPr>
        <w:t>19</w:t>
      </w:r>
      <w:r w:rsidRPr="00B14543">
        <w:rPr>
          <w:rFonts w:ascii="Arial" w:hAnsi="Arial" w:cs="Arial"/>
          <w:b/>
          <w:bCs/>
          <w:sz w:val="24"/>
          <w:szCs w:val="24"/>
        </w:rPr>
        <w:t xml:space="preserve">: </w:t>
      </w:r>
      <w:r w:rsidR="00A8303E" w:rsidRPr="00B14543">
        <w:rPr>
          <w:rFonts w:ascii="Arial" w:hAnsi="Arial" w:cs="Arial"/>
          <w:b/>
          <w:bCs/>
          <w:sz w:val="24"/>
          <w:szCs w:val="24"/>
        </w:rPr>
        <w:t>Practice makes Perfect</w:t>
      </w:r>
    </w:p>
    <w:p w14:paraId="3E38BC2D" w14:textId="1819DC0C" w:rsidR="00BB7483" w:rsidRPr="00EA213F" w:rsidRDefault="007C0C7A" w:rsidP="00EA213F">
      <w:pPr>
        <w:tabs>
          <w:tab w:val="left" w:pos="0"/>
        </w:tabs>
        <w:ind w:left="720"/>
        <w:rPr>
          <w:rFonts w:ascii="Arial" w:hAnsi="Arial" w:cs="Arial"/>
        </w:rPr>
      </w:pPr>
      <w:r>
        <w:rPr>
          <w:rFonts w:ascii="Arial" w:hAnsi="Arial" w:cs="Arial"/>
        </w:rPr>
        <w:t xml:space="preserve">Discuss a broader range of cultural transformation brought on by our computational condition. Draw on at least three </w:t>
      </w:r>
      <w:proofErr w:type="gramStart"/>
      <w:r>
        <w:rPr>
          <w:rFonts w:ascii="Arial" w:hAnsi="Arial" w:cs="Arial"/>
        </w:rPr>
        <w:t>examples, and</w:t>
      </w:r>
      <w:proofErr w:type="gramEnd"/>
      <w:r>
        <w:rPr>
          <w:rFonts w:ascii="Arial" w:hAnsi="Arial" w:cs="Arial"/>
        </w:rPr>
        <w:t xml:space="preserve"> situate your creative practice </w:t>
      </w:r>
      <w:r w:rsidR="00714209">
        <w:rPr>
          <w:rFonts w:ascii="Arial" w:hAnsi="Arial" w:cs="Arial"/>
        </w:rPr>
        <w:t>with</w:t>
      </w:r>
      <w:r>
        <w:rPr>
          <w:rFonts w:ascii="Arial" w:hAnsi="Arial" w:cs="Arial"/>
        </w:rPr>
        <w:t xml:space="preserve"> these examples and broader transformation. ~2500 words.</w:t>
      </w:r>
    </w:p>
    <w:p w14:paraId="2046F548" w14:textId="4888ABEF" w:rsidR="002C3C62" w:rsidRPr="00BB7483" w:rsidRDefault="00BB7483" w:rsidP="003B6CDE">
      <w:pPr>
        <w:tabs>
          <w:tab w:val="left" w:pos="426"/>
          <w:tab w:val="left" w:pos="3969"/>
        </w:tabs>
        <w:ind w:right="330"/>
        <w:rPr>
          <w:rFonts w:ascii="Arial" w:hAnsi="Arial" w:cs="Arial"/>
          <w:b/>
          <w:bCs/>
          <w:sz w:val="24"/>
          <w:szCs w:val="24"/>
        </w:rPr>
      </w:pPr>
      <w:r w:rsidRPr="00BB7483">
        <w:rPr>
          <w:rFonts w:ascii="Arial" w:hAnsi="Arial" w:cs="Arial"/>
          <w:b/>
          <w:bCs/>
          <w:sz w:val="24"/>
          <w:szCs w:val="24"/>
        </w:rPr>
        <w:t>Schedule (subject to change)</w:t>
      </w:r>
    </w:p>
    <w:p w14:paraId="2A6180D9" w14:textId="2CC5F33E" w:rsidR="00296BAC" w:rsidRDefault="00BB7483" w:rsidP="00296BAC">
      <w:pPr>
        <w:spacing w:after="0" w:line="276" w:lineRule="auto"/>
        <w:rPr>
          <w:rFonts w:ascii="Arial" w:hAnsi="Arial" w:cs="Arial"/>
        </w:rPr>
      </w:pPr>
      <w:r w:rsidRPr="00296BAC">
        <w:rPr>
          <w:rFonts w:ascii="Arial" w:hAnsi="Arial" w:cs="Arial"/>
        </w:rPr>
        <w:t xml:space="preserve">Week 1 </w:t>
      </w:r>
      <w:r w:rsidR="00212CC2">
        <w:rPr>
          <w:rFonts w:ascii="Arial" w:hAnsi="Arial" w:cs="Arial"/>
        </w:rPr>
        <w:t xml:space="preserve">October 1 </w:t>
      </w:r>
      <w:r w:rsidRPr="00296BAC">
        <w:rPr>
          <w:rFonts w:ascii="Arial" w:hAnsi="Arial" w:cs="Arial"/>
        </w:rPr>
        <w:t xml:space="preserve">– </w:t>
      </w:r>
    </w:p>
    <w:p w14:paraId="15F3BE0C" w14:textId="15BA6280" w:rsidR="00BB7483" w:rsidRPr="00296BAC" w:rsidRDefault="00296BAC" w:rsidP="00296BAC">
      <w:pPr>
        <w:spacing w:after="0" w:line="276" w:lineRule="auto"/>
        <w:ind w:firstLine="720"/>
        <w:rPr>
          <w:rFonts w:ascii="Arial" w:hAnsi="Arial" w:cs="Arial"/>
        </w:rPr>
      </w:pPr>
      <w:r>
        <w:rPr>
          <w:rFonts w:ascii="Arial" w:hAnsi="Arial" w:cs="Arial"/>
        </w:rPr>
        <w:t>Introduce class and students</w:t>
      </w:r>
    </w:p>
    <w:p w14:paraId="33957AC3" w14:textId="77777777" w:rsidR="00296BAC" w:rsidRDefault="00BB7483" w:rsidP="00296BAC">
      <w:pPr>
        <w:spacing w:after="0"/>
        <w:ind w:firstLine="720"/>
        <w:rPr>
          <w:rFonts w:ascii="Arial" w:hAnsi="Arial" w:cs="Arial"/>
        </w:rPr>
      </w:pPr>
      <w:r w:rsidRPr="00296BAC">
        <w:rPr>
          <w:rFonts w:ascii="Arial" w:hAnsi="Arial" w:cs="Arial"/>
        </w:rPr>
        <w:t>Sheldon Brown Presentation</w:t>
      </w:r>
    </w:p>
    <w:p w14:paraId="59D4F5E4" w14:textId="57B13A91" w:rsidR="00956AE5" w:rsidRPr="003F49D7" w:rsidRDefault="00956AE5" w:rsidP="00956AE5">
      <w:pPr>
        <w:tabs>
          <w:tab w:val="left" w:pos="810"/>
          <w:tab w:val="left" w:pos="8640"/>
        </w:tabs>
        <w:spacing w:after="0"/>
        <w:rPr>
          <w:rFonts w:ascii="Arial" w:hAnsi="Arial" w:cs="Arial"/>
          <w:b/>
          <w:i/>
          <w:iCs/>
        </w:rPr>
      </w:pPr>
      <w:r>
        <w:rPr>
          <w:rFonts w:ascii="Arial" w:hAnsi="Arial" w:cs="Arial"/>
        </w:rPr>
        <w:tab/>
      </w:r>
      <w:r w:rsidR="00BB7483" w:rsidRPr="00296BAC">
        <w:rPr>
          <w:rFonts w:ascii="Arial" w:hAnsi="Arial" w:cs="Arial"/>
        </w:rPr>
        <w:t xml:space="preserve">Read: </w:t>
      </w:r>
      <w:r w:rsidR="00FE2B9D" w:rsidRPr="00FE2B9D">
        <w:rPr>
          <w:rFonts w:ascii="Arial" w:hAnsi="Arial" w:cs="Arial"/>
          <w:b/>
          <w:i/>
        </w:rPr>
        <w:t xml:space="preserve">Art, </w:t>
      </w:r>
      <w:r w:rsidRPr="003F49D7">
        <w:rPr>
          <w:rFonts w:ascii="Arial" w:hAnsi="Arial" w:cs="Arial"/>
          <w:b/>
          <w:i/>
          <w:iCs/>
        </w:rPr>
        <w:t>Critique</w:t>
      </w:r>
      <w:r w:rsidR="00FE2B9D">
        <w:rPr>
          <w:rFonts w:ascii="Arial" w:hAnsi="Arial" w:cs="Arial"/>
          <w:b/>
          <w:i/>
          <w:iCs/>
        </w:rPr>
        <w:t xml:space="preserve">, and </w:t>
      </w:r>
      <w:r w:rsidR="00FE2B9D" w:rsidRPr="003F49D7">
        <w:rPr>
          <w:rFonts w:ascii="Arial" w:hAnsi="Arial" w:cs="Arial"/>
          <w:b/>
          <w:i/>
          <w:iCs/>
        </w:rPr>
        <w:t>(a)Bit (of) politics</w:t>
      </w:r>
    </w:p>
    <w:p w14:paraId="59EA21C4" w14:textId="0C2CDE59" w:rsidR="00956AE5" w:rsidRDefault="00956AE5" w:rsidP="00F17AE6">
      <w:pPr>
        <w:spacing w:after="0"/>
        <w:ind w:left="1440" w:right="1440"/>
        <w:rPr>
          <w:rFonts w:ascii="Arial" w:hAnsi="Arial" w:cs="Arial"/>
        </w:rPr>
      </w:pPr>
      <w:r w:rsidRPr="00671EAE">
        <w:rPr>
          <w:rFonts w:ascii="Arial" w:hAnsi="Arial" w:cs="Arial"/>
          <w:b/>
        </w:rPr>
        <w:t xml:space="preserve">Cutting across somewhere between in the scalable city - </w:t>
      </w:r>
      <w:r w:rsidRPr="00671EAE">
        <w:rPr>
          <w:rFonts w:ascii="Arial" w:hAnsi="Arial" w:cs="Arial"/>
        </w:rPr>
        <w:t>Bruce Sterling</w:t>
      </w:r>
    </w:p>
    <w:p w14:paraId="450ABB93" w14:textId="1C2D096C" w:rsidR="00A35B85" w:rsidRPr="00FE2B9D" w:rsidRDefault="005A1A7C" w:rsidP="00FE2B9D">
      <w:pPr>
        <w:spacing w:after="0"/>
        <w:ind w:left="1440" w:right="1440"/>
        <w:rPr>
          <w:rFonts w:ascii="Arial" w:hAnsi="Arial" w:cs="Arial"/>
          <w:b/>
        </w:rPr>
      </w:pPr>
      <w:r w:rsidRPr="005A1A7C">
        <w:rPr>
          <w:rFonts w:ascii="Arial" w:hAnsi="Arial" w:cs="Arial"/>
          <w:b/>
        </w:rPr>
        <w:t>Grayson Perry: in defence of super-rich knick-knacks</w:t>
      </w:r>
    </w:p>
    <w:p w14:paraId="47CACC45" w14:textId="77777777" w:rsidR="00A35B85" w:rsidRPr="007A64A8" w:rsidRDefault="00A35B85" w:rsidP="00A35B85">
      <w:pPr>
        <w:tabs>
          <w:tab w:val="left" w:pos="8640"/>
        </w:tabs>
        <w:spacing w:after="0"/>
        <w:ind w:left="1440"/>
        <w:rPr>
          <w:color w:val="0563C1" w:themeColor="hyperlink"/>
          <w:u w:val="single"/>
        </w:rPr>
      </w:pPr>
      <w:r w:rsidRPr="007A64A8">
        <w:rPr>
          <w:rFonts w:ascii="Arial" w:hAnsi="Arial" w:cs="Arial"/>
          <w:b/>
        </w:rPr>
        <w:t xml:space="preserve">Anatomy of an AI System: The Amazon Echo as an anatomical map of human </w:t>
      </w:r>
      <w:proofErr w:type="spellStart"/>
      <w:r w:rsidRPr="007A64A8">
        <w:rPr>
          <w:rFonts w:ascii="Arial" w:hAnsi="Arial" w:cs="Arial"/>
          <w:b/>
        </w:rPr>
        <w:t>labor</w:t>
      </w:r>
      <w:proofErr w:type="spellEnd"/>
      <w:r w:rsidRPr="007A64A8">
        <w:rPr>
          <w:rFonts w:ascii="Arial" w:hAnsi="Arial" w:cs="Arial"/>
          <w:b/>
        </w:rPr>
        <w:t>, data and planetary resources</w:t>
      </w:r>
      <w:r>
        <w:rPr>
          <w:rFonts w:ascii="Arial" w:hAnsi="Arial" w:cs="Arial"/>
          <w:b/>
        </w:rPr>
        <w:t xml:space="preserve"> </w:t>
      </w:r>
      <w:r w:rsidRPr="007A64A8">
        <w:rPr>
          <w:rFonts w:ascii="Arial" w:hAnsi="Arial" w:cs="Arial"/>
          <w:bCs/>
        </w:rPr>
        <w:t xml:space="preserve">Kate Crawford  and </w:t>
      </w:r>
      <w:proofErr w:type="spellStart"/>
      <w:r w:rsidRPr="007A64A8">
        <w:rPr>
          <w:rFonts w:ascii="Arial" w:hAnsi="Arial" w:cs="Arial"/>
          <w:bCs/>
        </w:rPr>
        <w:t>Vladan</w:t>
      </w:r>
      <w:proofErr w:type="spellEnd"/>
      <w:r w:rsidRPr="007A64A8">
        <w:rPr>
          <w:rFonts w:ascii="Arial" w:hAnsi="Arial" w:cs="Arial"/>
          <w:bCs/>
        </w:rPr>
        <w:t xml:space="preserve"> </w:t>
      </w:r>
      <w:proofErr w:type="spellStart"/>
      <w:r w:rsidRPr="007A64A8">
        <w:rPr>
          <w:rFonts w:ascii="Arial" w:hAnsi="Arial" w:cs="Arial"/>
          <w:bCs/>
        </w:rPr>
        <w:t>Joler</w:t>
      </w:r>
      <w:proofErr w:type="spellEnd"/>
      <w:r w:rsidRPr="007A64A8">
        <w:rPr>
          <w:rFonts w:ascii="Arial" w:hAnsi="Arial" w:cs="Arial"/>
          <w:b/>
        </w:rPr>
        <w:t> </w:t>
      </w:r>
      <w:r w:rsidRPr="007A64A8">
        <w:rPr>
          <w:rFonts w:ascii="Arial" w:hAnsi="Arial" w:cs="Arial"/>
          <w:bCs/>
        </w:rPr>
        <w:t>(2018)</w:t>
      </w:r>
      <w:r>
        <w:rPr>
          <w:rFonts w:ascii="Arial" w:hAnsi="Arial" w:cs="Arial"/>
          <w:bCs/>
        </w:rPr>
        <w:t xml:space="preserve"> </w:t>
      </w:r>
      <w:hyperlink w:history="1"/>
      <w:r w:rsidRPr="007A64A8">
        <w:rPr>
          <w:rFonts w:ascii="Arial" w:hAnsi="Arial" w:cs="Arial"/>
          <w:bCs/>
        </w:rPr>
        <w:t xml:space="preserve"> </w:t>
      </w:r>
      <w:hyperlink r:id="rId9" w:history="1">
        <w:r w:rsidRPr="007A64A8">
          <w:rPr>
            <w:rStyle w:val="Hyperlink"/>
          </w:rPr>
          <w:t>https://anatomyof.ai/</w:t>
        </w:r>
      </w:hyperlink>
    </w:p>
    <w:p w14:paraId="2F7DE75A" w14:textId="63ADDBB4" w:rsidR="00A35B85" w:rsidRDefault="00A35B85" w:rsidP="00A35B85">
      <w:pPr>
        <w:tabs>
          <w:tab w:val="left" w:pos="8640"/>
        </w:tabs>
        <w:spacing w:after="0"/>
        <w:ind w:left="1440"/>
        <w:rPr>
          <w:rStyle w:val="Hyperlink"/>
          <w:rFonts w:ascii="Arial" w:hAnsi="Arial" w:cs="Arial"/>
          <w:bCs/>
        </w:rPr>
      </w:pPr>
      <w:r w:rsidRPr="007A64A8">
        <w:rPr>
          <w:rFonts w:ascii="Arial" w:hAnsi="Arial" w:cs="Arial"/>
          <w:b/>
        </w:rPr>
        <w:t>The Black Stack</w:t>
      </w:r>
      <w:r>
        <w:rPr>
          <w:rFonts w:ascii="Arial" w:hAnsi="Arial" w:cs="Arial"/>
          <w:b/>
        </w:rPr>
        <w:t xml:space="preserve"> </w:t>
      </w:r>
      <w:r w:rsidRPr="007A64A8">
        <w:rPr>
          <w:rFonts w:ascii="Arial" w:hAnsi="Arial" w:cs="Arial"/>
          <w:bCs/>
        </w:rPr>
        <w:t xml:space="preserve">Benjamin H. Bratton e-flux Journal #53 - March 2014 </w:t>
      </w:r>
      <w:hyperlink r:id="rId10" w:history="1">
        <w:r w:rsidRPr="007A64A8">
          <w:rPr>
            <w:rStyle w:val="Hyperlink"/>
            <w:rFonts w:ascii="Arial" w:hAnsi="Arial" w:cs="Arial"/>
            <w:bCs/>
          </w:rPr>
          <w:t>https://www.e-flux.com/journal/53/59883/the-black-stack/</w:t>
        </w:r>
      </w:hyperlink>
    </w:p>
    <w:p w14:paraId="1FD26933" w14:textId="25F983CB" w:rsidR="000F2782" w:rsidRPr="000F2782" w:rsidRDefault="000F2782" w:rsidP="000F2782">
      <w:pPr>
        <w:tabs>
          <w:tab w:val="left" w:pos="8640"/>
        </w:tabs>
        <w:spacing w:after="0"/>
        <w:ind w:left="1440"/>
        <w:rPr>
          <w:rFonts w:ascii="Arial" w:hAnsi="Arial" w:cs="Arial"/>
          <w:b/>
        </w:rPr>
      </w:pPr>
      <w:r w:rsidRPr="000F2782">
        <w:rPr>
          <w:rFonts w:ascii="Arial" w:hAnsi="Arial" w:cs="Arial"/>
          <w:b/>
        </w:rPr>
        <w:t>A Declaration of the Independence of</w:t>
      </w:r>
      <w:r>
        <w:rPr>
          <w:rFonts w:ascii="Arial" w:hAnsi="Arial" w:cs="Arial"/>
          <w:b/>
        </w:rPr>
        <w:t xml:space="preserve"> </w:t>
      </w:r>
      <w:r w:rsidRPr="000F2782">
        <w:rPr>
          <w:rFonts w:ascii="Arial" w:hAnsi="Arial" w:cs="Arial"/>
          <w:b/>
        </w:rPr>
        <w:t>Cyberspace</w:t>
      </w:r>
      <w:r>
        <w:rPr>
          <w:rFonts w:ascii="Arial" w:hAnsi="Arial" w:cs="Arial"/>
          <w:b/>
        </w:rPr>
        <w:t xml:space="preserve"> </w:t>
      </w:r>
      <w:r w:rsidRPr="000F2782">
        <w:rPr>
          <w:rFonts w:ascii="Arial" w:hAnsi="Arial" w:cs="Arial"/>
          <w:bCs/>
        </w:rPr>
        <w:t>John Perry Barlow 1996</w:t>
      </w:r>
    </w:p>
    <w:p w14:paraId="016246C1" w14:textId="77777777" w:rsidR="00296BAC" w:rsidRPr="00296BAC" w:rsidRDefault="00296BAC" w:rsidP="000F2782">
      <w:pPr>
        <w:spacing w:after="0"/>
        <w:rPr>
          <w:rFonts w:ascii="Arial" w:hAnsi="Arial" w:cs="Arial"/>
        </w:rPr>
      </w:pPr>
    </w:p>
    <w:p w14:paraId="09133706" w14:textId="459A9DB9"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2 </w:t>
      </w:r>
      <w:r w:rsidR="00212CC2">
        <w:rPr>
          <w:rFonts w:ascii="Arial" w:hAnsi="Arial" w:cs="Arial"/>
        </w:rPr>
        <w:t xml:space="preserve">October 8 </w:t>
      </w:r>
      <w:r w:rsidRPr="00296BAC">
        <w:rPr>
          <w:rFonts w:ascii="Arial" w:hAnsi="Arial" w:cs="Arial"/>
        </w:rPr>
        <w:t xml:space="preserve">– </w:t>
      </w:r>
    </w:p>
    <w:p w14:paraId="431E6100" w14:textId="68FA1D74"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Students Present</w:t>
      </w:r>
      <w:r w:rsidR="00A8303E">
        <w:rPr>
          <w:rFonts w:ascii="Arial" w:hAnsi="Arial" w:cs="Arial"/>
        </w:rPr>
        <w:t>:</w:t>
      </w:r>
      <w:r w:rsidRPr="00296BAC">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 xml:space="preserve">5 – 7 </w:t>
      </w:r>
      <w:r w:rsidRPr="00A8303E">
        <w:rPr>
          <w:rFonts w:ascii="Arial" w:hAnsi="Arial" w:cs="Arial"/>
          <w:bCs/>
        </w:rPr>
        <w:t>students</w:t>
      </w:r>
    </w:p>
    <w:p w14:paraId="7F7C1AA8" w14:textId="3FBB8FAC" w:rsidR="00BB7483" w:rsidRPr="00296BAC" w:rsidRDefault="002F2604" w:rsidP="002F2604">
      <w:pPr>
        <w:shd w:val="clear" w:color="auto" w:fill="FFFFFF"/>
        <w:spacing w:after="0" w:line="253" w:lineRule="atLeast"/>
        <w:ind w:firstLine="720"/>
        <w:rPr>
          <w:rFonts w:ascii="Arial" w:hAnsi="Arial" w:cs="Arial"/>
        </w:rPr>
      </w:pPr>
      <w:r w:rsidRPr="00296BAC">
        <w:rPr>
          <w:rFonts w:ascii="Arial" w:hAnsi="Arial" w:cs="Arial"/>
        </w:rPr>
        <w:t xml:space="preserve">Presentation: </w:t>
      </w:r>
      <w:r w:rsidRPr="00296BAC">
        <w:rPr>
          <w:rFonts w:ascii="Arial" w:hAnsi="Arial" w:cs="Arial"/>
          <w:b/>
          <w:bCs/>
        </w:rPr>
        <w:t>Creativity, Imagination, and the Brain</w:t>
      </w:r>
      <w:r>
        <w:rPr>
          <w:rFonts w:ascii="Arial" w:hAnsi="Arial" w:cs="Arial"/>
        </w:rPr>
        <w:t xml:space="preserve"> -</w:t>
      </w:r>
      <w:r w:rsidR="00BB7483" w:rsidRPr="00296BAC">
        <w:rPr>
          <w:rFonts w:ascii="Arial" w:hAnsi="Arial" w:cs="Arial"/>
        </w:rPr>
        <w:t>Uncanniness/dissonance, hybridity</w:t>
      </w:r>
    </w:p>
    <w:p w14:paraId="27A70D1D" w14:textId="54428E12" w:rsidR="00BB7483" w:rsidRPr="00296BAC" w:rsidRDefault="00BB7483" w:rsidP="00296BAC">
      <w:pPr>
        <w:tabs>
          <w:tab w:val="left" w:pos="8640"/>
        </w:tabs>
        <w:spacing w:after="0"/>
        <w:ind w:left="720"/>
        <w:rPr>
          <w:rFonts w:ascii="Arial" w:hAnsi="Arial" w:cs="Arial"/>
          <w:b/>
          <w:i/>
          <w:iCs/>
        </w:rPr>
      </w:pPr>
      <w:r w:rsidRPr="00296BAC">
        <w:rPr>
          <w:rFonts w:ascii="Arial" w:hAnsi="Arial" w:cs="Arial"/>
        </w:rPr>
        <w:t>Readings:</w:t>
      </w:r>
      <w:r w:rsidRPr="00296BAC">
        <w:rPr>
          <w:rFonts w:ascii="Arial" w:hAnsi="Arial" w:cs="Arial"/>
          <w:b/>
          <w:i/>
          <w:iCs/>
        </w:rPr>
        <w:t xml:space="preserve"> Imaginative Dimensions of Engagement – Some theories from Neuroscience</w:t>
      </w:r>
    </w:p>
    <w:p w14:paraId="4EAEE604"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 xml:space="preserve">The Artful </w:t>
      </w:r>
      <w:proofErr w:type="gramStart"/>
      <w:r w:rsidRPr="00296BAC">
        <w:rPr>
          <w:rFonts w:ascii="Arial" w:hAnsi="Arial" w:cs="Arial"/>
          <w:b/>
          <w:bCs/>
        </w:rPr>
        <w:t xml:space="preserve">Brain </w:t>
      </w:r>
      <w:r w:rsidRPr="00296BAC">
        <w:rPr>
          <w:rFonts w:ascii="Arial" w:hAnsi="Arial" w:cs="Arial"/>
        </w:rPr>
        <w:t xml:space="preserve"> V.S.</w:t>
      </w:r>
      <w:proofErr w:type="gramEnd"/>
      <w:r w:rsidRPr="00296BAC">
        <w:rPr>
          <w:rFonts w:ascii="Arial" w:hAnsi="Arial" w:cs="Arial"/>
        </w:rPr>
        <w:t xml:space="preserve"> Ramachandran, </w:t>
      </w:r>
    </w:p>
    <w:p w14:paraId="26BAF5CB"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 xml:space="preserve">The Neuroscience of </w:t>
      </w:r>
      <w:proofErr w:type="gramStart"/>
      <w:r w:rsidRPr="00296BAC">
        <w:rPr>
          <w:rFonts w:ascii="Arial" w:hAnsi="Arial" w:cs="Arial"/>
          <w:b/>
          <w:bCs/>
        </w:rPr>
        <w:t>Art</w:t>
      </w:r>
      <w:r w:rsidRPr="00296BAC">
        <w:rPr>
          <w:rFonts w:ascii="Arial" w:hAnsi="Arial" w:cs="Arial"/>
        </w:rPr>
        <w:t xml:space="preserve">  </w:t>
      </w:r>
      <w:proofErr w:type="spellStart"/>
      <w:r w:rsidRPr="00296BAC">
        <w:rPr>
          <w:rFonts w:ascii="Arial" w:hAnsi="Arial" w:cs="Arial"/>
        </w:rPr>
        <w:t>Mengfei</w:t>
      </w:r>
      <w:proofErr w:type="spellEnd"/>
      <w:proofErr w:type="gramEnd"/>
      <w:r w:rsidRPr="00296BAC">
        <w:rPr>
          <w:rFonts w:ascii="Arial" w:hAnsi="Arial" w:cs="Arial"/>
        </w:rPr>
        <w:t xml:space="preserve"> Huang</w:t>
      </w:r>
    </w:p>
    <w:p w14:paraId="6D742FBB" w14:textId="77777777" w:rsidR="00BB7483" w:rsidRPr="00296BAC" w:rsidRDefault="00BB7483" w:rsidP="00296BAC">
      <w:pPr>
        <w:tabs>
          <w:tab w:val="left" w:pos="8640"/>
        </w:tabs>
        <w:spacing w:after="0"/>
        <w:ind w:left="1440"/>
        <w:rPr>
          <w:rFonts w:ascii="Arial" w:hAnsi="Arial" w:cs="Arial"/>
        </w:rPr>
      </w:pPr>
      <w:r w:rsidRPr="00296BAC">
        <w:rPr>
          <w:rFonts w:ascii="Arial" w:hAnsi="Arial" w:cs="Arial"/>
          <w:b/>
          <w:bCs/>
        </w:rPr>
        <w:t>What Art Unveils,</w:t>
      </w:r>
      <w:r w:rsidRPr="00296BAC">
        <w:rPr>
          <w:rFonts w:ascii="Arial" w:hAnsi="Arial" w:cs="Arial"/>
        </w:rPr>
        <w:t xml:space="preserve"> Noe. New York Times 10/5/2015</w:t>
      </w:r>
    </w:p>
    <w:p w14:paraId="1D58019C" w14:textId="54AC560B" w:rsidR="00BB7483" w:rsidRDefault="00BB7483" w:rsidP="00296BAC">
      <w:pPr>
        <w:tabs>
          <w:tab w:val="left" w:pos="8640"/>
        </w:tabs>
        <w:spacing w:after="0"/>
        <w:ind w:left="1440"/>
        <w:rPr>
          <w:rFonts w:ascii="Arial" w:hAnsi="Arial" w:cs="Arial"/>
        </w:rPr>
      </w:pPr>
      <w:r w:rsidRPr="00296BAC">
        <w:rPr>
          <w:rFonts w:ascii="Arial" w:hAnsi="Arial" w:cs="Arial"/>
          <w:b/>
          <w:bCs/>
        </w:rPr>
        <w:t>Strange Tools,</w:t>
      </w:r>
      <w:r w:rsidRPr="00296BAC">
        <w:rPr>
          <w:rFonts w:ascii="Arial" w:hAnsi="Arial" w:cs="Arial"/>
        </w:rPr>
        <w:t xml:space="preserve"> various excerpts – Noe</w:t>
      </w:r>
    </w:p>
    <w:p w14:paraId="726DD7FB" w14:textId="452B2A1E" w:rsidR="00BB6974" w:rsidRPr="00BB6974" w:rsidRDefault="00BB6974" w:rsidP="00296BAC">
      <w:pPr>
        <w:tabs>
          <w:tab w:val="left" w:pos="8640"/>
        </w:tabs>
        <w:spacing w:after="0"/>
        <w:ind w:left="1440"/>
        <w:rPr>
          <w:rFonts w:ascii="Arial" w:hAnsi="Arial" w:cs="Arial"/>
          <w:b/>
          <w:bCs/>
        </w:rPr>
      </w:pPr>
      <w:r w:rsidRPr="00BB6974">
        <w:rPr>
          <w:rFonts w:ascii="Arial" w:hAnsi="Arial" w:cs="Arial"/>
          <w:b/>
          <w:bCs/>
        </w:rPr>
        <w:t xml:space="preserve">An Essay </w:t>
      </w:r>
      <w:proofErr w:type="gramStart"/>
      <w:r w:rsidRPr="00BB6974">
        <w:rPr>
          <w:rFonts w:ascii="Arial" w:hAnsi="Arial" w:cs="Arial"/>
          <w:b/>
          <w:bCs/>
        </w:rPr>
        <w:t>On</w:t>
      </w:r>
      <w:proofErr w:type="gramEnd"/>
      <w:r w:rsidRPr="00BB6974">
        <w:rPr>
          <w:rFonts w:ascii="Arial" w:hAnsi="Arial" w:cs="Arial"/>
          <w:b/>
          <w:bCs/>
        </w:rPr>
        <w:t xml:space="preserve"> The New Aesthetic</w:t>
      </w:r>
      <w:r>
        <w:rPr>
          <w:rFonts w:ascii="Arial" w:hAnsi="Arial" w:cs="Arial"/>
          <w:b/>
          <w:bCs/>
        </w:rPr>
        <w:t xml:space="preserve"> </w:t>
      </w:r>
      <w:r w:rsidRPr="00BB6974">
        <w:rPr>
          <w:rFonts w:ascii="Arial" w:hAnsi="Arial" w:cs="Arial"/>
        </w:rPr>
        <w:t>Bruce Sterling Wired Magazine 4/2012</w:t>
      </w:r>
    </w:p>
    <w:p w14:paraId="7D51D25D" w14:textId="3A55437D" w:rsidR="00BB7483" w:rsidRPr="00296BAC" w:rsidRDefault="00BB7483" w:rsidP="00296BAC">
      <w:pPr>
        <w:spacing w:after="0"/>
        <w:ind w:firstLine="720"/>
        <w:rPr>
          <w:rFonts w:ascii="Arial" w:hAnsi="Arial" w:cs="Arial"/>
        </w:rPr>
      </w:pPr>
    </w:p>
    <w:p w14:paraId="7B0E1B81" w14:textId="235BBBF1"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w:t>
      </w:r>
      <w:r w:rsidR="00382F4F">
        <w:rPr>
          <w:rFonts w:ascii="Arial" w:hAnsi="Arial" w:cs="Arial"/>
        </w:rPr>
        <w:t>3</w:t>
      </w:r>
      <w:r w:rsidRPr="00296BAC">
        <w:rPr>
          <w:rFonts w:ascii="Arial" w:hAnsi="Arial" w:cs="Arial"/>
        </w:rPr>
        <w:t xml:space="preserve"> </w:t>
      </w:r>
      <w:r w:rsidR="00212CC2">
        <w:rPr>
          <w:rFonts w:ascii="Arial" w:hAnsi="Arial" w:cs="Arial"/>
        </w:rPr>
        <w:t xml:space="preserve">October 15 </w:t>
      </w:r>
      <w:r w:rsidRPr="00296BAC">
        <w:rPr>
          <w:rFonts w:ascii="Arial" w:hAnsi="Arial" w:cs="Arial"/>
        </w:rPr>
        <w:t xml:space="preserve">– </w:t>
      </w:r>
    </w:p>
    <w:p w14:paraId="13115413" w14:textId="318C43DB"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Discuss Readings.</w:t>
      </w:r>
    </w:p>
    <w:p w14:paraId="33DCA881" w14:textId="20EC0538" w:rsidR="00BB7483" w:rsidRPr="00296BAC" w:rsidRDefault="00BB7483" w:rsidP="00296BAC">
      <w:pPr>
        <w:shd w:val="clear" w:color="auto" w:fill="FFFFFF"/>
        <w:spacing w:after="0" w:line="253" w:lineRule="atLeast"/>
        <w:ind w:firstLine="720"/>
        <w:rPr>
          <w:rFonts w:ascii="Arial" w:hAnsi="Arial" w:cs="Arial"/>
        </w:rPr>
      </w:pPr>
      <w:r w:rsidRPr="00296BAC">
        <w:rPr>
          <w:rFonts w:ascii="Arial" w:hAnsi="Arial" w:cs="Arial"/>
        </w:rPr>
        <w:t>Students Present</w:t>
      </w:r>
      <w:r w:rsidR="00296BAC" w:rsidRPr="00296BAC">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5 - 7</w:t>
      </w:r>
      <w:r w:rsidRPr="00A8303E">
        <w:rPr>
          <w:rFonts w:ascii="Arial" w:hAnsi="Arial" w:cs="Arial"/>
          <w:bCs/>
        </w:rPr>
        <w:t xml:space="preserve"> students</w:t>
      </w:r>
    </w:p>
    <w:p w14:paraId="0B4195A6" w14:textId="2D9EF7AD" w:rsidR="00BB7483" w:rsidRPr="00296BAC" w:rsidRDefault="00BB7483" w:rsidP="00296BAC">
      <w:pPr>
        <w:spacing w:after="0"/>
        <w:ind w:left="720"/>
        <w:rPr>
          <w:rFonts w:ascii="Arial" w:hAnsi="Arial" w:cs="Arial"/>
          <w:b/>
          <w:bCs/>
          <w:i/>
          <w:iCs/>
        </w:rPr>
      </w:pPr>
      <w:r w:rsidRPr="00296BAC">
        <w:rPr>
          <w:rFonts w:ascii="Arial" w:hAnsi="Arial" w:cs="Arial"/>
        </w:rPr>
        <w:t xml:space="preserve">Readings: </w:t>
      </w:r>
      <w:r w:rsidR="002F2604">
        <w:rPr>
          <w:rFonts w:ascii="Arial" w:hAnsi="Arial" w:cs="Arial"/>
          <w:b/>
          <w:bCs/>
          <w:i/>
          <w:iCs/>
        </w:rPr>
        <w:t>Knowingness</w:t>
      </w:r>
      <w:r w:rsidR="0002229C">
        <w:rPr>
          <w:rFonts w:ascii="Arial" w:hAnsi="Arial" w:cs="Arial"/>
          <w:b/>
          <w:bCs/>
          <w:i/>
          <w:iCs/>
        </w:rPr>
        <w:t xml:space="preserve"> </w:t>
      </w:r>
      <w:proofErr w:type="gramStart"/>
      <w:r w:rsidR="0002229C" w:rsidRPr="0002229C">
        <w:t>:(){ :|</w:t>
      </w:r>
      <w:proofErr w:type="gramEnd"/>
      <w:r w:rsidR="0002229C" w:rsidRPr="0002229C">
        <w:t>:&amp; };:</w:t>
      </w:r>
    </w:p>
    <w:p w14:paraId="7C30BD50" w14:textId="5AF6EC62" w:rsidR="00F921C0" w:rsidRDefault="00F921C0" w:rsidP="00F921C0">
      <w:pPr>
        <w:tabs>
          <w:tab w:val="left" w:pos="8640"/>
        </w:tabs>
        <w:spacing w:after="0"/>
        <w:ind w:left="1440"/>
        <w:rPr>
          <w:rFonts w:ascii="Arial" w:hAnsi="Arial" w:cs="Arial"/>
          <w:bCs/>
        </w:rPr>
      </w:pPr>
      <w:r w:rsidRPr="007A64A8">
        <w:rPr>
          <w:rFonts w:ascii="Arial" w:hAnsi="Arial" w:cs="Arial"/>
          <w:b/>
        </w:rPr>
        <w:t xml:space="preserve">The Alternative Science of Computation </w:t>
      </w:r>
      <w:r w:rsidRPr="00F921C0">
        <w:rPr>
          <w:rFonts w:ascii="Arial" w:hAnsi="Arial" w:cs="Arial"/>
          <w:bCs/>
        </w:rPr>
        <w:t xml:space="preserve">Mario </w:t>
      </w:r>
      <w:proofErr w:type="spellStart"/>
      <w:r w:rsidRPr="00F921C0">
        <w:rPr>
          <w:rFonts w:ascii="Arial" w:hAnsi="Arial" w:cs="Arial"/>
          <w:bCs/>
        </w:rPr>
        <w:t>Carpo</w:t>
      </w:r>
      <w:proofErr w:type="spellEnd"/>
    </w:p>
    <w:p w14:paraId="4DD74C55" w14:textId="07BB8D8B" w:rsidR="00A64567" w:rsidRPr="00A64567" w:rsidRDefault="00A64567" w:rsidP="00A64567">
      <w:pPr>
        <w:tabs>
          <w:tab w:val="left" w:pos="8640"/>
        </w:tabs>
        <w:spacing w:after="0"/>
        <w:ind w:left="1440"/>
        <w:rPr>
          <w:rFonts w:ascii="Arial" w:hAnsi="Arial" w:cs="Arial"/>
          <w:color w:val="000000"/>
        </w:rPr>
      </w:pPr>
      <w:r w:rsidRPr="001E02D2">
        <w:rPr>
          <w:rFonts w:ascii="Arial" w:hAnsi="Arial" w:cs="Arial"/>
          <w:b/>
          <w:bCs/>
          <w:color w:val="000000"/>
        </w:rPr>
        <w:t>Can an Algorithm be</w:t>
      </w:r>
      <w:r>
        <w:rPr>
          <w:rFonts w:ascii="Arial" w:hAnsi="Arial" w:cs="Arial"/>
          <w:b/>
          <w:bCs/>
          <w:color w:val="000000"/>
        </w:rPr>
        <w:t xml:space="preserve"> </w:t>
      </w:r>
      <w:r w:rsidRPr="001E02D2">
        <w:rPr>
          <w:rFonts w:ascii="Arial" w:hAnsi="Arial" w:cs="Arial"/>
          <w:b/>
          <w:bCs/>
          <w:color w:val="000000"/>
        </w:rPr>
        <w:t>Agonistic? Ten</w:t>
      </w:r>
      <w:r>
        <w:rPr>
          <w:rFonts w:ascii="Arial" w:hAnsi="Arial" w:cs="Arial"/>
          <w:b/>
          <w:bCs/>
          <w:color w:val="000000"/>
        </w:rPr>
        <w:t xml:space="preserve"> </w:t>
      </w:r>
      <w:r w:rsidRPr="001E02D2">
        <w:rPr>
          <w:rFonts w:ascii="Arial" w:hAnsi="Arial" w:cs="Arial"/>
          <w:b/>
          <w:bCs/>
          <w:color w:val="000000"/>
        </w:rPr>
        <w:t>Scenes from Life in</w:t>
      </w:r>
      <w:r>
        <w:rPr>
          <w:rFonts w:ascii="Arial" w:hAnsi="Arial" w:cs="Arial"/>
          <w:b/>
          <w:bCs/>
          <w:color w:val="000000"/>
        </w:rPr>
        <w:t xml:space="preserve"> </w:t>
      </w:r>
      <w:r w:rsidRPr="001E02D2">
        <w:rPr>
          <w:rFonts w:ascii="Arial" w:hAnsi="Arial" w:cs="Arial"/>
          <w:b/>
          <w:bCs/>
          <w:color w:val="000000"/>
        </w:rPr>
        <w:t>Calculated Publics</w:t>
      </w:r>
      <w:r>
        <w:rPr>
          <w:rFonts w:ascii="Arial" w:hAnsi="Arial" w:cs="Arial"/>
          <w:b/>
          <w:bCs/>
          <w:color w:val="000000"/>
        </w:rPr>
        <w:t xml:space="preserve"> </w:t>
      </w:r>
      <w:r w:rsidRPr="001E02D2">
        <w:rPr>
          <w:rFonts w:ascii="Arial" w:hAnsi="Arial" w:cs="Arial"/>
          <w:color w:val="000000"/>
        </w:rPr>
        <w:t>Kate Crawford</w:t>
      </w:r>
    </w:p>
    <w:p w14:paraId="18C34216" w14:textId="4F292DA8" w:rsidR="00382F4F" w:rsidRPr="008011A5" w:rsidRDefault="00C730BF" w:rsidP="008011A5">
      <w:pPr>
        <w:tabs>
          <w:tab w:val="left" w:pos="990"/>
          <w:tab w:val="left" w:pos="3240"/>
          <w:tab w:val="left" w:pos="6480"/>
          <w:tab w:val="left" w:pos="8640"/>
        </w:tabs>
        <w:autoSpaceDE w:val="0"/>
        <w:autoSpaceDN w:val="0"/>
        <w:adjustRightInd w:val="0"/>
        <w:spacing w:after="0"/>
        <w:ind w:left="1440"/>
        <w:rPr>
          <w:rFonts w:ascii="Arial" w:hAnsi="Arial" w:cs="Arial"/>
          <w:b/>
          <w:bCs/>
          <w:color w:val="000000"/>
        </w:rPr>
      </w:pPr>
      <w:hyperlink r:id="rId11" w:history="1">
        <w:r w:rsidR="00382F4F" w:rsidRPr="00E25235">
          <w:rPr>
            <w:rFonts w:ascii="Arial" w:hAnsi="Arial" w:cs="Arial"/>
            <w:b/>
            <w:bCs/>
            <w:color w:val="000000"/>
          </w:rPr>
          <w:t>Incomputable Aesthetics: Open Axioms Of Contingency</w:t>
        </w:r>
      </w:hyperlink>
      <w:r w:rsidR="00E16C80">
        <w:rPr>
          <w:rFonts w:ascii="Arial" w:hAnsi="Arial" w:cs="Arial"/>
          <w:b/>
          <w:bCs/>
          <w:color w:val="000000"/>
        </w:rPr>
        <w:t>,</w:t>
      </w:r>
      <w:r w:rsidR="00382F4F" w:rsidRPr="00E25235">
        <w:rPr>
          <w:rFonts w:ascii="Arial" w:hAnsi="Arial" w:cs="Arial"/>
          <w:b/>
          <w:bCs/>
          <w:color w:val="000000"/>
        </w:rPr>
        <w:t xml:space="preserve"> </w:t>
      </w:r>
      <w:r w:rsidR="00382F4F" w:rsidRPr="00E16C80">
        <w:rPr>
          <w:rFonts w:ascii="Arial" w:hAnsi="Arial" w:cs="Arial"/>
          <w:bCs/>
          <w:color w:val="000000"/>
        </w:rPr>
        <w:t xml:space="preserve">M. Beatrice </w:t>
      </w:r>
      <w:proofErr w:type="spellStart"/>
      <w:r w:rsidR="00382F4F" w:rsidRPr="00E16C80">
        <w:rPr>
          <w:rFonts w:ascii="Arial" w:hAnsi="Arial" w:cs="Arial"/>
          <w:bCs/>
          <w:color w:val="000000"/>
        </w:rPr>
        <w:t>Fazi</w:t>
      </w:r>
      <w:proofErr w:type="spellEnd"/>
      <w:r w:rsidR="00382F4F" w:rsidRPr="00E16C80">
        <w:rPr>
          <w:rFonts w:ascii="Arial" w:hAnsi="Arial" w:cs="Arial"/>
          <w:bCs/>
          <w:color w:val="000000"/>
        </w:rPr>
        <w:t>,</w:t>
      </w:r>
      <w:r w:rsidR="00382F4F" w:rsidRPr="00E25235">
        <w:rPr>
          <w:rFonts w:ascii="Arial" w:hAnsi="Arial" w:cs="Arial"/>
          <w:b/>
          <w:bCs/>
          <w:color w:val="000000"/>
        </w:rPr>
        <w:t xml:space="preserve"> </w:t>
      </w:r>
      <w:hyperlink r:id="rId12" w:history="1">
        <w:r w:rsidR="00382F4F" w:rsidRPr="00D50A9A">
          <w:rPr>
            <w:rFonts w:ascii="Arial" w:hAnsi="Arial" w:cs="Arial"/>
            <w:color w:val="000000"/>
          </w:rPr>
          <w:t>Computational Culture</w:t>
        </w:r>
      </w:hyperlink>
      <w:r w:rsidR="00382F4F" w:rsidRPr="00D50A9A">
        <w:rPr>
          <w:rFonts w:ascii="Arial" w:hAnsi="Arial" w:cs="Arial"/>
          <w:color w:val="000000"/>
        </w:rPr>
        <w:t xml:space="preserve">: </w:t>
      </w:r>
      <w:r w:rsidR="00382F4F" w:rsidRPr="00E16C80">
        <w:rPr>
          <w:rFonts w:ascii="Arial" w:hAnsi="Arial" w:cs="Arial"/>
          <w:color w:val="000000"/>
        </w:rPr>
        <w:t>A</w:t>
      </w:r>
      <w:r w:rsidR="00382F4F" w:rsidRPr="00E16C80">
        <w:rPr>
          <w:rFonts w:ascii="Arial" w:hAnsi="Arial" w:cs="Arial"/>
          <w:bCs/>
          <w:color w:val="000000"/>
        </w:rPr>
        <w:t xml:space="preserve"> Journal Of Software Studies, 15th January 2016 </w:t>
      </w:r>
      <w:hyperlink r:id="rId13" w:history="1">
        <w:r w:rsidR="00382F4F" w:rsidRPr="00E16C80">
          <w:rPr>
            <w:rFonts w:ascii="Arial" w:hAnsi="Arial" w:cs="Arial"/>
            <w:bCs/>
            <w:color w:val="000000"/>
          </w:rPr>
          <w:t>http://computationalculture.net/incomputable-aesthetics-open-axioms-of-contingency/</w:t>
        </w:r>
      </w:hyperlink>
    </w:p>
    <w:p w14:paraId="535CF28E" w14:textId="5A6F6F51" w:rsidR="00A35B85" w:rsidRPr="00A35B85" w:rsidRDefault="00A35B85" w:rsidP="00A35B85">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174A46">
        <w:rPr>
          <w:rFonts w:ascii="Arial" w:hAnsi="Arial" w:cs="Arial"/>
          <w:b/>
          <w:bCs/>
          <w:color w:val="000000"/>
        </w:rPr>
        <w:lastRenderedPageBreak/>
        <w:t>Bruno Latour, the Post-Truth</w:t>
      </w:r>
      <w:r>
        <w:rPr>
          <w:rFonts w:ascii="Arial" w:hAnsi="Arial" w:cs="Arial"/>
          <w:b/>
          <w:bCs/>
          <w:color w:val="000000"/>
        </w:rPr>
        <w:t xml:space="preserve"> </w:t>
      </w:r>
      <w:r w:rsidRPr="00174A46">
        <w:rPr>
          <w:rFonts w:ascii="Arial" w:hAnsi="Arial" w:cs="Arial"/>
          <w:b/>
          <w:bCs/>
          <w:color w:val="000000"/>
        </w:rPr>
        <w:t xml:space="preserve">Philosopher, Mounts a </w:t>
      </w:r>
      <w:proofErr w:type="spellStart"/>
      <w:r w:rsidRPr="00174A46">
        <w:rPr>
          <w:rFonts w:ascii="Arial" w:hAnsi="Arial" w:cs="Arial"/>
          <w:b/>
          <w:bCs/>
          <w:color w:val="000000"/>
        </w:rPr>
        <w:t>Defense</w:t>
      </w:r>
      <w:proofErr w:type="spellEnd"/>
      <w:r w:rsidRPr="00174A46">
        <w:rPr>
          <w:rFonts w:ascii="Arial" w:hAnsi="Arial" w:cs="Arial"/>
          <w:b/>
          <w:bCs/>
          <w:color w:val="000000"/>
        </w:rPr>
        <w:t xml:space="preserve"> of</w:t>
      </w:r>
      <w:r>
        <w:rPr>
          <w:rFonts w:ascii="Arial" w:hAnsi="Arial" w:cs="Arial"/>
          <w:b/>
          <w:bCs/>
          <w:color w:val="000000"/>
        </w:rPr>
        <w:t xml:space="preserve"> </w:t>
      </w:r>
      <w:r w:rsidRPr="00174A46">
        <w:rPr>
          <w:rFonts w:ascii="Arial" w:hAnsi="Arial" w:cs="Arial"/>
          <w:b/>
          <w:bCs/>
          <w:color w:val="000000"/>
        </w:rPr>
        <w:t xml:space="preserve">Science </w:t>
      </w:r>
      <w:r w:rsidRPr="00A35B85">
        <w:rPr>
          <w:rFonts w:ascii="Arial" w:hAnsi="Arial" w:cs="Arial"/>
          <w:color w:val="000000"/>
        </w:rPr>
        <w:t xml:space="preserve">Ava </w:t>
      </w:r>
      <w:proofErr w:type="spellStart"/>
      <w:r w:rsidRPr="00A35B85">
        <w:rPr>
          <w:rFonts w:ascii="Arial" w:hAnsi="Arial" w:cs="Arial"/>
          <w:color w:val="000000"/>
        </w:rPr>
        <w:t>Kofman</w:t>
      </w:r>
      <w:proofErr w:type="spellEnd"/>
      <w:r w:rsidRPr="00A35B85">
        <w:rPr>
          <w:rFonts w:ascii="Arial" w:hAnsi="Arial" w:cs="Arial"/>
          <w:color w:val="000000"/>
        </w:rPr>
        <w:t xml:space="preserve">, NY Times Magazine Oct. </w:t>
      </w:r>
      <w:proofErr w:type="gramStart"/>
      <w:r w:rsidRPr="00A35B85">
        <w:rPr>
          <w:rFonts w:ascii="Arial" w:hAnsi="Arial" w:cs="Arial"/>
          <w:color w:val="000000"/>
        </w:rPr>
        <w:t>25</w:t>
      </w:r>
      <w:proofErr w:type="gramEnd"/>
      <w:r w:rsidRPr="00A35B85">
        <w:rPr>
          <w:rFonts w:ascii="Arial" w:hAnsi="Arial" w:cs="Arial"/>
          <w:color w:val="000000"/>
        </w:rPr>
        <w:t xml:space="preserve"> 2018</w:t>
      </w:r>
    </w:p>
    <w:p w14:paraId="583BBFC1" w14:textId="77777777" w:rsidR="00296BAC" w:rsidRPr="00296BAC" w:rsidRDefault="00296BAC" w:rsidP="00296BAC">
      <w:pPr>
        <w:spacing w:after="0"/>
        <w:ind w:left="720"/>
        <w:rPr>
          <w:rFonts w:ascii="Arial" w:hAnsi="Arial" w:cs="Arial"/>
        </w:rPr>
      </w:pPr>
    </w:p>
    <w:p w14:paraId="1F81A312" w14:textId="3C4939B0" w:rsidR="00BB7483" w:rsidRPr="00296BAC" w:rsidRDefault="00BB7483" w:rsidP="00296BAC">
      <w:pPr>
        <w:shd w:val="clear" w:color="auto" w:fill="FFFFFF"/>
        <w:spacing w:after="0" w:line="253" w:lineRule="atLeast"/>
        <w:rPr>
          <w:rFonts w:ascii="Arial" w:hAnsi="Arial" w:cs="Arial"/>
        </w:rPr>
      </w:pPr>
      <w:r w:rsidRPr="00296BAC">
        <w:rPr>
          <w:rFonts w:ascii="Arial" w:hAnsi="Arial" w:cs="Arial"/>
        </w:rPr>
        <w:t xml:space="preserve">Week </w:t>
      </w:r>
      <w:r w:rsidR="00382F4F">
        <w:rPr>
          <w:rFonts w:ascii="Arial" w:hAnsi="Arial" w:cs="Arial"/>
        </w:rPr>
        <w:t>4</w:t>
      </w:r>
      <w:r w:rsidRPr="00296BAC">
        <w:rPr>
          <w:rFonts w:ascii="Arial" w:hAnsi="Arial" w:cs="Arial"/>
        </w:rPr>
        <w:t xml:space="preserve"> </w:t>
      </w:r>
      <w:r w:rsidR="00212CC2">
        <w:rPr>
          <w:rFonts w:ascii="Arial" w:hAnsi="Arial" w:cs="Arial"/>
        </w:rPr>
        <w:t xml:space="preserve">October 22 </w:t>
      </w:r>
      <w:r w:rsidRPr="00296BAC">
        <w:rPr>
          <w:rFonts w:ascii="Arial" w:hAnsi="Arial" w:cs="Arial"/>
        </w:rPr>
        <w:t xml:space="preserve">– </w:t>
      </w:r>
    </w:p>
    <w:p w14:paraId="341695B8" w14:textId="617A79AD" w:rsidR="002F2604" w:rsidRDefault="00BB7483" w:rsidP="002F2604">
      <w:pPr>
        <w:shd w:val="clear" w:color="auto" w:fill="FFFFFF"/>
        <w:spacing w:after="0" w:line="253" w:lineRule="atLeast"/>
        <w:ind w:firstLine="720"/>
        <w:rPr>
          <w:rFonts w:ascii="Arial" w:hAnsi="Arial" w:cs="Arial"/>
        </w:rPr>
      </w:pPr>
      <w:r w:rsidRPr="00296BAC">
        <w:rPr>
          <w:rFonts w:ascii="Arial" w:hAnsi="Arial" w:cs="Arial"/>
        </w:rPr>
        <w:t>Discuss Readings</w:t>
      </w:r>
    </w:p>
    <w:p w14:paraId="5402CAB0" w14:textId="5BED889D" w:rsidR="00BB7483" w:rsidRPr="00A8303E" w:rsidRDefault="00BB7483" w:rsidP="002F2604">
      <w:pPr>
        <w:shd w:val="clear" w:color="auto" w:fill="FFFFFF"/>
        <w:spacing w:after="0" w:line="253" w:lineRule="atLeast"/>
        <w:ind w:firstLine="720"/>
        <w:rPr>
          <w:rFonts w:ascii="Arial" w:hAnsi="Arial" w:cs="Arial"/>
        </w:rPr>
      </w:pPr>
      <w:r w:rsidRPr="00296BAC">
        <w:rPr>
          <w:rFonts w:ascii="Arial" w:hAnsi="Arial" w:cs="Arial"/>
        </w:rPr>
        <w:t>Students Present</w:t>
      </w:r>
      <w:r w:rsidR="00A8303E">
        <w:rPr>
          <w:rFonts w:ascii="Arial" w:hAnsi="Arial" w:cs="Arial"/>
        </w:rPr>
        <w:t xml:space="preserve">: </w:t>
      </w:r>
      <w:r w:rsidRPr="00296BAC">
        <w:rPr>
          <w:rFonts w:ascii="Arial" w:hAnsi="Arial" w:cs="Arial"/>
          <w:b/>
        </w:rPr>
        <w:t xml:space="preserve">The Methods of your Madness </w:t>
      </w:r>
      <w:r w:rsidR="00201821">
        <w:rPr>
          <w:rFonts w:ascii="Arial" w:hAnsi="Arial" w:cs="Arial"/>
          <w:bCs/>
        </w:rPr>
        <w:t>5 - 7</w:t>
      </w:r>
      <w:r w:rsidRPr="00A8303E">
        <w:rPr>
          <w:rFonts w:ascii="Arial" w:hAnsi="Arial" w:cs="Arial"/>
          <w:bCs/>
        </w:rPr>
        <w:t xml:space="preserve"> students</w:t>
      </w:r>
    </w:p>
    <w:p w14:paraId="2DEE7FC7" w14:textId="616B5ED9" w:rsidR="002F2604" w:rsidRPr="003F49D7" w:rsidRDefault="002F2604" w:rsidP="002F2604">
      <w:pPr>
        <w:tabs>
          <w:tab w:val="left" w:pos="450"/>
        </w:tabs>
        <w:spacing w:after="0"/>
        <w:rPr>
          <w:rFonts w:ascii="Arial" w:hAnsi="Arial" w:cs="Arial"/>
          <w:b/>
          <w:bCs/>
          <w:i/>
          <w:iCs/>
        </w:rPr>
      </w:pPr>
      <w:r>
        <w:rPr>
          <w:rFonts w:ascii="Arial" w:hAnsi="Arial" w:cs="Arial"/>
        </w:rPr>
        <w:tab/>
      </w:r>
      <w:r>
        <w:rPr>
          <w:rFonts w:ascii="Arial" w:hAnsi="Arial" w:cs="Arial"/>
        </w:rPr>
        <w:tab/>
        <w:t xml:space="preserve">Readings: </w:t>
      </w:r>
      <w:r w:rsidRPr="003F49D7">
        <w:rPr>
          <w:rFonts w:ascii="Arial" w:hAnsi="Arial" w:cs="Arial"/>
          <w:b/>
          <w:bCs/>
          <w:i/>
          <w:iCs/>
        </w:rPr>
        <w:t>Dimensions of digital space: unreeling the real</w:t>
      </w:r>
    </w:p>
    <w:p w14:paraId="31A8BCA0" w14:textId="77777777" w:rsidR="002F2604" w:rsidRPr="008A6C34" w:rsidRDefault="002F2604" w:rsidP="002F2604">
      <w:pPr>
        <w:shd w:val="clear" w:color="auto" w:fill="FFFFFF"/>
        <w:spacing w:after="0"/>
        <w:ind w:left="1440" w:right="1440"/>
        <w:rPr>
          <w:rFonts w:ascii="Calibri" w:eastAsia="Times New Roman" w:hAnsi="Calibri" w:cs="Calibri"/>
          <w:color w:val="222222"/>
        </w:rPr>
      </w:pPr>
      <w:r w:rsidRPr="008A6C34">
        <w:rPr>
          <w:rFonts w:ascii="Arial" w:eastAsia="Times New Roman" w:hAnsi="Arial" w:cs="Arial"/>
          <w:b/>
          <w:bCs/>
          <w:color w:val="222222"/>
        </w:rPr>
        <w:t xml:space="preserve">Specific Objects </w:t>
      </w:r>
      <w:r w:rsidRPr="008A6C34">
        <w:rPr>
          <w:rFonts w:ascii="Arial" w:eastAsia="Times New Roman" w:hAnsi="Arial" w:cs="Arial"/>
          <w:color w:val="222222"/>
        </w:rPr>
        <w:t>Donald Judd</w:t>
      </w:r>
    </w:p>
    <w:p w14:paraId="31591CF8" w14:textId="77777777" w:rsidR="002F2604" w:rsidRPr="008A6C34" w:rsidRDefault="002F2604" w:rsidP="002F2604">
      <w:pPr>
        <w:shd w:val="clear" w:color="auto" w:fill="FFFFFF"/>
        <w:spacing w:after="0"/>
        <w:ind w:left="1440" w:right="1440"/>
        <w:rPr>
          <w:rFonts w:ascii="Arial" w:eastAsia="Times New Roman" w:hAnsi="Arial" w:cs="Arial"/>
          <w:color w:val="222222"/>
        </w:rPr>
      </w:pPr>
      <w:proofErr w:type="spellStart"/>
      <w:r w:rsidRPr="008A6C34">
        <w:rPr>
          <w:rFonts w:ascii="Arial" w:eastAsia="Times New Roman" w:hAnsi="Arial" w:cs="Arial"/>
          <w:b/>
          <w:bCs/>
          <w:color w:val="222222"/>
        </w:rPr>
        <w:t>Neromancer</w:t>
      </w:r>
      <w:proofErr w:type="spellEnd"/>
      <w:r w:rsidRPr="008A6C34">
        <w:rPr>
          <w:rFonts w:ascii="Arial" w:eastAsia="Times New Roman" w:hAnsi="Arial" w:cs="Arial"/>
          <w:b/>
          <w:bCs/>
          <w:color w:val="222222"/>
        </w:rPr>
        <w:t xml:space="preserve"> </w:t>
      </w:r>
      <w:r>
        <w:rPr>
          <w:rFonts w:ascii="Arial" w:eastAsia="Times New Roman" w:hAnsi="Arial" w:cs="Arial"/>
          <w:b/>
          <w:bCs/>
          <w:color w:val="222222"/>
        </w:rPr>
        <w:t xml:space="preserve">(excerpt) </w:t>
      </w:r>
      <w:r>
        <w:rPr>
          <w:rFonts w:ascii="Arial" w:eastAsia="Times New Roman" w:hAnsi="Arial" w:cs="Arial"/>
          <w:color w:val="222222"/>
        </w:rPr>
        <w:t>William Gibson</w:t>
      </w:r>
    </w:p>
    <w:p w14:paraId="42B91D93" w14:textId="77777777" w:rsidR="002F2604" w:rsidRPr="008A6C34" w:rsidRDefault="002F2604" w:rsidP="002F2604">
      <w:pPr>
        <w:shd w:val="clear" w:color="auto" w:fill="FFFFFF"/>
        <w:spacing w:after="0"/>
        <w:ind w:left="1440" w:right="1440"/>
        <w:rPr>
          <w:rFonts w:ascii="Calibri" w:eastAsia="Times New Roman" w:hAnsi="Calibri" w:cs="Calibri"/>
          <w:b/>
          <w:bCs/>
          <w:color w:val="222222"/>
        </w:rPr>
      </w:pPr>
      <w:r w:rsidRPr="008A6C34">
        <w:rPr>
          <w:rFonts w:ascii="Arial" w:eastAsia="Times New Roman" w:hAnsi="Arial" w:cs="Arial"/>
          <w:b/>
          <w:bCs/>
          <w:color w:val="222222"/>
        </w:rPr>
        <w:t>Snow Crash</w:t>
      </w:r>
      <w:r>
        <w:rPr>
          <w:rFonts w:ascii="Arial" w:eastAsia="Times New Roman" w:hAnsi="Arial" w:cs="Arial"/>
          <w:b/>
          <w:bCs/>
          <w:color w:val="222222"/>
        </w:rPr>
        <w:t xml:space="preserve"> (excerpt) </w:t>
      </w:r>
      <w:r>
        <w:rPr>
          <w:rFonts w:ascii="Arial" w:eastAsia="Times New Roman" w:hAnsi="Arial" w:cs="Arial"/>
          <w:color w:val="222222"/>
        </w:rPr>
        <w:t>Neil Stephenson</w:t>
      </w:r>
      <w:r w:rsidRPr="008A6C34">
        <w:rPr>
          <w:rFonts w:ascii="Arial" w:eastAsia="Times New Roman" w:hAnsi="Arial" w:cs="Arial"/>
          <w:b/>
          <w:bCs/>
          <w:color w:val="222222"/>
        </w:rPr>
        <w:t xml:space="preserve"> </w:t>
      </w:r>
    </w:p>
    <w:p w14:paraId="52B0752E" w14:textId="77777777" w:rsidR="002F2604" w:rsidRPr="008A6C34" w:rsidRDefault="002F2604" w:rsidP="002F2604">
      <w:pPr>
        <w:shd w:val="clear" w:color="auto" w:fill="FFFFFF"/>
        <w:spacing w:after="0"/>
        <w:ind w:left="1440" w:right="1440"/>
        <w:rPr>
          <w:rFonts w:ascii="Arial" w:eastAsia="Times New Roman" w:hAnsi="Arial" w:cs="Arial"/>
          <w:b/>
          <w:bCs/>
          <w:color w:val="222222"/>
        </w:rPr>
      </w:pPr>
      <w:r w:rsidRPr="008A6C34">
        <w:rPr>
          <w:rFonts w:ascii="Arial" w:eastAsia="Times New Roman" w:hAnsi="Arial" w:cs="Arial"/>
          <w:b/>
          <w:bCs/>
          <w:color w:val="222222"/>
        </w:rPr>
        <w:t xml:space="preserve">Library of Babel </w:t>
      </w:r>
      <w:r w:rsidRPr="008A6C34">
        <w:rPr>
          <w:rFonts w:ascii="Arial" w:eastAsia="Times New Roman" w:hAnsi="Arial" w:cs="Arial"/>
          <w:color w:val="222222"/>
        </w:rPr>
        <w:t>Jorge Louis Borges</w:t>
      </w:r>
    </w:p>
    <w:p w14:paraId="568C4B50" w14:textId="77777777" w:rsidR="002F2604" w:rsidRPr="008A6C34" w:rsidRDefault="002F2604" w:rsidP="002F2604">
      <w:pPr>
        <w:shd w:val="clear" w:color="auto" w:fill="FFFFFF"/>
        <w:spacing w:after="0"/>
        <w:ind w:left="1440" w:right="1440"/>
        <w:rPr>
          <w:rFonts w:ascii="Calibri" w:eastAsia="Times New Roman" w:hAnsi="Calibri" w:cs="Calibri"/>
          <w:b/>
          <w:bCs/>
          <w:color w:val="222222"/>
        </w:rPr>
      </w:pPr>
      <w:r w:rsidRPr="008A6C34">
        <w:rPr>
          <w:rFonts w:ascii="Arial" w:eastAsia="Times New Roman" w:hAnsi="Arial" w:cs="Arial"/>
          <w:b/>
          <w:bCs/>
          <w:color w:val="222222"/>
        </w:rPr>
        <w:t>Production of Space</w:t>
      </w:r>
      <w:r>
        <w:rPr>
          <w:rFonts w:ascii="Arial" w:eastAsia="Times New Roman" w:hAnsi="Arial" w:cs="Arial"/>
          <w:b/>
          <w:bCs/>
          <w:color w:val="222222"/>
        </w:rPr>
        <w:t xml:space="preserve"> (excerpt) </w:t>
      </w:r>
      <w:r w:rsidRPr="008A6C34">
        <w:rPr>
          <w:rFonts w:ascii="Arial" w:eastAsia="Times New Roman" w:hAnsi="Arial" w:cs="Arial"/>
          <w:color w:val="222222"/>
        </w:rPr>
        <w:t>Henri Lefebvre</w:t>
      </w:r>
    </w:p>
    <w:p w14:paraId="5F322197" w14:textId="77777777" w:rsidR="002F2604" w:rsidRDefault="002F2604" w:rsidP="002F2604">
      <w:pPr>
        <w:shd w:val="clear" w:color="auto" w:fill="FFFFFF"/>
        <w:spacing w:after="0"/>
        <w:ind w:left="1440" w:right="1440"/>
        <w:rPr>
          <w:rFonts w:ascii="Arial" w:eastAsia="Times New Roman" w:hAnsi="Arial" w:cs="Arial"/>
          <w:color w:val="222222"/>
        </w:rPr>
      </w:pPr>
      <w:r w:rsidRPr="008A6C34">
        <w:rPr>
          <w:rFonts w:ascii="Arial" w:eastAsia="Times New Roman" w:hAnsi="Arial" w:cs="Arial"/>
          <w:b/>
          <w:bCs/>
          <w:color w:val="222222"/>
        </w:rPr>
        <w:t xml:space="preserve">Videogame Spaces </w:t>
      </w:r>
      <w:r w:rsidRPr="008A6C34">
        <w:rPr>
          <w:rFonts w:ascii="Arial" w:eastAsia="Times New Roman" w:hAnsi="Arial" w:cs="Arial"/>
          <w:color w:val="222222"/>
        </w:rPr>
        <w:t xml:space="preserve">Michael </w:t>
      </w:r>
      <w:proofErr w:type="spellStart"/>
      <w:r w:rsidRPr="008A6C34">
        <w:rPr>
          <w:rFonts w:ascii="Arial" w:eastAsia="Times New Roman" w:hAnsi="Arial" w:cs="Arial"/>
          <w:color w:val="222222"/>
        </w:rPr>
        <w:t>Nitsche</w:t>
      </w:r>
      <w:proofErr w:type="spellEnd"/>
    </w:p>
    <w:p w14:paraId="213F7C6B" w14:textId="77777777" w:rsidR="002F2604" w:rsidRDefault="002F2604" w:rsidP="002F2604">
      <w:pPr>
        <w:shd w:val="clear" w:color="auto" w:fill="FFFFFF"/>
        <w:spacing w:after="0"/>
        <w:ind w:left="720" w:right="1440" w:firstLine="720"/>
        <w:rPr>
          <w:rFonts w:ascii="Arial" w:eastAsia="Times New Roman" w:hAnsi="Arial" w:cs="Arial"/>
          <w:color w:val="222222"/>
        </w:rPr>
      </w:pPr>
      <w:r w:rsidRPr="00296BAC">
        <w:rPr>
          <w:rFonts w:ascii="Arial" w:eastAsia="Times New Roman" w:hAnsi="Arial" w:cs="Arial"/>
          <w:b/>
          <w:bCs/>
          <w:color w:val="222222"/>
        </w:rPr>
        <w:t>Understanding Media (excerpt)</w:t>
      </w:r>
      <w:r>
        <w:rPr>
          <w:rFonts w:ascii="Arial" w:eastAsia="Times New Roman" w:hAnsi="Arial" w:cs="Arial"/>
          <w:color w:val="222222"/>
        </w:rPr>
        <w:t xml:space="preserve"> – Marshall McLuhan</w:t>
      </w:r>
    </w:p>
    <w:p w14:paraId="03273B0A" w14:textId="453B4179" w:rsidR="00402C66" w:rsidRPr="005D65AE" w:rsidRDefault="002F2604" w:rsidP="005D65AE">
      <w:pPr>
        <w:spacing w:after="0"/>
        <w:ind w:left="1440"/>
        <w:rPr>
          <w:rFonts w:ascii="Arial" w:hAnsi="Arial" w:cs="Arial"/>
        </w:rPr>
      </w:pPr>
      <w:r w:rsidRPr="00296BAC">
        <w:rPr>
          <w:rFonts w:ascii="Arial" w:hAnsi="Arial" w:cs="Arial"/>
          <w:b/>
        </w:rPr>
        <w:t>Don Quixote and the Neuroscience of Metafiction</w:t>
      </w:r>
      <w:r w:rsidRPr="00296BAC">
        <w:rPr>
          <w:rFonts w:ascii="Arial" w:hAnsi="Arial" w:cs="Arial"/>
        </w:rPr>
        <w:t>, Holland. pg. 73 – 88.</w:t>
      </w:r>
    </w:p>
    <w:p w14:paraId="763EF6EE" w14:textId="6893FA93" w:rsidR="003435C2" w:rsidRDefault="003435C2" w:rsidP="00402C66">
      <w:pPr>
        <w:tabs>
          <w:tab w:val="left" w:pos="720"/>
          <w:tab w:val="left" w:pos="3240"/>
          <w:tab w:val="left" w:pos="6480"/>
          <w:tab w:val="left" w:pos="8640"/>
        </w:tabs>
        <w:autoSpaceDE w:val="0"/>
        <w:autoSpaceDN w:val="0"/>
        <w:adjustRightInd w:val="0"/>
        <w:spacing w:after="0"/>
        <w:rPr>
          <w:rFonts w:ascii="Arial" w:hAnsi="Arial" w:cs="Arial"/>
          <w:b/>
          <w:bCs/>
          <w:color w:val="000000"/>
        </w:rPr>
      </w:pPr>
      <w:r>
        <w:rPr>
          <w:rFonts w:ascii="Arial" w:hAnsi="Arial" w:cs="Arial"/>
          <w:b/>
          <w:bCs/>
          <w:color w:val="000000"/>
        </w:rPr>
        <w:tab/>
      </w:r>
    </w:p>
    <w:p w14:paraId="126BDFFC" w14:textId="37C36AD6" w:rsidR="00BB7483" w:rsidRPr="002F2604" w:rsidRDefault="00BB7483" w:rsidP="002F2604">
      <w:pPr>
        <w:tabs>
          <w:tab w:val="left" w:pos="720"/>
          <w:tab w:val="left" w:pos="1800"/>
          <w:tab w:val="left" w:pos="6480"/>
          <w:tab w:val="left" w:pos="8640"/>
        </w:tabs>
        <w:autoSpaceDE w:val="0"/>
        <w:autoSpaceDN w:val="0"/>
        <w:adjustRightInd w:val="0"/>
        <w:spacing w:after="0"/>
        <w:rPr>
          <w:rFonts w:ascii="Arial" w:hAnsi="Arial" w:cs="Arial"/>
          <w:b/>
          <w:bCs/>
          <w:color w:val="000000"/>
        </w:rPr>
      </w:pPr>
      <w:r w:rsidRPr="00296BAC">
        <w:rPr>
          <w:rFonts w:ascii="Arial" w:hAnsi="Arial" w:cs="Arial"/>
        </w:rPr>
        <w:t xml:space="preserve">Week </w:t>
      </w:r>
      <w:r w:rsidR="00382F4F">
        <w:rPr>
          <w:rFonts w:ascii="Arial" w:hAnsi="Arial" w:cs="Arial"/>
        </w:rPr>
        <w:t>5</w:t>
      </w:r>
      <w:r w:rsidR="002F2604">
        <w:rPr>
          <w:rFonts w:ascii="Arial" w:hAnsi="Arial" w:cs="Arial"/>
        </w:rPr>
        <w:t xml:space="preserve"> </w:t>
      </w:r>
      <w:r w:rsidR="00212CC2">
        <w:rPr>
          <w:rFonts w:ascii="Arial" w:hAnsi="Arial" w:cs="Arial"/>
        </w:rPr>
        <w:t>October 29</w:t>
      </w:r>
      <w:r w:rsidRPr="00296BAC">
        <w:rPr>
          <w:rFonts w:ascii="Arial" w:hAnsi="Arial" w:cs="Arial"/>
        </w:rPr>
        <w:t xml:space="preserve"> – </w:t>
      </w:r>
    </w:p>
    <w:p w14:paraId="04BA723D" w14:textId="6BC25B7E" w:rsidR="00296BAC" w:rsidRDefault="00296BAC" w:rsidP="00296BAC">
      <w:pPr>
        <w:tabs>
          <w:tab w:val="left" w:pos="426"/>
          <w:tab w:val="left" w:pos="3969"/>
        </w:tabs>
        <w:spacing w:after="0"/>
        <w:ind w:right="330"/>
        <w:rPr>
          <w:rFonts w:ascii="Arial" w:hAnsi="Arial" w:cs="Arial"/>
        </w:rPr>
      </w:pPr>
      <w:r>
        <w:rPr>
          <w:rFonts w:ascii="Arial" w:hAnsi="Arial" w:cs="Arial"/>
        </w:rPr>
        <w:tab/>
        <w:t>Discuss Readings</w:t>
      </w:r>
    </w:p>
    <w:p w14:paraId="1A3CDD0C" w14:textId="16384A1D" w:rsidR="00690D1E" w:rsidRDefault="00690D1E" w:rsidP="00296BAC">
      <w:pPr>
        <w:tabs>
          <w:tab w:val="left" w:pos="426"/>
          <w:tab w:val="left" w:pos="3969"/>
        </w:tabs>
        <w:spacing w:after="0"/>
        <w:ind w:right="330"/>
        <w:rPr>
          <w:rFonts w:ascii="Arial" w:hAnsi="Arial" w:cs="Arial"/>
        </w:rPr>
      </w:pPr>
      <w:r>
        <w:rPr>
          <w:rFonts w:ascii="Arial" w:hAnsi="Arial" w:cs="Arial"/>
        </w:rPr>
        <w:tab/>
        <w:t>Presentation – Simulation/VR</w:t>
      </w:r>
    </w:p>
    <w:p w14:paraId="7BF83285" w14:textId="5CBF4628" w:rsidR="002F2604" w:rsidRPr="00A321FA" w:rsidRDefault="002F2604" w:rsidP="002F2604">
      <w:pPr>
        <w:tabs>
          <w:tab w:val="left" w:pos="8640"/>
        </w:tabs>
        <w:spacing w:after="0"/>
        <w:ind w:left="720"/>
        <w:rPr>
          <w:rFonts w:ascii="Arial" w:hAnsi="Arial" w:cs="Arial"/>
          <w:b/>
          <w:bCs/>
        </w:rPr>
      </w:pPr>
      <w:r w:rsidRPr="00296BAC">
        <w:rPr>
          <w:rFonts w:ascii="Arial" w:hAnsi="Arial" w:cs="Arial"/>
        </w:rPr>
        <w:t xml:space="preserve">Readings: </w:t>
      </w:r>
      <w:r w:rsidR="00A321FA" w:rsidRPr="00A321FA">
        <w:rPr>
          <w:rFonts w:ascii="Arial" w:hAnsi="Arial" w:cs="Arial"/>
          <w:b/>
          <w:bCs/>
        </w:rPr>
        <w:t>AI Art</w:t>
      </w:r>
    </w:p>
    <w:p w14:paraId="34089575" w14:textId="0576E40D" w:rsidR="00BE34C1" w:rsidRPr="00A321FA" w:rsidRDefault="002F2604" w:rsidP="00A321FA">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BE1E8A">
        <w:rPr>
          <w:rFonts w:ascii="Arial" w:hAnsi="Arial" w:cs="Arial"/>
          <w:b/>
          <w:bCs/>
          <w:color w:val="000000"/>
        </w:rPr>
        <w:t>Defining AI Arts: Three Proposals</w:t>
      </w:r>
      <w:r>
        <w:rPr>
          <w:rFonts w:ascii="Arial" w:hAnsi="Arial" w:cs="Arial"/>
          <w:b/>
          <w:bCs/>
          <w:color w:val="000000"/>
        </w:rPr>
        <w:t xml:space="preserve"> </w:t>
      </w:r>
      <w:r w:rsidRPr="00176F68">
        <w:rPr>
          <w:rFonts w:ascii="Arial" w:hAnsi="Arial" w:cs="Arial"/>
          <w:color w:val="000000"/>
        </w:rPr>
        <w:t>Lev Manovich June 2019</w:t>
      </w:r>
    </w:p>
    <w:p w14:paraId="45BFAE31" w14:textId="1512D002" w:rsidR="00690D1E" w:rsidRPr="00690D1E" w:rsidRDefault="00690D1E" w:rsidP="00690D1E">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eastAsia="Times New Roman" w:hAnsi="Arial" w:cs="Arial"/>
          <w:color w:val="222222"/>
        </w:rPr>
        <w:tab/>
      </w:r>
      <w:r w:rsidRPr="00174A46">
        <w:rPr>
          <w:rFonts w:ascii="Arial" w:hAnsi="Arial" w:cs="Arial"/>
          <w:b/>
          <w:bCs/>
          <w:color w:val="000000"/>
        </w:rPr>
        <w:t xml:space="preserve">Contradictions (on Harold Cohen) </w:t>
      </w:r>
      <w:r w:rsidRPr="00690D1E">
        <w:rPr>
          <w:rFonts w:ascii="Arial" w:hAnsi="Arial" w:cs="Arial"/>
          <w:color w:val="000000"/>
        </w:rPr>
        <w:t>Paul Cohen December 27, 2016</w:t>
      </w:r>
    </w:p>
    <w:p w14:paraId="0D8CDA5E" w14:textId="0077D376" w:rsidR="005D65AE" w:rsidRDefault="00356F50" w:rsidP="00356F50">
      <w:pPr>
        <w:tabs>
          <w:tab w:val="left" w:pos="1440"/>
          <w:tab w:val="left" w:pos="3240"/>
          <w:tab w:val="left" w:pos="6480"/>
          <w:tab w:val="left" w:pos="8640"/>
        </w:tabs>
        <w:autoSpaceDE w:val="0"/>
        <w:autoSpaceDN w:val="0"/>
        <w:adjustRightInd w:val="0"/>
        <w:spacing w:after="0"/>
        <w:ind w:left="1440"/>
        <w:rPr>
          <w:rFonts w:ascii="Arial" w:hAnsi="Arial" w:cs="Arial"/>
          <w:color w:val="000000"/>
        </w:rPr>
      </w:pPr>
      <w:r w:rsidRPr="00356F50">
        <w:rPr>
          <w:rFonts w:ascii="Arial" w:hAnsi="Arial" w:cs="Arial"/>
          <w:b/>
          <w:bCs/>
          <w:color w:val="000000"/>
        </w:rPr>
        <w:t xml:space="preserve">(The Speculative (or Propositional) Art of (Harold Cohen) &amp;&amp; OR (Aaron))) </w:t>
      </w:r>
      <w:r w:rsidRPr="00356F50">
        <w:rPr>
          <w:rFonts w:ascii="Arial" w:hAnsi="Arial" w:cs="Arial"/>
          <w:color w:val="000000"/>
        </w:rPr>
        <w:t>Sheldon Brown</w:t>
      </w:r>
    </w:p>
    <w:p w14:paraId="0FF80107" w14:textId="1331B70B" w:rsidR="00356F50" w:rsidRPr="00356F50" w:rsidRDefault="00356F50" w:rsidP="00356F50">
      <w:pPr>
        <w:autoSpaceDE w:val="0"/>
        <w:autoSpaceDN w:val="0"/>
        <w:adjustRightInd w:val="0"/>
        <w:spacing w:after="0" w:line="240" w:lineRule="auto"/>
        <w:ind w:left="1440"/>
        <w:rPr>
          <w:rFonts w:ascii="Arial-BoldMT" w:hAnsi="Arial-BoldMT" w:cs="Arial-BoldMT"/>
          <w:lang w:val="en-US"/>
        </w:rPr>
      </w:pPr>
      <w:r>
        <w:rPr>
          <w:rFonts w:ascii="Arial-BoldMT" w:hAnsi="Arial-BoldMT" w:cs="Arial-BoldMT"/>
          <w:b/>
          <w:bCs/>
          <w:lang w:val="en-US"/>
        </w:rPr>
        <w:t xml:space="preserve">Interview </w:t>
      </w:r>
      <w:proofErr w:type="gramStart"/>
      <w:r>
        <w:rPr>
          <w:rFonts w:ascii="Arial-BoldMT" w:hAnsi="Arial-BoldMT" w:cs="Arial-BoldMT"/>
          <w:b/>
          <w:bCs/>
          <w:lang w:val="en-US"/>
        </w:rPr>
        <w:t>With</w:t>
      </w:r>
      <w:proofErr w:type="gramEnd"/>
      <w:r>
        <w:rPr>
          <w:rFonts w:ascii="Arial-BoldMT" w:hAnsi="Arial-BoldMT" w:cs="Arial-BoldMT"/>
          <w:b/>
          <w:bCs/>
          <w:lang w:val="en-US"/>
        </w:rPr>
        <w:t xml:space="preserve"> The Artist: Harold Cohen </w:t>
      </w:r>
      <w:r w:rsidRPr="00356F50">
        <w:rPr>
          <w:rFonts w:ascii="Arial-BoldMT" w:hAnsi="Arial-BoldMT" w:cs="Arial-BoldMT"/>
          <w:lang w:val="en-US"/>
        </w:rPr>
        <w:t>Sheldon Brown</w:t>
      </w:r>
    </w:p>
    <w:p w14:paraId="133D5C3F" w14:textId="4CA2686C" w:rsidR="00BE34C1" w:rsidRPr="0002229C" w:rsidRDefault="0002229C" w:rsidP="005D65AE">
      <w:pPr>
        <w:tabs>
          <w:tab w:val="left" w:pos="1440"/>
          <w:tab w:val="left" w:pos="3240"/>
          <w:tab w:val="left" w:pos="6480"/>
          <w:tab w:val="left" w:pos="8640"/>
        </w:tabs>
        <w:autoSpaceDE w:val="0"/>
        <w:autoSpaceDN w:val="0"/>
        <w:adjustRightInd w:val="0"/>
        <w:spacing w:after="0"/>
        <w:rPr>
          <w:rFonts w:ascii="Arial" w:hAnsi="Arial" w:cs="Arial"/>
          <w:b/>
          <w:bCs/>
          <w:color w:val="000000"/>
        </w:rPr>
      </w:pPr>
      <w:r>
        <w:rPr>
          <w:rFonts w:ascii="Arial" w:hAnsi="Arial" w:cs="Arial"/>
          <w:b/>
          <w:bCs/>
          <w:color w:val="000000"/>
        </w:rPr>
        <w:tab/>
      </w:r>
      <w:r w:rsidRPr="00174A46">
        <w:rPr>
          <w:rFonts w:ascii="Arial" w:hAnsi="Arial" w:cs="Arial"/>
          <w:b/>
          <w:bCs/>
          <w:color w:val="000000"/>
        </w:rPr>
        <w:t xml:space="preserve">The AI Cargo Cult, The Myth of a Superhuman AI, </w:t>
      </w:r>
      <w:r w:rsidRPr="005D65AE">
        <w:rPr>
          <w:rFonts w:ascii="Arial" w:hAnsi="Arial" w:cs="Arial"/>
          <w:color w:val="000000"/>
        </w:rPr>
        <w:t>Kevin Kelly</w:t>
      </w:r>
      <w:r w:rsidRPr="00174A46">
        <w:rPr>
          <w:rFonts w:ascii="Arial" w:hAnsi="Arial" w:cs="Arial"/>
          <w:b/>
          <w:bCs/>
          <w:color w:val="000000"/>
        </w:rPr>
        <w:t xml:space="preserve"> </w:t>
      </w:r>
      <w:r w:rsidRPr="005D65AE">
        <w:rPr>
          <w:rFonts w:ascii="Arial" w:hAnsi="Arial" w:cs="Arial"/>
          <w:color w:val="000000"/>
        </w:rPr>
        <w:t>Medium 5/7/2017</w:t>
      </w:r>
    </w:p>
    <w:p w14:paraId="317497CD" w14:textId="60F060CC" w:rsidR="00296BAC" w:rsidRDefault="00296BAC" w:rsidP="00296BAC">
      <w:pPr>
        <w:shd w:val="clear" w:color="auto" w:fill="FFFFFF"/>
        <w:spacing w:after="0"/>
        <w:ind w:left="720" w:right="1440" w:firstLine="720"/>
        <w:rPr>
          <w:rFonts w:ascii="Arial" w:eastAsia="Times New Roman" w:hAnsi="Arial" w:cs="Arial"/>
          <w:color w:val="222222"/>
        </w:rPr>
      </w:pPr>
    </w:p>
    <w:p w14:paraId="220F5CF3" w14:textId="45B10536" w:rsidR="00296BAC" w:rsidRDefault="00296BAC" w:rsidP="00296BAC">
      <w:pPr>
        <w:tabs>
          <w:tab w:val="left" w:pos="426"/>
          <w:tab w:val="left" w:pos="3969"/>
        </w:tabs>
        <w:spacing w:after="0"/>
        <w:ind w:right="330"/>
        <w:rPr>
          <w:rFonts w:ascii="Arial" w:hAnsi="Arial" w:cs="Arial"/>
        </w:rPr>
      </w:pPr>
      <w:r w:rsidRPr="00296BAC">
        <w:rPr>
          <w:rFonts w:ascii="Arial" w:hAnsi="Arial" w:cs="Arial"/>
        </w:rPr>
        <w:t xml:space="preserve">Week </w:t>
      </w:r>
      <w:r w:rsidR="00382F4F">
        <w:rPr>
          <w:rFonts w:ascii="Arial" w:hAnsi="Arial" w:cs="Arial"/>
        </w:rPr>
        <w:t>6</w:t>
      </w:r>
      <w:r w:rsidR="00212CC2">
        <w:rPr>
          <w:rFonts w:ascii="Arial" w:hAnsi="Arial" w:cs="Arial"/>
        </w:rPr>
        <w:t xml:space="preserve"> November 5</w:t>
      </w:r>
      <w:r w:rsidRPr="00296BAC">
        <w:rPr>
          <w:rFonts w:ascii="Arial" w:hAnsi="Arial" w:cs="Arial"/>
        </w:rPr>
        <w:t xml:space="preserve"> – </w:t>
      </w:r>
    </w:p>
    <w:p w14:paraId="426D8C4D" w14:textId="77777777" w:rsidR="00296BAC" w:rsidRDefault="00296BAC" w:rsidP="00296BAC">
      <w:pPr>
        <w:tabs>
          <w:tab w:val="left" w:pos="426"/>
          <w:tab w:val="left" w:pos="3969"/>
        </w:tabs>
        <w:spacing w:after="0"/>
        <w:ind w:right="330"/>
        <w:rPr>
          <w:rFonts w:ascii="Arial" w:hAnsi="Arial" w:cs="Arial"/>
        </w:rPr>
      </w:pPr>
      <w:r>
        <w:rPr>
          <w:rFonts w:ascii="Arial" w:hAnsi="Arial" w:cs="Arial"/>
        </w:rPr>
        <w:tab/>
        <w:t>Discuss Readings</w:t>
      </w:r>
    </w:p>
    <w:p w14:paraId="7FAC49E3" w14:textId="135FD233" w:rsidR="00296BAC" w:rsidRDefault="00296BAC" w:rsidP="00296BAC">
      <w:pPr>
        <w:tabs>
          <w:tab w:val="left" w:pos="426"/>
          <w:tab w:val="left" w:pos="3969"/>
        </w:tabs>
        <w:spacing w:after="0"/>
        <w:ind w:right="330"/>
        <w:rPr>
          <w:rFonts w:ascii="Arial" w:hAnsi="Arial" w:cs="Arial"/>
        </w:rPr>
      </w:pPr>
      <w:r>
        <w:rPr>
          <w:rFonts w:ascii="Arial" w:hAnsi="Arial" w:cs="Arial"/>
        </w:rPr>
        <w:tab/>
        <w:t xml:space="preserve">Presentation: </w:t>
      </w:r>
      <w:r w:rsidR="00690D1E">
        <w:rPr>
          <w:rFonts w:ascii="Arial" w:hAnsi="Arial" w:cs="Arial"/>
        </w:rPr>
        <w:t>AI Art and Representation</w:t>
      </w:r>
    </w:p>
    <w:p w14:paraId="5A7E7626" w14:textId="77777777" w:rsidR="00690D1E" w:rsidRDefault="003C3183" w:rsidP="00690D1E">
      <w:pPr>
        <w:tabs>
          <w:tab w:val="left" w:pos="8640"/>
        </w:tabs>
        <w:spacing w:after="0"/>
        <w:ind w:left="720"/>
        <w:rPr>
          <w:rFonts w:ascii="Arial" w:hAnsi="Arial" w:cs="Arial"/>
        </w:rPr>
      </w:pPr>
      <w:r>
        <w:rPr>
          <w:rFonts w:ascii="Arial" w:hAnsi="Arial" w:cs="Arial"/>
        </w:rPr>
        <w:t xml:space="preserve">Readings: </w:t>
      </w:r>
    </w:p>
    <w:p w14:paraId="17D27D08" w14:textId="5D888C62" w:rsidR="00690D1E" w:rsidRDefault="00690D1E" w:rsidP="00690D1E">
      <w:pPr>
        <w:tabs>
          <w:tab w:val="left" w:pos="8640"/>
        </w:tabs>
        <w:spacing w:after="0"/>
        <w:ind w:left="1440"/>
        <w:rPr>
          <w:rStyle w:val="Hyperlink"/>
          <w:b/>
          <w:bCs/>
        </w:rPr>
      </w:pPr>
      <w:r w:rsidRPr="003E02AA">
        <w:rPr>
          <w:rFonts w:ascii="Arial" w:hAnsi="Arial" w:cs="Arial"/>
          <w:b/>
          <w:bCs/>
          <w:color w:val="000000"/>
        </w:rPr>
        <w:t>A Cyborg Manifesto: Science, Technology and Socialist-Feminism in the Late Twentieth Century” from Simians, Cyborgs and Women, the Reinvention of Nature.</w:t>
      </w:r>
      <w:r>
        <w:rPr>
          <w:rFonts w:ascii="Arial" w:hAnsi="Arial" w:cs="Arial"/>
          <w:b/>
          <w:bCs/>
          <w:color w:val="000000"/>
        </w:rPr>
        <w:t xml:space="preserve"> </w:t>
      </w:r>
      <w:r w:rsidRPr="003E02AA">
        <w:rPr>
          <w:rFonts w:ascii="Arial" w:hAnsi="Arial" w:cs="Arial"/>
          <w:color w:val="000000"/>
        </w:rPr>
        <w:t>Donna Haraway</w:t>
      </w:r>
      <w:r>
        <w:rPr>
          <w:rFonts w:ascii="Arial" w:hAnsi="Arial" w:cs="Arial"/>
          <w:b/>
          <w:bCs/>
          <w:color w:val="000000"/>
        </w:rPr>
        <w:t xml:space="preserve"> </w:t>
      </w:r>
      <w:hyperlink r:id="rId14" w:history="1">
        <w:r w:rsidRPr="00430A2F">
          <w:rPr>
            <w:rStyle w:val="Hyperlink"/>
            <w:b/>
            <w:bCs/>
          </w:rPr>
          <w:t>http://www.egs.edu/faculty/donna-haraway/articles/donna-haraway-a-cyborg-manifesto/</w:t>
        </w:r>
      </w:hyperlink>
    </w:p>
    <w:p w14:paraId="2E688EB1" w14:textId="77777777" w:rsidR="00EA51BF" w:rsidRDefault="00EA51BF" w:rsidP="00296BAC">
      <w:pPr>
        <w:tabs>
          <w:tab w:val="left" w:pos="426"/>
          <w:tab w:val="left" w:pos="3969"/>
        </w:tabs>
        <w:spacing w:after="0"/>
        <w:ind w:right="330"/>
        <w:rPr>
          <w:rFonts w:ascii="Arial" w:eastAsia="Times New Roman" w:hAnsi="Arial" w:cs="Arial"/>
          <w:color w:val="222222"/>
        </w:rPr>
      </w:pPr>
    </w:p>
    <w:p w14:paraId="75CD9A3D" w14:textId="720F80EF" w:rsidR="00EA51BF" w:rsidRDefault="00EA51BF" w:rsidP="00EA5FDE">
      <w:pPr>
        <w:tabs>
          <w:tab w:val="left" w:pos="426"/>
          <w:tab w:val="left" w:pos="3030"/>
        </w:tabs>
        <w:spacing w:after="0"/>
        <w:ind w:right="330"/>
        <w:rPr>
          <w:rFonts w:ascii="Arial" w:eastAsia="Times New Roman" w:hAnsi="Arial" w:cs="Arial"/>
          <w:color w:val="222222"/>
        </w:rPr>
      </w:pPr>
      <w:r>
        <w:rPr>
          <w:rFonts w:ascii="Arial" w:eastAsia="Times New Roman" w:hAnsi="Arial" w:cs="Arial"/>
          <w:color w:val="222222"/>
        </w:rPr>
        <w:t xml:space="preserve">Week 7 November 12 – </w:t>
      </w:r>
      <w:r w:rsidR="00EA5FDE">
        <w:rPr>
          <w:rFonts w:ascii="Arial" w:eastAsia="Times New Roman" w:hAnsi="Arial" w:cs="Arial"/>
          <w:color w:val="222222"/>
        </w:rPr>
        <w:tab/>
      </w:r>
    </w:p>
    <w:p w14:paraId="57D25452" w14:textId="1D54B8B9" w:rsidR="00EA5FDE" w:rsidRDefault="00EA5FDE" w:rsidP="00EA5FDE">
      <w:pPr>
        <w:tabs>
          <w:tab w:val="left" w:pos="426"/>
          <w:tab w:val="left" w:pos="3030"/>
        </w:tabs>
        <w:spacing w:after="0"/>
        <w:ind w:right="330"/>
        <w:rPr>
          <w:rFonts w:ascii="Arial" w:eastAsia="Times New Roman" w:hAnsi="Arial" w:cs="Arial"/>
          <w:color w:val="222222"/>
        </w:rPr>
      </w:pPr>
      <w:r>
        <w:rPr>
          <w:rFonts w:ascii="Arial" w:eastAsia="Times New Roman" w:hAnsi="Arial" w:cs="Arial"/>
          <w:color w:val="222222"/>
        </w:rPr>
        <w:tab/>
        <w:t>Mid-course meetings</w:t>
      </w:r>
      <w:bookmarkStart w:id="1" w:name="_GoBack"/>
      <w:bookmarkEnd w:id="1"/>
    </w:p>
    <w:p w14:paraId="1DC7124E" w14:textId="1E39E1D8" w:rsidR="00296BAC" w:rsidRDefault="00296BAC" w:rsidP="00296BAC">
      <w:pPr>
        <w:tabs>
          <w:tab w:val="left" w:pos="426"/>
          <w:tab w:val="left" w:pos="3969"/>
        </w:tabs>
        <w:spacing w:after="0"/>
        <w:ind w:right="330"/>
        <w:rPr>
          <w:rFonts w:ascii="Arial" w:hAnsi="Arial" w:cs="Arial"/>
        </w:rPr>
      </w:pPr>
    </w:p>
    <w:p w14:paraId="4A7D0061" w14:textId="171A87BA" w:rsidR="00296BAC" w:rsidRDefault="0033447D" w:rsidP="0033447D">
      <w:pPr>
        <w:tabs>
          <w:tab w:val="left" w:pos="450"/>
        </w:tabs>
        <w:spacing w:after="0"/>
        <w:rPr>
          <w:rFonts w:ascii="Arial" w:hAnsi="Arial" w:cs="Arial"/>
        </w:rPr>
      </w:pPr>
      <w:r>
        <w:rPr>
          <w:rFonts w:ascii="Arial" w:hAnsi="Arial" w:cs="Arial"/>
        </w:rPr>
        <w:t xml:space="preserve">Week </w:t>
      </w:r>
      <w:r w:rsidR="00EA51BF">
        <w:rPr>
          <w:rFonts w:ascii="Arial" w:hAnsi="Arial" w:cs="Arial"/>
        </w:rPr>
        <w:t>8</w:t>
      </w:r>
      <w:r>
        <w:rPr>
          <w:rFonts w:ascii="Arial" w:hAnsi="Arial" w:cs="Arial"/>
        </w:rPr>
        <w:t xml:space="preserve"> </w:t>
      </w:r>
      <w:r w:rsidR="00212CC2">
        <w:rPr>
          <w:rFonts w:ascii="Arial" w:hAnsi="Arial" w:cs="Arial"/>
        </w:rPr>
        <w:t xml:space="preserve">November 19 </w:t>
      </w:r>
      <w:r>
        <w:rPr>
          <w:rFonts w:ascii="Arial" w:hAnsi="Arial" w:cs="Arial"/>
        </w:rPr>
        <w:t>–</w:t>
      </w:r>
    </w:p>
    <w:p w14:paraId="65F52483" w14:textId="4CE38D4D" w:rsidR="0033447D" w:rsidRDefault="0033447D" w:rsidP="0033447D">
      <w:pPr>
        <w:tabs>
          <w:tab w:val="left" w:pos="450"/>
        </w:tabs>
        <w:spacing w:after="0"/>
        <w:rPr>
          <w:rFonts w:ascii="Arial" w:hAnsi="Arial" w:cs="Arial"/>
        </w:rPr>
      </w:pPr>
      <w:r>
        <w:rPr>
          <w:rFonts w:ascii="Arial" w:hAnsi="Arial" w:cs="Arial"/>
        </w:rPr>
        <w:tab/>
        <w:t>Discuss Readings</w:t>
      </w:r>
    </w:p>
    <w:p w14:paraId="50B0A13B" w14:textId="16EDEF18" w:rsidR="0033447D" w:rsidRDefault="0033447D" w:rsidP="0033447D">
      <w:pPr>
        <w:tabs>
          <w:tab w:val="left" w:pos="450"/>
        </w:tabs>
        <w:spacing w:after="0"/>
        <w:rPr>
          <w:rFonts w:ascii="Arial" w:hAnsi="Arial" w:cs="Arial"/>
        </w:rPr>
      </w:pPr>
      <w:r>
        <w:rPr>
          <w:rFonts w:ascii="Arial" w:hAnsi="Arial" w:cs="Arial"/>
        </w:rPr>
        <w:tab/>
        <w:t>Present: Early AI and Art</w:t>
      </w:r>
    </w:p>
    <w:p w14:paraId="40FA2F3B" w14:textId="4CE336BF" w:rsidR="00176F68" w:rsidRDefault="00176F68" w:rsidP="0033447D">
      <w:pPr>
        <w:tabs>
          <w:tab w:val="left" w:pos="450"/>
        </w:tabs>
        <w:spacing w:after="0"/>
        <w:rPr>
          <w:rFonts w:ascii="Arial" w:hAnsi="Arial" w:cs="Arial"/>
        </w:rPr>
      </w:pPr>
      <w:r>
        <w:rPr>
          <w:rFonts w:ascii="Arial" w:eastAsia="Times New Roman" w:hAnsi="Arial" w:cs="Arial"/>
          <w:color w:val="222222"/>
        </w:rPr>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w:t>
      </w:r>
      <w:r w:rsidRPr="00201821">
        <w:rPr>
          <w:rFonts w:ascii="Arial" w:hAnsi="Arial" w:cs="Arial"/>
        </w:rPr>
        <w:t xml:space="preserve"> students</w:t>
      </w:r>
    </w:p>
    <w:p w14:paraId="1F70FF08" w14:textId="77777777" w:rsidR="0002229C" w:rsidRDefault="0033447D" w:rsidP="0002229C">
      <w:pPr>
        <w:tabs>
          <w:tab w:val="left" w:pos="8640"/>
        </w:tabs>
        <w:spacing w:after="0"/>
        <w:ind w:left="720"/>
        <w:rPr>
          <w:rFonts w:ascii="Arial" w:hAnsi="Arial" w:cs="Arial"/>
        </w:rPr>
      </w:pPr>
      <w:r>
        <w:rPr>
          <w:rFonts w:ascii="Arial" w:hAnsi="Arial" w:cs="Arial"/>
        </w:rPr>
        <w:t>Readings: Uncenterin</w:t>
      </w:r>
      <w:r w:rsidR="0002229C">
        <w:rPr>
          <w:rFonts w:ascii="Arial" w:hAnsi="Arial" w:cs="Arial"/>
        </w:rPr>
        <w:t>g</w:t>
      </w:r>
    </w:p>
    <w:p w14:paraId="71DC746B" w14:textId="4CF49778" w:rsidR="0002229C" w:rsidRPr="007A64A8" w:rsidRDefault="0002229C" w:rsidP="0002229C">
      <w:pPr>
        <w:tabs>
          <w:tab w:val="left" w:pos="1530"/>
        </w:tabs>
        <w:spacing w:after="0"/>
        <w:ind w:left="720"/>
        <w:rPr>
          <w:rFonts w:ascii="Arial" w:hAnsi="Arial" w:cs="Arial"/>
          <w:b/>
          <w:bCs/>
          <w:color w:val="000000"/>
        </w:rPr>
      </w:pPr>
      <w:r>
        <w:rPr>
          <w:rFonts w:ascii="Arial" w:hAnsi="Arial" w:cs="Arial"/>
        </w:rPr>
        <w:tab/>
      </w:r>
      <w:proofErr w:type="spellStart"/>
      <w:r w:rsidRPr="007A64A8">
        <w:rPr>
          <w:rFonts w:ascii="Arial" w:hAnsi="Arial" w:cs="Arial"/>
          <w:b/>
          <w:bCs/>
          <w:color w:val="000000"/>
        </w:rPr>
        <w:t>Hyperobjects</w:t>
      </w:r>
      <w:proofErr w:type="spellEnd"/>
      <w:r>
        <w:rPr>
          <w:rFonts w:ascii="Arial" w:hAnsi="Arial" w:cs="Arial"/>
          <w:b/>
          <w:bCs/>
          <w:color w:val="000000"/>
        </w:rPr>
        <w:t xml:space="preserve"> (excerpt)</w:t>
      </w:r>
      <w:r w:rsidRPr="007A64A8">
        <w:rPr>
          <w:rFonts w:ascii="Arial" w:hAnsi="Arial" w:cs="Arial"/>
          <w:b/>
          <w:bCs/>
          <w:color w:val="000000"/>
        </w:rPr>
        <w:t xml:space="preserve"> </w:t>
      </w:r>
      <w:r w:rsidRPr="007A64A8">
        <w:rPr>
          <w:rFonts w:ascii="Arial" w:hAnsi="Arial" w:cs="Arial"/>
          <w:color w:val="000000"/>
        </w:rPr>
        <w:t>Timothy Morten</w:t>
      </w:r>
    </w:p>
    <w:p w14:paraId="125FB110" w14:textId="5090A385" w:rsidR="0033447D" w:rsidRDefault="0033447D" w:rsidP="0033447D">
      <w:pPr>
        <w:tabs>
          <w:tab w:val="left" w:pos="450"/>
        </w:tabs>
        <w:spacing w:after="0"/>
        <w:rPr>
          <w:rFonts w:ascii="Arial" w:hAnsi="Arial" w:cs="Arial"/>
        </w:rPr>
      </w:pPr>
    </w:p>
    <w:p w14:paraId="57DE18C8" w14:textId="7E6986F8" w:rsidR="0033447D" w:rsidRDefault="0033447D" w:rsidP="0033447D">
      <w:pPr>
        <w:tabs>
          <w:tab w:val="left" w:pos="450"/>
        </w:tabs>
        <w:spacing w:after="0"/>
        <w:rPr>
          <w:rFonts w:ascii="Arial" w:eastAsia="Times New Roman" w:hAnsi="Arial" w:cs="Arial"/>
          <w:color w:val="222222"/>
        </w:rPr>
      </w:pPr>
    </w:p>
    <w:p w14:paraId="00BE5D56" w14:textId="706ACC0C" w:rsidR="00296BAC" w:rsidRDefault="0033447D" w:rsidP="0033447D">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9</w:t>
      </w:r>
      <w:r w:rsidR="00212CC2">
        <w:rPr>
          <w:rFonts w:ascii="Arial" w:eastAsia="Times New Roman" w:hAnsi="Arial" w:cs="Arial"/>
          <w:color w:val="222222"/>
        </w:rPr>
        <w:t xml:space="preserve"> November 26</w:t>
      </w:r>
      <w:r>
        <w:rPr>
          <w:rFonts w:ascii="Arial" w:eastAsia="Times New Roman" w:hAnsi="Arial" w:cs="Arial"/>
          <w:color w:val="222222"/>
        </w:rPr>
        <w:t xml:space="preserve"> – </w:t>
      </w:r>
    </w:p>
    <w:p w14:paraId="26916780" w14:textId="2A5CA970" w:rsidR="0033447D" w:rsidRDefault="0033447D" w:rsidP="0033447D">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545AB214" w14:textId="02951DC9" w:rsidR="0033447D" w:rsidRDefault="0033447D" w:rsidP="0033447D">
      <w:pPr>
        <w:tabs>
          <w:tab w:val="left" w:pos="450"/>
          <w:tab w:val="left" w:pos="630"/>
        </w:tabs>
        <w:spacing w:after="0"/>
        <w:rPr>
          <w:rFonts w:ascii="Arial" w:hAnsi="Arial" w:cs="Arial"/>
          <w:b/>
          <w:bCs/>
        </w:rPr>
      </w:pPr>
      <w:r>
        <w:rPr>
          <w:rFonts w:ascii="Arial" w:eastAsia="Times New Roman" w:hAnsi="Arial" w:cs="Arial"/>
          <w:color w:val="222222"/>
        </w:rPr>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 students</w:t>
      </w:r>
    </w:p>
    <w:p w14:paraId="654E8C36" w14:textId="03B2D31F" w:rsidR="0002229C" w:rsidRDefault="00D36E5E" w:rsidP="00D36E5E">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 xml:space="preserve">Readings: Uncentering </w:t>
      </w:r>
    </w:p>
    <w:p w14:paraId="7E59FDDC" w14:textId="3AD4BC37" w:rsidR="0002229C" w:rsidRDefault="0002229C" w:rsidP="0002229C">
      <w:pPr>
        <w:tabs>
          <w:tab w:val="left" w:pos="450"/>
        </w:tabs>
        <w:spacing w:after="0"/>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02229C">
        <w:rPr>
          <w:rFonts w:ascii="Arial" w:eastAsia="Times New Roman" w:hAnsi="Arial" w:cs="Arial"/>
          <w:b/>
          <w:bCs/>
          <w:color w:val="222222"/>
        </w:rPr>
        <w:t>Speculative Aesthetics and Object</w:t>
      </w:r>
      <w:r w:rsidR="00714209">
        <w:rPr>
          <w:rFonts w:ascii="Arial" w:eastAsia="Times New Roman" w:hAnsi="Arial" w:cs="Arial"/>
          <w:b/>
          <w:bCs/>
          <w:color w:val="222222"/>
        </w:rPr>
        <w:t>-</w:t>
      </w:r>
      <w:r w:rsidRPr="0002229C">
        <w:rPr>
          <w:rFonts w:ascii="Arial" w:eastAsia="Times New Roman" w:hAnsi="Arial" w:cs="Arial"/>
          <w:b/>
          <w:bCs/>
          <w:color w:val="222222"/>
        </w:rPr>
        <w:t>Oriented Inquiry</w:t>
      </w:r>
      <w:r>
        <w:rPr>
          <w:rFonts w:ascii="Arial" w:eastAsia="Times New Roman" w:hAnsi="Arial" w:cs="Arial"/>
          <w:color w:val="222222"/>
        </w:rPr>
        <w:t xml:space="preserve"> N. Katherine </w:t>
      </w:r>
      <w:proofErr w:type="spellStart"/>
      <w:r>
        <w:rPr>
          <w:rFonts w:ascii="Arial" w:eastAsia="Times New Roman" w:hAnsi="Arial" w:cs="Arial"/>
          <w:color w:val="222222"/>
        </w:rPr>
        <w:t>Hayles</w:t>
      </w:r>
      <w:proofErr w:type="spellEnd"/>
    </w:p>
    <w:p w14:paraId="532527BF" w14:textId="73A80D7C" w:rsidR="00D36E5E" w:rsidRDefault="00D36E5E" w:rsidP="00D36E5E">
      <w:pPr>
        <w:tabs>
          <w:tab w:val="left" w:pos="450"/>
          <w:tab w:val="left" w:pos="630"/>
        </w:tabs>
        <w:spacing w:after="0"/>
        <w:rPr>
          <w:rFonts w:ascii="Arial" w:eastAsia="Times New Roman" w:hAnsi="Arial" w:cs="Arial"/>
          <w:color w:val="222222"/>
        </w:rPr>
      </w:pPr>
    </w:p>
    <w:p w14:paraId="4472E48E" w14:textId="2CDFE17D" w:rsidR="00D36E5E" w:rsidRDefault="00D36E5E" w:rsidP="00D36E5E">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10</w:t>
      </w:r>
      <w:r w:rsidR="00212CC2">
        <w:rPr>
          <w:rFonts w:ascii="Arial" w:eastAsia="Times New Roman" w:hAnsi="Arial" w:cs="Arial"/>
          <w:color w:val="222222"/>
        </w:rPr>
        <w:t xml:space="preserve"> December </w:t>
      </w:r>
      <w:proofErr w:type="gramStart"/>
      <w:r w:rsidR="00212CC2">
        <w:rPr>
          <w:rFonts w:ascii="Arial" w:eastAsia="Times New Roman" w:hAnsi="Arial" w:cs="Arial"/>
          <w:color w:val="222222"/>
        </w:rPr>
        <w:t xml:space="preserve">3 </w:t>
      </w:r>
      <w:r>
        <w:rPr>
          <w:rFonts w:ascii="Arial" w:eastAsia="Times New Roman" w:hAnsi="Arial" w:cs="Arial"/>
          <w:color w:val="222222"/>
        </w:rPr>
        <w:t xml:space="preserve"> –</w:t>
      </w:r>
      <w:proofErr w:type="gramEnd"/>
      <w:r>
        <w:rPr>
          <w:rFonts w:ascii="Arial" w:eastAsia="Times New Roman" w:hAnsi="Arial" w:cs="Arial"/>
          <w:color w:val="222222"/>
        </w:rPr>
        <w:t xml:space="preserve"> </w:t>
      </w:r>
    </w:p>
    <w:p w14:paraId="06B6FD99" w14:textId="77777777" w:rsidR="00D36E5E" w:rsidRDefault="00D36E5E" w:rsidP="00D36E5E">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352B7A2D" w14:textId="15AA4510" w:rsidR="00D36E5E" w:rsidRDefault="00D36E5E" w:rsidP="00D36E5E">
      <w:pPr>
        <w:tabs>
          <w:tab w:val="left" w:pos="450"/>
          <w:tab w:val="left" w:pos="630"/>
        </w:tabs>
        <w:spacing w:after="0"/>
        <w:rPr>
          <w:rFonts w:ascii="Arial" w:hAnsi="Arial" w:cs="Arial"/>
          <w:b/>
          <w:bCs/>
        </w:rPr>
      </w:pPr>
      <w:r>
        <w:rPr>
          <w:rFonts w:ascii="Arial" w:eastAsia="Times New Roman" w:hAnsi="Arial" w:cs="Arial"/>
          <w:color w:val="222222"/>
        </w:rPr>
        <w:lastRenderedPageBreak/>
        <w:tab/>
        <w:t>Students Present</w:t>
      </w:r>
      <w:r w:rsidRPr="00EB5685">
        <w:rPr>
          <w:rFonts w:ascii="Arial" w:hAnsi="Arial" w:cs="Arial"/>
          <w:b/>
          <w:bCs/>
        </w:rPr>
        <w:t>:</w:t>
      </w:r>
      <w:r>
        <w:rPr>
          <w:rFonts w:ascii="Arial" w:hAnsi="Arial" w:cs="Arial"/>
          <w:b/>
          <w:bCs/>
        </w:rPr>
        <w:t xml:space="preserve"> Critical Computational Transformation </w:t>
      </w:r>
      <w:r w:rsidR="00201821" w:rsidRPr="00201821">
        <w:rPr>
          <w:rFonts w:ascii="Arial" w:hAnsi="Arial" w:cs="Arial"/>
        </w:rPr>
        <w:t>5 - 7 students</w:t>
      </w:r>
    </w:p>
    <w:p w14:paraId="6CCB166B" w14:textId="28180A0B" w:rsidR="00D36E5E" w:rsidRPr="003E02AA" w:rsidRDefault="00D36E5E" w:rsidP="00176F68">
      <w:pPr>
        <w:tabs>
          <w:tab w:val="left" w:pos="450"/>
          <w:tab w:val="left" w:pos="630"/>
        </w:tabs>
        <w:spacing w:after="0"/>
        <w:rPr>
          <w:rFonts w:ascii="Arial" w:hAnsi="Arial" w:cs="Arial"/>
          <w:b/>
          <w:bCs/>
          <w:color w:val="000000"/>
        </w:rPr>
      </w:pPr>
      <w:r>
        <w:rPr>
          <w:rFonts w:ascii="Arial" w:eastAsia="Times New Roman" w:hAnsi="Arial" w:cs="Arial"/>
          <w:color w:val="222222"/>
        </w:rPr>
        <w:tab/>
      </w:r>
    </w:p>
    <w:p w14:paraId="5564DE8E" w14:textId="77777777" w:rsidR="002321A1" w:rsidRDefault="002321A1" w:rsidP="002321A1">
      <w:pPr>
        <w:tabs>
          <w:tab w:val="left" w:pos="450"/>
          <w:tab w:val="left" w:pos="630"/>
        </w:tabs>
        <w:spacing w:after="0"/>
        <w:rPr>
          <w:rFonts w:ascii="Arial" w:eastAsia="Times New Roman" w:hAnsi="Arial" w:cs="Arial"/>
          <w:color w:val="222222"/>
        </w:rPr>
      </w:pPr>
      <w:r>
        <w:rPr>
          <w:rFonts w:ascii="Arial" w:eastAsia="Times New Roman" w:hAnsi="Arial" w:cs="Arial"/>
          <w:color w:val="222222"/>
        </w:rPr>
        <w:t>Break</w:t>
      </w:r>
    </w:p>
    <w:p w14:paraId="70645D86" w14:textId="77777777" w:rsidR="002321A1" w:rsidRDefault="002321A1" w:rsidP="00D36E5E">
      <w:pPr>
        <w:shd w:val="clear" w:color="auto" w:fill="FFFFFF"/>
        <w:spacing w:after="0"/>
        <w:ind w:right="1440"/>
        <w:rPr>
          <w:rFonts w:ascii="Arial" w:eastAsia="Times New Roman" w:hAnsi="Arial" w:cs="Arial"/>
          <w:color w:val="222222"/>
        </w:rPr>
      </w:pPr>
    </w:p>
    <w:p w14:paraId="7AAE7A1B" w14:textId="08A0BDCA" w:rsidR="00D36E5E" w:rsidRPr="00176F68" w:rsidRDefault="00D36E5E" w:rsidP="00176F68">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1</w:t>
      </w:r>
      <w:r>
        <w:rPr>
          <w:rFonts w:ascii="Arial" w:eastAsia="Times New Roman" w:hAnsi="Arial" w:cs="Arial"/>
          <w:color w:val="222222"/>
        </w:rPr>
        <w:t xml:space="preserve"> </w:t>
      </w:r>
      <w:r w:rsidR="00212CC2">
        <w:rPr>
          <w:rFonts w:ascii="Arial" w:eastAsia="Times New Roman" w:hAnsi="Arial" w:cs="Arial"/>
          <w:color w:val="222222"/>
        </w:rPr>
        <w:t xml:space="preserve">January 7 </w:t>
      </w:r>
      <w:r>
        <w:rPr>
          <w:rFonts w:ascii="Arial" w:eastAsia="Times New Roman" w:hAnsi="Arial" w:cs="Arial"/>
          <w:color w:val="222222"/>
        </w:rPr>
        <w:t xml:space="preserve">– </w:t>
      </w:r>
    </w:p>
    <w:p w14:paraId="1839DF74" w14:textId="28EC93C7" w:rsidR="00176F68" w:rsidRDefault="00176F68" w:rsidP="00176F68">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Readings: Uncentering Part 3:</w:t>
      </w:r>
    </w:p>
    <w:p w14:paraId="7F3E21AE" w14:textId="77777777" w:rsidR="00176F68" w:rsidRPr="003E02AA" w:rsidRDefault="00176F68" w:rsidP="00176F68">
      <w:pPr>
        <w:tabs>
          <w:tab w:val="left" w:pos="8640"/>
        </w:tabs>
        <w:spacing w:after="0"/>
        <w:ind w:left="1440"/>
        <w:rPr>
          <w:rFonts w:ascii="Arial" w:hAnsi="Arial" w:cs="Arial"/>
          <w:color w:val="000000"/>
        </w:rPr>
      </w:pPr>
      <w:r w:rsidRPr="003E02AA">
        <w:rPr>
          <w:rFonts w:ascii="Arial" w:hAnsi="Arial" w:cs="Arial"/>
          <w:b/>
          <w:bCs/>
          <w:color w:val="000000"/>
        </w:rPr>
        <w:t xml:space="preserve">How We became Post </w:t>
      </w:r>
      <w:proofErr w:type="gramStart"/>
      <w:r w:rsidRPr="003E02AA">
        <w:rPr>
          <w:rFonts w:ascii="Arial" w:hAnsi="Arial" w:cs="Arial"/>
          <w:b/>
          <w:bCs/>
          <w:color w:val="000000"/>
        </w:rPr>
        <w:t xml:space="preserve">Human </w:t>
      </w:r>
      <w:r w:rsidRPr="003E02AA">
        <w:rPr>
          <w:rFonts w:ascii="Arial" w:hAnsi="Arial" w:cs="Arial"/>
          <w:color w:val="000000"/>
        </w:rPr>
        <w:t xml:space="preserve"> N.</w:t>
      </w:r>
      <w:proofErr w:type="gramEnd"/>
      <w:r w:rsidRPr="003E02AA">
        <w:rPr>
          <w:rFonts w:ascii="Arial" w:hAnsi="Arial" w:cs="Arial"/>
          <w:color w:val="000000"/>
        </w:rPr>
        <w:t xml:space="preserve"> Katherine </w:t>
      </w:r>
      <w:proofErr w:type="spellStart"/>
      <w:r w:rsidRPr="003E02AA">
        <w:rPr>
          <w:rFonts w:ascii="Arial" w:hAnsi="Arial" w:cs="Arial"/>
          <w:color w:val="000000"/>
        </w:rPr>
        <w:t>Hayles</w:t>
      </w:r>
      <w:proofErr w:type="spellEnd"/>
    </w:p>
    <w:p w14:paraId="0D9F076D" w14:textId="77777777" w:rsidR="00176F68" w:rsidRPr="003E02AA" w:rsidRDefault="00176F68" w:rsidP="00176F68">
      <w:pPr>
        <w:tabs>
          <w:tab w:val="left" w:pos="8640"/>
        </w:tabs>
        <w:spacing w:after="0"/>
        <w:ind w:left="1440"/>
        <w:rPr>
          <w:rFonts w:ascii="Arial" w:hAnsi="Arial" w:cs="Arial"/>
          <w:b/>
          <w:bCs/>
          <w:color w:val="000000"/>
        </w:rPr>
      </w:pPr>
      <w:r w:rsidRPr="003E02AA">
        <w:rPr>
          <w:rFonts w:ascii="Arial" w:hAnsi="Arial" w:cs="Arial"/>
          <w:b/>
          <w:bCs/>
          <w:color w:val="000000"/>
        </w:rPr>
        <w:t xml:space="preserve"> “AI” to “EI” – Moving from Fear to Flourishing in the Age of the Algorithm </w:t>
      </w:r>
      <w:r w:rsidRPr="003E02AA">
        <w:rPr>
          <w:rFonts w:ascii="Arial" w:hAnsi="Arial" w:cs="Arial"/>
          <w:color w:val="000000"/>
        </w:rPr>
        <w:t>John Havens</w:t>
      </w:r>
    </w:p>
    <w:p w14:paraId="4203B320" w14:textId="1533EA5E" w:rsidR="00D36E5E" w:rsidRDefault="00D36E5E" w:rsidP="00D36E5E">
      <w:pPr>
        <w:tabs>
          <w:tab w:val="left" w:pos="450"/>
          <w:tab w:val="left" w:pos="630"/>
        </w:tabs>
        <w:spacing w:after="0"/>
        <w:rPr>
          <w:rFonts w:ascii="Arial" w:eastAsia="Times New Roman" w:hAnsi="Arial" w:cs="Arial"/>
          <w:color w:val="222222"/>
        </w:rPr>
      </w:pPr>
    </w:p>
    <w:p w14:paraId="0CFEC2DC" w14:textId="4F6885D1" w:rsidR="00D36E5E" w:rsidRDefault="00D36E5E" w:rsidP="00D36E5E">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2</w:t>
      </w:r>
      <w:r w:rsidR="00212CC2">
        <w:rPr>
          <w:rFonts w:ascii="Arial" w:eastAsia="Times New Roman" w:hAnsi="Arial" w:cs="Arial"/>
          <w:color w:val="222222"/>
        </w:rPr>
        <w:t xml:space="preserve"> January 14 </w:t>
      </w:r>
      <w:r>
        <w:rPr>
          <w:rFonts w:ascii="Arial" w:eastAsia="Times New Roman" w:hAnsi="Arial" w:cs="Arial"/>
          <w:color w:val="222222"/>
        </w:rPr>
        <w:t xml:space="preserve">– </w:t>
      </w:r>
    </w:p>
    <w:p w14:paraId="24862D44" w14:textId="15B9F62E" w:rsidR="00D36E5E" w:rsidRDefault="00D36E5E" w:rsidP="00D36E5E">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Presentation: Simulation</w:t>
      </w:r>
    </w:p>
    <w:p w14:paraId="353634EA" w14:textId="272DC7A6" w:rsidR="00D36E5E" w:rsidRPr="00956AE5" w:rsidRDefault="00D36E5E" w:rsidP="00956AE5">
      <w:pPr>
        <w:tabs>
          <w:tab w:val="left" w:pos="450"/>
          <w:tab w:val="left" w:pos="630"/>
        </w:tabs>
        <w:spacing w:after="0"/>
        <w:rPr>
          <w:rFonts w:ascii="Arial" w:hAnsi="Arial" w:cs="Arial"/>
          <w:b/>
          <w:bCs/>
        </w:rPr>
      </w:pPr>
      <w:r>
        <w:rPr>
          <w:rFonts w:ascii="Arial" w:eastAsia="Times New Roman" w:hAnsi="Arial" w:cs="Arial"/>
          <w:color w:val="222222"/>
        </w:rPr>
        <w:tab/>
        <w:t xml:space="preserve">Readings: </w:t>
      </w:r>
      <w:r w:rsidR="000F2782" w:rsidRPr="00C11D09">
        <w:rPr>
          <w:rFonts w:ascii="Arial" w:eastAsia="Times New Roman" w:hAnsi="Arial" w:cs="Arial"/>
          <w:b/>
          <w:bCs/>
          <w:i/>
          <w:iCs/>
          <w:color w:val="222222"/>
        </w:rPr>
        <w:t xml:space="preserve">The </w:t>
      </w:r>
      <w:r w:rsidR="00C11D09" w:rsidRPr="00C11D09">
        <w:rPr>
          <w:rFonts w:ascii="Arial" w:eastAsia="Times New Roman" w:hAnsi="Arial" w:cs="Arial"/>
          <w:b/>
          <w:bCs/>
          <w:i/>
          <w:iCs/>
          <w:color w:val="222222"/>
        </w:rPr>
        <w:t xml:space="preserve">Beginning </w:t>
      </w:r>
      <w:proofErr w:type="gramStart"/>
      <w:r w:rsidR="00C11D09" w:rsidRPr="00C11D09">
        <w:rPr>
          <w:rFonts w:ascii="Arial" w:eastAsia="Times New Roman" w:hAnsi="Arial" w:cs="Arial"/>
          <w:b/>
          <w:bCs/>
          <w:i/>
          <w:iCs/>
          <w:color w:val="222222"/>
        </w:rPr>
        <w:t>Of</w:t>
      </w:r>
      <w:proofErr w:type="gramEnd"/>
      <w:r w:rsidR="00C11D09" w:rsidRPr="00C11D09">
        <w:rPr>
          <w:rFonts w:ascii="Arial" w:eastAsia="Times New Roman" w:hAnsi="Arial" w:cs="Arial"/>
          <w:b/>
          <w:bCs/>
          <w:i/>
          <w:iCs/>
          <w:color w:val="222222"/>
        </w:rPr>
        <w:t xml:space="preserve"> The End Of The Beginning</w:t>
      </w:r>
    </w:p>
    <w:p w14:paraId="7B98B97D" w14:textId="77777777" w:rsidR="00D36E5E" w:rsidRDefault="00D36E5E" w:rsidP="00F17AE6">
      <w:pPr>
        <w:tabs>
          <w:tab w:val="left" w:pos="8640"/>
        </w:tabs>
        <w:spacing w:after="0"/>
        <w:ind w:left="1440"/>
        <w:rPr>
          <w:rFonts w:ascii="Arial" w:hAnsi="Arial" w:cs="Arial"/>
        </w:rPr>
      </w:pPr>
      <w:r w:rsidRPr="0025134F">
        <w:rPr>
          <w:rFonts w:ascii="Arial" w:hAnsi="Arial" w:cs="Arial"/>
          <w:b/>
        </w:rPr>
        <w:t>The Singularity</w:t>
      </w:r>
      <w:r>
        <w:rPr>
          <w:rFonts w:ascii="Arial" w:hAnsi="Arial" w:cs="Arial"/>
        </w:rPr>
        <w:t xml:space="preserve"> </w:t>
      </w:r>
      <w:proofErr w:type="spellStart"/>
      <w:r>
        <w:rPr>
          <w:rFonts w:ascii="Arial" w:hAnsi="Arial" w:cs="Arial"/>
        </w:rPr>
        <w:t>Vernor</w:t>
      </w:r>
      <w:proofErr w:type="spellEnd"/>
      <w:r>
        <w:rPr>
          <w:rFonts w:ascii="Arial" w:hAnsi="Arial" w:cs="Arial"/>
        </w:rPr>
        <w:t xml:space="preserve"> </w:t>
      </w:r>
      <w:proofErr w:type="spellStart"/>
      <w:r>
        <w:rPr>
          <w:rFonts w:ascii="Arial" w:hAnsi="Arial" w:cs="Arial"/>
        </w:rPr>
        <w:t>Vinge</w:t>
      </w:r>
      <w:proofErr w:type="spellEnd"/>
      <w:r>
        <w:rPr>
          <w:rFonts w:ascii="Arial" w:hAnsi="Arial" w:cs="Arial"/>
        </w:rPr>
        <w:t xml:space="preserve">, </w:t>
      </w:r>
      <w:proofErr w:type="gramStart"/>
      <w:r>
        <w:rPr>
          <w:rFonts w:ascii="Arial" w:hAnsi="Arial" w:cs="Arial"/>
        </w:rPr>
        <w:t xml:space="preserve">1993  </w:t>
      </w:r>
      <w:r w:rsidRPr="00DB16E3">
        <w:rPr>
          <w:rFonts w:ascii="Arial" w:hAnsi="Arial" w:cs="Arial"/>
          <w:color w:val="000000"/>
        </w:rPr>
        <w:t>http://mindstalk.net/vinge/vinge-sing.html</w:t>
      </w:r>
      <w:proofErr w:type="gramEnd"/>
    </w:p>
    <w:p w14:paraId="2D10F15D" w14:textId="6C234C7B" w:rsidR="00D36E5E" w:rsidRDefault="00D36E5E" w:rsidP="00F17AE6">
      <w:pPr>
        <w:tabs>
          <w:tab w:val="left" w:pos="8640"/>
        </w:tabs>
        <w:spacing w:after="0"/>
        <w:ind w:left="1440"/>
        <w:rPr>
          <w:rFonts w:ascii="Arial" w:hAnsi="Arial" w:cs="Arial"/>
          <w:color w:val="000000"/>
        </w:rPr>
      </w:pPr>
      <w:r w:rsidRPr="007A64A8">
        <w:rPr>
          <w:rFonts w:ascii="Arial" w:hAnsi="Arial" w:cs="Arial"/>
          <w:b/>
          <w:bCs/>
          <w:color w:val="000000"/>
        </w:rPr>
        <w:t>The Singularity is Near</w:t>
      </w:r>
      <w:r w:rsidRPr="007A64A8">
        <w:rPr>
          <w:rFonts w:ascii="Arial" w:hAnsi="Arial" w:cs="Arial"/>
          <w:color w:val="000000"/>
        </w:rPr>
        <w:t xml:space="preserve"> (excerpt plus charts)– Ray Kurzweil</w:t>
      </w:r>
    </w:p>
    <w:p w14:paraId="479E7C38" w14:textId="4AE9D539" w:rsidR="00F23F5D" w:rsidRDefault="00F23F5D" w:rsidP="000F2782">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hAnsi="Arial" w:cs="Arial"/>
          <w:b/>
          <w:bCs/>
          <w:color w:val="000000"/>
        </w:rPr>
        <w:tab/>
      </w:r>
      <w:r w:rsidRPr="00174A46">
        <w:rPr>
          <w:rFonts w:ascii="Arial" w:hAnsi="Arial" w:cs="Arial"/>
          <w:b/>
          <w:bCs/>
          <w:color w:val="000000"/>
        </w:rPr>
        <w:t>On the Eve of Artificial Minds</w:t>
      </w:r>
      <w:r>
        <w:rPr>
          <w:rFonts w:ascii="Arial" w:hAnsi="Arial" w:cs="Arial"/>
          <w:b/>
          <w:bCs/>
          <w:color w:val="000000"/>
        </w:rPr>
        <w:t xml:space="preserve"> </w:t>
      </w:r>
      <w:r w:rsidRPr="00F23F5D">
        <w:rPr>
          <w:rFonts w:ascii="Arial" w:hAnsi="Arial" w:cs="Arial"/>
          <w:color w:val="000000"/>
        </w:rPr>
        <w:t xml:space="preserve">Chris </w:t>
      </w:r>
      <w:proofErr w:type="spellStart"/>
      <w:r w:rsidRPr="00F23F5D">
        <w:rPr>
          <w:rFonts w:ascii="Arial" w:hAnsi="Arial" w:cs="Arial"/>
          <w:color w:val="000000"/>
        </w:rPr>
        <w:t>Eliasmith</w:t>
      </w:r>
      <w:proofErr w:type="spellEnd"/>
    </w:p>
    <w:p w14:paraId="2139F5FC" w14:textId="4297CD50" w:rsidR="00F23F5D" w:rsidRPr="007A64A8" w:rsidRDefault="00BB6974" w:rsidP="00BB6974">
      <w:pPr>
        <w:tabs>
          <w:tab w:val="left" w:pos="1440"/>
          <w:tab w:val="left" w:pos="3240"/>
          <w:tab w:val="left" w:pos="6480"/>
          <w:tab w:val="left" w:pos="8640"/>
        </w:tabs>
        <w:autoSpaceDE w:val="0"/>
        <w:autoSpaceDN w:val="0"/>
        <w:adjustRightInd w:val="0"/>
        <w:spacing w:after="0"/>
        <w:rPr>
          <w:rFonts w:ascii="Arial" w:hAnsi="Arial" w:cs="Arial"/>
          <w:color w:val="000000"/>
        </w:rPr>
      </w:pPr>
      <w:r>
        <w:rPr>
          <w:rFonts w:ascii="Arial" w:hAnsi="Arial" w:cs="Arial"/>
          <w:color w:val="000000"/>
        </w:rPr>
        <w:tab/>
      </w:r>
      <w:proofErr w:type="spellStart"/>
      <w:r w:rsidRPr="00BB6974">
        <w:rPr>
          <w:rFonts w:ascii="Arial" w:hAnsi="Arial" w:cs="Arial"/>
          <w:b/>
          <w:bCs/>
          <w:color w:val="000000"/>
        </w:rPr>
        <w:t>Xenofeminism</w:t>
      </w:r>
      <w:proofErr w:type="spellEnd"/>
      <w:r>
        <w:rPr>
          <w:rFonts w:ascii="Arial" w:hAnsi="Arial" w:cs="Arial"/>
          <w:b/>
          <w:bCs/>
          <w:color w:val="000000"/>
        </w:rPr>
        <w:t xml:space="preserve"> </w:t>
      </w:r>
      <w:proofErr w:type="spellStart"/>
      <w:r w:rsidRPr="00BB6974">
        <w:rPr>
          <w:rFonts w:ascii="Arial" w:hAnsi="Arial" w:cs="Arial"/>
          <w:color w:val="000000"/>
        </w:rPr>
        <w:t>Laboria</w:t>
      </w:r>
      <w:proofErr w:type="spellEnd"/>
      <w:r w:rsidRPr="00BB6974">
        <w:rPr>
          <w:rFonts w:ascii="Arial" w:hAnsi="Arial" w:cs="Arial"/>
          <w:color w:val="000000"/>
        </w:rPr>
        <w:t xml:space="preserve"> </w:t>
      </w:r>
      <w:proofErr w:type="spellStart"/>
      <w:r w:rsidRPr="00BB6974">
        <w:rPr>
          <w:rFonts w:ascii="Arial" w:hAnsi="Arial" w:cs="Arial"/>
          <w:color w:val="000000"/>
        </w:rPr>
        <w:t>Cuboniks</w:t>
      </w:r>
      <w:proofErr w:type="spellEnd"/>
    </w:p>
    <w:p w14:paraId="02A579D7" w14:textId="4510EBE3" w:rsidR="00D36E5E" w:rsidRDefault="00D36E5E" w:rsidP="00D36E5E">
      <w:pPr>
        <w:tabs>
          <w:tab w:val="left" w:pos="450"/>
          <w:tab w:val="left" w:pos="630"/>
        </w:tabs>
        <w:spacing w:after="0"/>
        <w:rPr>
          <w:rFonts w:ascii="Arial" w:hAnsi="Arial" w:cs="Arial"/>
          <w:b/>
          <w:bCs/>
        </w:rPr>
      </w:pPr>
    </w:p>
    <w:p w14:paraId="783CF694" w14:textId="48D3261D"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3</w:t>
      </w:r>
      <w:r>
        <w:rPr>
          <w:rFonts w:ascii="Arial" w:eastAsia="Times New Roman" w:hAnsi="Arial" w:cs="Arial"/>
          <w:color w:val="222222"/>
        </w:rPr>
        <w:t xml:space="preserve"> </w:t>
      </w:r>
      <w:r w:rsidR="00212CC2">
        <w:rPr>
          <w:rFonts w:ascii="Arial" w:eastAsia="Times New Roman" w:hAnsi="Arial" w:cs="Arial"/>
          <w:color w:val="222222"/>
        </w:rPr>
        <w:t xml:space="preserve">January 21 </w:t>
      </w:r>
      <w:r>
        <w:rPr>
          <w:rFonts w:ascii="Arial" w:eastAsia="Times New Roman" w:hAnsi="Arial" w:cs="Arial"/>
          <w:color w:val="222222"/>
        </w:rPr>
        <w:t xml:space="preserve">– </w:t>
      </w:r>
    </w:p>
    <w:p w14:paraId="45AAA0D8" w14:textId="056A8E2B" w:rsidR="0054624A" w:rsidRP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414F3F60" w14:textId="6921B01D" w:rsidR="0054624A" w:rsidRPr="00751C9D"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07061DC6" w14:textId="77777777" w:rsidR="005D4110" w:rsidRPr="003F49D7" w:rsidRDefault="00956AE5" w:rsidP="005D4110">
      <w:pPr>
        <w:tabs>
          <w:tab w:val="left" w:pos="450"/>
          <w:tab w:val="left" w:pos="540"/>
          <w:tab w:val="left" w:pos="8640"/>
        </w:tabs>
        <w:spacing w:after="0"/>
        <w:rPr>
          <w:rFonts w:ascii="Arial" w:hAnsi="Arial" w:cs="Arial"/>
          <w:b/>
          <w:bCs/>
          <w:i/>
          <w:iCs/>
        </w:rPr>
      </w:pPr>
      <w:r>
        <w:rPr>
          <w:rFonts w:ascii="Arial" w:eastAsia="Times New Roman" w:hAnsi="Arial" w:cs="Arial"/>
          <w:color w:val="222222"/>
        </w:rPr>
        <w:tab/>
        <w:t xml:space="preserve">Readings: </w:t>
      </w:r>
      <w:r w:rsidR="005D4110" w:rsidRPr="003F49D7">
        <w:rPr>
          <w:rFonts w:ascii="Arial" w:hAnsi="Arial" w:cs="Arial"/>
          <w:b/>
          <w:bCs/>
          <w:i/>
          <w:iCs/>
        </w:rPr>
        <w:t>Utopianism</w:t>
      </w:r>
    </w:p>
    <w:p w14:paraId="10B0E569" w14:textId="77777777" w:rsidR="005D4110" w:rsidRPr="00670437"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 xml:space="preserve">Conversation between </w:t>
      </w:r>
      <w:proofErr w:type="spellStart"/>
      <w:r>
        <w:rPr>
          <w:rFonts w:ascii="Arial" w:hAnsi="Arial" w:cs="Arial"/>
          <w:bCs/>
          <w:iCs/>
          <w:color w:val="000000"/>
        </w:rPr>
        <w:t>Theador</w:t>
      </w:r>
      <w:proofErr w:type="spellEnd"/>
      <w:r w:rsidRPr="00670437">
        <w:rPr>
          <w:rFonts w:ascii="Arial" w:hAnsi="Arial" w:cs="Arial"/>
          <w:bCs/>
          <w:iCs/>
          <w:color w:val="000000"/>
        </w:rPr>
        <w:t xml:space="preserve"> Adorno and Ernst Bloch </w:t>
      </w:r>
    </w:p>
    <w:p w14:paraId="6D5DB4A0" w14:textId="77777777" w:rsidR="005D4110"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One-Dimensional Man (excerpt)</w:t>
      </w:r>
      <w:r w:rsidRPr="00670437">
        <w:rPr>
          <w:rFonts w:ascii="Arial" w:hAnsi="Arial" w:cs="Arial"/>
          <w:bCs/>
          <w:iCs/>
          <w:color w:val="000000"/>
        </w:rPr>
        <w:t xml:space="preserve"> by Herbert </w:t>
      </w:r>
      <w:proofErr w:type="gramStart"/>
      <w:r w:rsidRPr="00670437">
        <w:rPr>
          <w:rFonts w:ascii="Arial" w:hAnsi="Arial" w:cs="Arial"/>
          <w:bCs/>
          <w:iCs/>
          <w:color w:val="000000"/>
        </w:rPr>
        <w:t xml:space="preserve">Marcuse </w:t>
      </w:r>
      <w:r>
        <w:rPr>
          <w:rFonts w:ascii="Arial" w:hAnsi="Arial" w:cs="Arial"/>
          <w:bCs/>
          <w:iCs/>
          <w:color w:val="000000"/>
        </w:rPr>
        <w:t xml:space="preserve"> Chapter</w:t>
      </w:r>
      <w:proofErr w:type="gramEnd"/>
      <w:r>
        <w:rPr>
          <w:rFonts w:ascii="Arial" w:hAnsi="Arial" w:cs="Arial"/>
          <w:bCs/>
          <w:iCs/>
          <w:color w:val="000000"/>
        </w:rPr>
        <w:t xml:space="preserve"> 10, pgs. 175 – 182</w:t>
      </w:r>
    </w:p>
    <w:p w14:paraId="3EE742E7" w14:textId="0E4553DD" w:rsidR="005D4110" w:rsidRPr="00670437" w:rsidRDefault="005D4110" w:rsidP="005D4110">
      <w:pPr>
        <w:tabs>
          <w:tab w:val="left" w:pos="720"/>
          <w:tab w:val="left" w:pos="6480"/>
          <w:tab w:val="left" w:pos="8640"/>
        </w:tabs>
        <w:autoSpaceDE w:val="0"/>
        <w:autoSpaceDN w:val="0"/>
        <w:adjustRightInd w:val="0"/>
        <w:spacing w:after="0" w:line="276" w:lineRule="auto"/>
        <w:ind w:left="1440"/>
        <w:rPr>
          <w:rFonts w:ascii="Arial" w:hAnsi="Arial" w:cs="Arial"/>
          <w:bCs/>
          <w:iCs/>
          <w:color w:val="000000"/>
        </w:rPr>
      </w:pPr>
      <w:r w:rsidRPr="00444D1B">
        <w:rPr>
          <w:rFonts w:ascii="Arial" w:hAnsi="Arial" w:cs="Arial"/>
          <w:b/>
          <w:iCs/>
          <w:color w:val="000000"/>
        </w:rPr>
        <w:t>Archaeologies of the Future, Introduction: Utopia Now</w:t>
      </w:r>
      <w:r>
        <w:rPr>
          <w:rFonts w:ascii="Arial" w:hAnsi="Arial" w:cs="Arial"/>
          <w:bCs/>
          <w:iCs/>
          <w:color w:val="000000"/>
        </w:rPr>
        <w:t xml:space="preserve">, </w:t>
      </w:r>
      <w:proofErr w:type="spellStart"/>
      <w:r>
        <w:rPr>
          <w:rFonts w:ascii="Arial" w:hAnsi="Arial" w:cs="Arial"/>
          <w:bCs/>
          <w:iCs/>
          <w:color w:val="000000"/>
        </w:rPr>
        <w:t>pg</w:t>
      </w:r>
      <w:proofErr w:type="spellEnd"/>
      <w:r>
        <w:rPr>
          <w:rFonts w:ascii="Arial" w:hAnsi="Arial" w:cs="Arial"/>
          <w:bCs/>
          <w:iCs/>
          <w:color w:val="000000"/>
        </w:rPr>
        <w:t xml:space="preserve"> xi – xvi, Chapter 1: Varieties of the Utopian pg. 1 - 9 </w:t>
      </w:r>
      <w:r w:rsidRPr="00670437">
        <w:rPr>
          <w:rFonts w:ascii="Arial" w:hAnsi="Arial" w:cs="Arial"/>
          <w:bCs/>
          <w:iCs/>
          <w:color w:val="000000"/>
        </w:rPr>
        <w:t>–by Frederic Jameson</w:t>
      </w:r>
    </w:p>
    <w:p w14:paraId="48FE7D98" w14:textId="77777777" w:rsidR="005D4110" w:rsidRPr="00F17AE6" w:rsidRDefault="005D4110" w:rsidP="005D4110">
      <w:pPr>
        <w:tabs>
          <w:tab w:val="left" w:pos="8640"/>
        </w:tabs>
        <w:spacing w:after="0"/>
        <w:ind w:left="1440"/>
        <w:rPr>
          <w:rFonts w:ascii="Arial" w:hAnsi="Arial" w:cs="Arial"/>
        </w:rPr>
      </w:pPr>
      <w:r w:rsidRPr="00BE42F5">
        <w:rPr>
          <w:rFonts w:ascii="Arial" w:hAnsi="Arial" w:cs="Arial"/>
          <w:b/>
        </w:rPr>
        <w:t xml:space="preserve">The Ones Who Walk Away from Omelas </w:t>
      </w:r>
      <w:r>
        <w:rPr>
          <w:rFonts w:ascii="Arial" w:hAnsi="Arial" w:cs="Arial"/>
        </w:rPr>
        <w:t xml:space="preserve">by Ursula Le </w:t>
      </w:r>
      <w:proofErr w:type="spellStart"/>
      <w:r>
        <w:rPr>
          <w:rFonts w:ascii="Arial" w:hAnsi="Arial" w:cs="Arial"/>
        </w:rPr>
        <w:t>Guin</w:t>
      </w:r>
      <w:proofErr w:type="spellEnd"/>
    </w:p>
    <w:p w14:paraId="382E3476" w14:textId="5DAE692F" w:rsidR="00956AE5" w:rsidRDefault="00956AE5" w:rsidP="005D4110">
      <w:pPr>
        <w:tabs>
          <w:tab w:val="left" w:pos="450"/>
          <w:tab w:val="left" w:pos="630"/>
        </w:tabs>
        <w:spacing w:after="0"/>
        <w:rPr>
          <w:rFonts w:ascii="Arial" w:eastAsia="Times New Roman" w:hAnsi="Arial" w:cs="Arial"/>
          <w:color w:val="222222"/>
        </w:rPr>
      </w:pPr>
    </w:p>
    <w:p w14:paraId="7A0FE067" w14:textId="691BAEDB"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4</w:t>
      </w:r>
      <w:r>
        <w:rPr>
          <w:rFonts w:ascii="Arial" w:eastAsia="Times New Roman" w:hAnsi="Arial" w:cs="Arial"/>
          <w:color w:val="222222"/>
        </w:rPr>
        <w:t xml:space="preserve"> </w:t>
      </w:r>
      <w:r w:rsidR="00212CC2">
        <w:rPr>
          <w:rFonts w:ascii="Arial" w:eastAsia="Times New Roman" w:hAnsi="Arial" w:cs="Arial"/>
          <w:color w:val="222222"/>
        </w:rPr>
        <w:t xml:space="preserve">January 28 </w:t>
      </w:r>
      <w:r>
        <w:rPr>
          <w:rFonts w:ascii="Arial" w:eastAsia="Times New Roman" w:hAnsi="Arial" w:cs="Arial"/>
          <w:color w:val="222222"/>
        </w:rPr>
        <w:t xml:space="preserve">– </w:t>
      </w:r>
    </w:p>
    <w:p w14:paraId="4E20C0EF" w14:textId="63DCB3FB"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3BFA2A5F" w14:textId="62A2CB42" w:rsidR="0054624A" w:rsidRPr="00751C9D"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6E8FEC35" w14:textId="79374A7F" w:rsidR="00956AE5" w:rsidRPr="003F49D7" w:rsidRDefault="0054624A" w:rsidP="0054624A">
      <w:pPr>
        <w:tabs>
          <w:tab w:val="left" w:pos="450"/>
          <w:tab w:val="left" w:pos="8640"/>
        </w:tabs>
        <w:spacing w:after="0"/>
        <w:rPr>
          <w:rFonts w:ascii="Arial" w:hAnsi="Arial" w:cs="Arial"/>
          <w:b/>
          <w:i/>
          <w:iCs/>
        </w:rPr>
      </w:pPr>
      <w:r>
        <w:rPr>
          <w:rFonts w:ascii="Arial" w:hAnsi="Arial" w:cs="Arial"/>
          <w:b/>
          <w:bCs/>
        </w:rPr>
        <w:tab/>
      </w:r>
      <w:r w:rsidR="00956AE5">
        <w:rPr>
          <w:rFonts w:ascii="Arial" w:eastAsia="Times New Roman" w:hAnsi="Arial" w:cs="Arial"/>
          <w:color w:val="222222"/>
        </w:rPr>
        <w:t>Readings:</w:t>
      </w:r>
      <w:r w:rsidR="00956AE5" w:rsidRPr="00956AE5">
        <w:rPr>
          <w:rFonts w:ascii="Arial" w:hAnsi="Arial" w:cs="Arial"/>
          <w:b/>
          <w:i/>
          <w:iCs/>
        </w:rPr>
        <w:t xml:space="preserve"> </w:t>
      </w:r>
      <w:r w:rsidR="00956AE5" w:rsidRPr="003F49D7">
        <w:rPr>
          <w:rFonts w:ascii="Arial" w:hAnsi="Arial" w:cs="Arial"/>
          <w:b/>
          <w:i/>
          <w:iCs/>
        </w:rPr>
        <w:t>Speculation</w:t>
      </w:r>
      <w:r w:rsidR="00956AE5">
        <w:rPr>
          <w:rFonts w:ascii="Arial" w:hAnsi="Arial" w:cs="Arial"/>
          <w:b/>
          <w:i/>
          <w:iCs/>
        </w:rPr>
        <w:t>, Art, Design</w:t>
      </w:r>
    </w:p>
    <w:p w14:paraId="22659628" w14:textId="77777777" w:rsidR="00956AE5" w:rsidRPr="009D79CA" w:rsidRDefault="00956AE5" w:rsidP="00F17AE6">
      <w:pPr>
        <w:tabs>
          <w:tab w:val="left" w:pos="8640"/>
        </w:tabs>
        <w:spacing w:after="0"/>
        <w:ind w:left="1440"/>
        <w:rPr>
          <w:rFonts w:ascii="Arial" w:hAnsi="Arial" w:cs="Arial"/>
          <w:bCs/>
        </w:rPr>
      </w:pPr>
      <w:r w:rsidRPr="009D79CA">
        <w:rPr>
          <w:rFonts w:ascii="Arial" w:hAnsi="Arial" w:cs="Arial"/>
          <w:b/>
        </w:rPr>
        <w:t xml:space="preserve">Speculative Everything: Design Fiction and Social Dreaming </w:t>
      </w:r>
      <w:r w:rsidRPr="009D79CA">
        <w:rPr>
          <w:rFonts w:ascii="Arial" w:hAnsi="Arial" w:cs="Arial"/>
          <w:bCs/>
        </w:rPr>
        <w:t xml:space="preserve">Anthony Dunne and Fiona Raby, 2013, </w:t>
      </w:r>
      <w:proofErr w:type="spellStart"/>
      <w:r w:rsidRPr="009D79CA">
        <w:rPr>
          <w:rFonts w:ascii="Arial" w:hAnsi="Arial" w:cs="Arial"/>
          <w:bCs/>
        </w:rPr>
        <w:t>pg</w:t>
      </w:r>
      <w:proofErr w:type="spellEnd"/>
      <w:r w:rsidRPr="009D79CA">
        <w:rPr>
          <w:rFonts w:ascii="Arial" w:hAnsi="Arial" w:cs="Arial"/>
          <w:bCs/>
        </w:rPr>
        <w:t>, 1-9, 69-88.</w:t>
      </w:r>
    </w:p>
    <w:p w14:paraId="2E3E3B66" w14:textId="77777777" w:rsidR="00956AE5" w:rsidRDefault="00956AE5" w:rsidP="00F17AE6">
      <w:pPr>
        <w:shd w:val="clear" w:color="auto" w:fill="FFFFFF"/>
        <w:spacing w:after="0"/>
        <w:ind w:left="1440" w:right="1440"/>
        <w:rPr>
          <w:rFonts w:ascii="Arial" w:eastAsia="Times New Roman" w:hAnsi="Arial" w:cs="Arial"/>
          <w:color w:val="222222"/>
        </w:rPr>
      </w:pPr>
      <w:r w:rsidRPr="002A2D4B">
        <w:rPr>
          <w:rFonts w:ascii="Arial" w:eastAsia="Times New Roman" w:hAnsi="Arial" w:cs="Arial"/>
          <w:b/>
          <w:bCs/>
          <w:color w:val="222222"/>
        </w:rPr>
        <w:t>Speculative Aesthetics</w:t>
      </w:r>
      <w:r w:rsidRPr="0002428F">
        <w:rPr>
          <w:rFonts w:ascii="Arial" w:eastAsia="Times New Roman" w:hAnsi="Arial" w:cs="Arial"/>
          <w:color w:val="222222"/>
        </w:rPr>
        <w:t xml:space="preserve"> Trafford, et. al.  </w:t>
      </w:r>
    </w:p>
    <w:p w14:paraId="636FD1B3" w14:textId="77777777" w:rsidR="00956AE5" w:rsidRDefault="00956AE5" w:rsidP="00956AE5">
      <w:pPr>
        <w:shd w:val="clear" w:color="auto" w:fill="FFFFFF"/>
        <w:spacing w:after="0"/>
        <w:ind w:left="720" w:right="1440"/>
        <w:rPr>
          <w:rFonts w:ascii="Arial" w:eastAsia="Times New Roman" w:hAnsi="Arial" w:cs="Arial"/>
          <w:color w:val="222222"/>
        </w:rPr>
      </w:pPr>
    </w:p>
    <w:p w14:paraId="28F50152" w14:textId="0BC80666"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5</w:t>
      </w:r>
      <w:r>
        <w:rPr>
          <w:rFonts w:ascii="Arial" w:eastAsia="Times New Roman" w:hAnsi="Arial" w:cs="Arial"/>
          <w:color w:val="222222"/>
        </w:rPr>
        <w:t xml:space="preserve"> </w:t>
      </w:r>
      <w:r w:rsidR="00212CC2">
        <w:rPr>
          <w:rFonts w:ascii="Arial" w:eastAsia="Times New Roman" w:hAnsi="Arial" w:cs="Arial"/>
          <w:color w:val="222222"/>
        </w:rPr>
        <w:t xml:space="preserve">February 4 </w:t>
      </w:r>
      <w:r>
        <w:rPr>
          <w:rFonts w:ascii="Arial" w:eastAsia="Times New Roman" w:hAnsi="Arial" w:cs="Arial"/>
          <w:color w:val="222222"/>
        </w:rPr>
        <w:t xml:space="preserve">– </w:t>
      </w:r>
    </w:p>
    <w:p w14:paraId="5A406FEB" w14:textId="48CDE48A"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1DC560C5" w14:textId="3A90B2DF" w:rsidR="0054624A" w:rsidRPr="0054624A" w:rsidRDefault="0054624A" w:rsidP="0054624A">
      <w:pPr>
        <w:tabs>
          <w:tab w:val="left" w:pos="0"/>
          <w:tab w:val="left" w:pos="450"/>
        </w:tabs>
        <w:spacing w:after="0"/>
        <w:ind w:left="80"/>
        <w:rPr>
          <w:rFonts w:ascii="Arial" w:hAnsi="Arial" w:cs="Arial"/>
          <w:b/>
          <w:bCs/>
        </w:rPr>
      </w:pPr>
      <w:r>
        <w:rPr>
          <w:rFonts w:ascii="Arial" w:eastAsia="Times New Roman" w:hAnsi="Arial" w:cs="Arial"/>
          <w:color w:val="222222"/>
        </w:rPr>
        <w:tab/>
        <w:t xml:space="preserve">Students Present: </w:t>
      </w:r>
      <w:r>
        <w:rPr>
          <w:rFonts w:ascii="Arial" w:hAnsi="Arial" w:cs="Arial"/>
          <w:b/>
          <w:bCs/>
        </w:rPr>
        <w:t xml:space="preserve">Working Critique </w:t>
      </w:r>
      <w:r w:rsidR="00201821" w:rsidRPr="00201821">
        <w:rPr>
          <w:rFonts w:ascii="Arial" w:hAnsi="Arial" w:cs="Arial"/>
        </w:rPr>
        <w:t>5 - 7 students</w:t>
      </w:r>
    </w:p>
    <w:p w14:paraId="75126EFF" w14:textId="77777777" w:rsidR="00956AE5" w:rsidRPr="003F49D7" w:rsidRDefault="00956AE5" w:rsidP="0054624A">
      <w:pPr>
        <w:tabs>
          <w:tab w:val="left" w:pos="450"/>
          <w:tab w:val="left" w:pos="8640"/>
        </w:tabs>
        <w:spacing w:after="0"/>
        <w:rPr>
          <w:rFonts w:ascii="Arial" w:hAnsi="Arial" w:cs="Arial"/>
          <w:b/>
          <w:i/>
          <w:iCs/>
        </w:rPr>
      </w:pPr>
      <w:r>
        <w:rPr>
          <w:rFonts w:ascii="Arial" w:eastAsia="Times New Roman" w:hAnsi="Arial" w:cs="Arial"/>
          <w:color w:val="222222"/>
        </w:rPr>
        <w:tab/>
        <w:t>Readings:</w:t>
      </w:r>
      <w:r w:rsidRPr="00956AE5">
        <w:rPr>
          <w:rFonts w:ascii="Arial" w:hAnsi="Arial" w:cs="Arial"/>
          <w:b/>
          <w:i/>
          <w:iCs/>
        </w:rPr>
        <w:t xml:space="preserve"> </w:t>
      </w:r>
      <w:r w:rsidRPr="003F49D7">
        <w:rPr>
          <w:rFonts w:ascii="Arial" w:hAnsi="Arial" w:cs="Arial"/>
          <w:b/>
          <w:i/>
          <w:iCs/>
        </w:rPr>
        <w:t>Speculation</w:t>
      </w:r>
      <w:r>
        <w:rPr>
          <w:rFonts w:ascii="Arial" w:hAnsi="Arial" w:cs="Arial"/>
          <w:b/>
          <w:i/>
          <w:iCs/>
        </w:rPr>
        <w:t>, Art, Design</w:t>
      </w:r>
    </w:p>
    <w:p w14:paraId="4D6AC2A1" w14:textId="1AD618A4" w:rsidR="00296BAC" w:rsidRDefault="00956AE5" w:rsidP="00F17AE6">
      <w:pPr>
        <w:shd w:val="clear" w:color="auto" w:fill="FFFFFF"/>
        <w:spacing w:after="0"/>
        <w:ind w:left="1440" w:right="1440"/>
        <w:rPr>
          <w:rFonts w:ascii="Arial" w:eastAsia="Times New Roman" w:hAnsi="Arial" w:cs="Arial"/>
          <w:color w:val="222222"/>
        </w:rPr>
      </w:pPr>
      <w:r w:rsidRPr="00BB7483">
        <w:rPr>
          <w:rFonts w:ascii="Arial" w:eastAsia="Times New Roman" w:hAnsi="Arial" w:cs="Arial"/>
          <w:b/>
          <w:bCs/>
          <w:color w:val="222222"/>
        </w:rPr>
        <w:t>Shaping Things</w:t>
      </w:r>
      <w:r>
        <w:rPr>
          <w:rFonts w:ascii="Arial" w:eastAsia="Times New Roman" w:hAnsi="Arial" w:cs="Arial"/>
          <w:color w:val="222222"/>
        </w:rPr>
        <w:t>, Bruce Sterling</w:t>
      </w:r>
    </w:p>
    <w:p w14:paraId="3E0A8A31" w14:textId="2C5FEE9C" w:rsidR="00956AE5" w:rsidRDefault="00956AE5" w:rsidP="00956AE5">
      <w:pPr>
        <w:shd w:val="clear" w:color="auto" w:fill="FFFFFF"/>
        <w:spacing w:after="0"/>
        <w:ind w:right="1440"/>
        <w:rPr>
          <w:rFonts w:ascii="Arial" w:eastAsia="Times New Roman" w:hAnsi="Arial" w:cs="Arial"/>
          <w:color w:val="222222"/>
        </w:rPr>
      </w:pPr>
    </w:p>
    <w:p w14:paraId="145A9E5A" w14:textId="05984DC4"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6</w:t>
      </w:r>
      <w:r>
        <w:rPr>
          <w:rFonts w:ascii="Arial" w:eastAsia="Times New Roman" w:hAnsi="Arial" w:cs="Arial"/>
          <w:color w:val="222222"/>
        </w:rPr>
        <w:t xml:space="preserve"> </w:t>
      </w:r>
      <w:r w:rsidR="00212CC2">
        <w:rPr>
          <w:rFonts w:ascii="Arial" w:eastAsia="Times New Roman" w:hAnsi="Arial" w:cs="Arial"/>
          <w:color w:val="222222"/>
        </w:rPr>
        <w:t xml:space="preserve">February 11 </w:t>
      </w:r>
      <w:r>
        <w:rPr>
          <w:rFonts w:ascii="Arial" w:eastAsia="Times New Roman" w:hAnsi="Arial" w:cs="Arial"/>
          <w:color w:val="222222"/>
        </w:rPr>
        <w:t xml:space="preserve">– </w:t>
      </w:r>
    </w:p>
    <w:p w14:paraId="73799292" w14:textId="6FEAA2E0"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17775434" w14:textId="58F596B7" w:rsidR="00FD04B3" w:rsidRPr="00956AE5" w:rsidRDefault="00FD04B3"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3040AC0C" w14:textId="056C6AB0" w:rsidR="00DB3E47" w:rsidRDefault="00956AE5" w:rsidP="00956AE5">
      <w:pPr>
        <w:tabs>
          <w:tab w:val="left" w:pos="450"/>
          <w:tab w:val="left" w:pos="3240"/>
          <w:tab w:val="left" w:pos="6480"/>
          <w:tab w:val="left" w:pos="8640"/>
        </w:tabs>
        <w:autoSpaceDE w:val="0"/>
        <w:autoSpaceDN w:val="0"/>
        <w:adjustRightInd w:val="0"/>
        <w:spacing w:after="0"/>
        <w:rPr>
          <w:rFonts w:ascii="Arial" w:hAnsi="Arial" w:cs="Arial"/>
          <w:b/>
          <w:bCs/>
          <w:i/>
          <w:iCs/>
          <w:color w:val="000000"/>
        </w:rPr>
      </w:pPr>
      <w:r>
        <w:rPr>
          <w:rFonts w:ascii="Arial" w:eastAsia="Times New Roman" w:hAnsi="Arial" w:cs="Arial"/>
          <w:color w:val="222222"/>
        </w:rPr>
        <w:tab/>
        <w:t>Readings:</w:t>
      </w:r>
      <w:r w:rsidR="00DB3E47">
        <w:rPr>
          <w:rFonts w:ascii="Arial" w:eastAsia="Times New Roman" w:hAnsi="Arial" w:cs="Arial"/>
          <w:color w:val="222222"/>
        </w:rPr>
        <w:t xml:space="preserve"> </w:t>
      </w:r>
      <w:proofErr w:type="spellStart"/>
      <w:r w:rsidR="00DB3E47" w:rsidRPr="003F49D7">
        <w:rPr>
          <w:rFonts w:ascii="Arial" w:hAnsi="Arial" w:cs="Arial"/>
          <w:b/>
          <w:bCs/>
          <w:i/>
          <w:iCs/>
          <w:color w:val="000000"/>
        </w:rPr>
        <w:t>NeoCompuBio</w:t>
      </w:r>
      <w:proofErr w:type="spellEnd"/>
    </w:p>
    <w:p w14:paraId="292288FE" w14:textId="77777777" w:rsidR="00F23F5D" w:rsidRPr="00F23F5D" w:rsidRDefault="00F23F5D" w:rsidP="00F23F5D">
      <w:pPr>
        <w:tabs>
          <w:tab w:val="left" w:pos="8640"/>
        </w:tabs>
        <w:spacing w:after="0"/>
        <w:ind w:left="1440"/>
        <w:rPr>
          <w:rFonts w:ascii="Arial" w:hAnsi="Arial" w:cs="Arial"/>
          <w:color w:val="000000"/>
        </w:rPr>
      </w:pPr>
      <w:r w:rsidRPr="001E02D2">
        <w:rPr>
          <w:rFonts w:ascii="Arial" w:hAnsi="Arial" w:cs="Arial"/>
          <w:b/>
          <w:bCs/>
          <w:color w:val="000000"/>
        </w:rPr>
        <w:t xml:space="preserve">Consciousness in humans and non-human animals: recent advances and future directions </w:t>
      </w:r>
      <w:r w:rsidRPr="00F23F5D">
        <w:rPr>
          <w:rFonts w:ascii="Arial" w:hAnsi="Arial" w:cs="Arial"/>
          <w:color w:val="000000"/>
        </w:rPr>
        <w:t xml:space="preserve">Melanie </w:t>
      </w:r>
      <w:proofErr w:type="spellStart"/>
      <w:r w:rsidRPr="00F23F5D">
        <w:rPr>
          <w:rFonts w:ascii="Arial" w:hAnsi="Arial" w:cs="Arial"/>
          <w:color w:val="000000"/>
        </w:rPr>
        <w:t>Boly</w:t>
      </w:r>
      <w:proofErr w:type="spellEnd"/>
      <w:r w:rsidRPr="00F23F5D">
        <w:rPr>
          <w:rFonts w:ascii="Arial" w:hAnsi="Arial" w:cs="Arial"/>
          <w:color w:val="000000"/>
        </w:rPr>
        <w:t xml:space="preserve">, et al. Frontiers of Psychology REVIEW ARTICLE published: 31October2013 </w:t>
      </w:r>
      <w:proofErr w:type="spellStart"/>
      <w:r w:rsidRPr="00F23F5D">
        <w:rPr>
          <w:rFonts w:ascii="Arial" w:hAnsi="Arial" w:cs="Arial"/>
          <w:color w:val="000000"/>
        </w:rPr>
        <w:t>doi</w:t>
      </w:r>
      <w:proofErr w:type="spellEnd"/>
      <w:r w:rsidRPr="00F23F5D">
        <w:rPr>
          <w:rFonts w:ascii="Arial" w:hAnsi="Arial" w:cs="Arial"/>
          <w:color w:val="000000"/>
        </w:rPr>
        <w:t>: 10.3389/fpsyg.2013.00625</w:t>
      </w:r>
    </w:p>
    <w:p w14:paraId="2B45957D" w14:textId="4C4C376C" w:rsidR="00F23F5D" w:rsidRDefault="00F23F5D" w:rsidP="00F23F5D">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174A46">
        <w:rPr>
          <w:rFonts w:ascii="Arial" w:hAnsi="Arial" w:cs="Arial"/>
          <w:b/>
          <w:bCs/>
          <w:color w:val="000000"/>
        </w:rPr>
        <w:t xml:space="preserve">The Great Silence, </w:t>
      </w:r>
      <w:proofErr w:type="spellStart"/>
      <w:r w:rsidRPr="00F23F5D">
        <w:rPr>
          <w:rFonts w:ascii="Arial" w:hAnsi="Arial" w:cs="Arial"/>
          <w:color w:val="000000"/>
        </w:rPr>
        <w:t>Allora</w:t>
      </w:r>
      <w:proofErr w:type="spellEnd"/>
      <w:r w:rsidRPr="00F23F5D">
        <w:rPr>
          <w:rFonts w:ascii="Arial" w:hAnsi="Arial" w:cs="Arial"/>
          <w:color w:val="000000"/>
        </w:rPr>
        <w:t xml:space="preserve"> &amp; </w:t>
      </w:r>
      <w:proofErr w:type="spellStart"/>
      <w:r w:rsidRPr="00F23F5D">
        <w:rPr>
          <w:rFonts w:ascii="Arial" w:hAnsi="Arial" w:cs="Arial"/>
          <w:color w:val="000000"/>
        </w:rPr>
        <w:t>Calzadilla</w:t>
      </w:r>
      <w:proofErr w:type="spellEnd"/>
      <w:r w:rsidRPr="00F23F5D">
        <w:rPr>
          <w:rFonts w:ascii="Arial" w:hAnsi="Arial" w:cs="Arial"/>
          <w:color w:val="000000"/>
        </w:rPr>
        <w:t>, Ted Chiang. e-flux journal #65 May-August 2015</w:t>
      </w:r>
    </w:p>
    <w:p w14:paraId="22F703C7" w14:textId="6F0D8FCF" w:rsidR="00F23F5D" w:rsidRPr="00045878" w:rsidRDefault="00F23F5D" w:rsidP="00045878">
      <w:pPr>
        <w:tabs>
          <w:tab w:val="left" w:pos="8640"/>
        </w:tabs>
        <w:spacing w:after="0"/>
        <w:ind w:left="1440"/>
        <w:rPr>
          <w:rFonts w:ascii="Arial" w:hAnsi="Arial" w:cs="Arial"/>
          <w:b/>
          <w:bCs/>
          <w:color w:val="000000"/>
        </w:rPr>
      </w:pPr>
      <w:r w:rsidRPr="001E02D2">
        <w:rPr>
          <w:rFonts w:ascii="Arial" w:hAnsi="Arial" w:cs="Arial"/>
          <w:b/>
          <w:bCs/>
          <w:color w:val="000000"/>
        </w:rPr>
        <w:t>Tactical Biopolitics: Art, Activism, Technoscience</w:t>
      </w:r>
      <w:r>
        <w:rPr>
          <w:rFonts w:ascii="Arial" w:hAnsi="Arial" w:cs="Arial"/>
          <w:b/>
          <w:bCs/>
          <w:color w:val="000000"/>
        </w:rPr>
        <w:t xml:space="preserve"> (Introduction)</w:t>
      </w:r>
      <w:r w:rsidRPr="001E02D2">
        <w:rPr>
          <w:rFonts w:ascii="Arial" w:hAnsi="Arial" w:cs="Arial"/>
          <w:b/>
          <w:bCs/>
          <w:color w:val="000000"/>
        </w:rPr>
        <w:t xml:space="preserve"> </w:t>
      </w:r>
      <w:r w:rsidRPr="00F23F5D">
        <w:rPr>
          <w:rFonts w:ascii="Arial" w:hAnsi="Arial" w:cs="Arial"/>
          <w:color w:val="000000"/>
        </w:rPr>
        <w:t>Beatriz Da Costa &amp; Kavita Philip</w:t>
      </w:r>
      <w:r>
        <w:rPr>
          <w:rFonts w:ascii="Arial" w:hAnsi="Arial" w:cs="Arial"/>
          <w:color w:val="000000"/>
        </w:rPr>
        <w:t xml:space="preserve"> </w:t>
      </w:r>
      <w:r w:rsidRPr="00F23F5D">
        <w:rPr>
          <w:rFonts w:ascii="Arial" w:hAnsi="Arial" w:cs="Arial"/>
          <w:color w:val="000000"/>
        </w:rPr>
        <w:t>MIT Press</w:t>
      </w:r>
    </w:p>
    <w:p w14:paraId="1BB4D12E" w14:textId="183C9AC5" w:rsidR="00956AE5" w:rsidRPr="00444D1B" w:rsidRDefault="00956AE5" w:rsidP="00DB3E47">
      <w:pPr>
        <w:tabs>
          <w:tab w:val="left" w:pos="1440"/>
          <w:tab w:val="left" w:pos="3240"/>
          <w:tab w:val="left" w:pos="6480"/>
          <w:tab w:val="left" w:pos="8640"/>
        </w:tabs>
        <w:autoSpaceDE w:val="0"/>
        <w:autoSpaceDN w:val="0"/>
        <w:adjustRightInd w:val="0"/>
        <w:spacing w:after="0"/>
        <w:rPr>
          <w:rFonts w:ascii="Arial" w:hAnsi="Arial" w:cs="Arial"/>
          <w:b/>
          <w:bCs/>
          <w:color w:val="000000"/>
        </w:rPr>
      </w:pPr>
      <w:r w:rsidRPr="00956AE5">
        <w:rPr>
          <w:rFonts w:ascii="Arial" w:hAnsi="Arial" w:cs="Arial"/>
          <w:b/>
          <w:i/>
          <w:iCs/>
        </w:rPr>
        <w:t xml:space="preserve"> </w:t>
      </w:r>
      <w:r w:rsidR="00DB3E47">
        <w:rPr>
          <w:rFonts w:ascii="Arial" w:hAnsi="Arial" w:cs="Arial"/>
          <w:b/>
          <w:i/>
          <w:iCs/>
        </w:rPr>
        <w:tab/>
      </w:r>
      <w:r w:rsidRPr="00444D1B">
        <w:rPr>
          <w:rFonts w:ascii="Arial" w:hAnsi="Arial" w:cs="Arial"/>
          <w:b/>
          <w:bCs/>
          <w:color w:val="000000"/>
        </w:rPr>
        <w:t>Other Minds (excerpt)</w:t>
      </w:r>
    </w:p>
    <w:p w14:paraId="02C98EDB" w14:textId="77777777" w:rsidR="00956AE5" w:rsidRPr="00444D1B" w:rsidRDefault="00956AE5" w:rsidP="00F17AE6">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444D1B">
        <w:rPr>
          <w:rFonts w:ascii="Arial" w:hAnsi="Arial" w:cs="Arial"/>
          <w:b/>
          <w:bCs/>
          <w:color w:val="000000"/>
        </w:rPr>
        <w:t xml:space="preserve">Microbes (excerpt) </w:t>
      </w:r>
    </w:p>
    <w:p w14:paraId="097A236E" w14:textId="77777777" w:rsidR="00956AE5" w:rsidRPr="00444D1B" w:rsidRDefault="00956AE5" w:rsidP="00F17AE6">
      <w:pPr>
        <w:tabs>
          <w:tab w:val="left" w:pos="720"/>
          <w:tab w:val="left" w:pos="3240"/>
          <w:tab w:val="left" w:pos="6480"/>
          <w:tab w:val="left" w:pos="8640"/>
        </w:tabs>
        <w:autoSpaceDE w:val="0"/>
        <w:autoSpaceDN w:val="0"/>
        <w:adjustRightInd w:val="0"/>
        <w:spacing w:after="0"/>
        <w:ind w:left="1440"/>
        <w:rPr>
          <w:rFonts w:ascii="Arial" w:hAnsi="Arial" w:cs="Arial"/>
          <w:b/>
          <w:bCs/>
          <w:color w:val="000000"/>
        </w:rPr>
      </w:pPr>
      <w:r w:rsidRPr="00444D1B">
        <w:rPr>
          <w:rFonts w:ascii="Arial" w:hAnsi="Arial" w:cs="Arial"/>
          <w:b/>
          <w:bCs/>
          <w:color w:val="000000"/>
        </w:rPr>
        <w:lastRenderedPageBreak/>
        <w:t xml:space="preserve">Homo Deus (excerpt) </w:t>
      </w:r>
    </w:p>
    <w:p w14:paraId="2DADEB76" w14:textId="77777777" w:rsidR="00956AE5" w:rsidRDefault="00956AE5" w:rsidP="00F17AE6">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444D1B">
        <w:rPr>
          <w:rFonts w:ascii="Arial" w:hAnsi="Arial" w:cs="Arial"/>
          <w:b/>
          <w:bCs/>
          <w:color w:val="000000"/>
        </w:rPr>
        <w:t>Biosphere 2: Saving the world within a world</w:t>
      </w:r>
      <w:r w:rsidRPr="00A534D0">
        <w:rPr>
          <w:rFonts w:ascii="Arial" w:hAnsi="Arial" w:cs="Arial"/>
          <w:color w:val="000000"/>
        </w:rPr>
        <w:t xml:space="preserve"> Tiffany 'Callaghan</w:t>
      </w:r>
    </w:p>
    <w:p w14:paraId="042ED6B1" w14:textId="77777777" w:rsidR="00956AE5" w:rsidRDefault="00956AE5" w:rsidP="00F17AE6">
      <w:pPr>
        <w:tabs>
          <w:tab w:val="left" w:pos="990"/>
          <w:tab w:val="left" w:pos="3240"/>
          <w:tab w:val="left" w:pos="6480"/>
          <w:tab w:val="left" w:pos="8640"/>
        </w:tabs>
        <w:autoSpaceDE w:val="0"/>
        <w:autoSpaceDN w:val="0"/>
        <w:adjustRightInd w:val="0"/>
        <w:spacing w:after="0"/>
        <w:ind w:left="1440"/>
        <w:rPr>
          <w:rFonts w:ascii="Arial" w:hAnsi="Arial" w:cs="Arial"/>
          <w:color w:val="000000"/>
        </w:rPr>
      </w:pPr>
      <w:r w:rsidRPr="00444D1B">
        <w:rPr>
          <w:rFonts w:ascii="Arial" w:hAnsi="Arial" w:cs="Arial"/>
          <w:b/>
          <w:bCs/>
          <w:color w:val="000000"/>
        </w:rPr>
        <w:t>Thinking Ecology: The Mesh, The Strange Stranger, and the Beautiful Soul</w:t>
      </w:r>
      <w:r>
        <w:rPr>
          <w:rFonts w:ascii="Arial" w:hAnsi="Arial" w:cs="Arial"/>
          <w:color w:val="000000"/>
        </w:rPr>
        <w:t xml:space="preserve"> Timothy Morten</w:t>
      </w:r>
    </w:p>
    <w:p w14:paraId="4CDA4078" w14:textId="16D8F17C" w:rsidR="00956AE5" w:rsidRDefault="00956AE5" w:rsidP="00956AE5">
      <w:pPr>
        <w:tabs>
          <w:tab w:val="left" w:pos="540"/>
          <w:tab w:val="left" w:pos="8640"/>
        </w:tabs>
        <w:spacing w:after="0"/>
        <w:rPr>
          <w:rFonts w:ascii="Arial" w:eastAsia="Times New Roman" w:hAnsi="Arial" w:cs="Arial"/>
          <w:color w:val="222222"/>
        </w:rPr>
      </w:pPr>
    </w:p>
    <w:p w14:paraId="789EDD74" w14:textId="02718DE7"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7</w:t>
      </w:r>
      <w:r>
        <w:rPr>
          <w:rFonts w:ascii="Arial" w:eastAsia="Times New Roman" w:hAnsi="Arial" w:cs="Arial"/>
          <w:color w:val="222222"/>
        </w:rPr>
        <w:t xml:space="preserve"> </w:t>
      </w:r>
      <w:r w:rsidR="00212CC2">
        <w:rPr>
          <w:rFonts w:ascii="Arial" w:eastAsia="Times New Roman" w:hAnsi="Arial" w:cs="Arial"/>
          <w:color w:val="222222"/>
        </w:rPr>
        <w:t>February 18</w:t>
      </w:r>
      <w:r>
        <w:rPr>
          <w:rFonts w:ascii="Arial" w:eastAsia="Times New Roman" w:hAnsi="Arial" w:cs="Arial"/>
          <w:color w:val="222222"/>
        </w:rPr>
        <w:t xml:space="preserve">– </w:t>
      </w:r>
    </w:p>
    <w:p w14:paraId="01A29757" w14:textId="5129AA50"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4677A604" w14:textId="7619F2DD" w:rsidR="00A8303E" w:rsidRPr="00956AE5" w:rsidRDefault="00A8303E"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0FF62985" w14:textId="77777777" w:rsidR="005D4110" w:rsidRPr="0054624A" w:rsidRDefault="00956AE5" w:rsidP="005D4110">
      <w:pPr>
        <w:tabs>
          <w:tab w:val="left" w:pos="450"/>
          <w:tab w:val="left" w:pos="630"/>
        </w:tabs>
        <w:spacing w:after="0"/>
        <w:rPr>
          <w:rFonts w:ascii="Arial" w:eastAsia="Times New Roman" w:hAnsi="Arial" w:cs="Arial"/>
          <w:color w:val="222222"/>
        </w:rPr>
      </w:pPr>
      <w:r>
        <w:rPr>
          <w:rFonts w:ascii="Arial" w:eastAsia="Times New Roman" w:hAnsi="Arial" w:cs="Arial"/>
          <w:color w:val="222222"/>
        </w:rPr>
        <w:tab/>
        <w:t>Readings:</w:t>
      </w:r>
      <w:r w:rsidRPr="00956AE5">
        <w:rPr>
          <w:rFonts w:ascii="Arial" w:hAnsi="Arial" w:cs="Arial"/>
          <w:b/>
          <w:i/>
          <w:iCs/>
        </w:rPr>
        <w:t xml:space="preserve"> </w:t>
      </w:r>
      <w:r w:rsidR="005D4110" w:rsidRPr="003F49D7">
        <w:rPr>
          <w:rFonts w:ascii="Arial" w:hAnsi="Arial" w:cs="Arial"/>
          <w:b/>
          <w:i/>
          <w:iCs/>
        </w:rPr>
        <w:t>Imagining the next</w:t>
      </w:r>
    </w:p>
    <w:p w14:paraId="71A380A5" w14:textId="77777777" w:rsidR="005D4110" w:rsidRPr="00956AE5" w:rsidRDefault="005D4110" w:rsidP="005D4110">
      <w:pPr>
        <w:tabs>
          <w:tab w:val="left" w:pos="8640"/>
        </w:tabs>
        <w:spacing w:after="0"/>
        <w:ind w:left="1440"/>
        <w:rPr>
          <w:rFonts w:ascii="Arial" w:hAnsi="Arial" w:cs="Arial"/>
        </w:rPr>
      </w:pPr>
      <w:r w:rsidRPr="007A64A8">
        <w:rPr>
          <w:rFonts w:ascii="Arial" w:hAnsi="Arial" w:cs="Arial"/>
          <w:b/>
          <w:bCs/>
        </w:rPr>
        <w:t>The Life Cycle of Software Objects</w:t>
      </w:r>
      <w:r w:rsidRPr="00B24175">
        <w:rPr>
          <w:rFonts w:ascii="Arial" w:hAnsi="Arial" w:cs="Arial"/>
        </w:rPr>
        <w:t xml:space="preserve"> by Ted Chiang </w:t>
      </w:r>
    </w:p>
    <w:p w14:paraId="7BFF85A3" w14:textId="77777777" w:rsidR="00BB7483" w:rsidRPr="00296BAC" w:rsidRDefault="00BB7483" w:rsidP="00296BAC">
      <w:pPr>
        <w:tabs>
          <w:tab w:val="left" w:pos="426"/>
          <w:tab w:val="left" w:pos="3969"/>
        </w:tabs>
        <w:spacing w:after="0"/>
        <w:ind w:right="330"/>
        <w:rPr>
          <w:rFonts w:ascii="Arial" w:hAnsi="Arial" w:cs="Arial"/>
        </w:rPr>
      </w:pPr>
    </w:p>
    <w:p w14:paraId="73D9ED20" w14:textId="7300A878"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8</w:t>
      </w:r>
      <w:r w:rsidR="00212CC2">
        <w:rPr>
          <w:rFonts w:ascii="Arial" w:eastAsia="Times New Roman" w:hAnsi="Arial" w:cs="Arial"/>
          <w:color w:val="222222"/>
        </w:rPr>
        <w:t xml:space="preserve"> February 25</w:t>
      </w:r>
      <w:r>
        <w:rPr>
          <w:rFonts w:ascii="Arial" w:eastAsia="Times New Roman" w:hAnsi="Arial" w:cs="Arial"/>
          <w:color w:val="222222"/>
        </w:rPr>
        <w:t xml:space="preserve"> – </w:t>
      </w:r>
    </w:p>
    <w:p w14:paraId="0A6AEBE0" w14:textId="739FDDC1"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570B1CF6" w14:textId="434C35EF" w:rsidR="00A8303E" w:rsidRPr="00956AE5" w:rsidRDefault="00A8303E"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r>
      <w:r w:rsidRPr="00A8303E">
        <w:rPr>
          <w:rFonts w:ascii="Arial" w:eastAsia="Times New Roman" w:hAnsi="Arial" w:cs="Arial"/>
          <w:color w:val="222222"/>
        </w:rPr>
        <w:t xml:space="preserve">Students Present: </w:t>
      </w:r>
      <w:r w:rsidRPr="00A8303E">
        <w:rPr>
          <w:rFonts w:ascii="Arial" w:eastAsia="Times New Roman" w:hAnsi="Arial" w:cs="Arial"/>
          <w:b/>
          <w:color w:val="222222"/>
        </w:rPr>
        <w:t>A Speculative New Reality</w:t>
      </w:r>
      <w:r>
        <w:rPr>
          <w:rFonts w:ascii="Arial" w:eastAsia="Times New Roman" w:hAnsi="Arial" w:cs="Arial"/>
          <w:b/>
          <w:color w:val="222222"/>
        </w:rPr>
        <w:t xml:space="preserve"> </w:t>
      </w:r>
      <w:r w:rsidR="00201821" w:rsidRPr="00201821">
        <w:rPr>
          <w:rFonts w:ascii="Arial" w:hAnsi="Arial" w:cs="Arial"/>
        </w:rPr>
        <w:t>5 - 7 students</w:t>
      </w:r>
    </w:p>
    <w:p w14:paraId="5751802B" w14:textId="05B3B214" w:rsidR="00956AE5" w:rsidRPr="00956AE5" w:rsidRDefault="00956AE5" w:rsidP="00956AE5">
      <w:pPr>
        <w:tabs>
          <w:tab w:val="left" w:pos="450"/>
          <w:tab w:val="left" w:pos="8640"/>
        </w:tabs>
        <w:spacing w:after="0"/>
        <w:rPr>
          <w:rFonts w:ascii="Arial" w:hAnsi="Arial" w:cs="Arial"/>
        </w:rPr>
      </w:pPr>
      <w:r>
        <w:rPr>
          <w:rFonts w:ascii="Arial" w:eastAsia="Times New Roman" w:hAnsi="Arial" w:cs="Arial"/>
          <w:color w:val="222222"/>
        </w:rPr>
        <w:tab/>
        <w:t>Readings:</w:t>
      </w:r>
      <w:r w:rsidRPr="00956AE5">
        <w:rPr>
          <w:rFonts w:ascii="Arial" w:hAnsi="Arial" w:cs="Arial"/>
        </w:rPr>
        <w:t xml:space="preserve"> </w:t>
      </w:r>
      <w:r w:rsidRPr="003F49D7">
        <w:rPr>
          <w:rFonts w:ascii="Arial" w:hAnsi="Arial" w:cs="Arial"/>
          <w:b/>
          <w:i/>
          <w:iCs/>
        </w:rPr>
        <w:t>Techn</w:t>
      </w:r>
      <w:r>
        <w:rPr>
          <w:rFonts w:ascii="Arial" w:hAnsi="Arial" w:cs="Arial"/>
          <w:b/>
          <w:i/>
          <w:iCs/>
        </w:rPr>
        <w:t>e</w:t>
      </w:r>
    </w:p>
    <w:p w14:paraId="6CAEC3AA" w14:textId="77777777" w:rsidR="00956AE5" w:rsidRPr="00444D1B" w:rsidRDefault="00956AE5" w:rsidP="00F17AE6">
      <w:pPr>
        <w:tabs>
          <w:tab w:val="left" w:pos="8640"/>
        </w:tabs>
        <w:spacing w:after="0"/>
        <w:ind w:left="1440"/>
        <w:rPr>
          <w:rFonts w:ascii="Arial" w:hAnsi="Arial" w:cs="Arial"/>
          <w:b/>
        </w:rPr>
      </w:pPr>
      <w:r w:rsidRPr="00444D1B">
        <w:rPr>
          <w:rFonts w:ascii="Arial" w:hAnsi="Arial" w:cs="Arial"/>
          <w:b/>
        </w:rPr>
        <w:t xml:space="preserve">A brilliant trip back to the technological future Review of Stanislaw </w:t>
      </w:r>
      <w:proofErr w:type="spellStart"/>
      <w:r w:rsidRPr="00444D1B">
        <w:rPr>
          <w:rFonts w:ascii="Arial" w:hAnsi="Arial" w:cs="Arial"/>
          <w:b/>
        </w:rPr>
        <w:t>Lem’s</w:t>
      </w:r>
      <w:proofErr w:type="spellEnd"/>
      <w:r w:rsidRPr="00444D1B">
        <w:rPr>
          <w:rFonts w:ascii="Arial" w:hAnsi="Arial" w:cs="Arial"/>
          <w:b/>
        </w:rPr>
        <w:t xml:space="preserve"> Summa </w:t>
      </w:r>
      <w:proofErr w:type="spellStart"/>
      <w:r w:rsidRPr="00444D1B">
        <w:rPr>
          <w:rFonts w:ascii="Arial" w:hAnsi="Arial" w:cs="Arial"/>
          <w:b/>
        </w:rPr>
        <w:t>Technologiae</w:t>
      </w:r>
      <w:proofErr w:type="spellEnd"/>
      <w:r w:rsidRPr="00444D1B">
        <w:rPr>
          <w:rFonts w:ascii="Arial" w:hAnsi="Arial" w:cs="Arial"/>
          <w:b/>
        </w:rPr>
        <w:t xml:space="preserve"> </w:t>
      </w:r>
      <w:r w:rsidRPr="00444D1B">
        <w:rPr>
          <w:rFonts w:ascii="Arial" w:hAnsi="Arial" w:cs="Arial"/>
          <w:bCs/>
        </w:rPr>
        <w:t xml:space="preserve">Simon </w:t>
      </w:r>
      <w:proofErr w:type="spellStart"/>
      <w:r w:rsidRPr="00444D1B">
        <w:rPr>
          <w:rFonts w:ascii="Arial" w:hAnsi="Arial" w:cs="Arial"/>
          <w:bCs/>
        </w:rPr>
        <w:t>Ings</w:t>
      </w:r>
      <w:proofErr w:type="spellEnd"/>
      <w:r w:rsidRPr="00444D1B">
        <w:rPr>
          <w:rFonts w:ascii="Arial" w:hAnsi="Arial" w:cs="Arial"/>
          <w:bCs/>
        </w:rPr>
        <w:t>, New Scientist, 20 May 2013</w:t>
      </w:r>
      <w:r w:rsidRPr="00444D1B">
        <w:rPr>
          <w:rFonts w:ascii="Arial" w:hAnsi="Arial" w:cs="Arial"/>
          <w:b/>
        </w:rPr>
        <w:t xml:space="preserve"> </w:t>
      </w:r>
    </w:p>
    <w:p w14:paraId="07954CFE" w14:textId="529B364B" w:rsidR="00956AE5" w:rsidRDefault="00956AE5" w:rsidP="00F17AE6">
      <w:pPr>
        <w:tabs>
          <w:tab w:val="left" w:pos="8640"/>
        </w:tabs>
        <w:spacing w:after="0"/>
        <w:ind w:left="1440"/>
        <w:rPr>
          <w:bCs/>
        </w:rPr>
      </w:pPr>
      <w:r w:rsidRPr="00444D1B">
        <w:rPr>
          <w:rFonts w:ascii="Arial" w:hAnsi="Arial" w:cs="Arial"/>
          <w:b/>
        </w:rPr>
        <w:t xml:space="preserve">Now Broadcasting in Planck Definition </w:t>
      </w:r>
      <w:r w:rsidRPr="00444D1B">
        <w:rPr>
          <w:rFonts w:ascii="Arial" w:hAnsi="Arial" w:cs="Arial"/>
          <w:bCs/>
        </w:rPr>
        <w:t xml:space="preserve">Craig Hogan, </w:t>
      </w:r>
      <w:hyperlink r:id="rId15" w:history="1">
        <w:r w:rsidRPr="00444D1B">
          <w:rPr>
            <w:bCs/>
          </w:rPr>
          <w:t>http://arxiv.org/abs/1307.2283v1</w:t>
        </w:r>
      </w:hyperlink>
    </w:p>
    <w:p w14:paraId="277EAA26" w14:textId="4152318C" w:rsidR="00956AE5" w:rsidRDefault="00956AE5" w:rsidP="00956AE5">
      <w:pPr>
        <w:tabs>
          <w:tab w:val="left" w:pos="8640"/>
        </w:tabs>
        <w:spacing w:after="0"/>
        <w:ind w:left="720"/>
        <w:rPr>
          <w:bCs/>
        </w:rPr>
      </w:pPr>
    </w:p>
    <w:p w14:paraId="00BC376E" w14:textId="2C15737C" w:rsidR="00956AE5" w:rsidRDefault="00956AE5" w:rsidP="00956AE5">
      <w:pPr>
        <w:shd w:val="clear" w:color="auto" w:fill="FFFFFF"/>
        <w:spacing w:after="0"/>
        <w:ind w:right="1440"/>
        <w:rPr>
          <w:rFonts w:ascii="Arial" w:eastAsia="Times New Roman" w:hAnsi="Arial" w:cs="Arial"/>
          <w:color w:val="222222"/>
        </w:rPr>
      </w:pPr>
      <w:r>
        <w:rPr>
          <w:rFonts w:ascii="Arial" w:eastAsia="Times New Roman" w:hAnsi="Arial" w:cs="Arial"/>
          <w:color w:val="222222"/>
        </w:rPr>
        <w:t>Week 1</w:t>
      </w:r>
      <w:r w:rsidR="00EA51BF">
        <w:rPr>
          <w:rFonts w:ascii="Arial" w:eastAsia="Times New Roman" w:hAnsi="Arial" w:cs="Arial"/>
          <w:color w:val="222222"/>
        </w:rPr>
        <w:t>9</w:t>
      </w:r>
      <w:r>
        <w:rPr>
          <w:rFonts w:ascii="Arial" w:eastAsia="Times New Roman" w:hAnsi="Arial" w:cs="Arial"/>
          <w:color w:val="222222"/>
        </w:rPr>
        <w:t xml:space="preserve"> </w:t>
      </w:r>
      <w:r w:rsidR="00212CC2">
        <w:rPr>
          <w:rFonts w:ascii="Arial" w:eastAsia="Times New Roman" w:hAnsi="Arial" w:cs="Arial"/>
          <w:color w:val="222222"/>
        </w:rPr>
        <w:t xml:space="preserve">March 3 </w:t>
      </w:r>
      <w:r>
        <w:rPr>
          <w:rFonts w:ascii="Arial" w:eastAsia="Times New Roman" w:hAnsi="Arial" w:cs="Arial"/>
          <w:color w:val="222222"/>
        </w:rPr>
        <w:t xml:space="preserve">– </w:t>
      </w:r>
    </w:p>
    <w:p w14:paraId="4FA72BC9" w14:textId="6BD006B9" w:rsidR="00956AE5" w:rsidRDefault="00956AE5" w:rsidP="00956AE5">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Discuss Readings</w:t>
      </w:r>
    </w:p>
    <w:p w14:paraId="0943951D" w14:textId="41B3250F" w:rsidR="00956AE5" w:rsidRPr="00A8303E" w:rsidRDefault="00A8303E" w:rsidP="00A8303E">
      <w:pPr>
        <w:shd w:val="clear" w:color="auto" w:fill="FFFFFF"/>
        <w:tabs>
          <w:tab w:val="left" w:pos="450"/>
          <w:tab w:val="left" w:pos="630"/>
        </w:tabs>
        <w:spacing w:after="0"/>
        <w:ind w:right="1440"/>
        <w:rPr>
          <w:rFonts w:ascii="Arial" w:eastAsia="Times New Roman" w:hAnsi="Arial" w:cs="Arial"/>
          <w:color w:val="222222"/>
        </w:rPr>
      </w:pPr>
      <w:r w:rsidRPr="00A8303E">
        <w:rPr>
          <w:rFonts w:ascii="Arial" w:eastAsia="Times New Roman" w:hAnsi="Arial" w:cs="Arial"/>
          <w:color w:val="222222"/>
        </w:rPr>
        <w:tab/>
        <w:t xml:space="preserve">Students Present: </w:t>
      </w:r>
      <w:r w:rsidR="00FD04B3">
        <w:rPr>
          <w:rFonts w:ascii="Arial" w:hAnsi="Arial" w:cs="Arial"/>
          <w:b/>
          <w:bCs/>
        </w:rPr>
        <w:t xml:space="preserve">Practice makes Perfect </w:t>
      </w:r>
      <w:r w:rsidR="00201821">
        <w:rPr>
          <w:rFonts w:ascii="Arial" w:hAnsi="Arial" w:cs="Arial"/>
        </w:rPr>
        <w:t xml:space="preserve">7 </w:t>
      </w:r>
      <w:r w:rsidR="00FD04B3" w:rsidRPr="00A8303E">
        <w:rPr>
          <w:rFonts w:ascii="Arial" w:hAnsi="Arial" w:cs="Arial"/>
        </w:rPr>
        <w:t xml:space="preserve">– </w:t>
      </w:r>
      <w:r w:rsidR="00201821">
        <w:rPr>
          <w:rFonts w:ascii="Arial" w:hAnsi="Arial" w:cs="Arial"/>
        </w:rPr>
        <w:t>10</w:t>
      </w:r>
      <w:r w:rsidR="00FD04B3" w:rsidRPr="00A8303E">
        <w:rPr>
          <w:rFonts w:ascii="Arial" w:hAnsi="Arial" w:cs="Arial"/>
        </w:rPr>
        <w:t xml:space="preserve"> students</w:t>
      </w:r>
    </w:p>
    <w:p w14:paraId="6A6EBBF4" w14:textId="77777777" w:rsidR="00F17AE6" w:rsidRDefault="00F17AE6" w:rsidP="00F17AE6">
      <w:pPr>
        <w:tabs>
          <w:tab w:val="left" w:pos="8640"/>
        </w:tabs>
        <w:spacing w:after="0"/>
        <w:ind w:left="1440"/>
        <w:rPr>
          <w:bCs/>
        </w:rPr>
      </w:pPr>
    </w:p>
    <w:p w14:paraId="79C19CC5" w14:textId="352DADF0" w:rsidR="00F17AE6" w:rsidRDefault="00F17AE6" w:rsidP="00A8303E">
      <w:pPr>
        <w:shd w:val="clear" w:color="auto" w:fill="FFFFFF"/>
        <w:spacing w:after="0"/>
        <w:ind w:right="1440"/>
        <w:rPr>
          <w:rFonts w:ascii="Arial" w:eastAsia="Times New Roman" w:hAnsi="Arial" w:cs="Arial"/>
          <w:color w:val="222222"/>
        </w:rPr>
      </w:pPr>
      <w:r>
        <w:rPr>
          <w:rFonts w:ascii="Arial" w:eastAsia="Times New Roman" w:hAnsi="Arial" w:cs="Arial"/>
          <w:color w:val="222222"/>
        </w:rPr>
        <w:t xml:space="preserve">Week </w:t>
      </w:r>
      <w:r w:rsidR="00EA51BF">
        <w:rPr>
          <w:rFonts w:ascii="Arial" w:eastAsia="Times New Roman" w:hAnsi="Arial" w:cs="Arial"/>
          <w:color w:val="222222"/>
        </w:rPr>
        <w:t>20</w:t>
      </w:r>
      <w:r>
        <w:rPr>
          <w:rFonts w:ascii="Arial" w:eastAsia="Times New Roman" w:hAnsi="Arial" w:cs="Arial"/>
          <w:color w:val="222222"/>
        </w:rPr>
        <w:t xml:space="preserve"> </w:t>
      </w:r>
      <w:r w:rsidR="00212CC2">
        <w:rPr>
          <w:rFonts w:ascii="Arial" w:eastAsia="Times New Roman" w:hAnsi="Arial" w:cs="Arial"/>
          <w:color w:val="222222"/>
        </w:rPr>
        <w:t xml:space="preserve">March 10 </w:t>
      </w:r>
      <w:r>
        <w:rPr>
          <w:rFonts w:ascii="Arial" w:eastAsia="Times New Roman" w:hAnsi="Arial" w:cs="Arial"/>
          <w:color w:val="222222"/>
        </w:rPr>
        <w:t xml:space="preserve">– </w:t>
      </w:r>
    </w:p>
    <w:p w14:paraId="11296829" w14:textId="010AA69B" w:rsidR="00A8303E" w:rsidRDefault="00A8303E" w:rsidP="00F17AE6">
      <w:pPr>
        <w:shd w:val="clear" w:color="auto" w:fill="FFFFFF"/>
        <w:tabs>
          <w:tab w:val="left" w:pos="450"/>
          <w:tab w:val="left" w:pos="630"/>
        </w:tabs>
        <w:spacing w:after="0"/>
        <w:ind w:right="1440"/>
        <w:rPr>
          <w:rFonts w:ascii="Arial" w:eastAsia="Times New Roman" w:hAnsi="Arial" w:cs="Arial"/>
          <w:color w:val="222222"/>
        </w:rPr>
      </w:pPr>
      <w:r>
        <w:rPr>
          <w:rFonts w:ascii="Arial" w:eastAsia="Times New Roman" w:hAnsi="Arial" w:cs="Arial"/>
          <w:color w:val="222222"/>
        </w:rPr>
        <w:tab/>
        <w:t xml:space="preserve">Students Present: </w:t>
      </w:r>
      <w:r>
        <w:rPr>
          <w:rFonts w:ascii="Arial" w:hAnsi="Arial" w:cs="Arial"/>
          <w:b/>
          <w:bCs/>
        </w:rPr>
        <w:t xml:space="preserve">Practice makes Perfect </w:t>
      </w:r>
      <w:r w:rsidR="00201821">
        <w:rPr>
          <w:rFonts w:ascii="Arial" w:hAnsi="Arial" w:cs="Arial"/>
        </w:rPr>
        <w:t>7</w:t>
      </w:r>
      <w:r w:rsidRPr="00A8303E">
        <w:rPr>
          <w:rFonts w:ascii="Arial" w:hAnsi="Arial" w:cs="Arial"/>
        </w:rPr>
        <w:t xml:space="preserve"> – 1</w:t>
      </w:r>
      <w:r w:rsidR="00201821">
        <w:rPr>
          <w:rFonts w:ascii="Arial" w:hAnsi="Arial" w:cs="Arial"/>
        </w:rPr>
        <w:t>0</w:t>
      </w:r>
      <w:r w:rsidRPr="00A8303E">
        <w:rPr>
          <w:rFonts w:ascii="Arial" w:hAnsi="Arial" w:cs="Arial"/>
        </w:rPr>
        <w:t xml:space="preserve"> students</w:t>
      </w:r>
    </w:p>
    <w:p w14:paraId="52B41643" w14:textId="630873B5" w:rsidR="00F23F5D" w:rsidRPr="00714209" w:rsidRDefault="00F23F5D" w:rsidP="00714209">
      <w:pPr>
        <w:shd w:val="clear" w:color="auto" w:fill="FFFFFF"/>
        <w:spacing w:after="0" w:line="240" w:lineRule="auto"/>
        <w:ind w:left="360"/>
        <w:textAlignment w:val="baseline"/>
        <w:rPr>
          <w:rFonts w:eastAsia="Times New Roman"/>
          <w:color w:val="000000"/>
        </w:rPr>
      </w:pPr>
    </w:p>
    <w:sectPr w:rsidR="00F23F5D" w:rsidRPr="00714209" w:rsidSect="00897FAD">
      <w:pgSz w:w="11906" w:h="16838"/>
      <w:pgMar w:top="993" w:right="1416" w:bottom="709" w:left="709"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09621" w14:textId="77777777" w:rsidR="00C730BF" w:rsidRDefault="00C730BF" w:rsidP="002771DD">
      <w:pPr>
        <w:spacing w:after="0" w:line="240" w:lineRule="auto"/>
      </w:pPr>
      <w:r>
        <w:separator/>
      </w:r>
    </w:p>
  </w:endnote>
  <w:endnote w:type="continuationSeparator" w:id="0">
    <w:p w14:paraId="7CC677E1" w14:textId="77777777" w:rsidR="00C730BF" w:rsidRDefault="00C730BF" w:rsidP="0027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CC352" w14:textId="77777777" w:rsidR="00C730BF" w:rsidRDefault="00C730BF" w:rsidP="002771DD">
      <w:pPr>
        <w:spacing w:after="0" w:line="240" w:lineRule="auto"/>
      </w:pPr>
      <w:r>
        <w:separator/>
      </w:r>
    </w:p>
  </w:footnote>
  <w:footnote w:type="continuationSeparator" w:id="0">
    <w:p w14:paraId="0BB27BA1" w14:textId="77777777" w:rsidR="00C730BF" w:rsidRDefault="00C730BF" w:rsidP="00277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7D0"/>
    <w:multiLevelType w:val="hybridMultilevel"/>
    <w:tmpl w:val="AF6A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83E"/>
    <w:multiLevelType w:val="hybridMultilevel"/>
    <w:tmpl w:val="CEF2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0010"/>
    <w:multiLevelType w:val="hybridMultilevel"/>
    <w:tmpl w:val="2E749BE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0EB328A2"/>
    <w:multiLevelType w:val="hybridMultilevel"/>
    <w:tmpl w:val="1ACC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E3F45"/>
    <w:multiLevelType w:val="hybridMultilevel"/>
    <w:tmpl w:val="F23A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13683"/>
    <w:multiLevelType w:val="hybridMultilevel"/>
    <w:tmpl w:val="127E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B286C"/>
    <w:multiLevelType w:val="hybridMultilevel"/>
    <w:tmpl w:val="D920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325A7"/>
    <w:multiLevelType w:val="hybridMultilevel"/>
    <w:tmpl w:val="73D89E8E"/>
    <w:lvl w:ilvl="0" w:tplc="0FA0B5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0032BE"/>
    <w:multiLevelType w:val="hybridMultilevel"/>
    <w:tmpl w:val="DCBA49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B02AA2"/>
    <w:multiLevelType w:val="hybridMultilevel"/>
    <w:tmpl w:val="38F4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71EFD"/>
    <w:multiLevelType w:val="hybridMultilevel"/>
    <w:tmpl w:val="F4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80F50"/>
    <w:multiLevelType w:val="hybridMultilevel"/>
    <w:tmpl w:val="5EA2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501CC"/>
    <w:multiLevelType w:val="multilevel"/>
    <w:tmpl w:val="31A4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A50E31"/>
    <w:multiLevelType w:val="hybridMultilevel"/>
    <w:tmpl w:val="1D6A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31D2C"/>
    <w:multiLevelType w:val="hybridMultilevel"/>
    <w:tmpl w:val="AE044F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763BF"/>
    <w:multiLevelType w:val="hybridMultilevel"/>
    <w:tmpl w:val="A0E2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B4ACE"/>
    <w:multiLevelType w:val="hybridMultilevel"/>
    <w:tmpl w:val="26A8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75CA1"/>
    <w:multiLevelType w:val="hybridMultilevel"/>
    <w:tmpl w:val="A232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281053"/>
    <w:multiLevelType w:val="hybridMultilevel"/>
    <w:tmpl w:val="E95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405CA"/>
    <w:multiLevelType w:val="hybridMultilevel"/>
    <w:tmpl w:val="53EE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73786"/>
    <w:multiLevelType w:val="hybridMultilevel"/>
    <w:tmpl w:val="9CF2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53CEF"/>
    <w:multiLevelType w:val="multilevel"/>
    <w:tmpl w:val="973ECF7C"/>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322067"/>
    <w:multiLevelType w:val="multilevel"/>
    <w:tmpl w:val="895ACAE6"/>
    <w:lvl w:ilvl="0">
      <w:start w:val="1"/>
      <w:numFmt w:val="decimal"/>
      <w:lvlText w:val="%1.0"/>
      <w:lvlJc w:val="left"/>
      <w:pPr>
        <w:ind w:left="708" w:hanging="708"/>
      </w:pPr>
      <w:rPr>
        <w:rFonts w:cstheme="minorBidi" w:hint="default"/>
        <w:b/>
      </w:rPr>
    </w:lvl>
    <w:lvl w:ilvl="1">
      <w:start w:val="1"/>
      <w:numFmt w:val="decimal"/>
      <w:lvlText w:val="%1.%2"/>
      <w:lvlJc w:val="left"/>
      <w:pPr>
        <w:ind w:left="1428" w:hanging="708"/>
      </w:pPr>
      <w:rPr>
        <w:rFonts w:cstheme="minorBidi" w:hint="default"/>
        <w:b/>
      </w:rPr>
    </w:lvl>
    <w:lvl w:ilvl="2">
      <w:start w:val="1"/>
      <w:numFmt w:val="decimal"/>
      <w:lvlText w:val="%1.%2.%3"/>
      <w:lvlJc w:val="left"/>
      <w:pPr>
        <w:ind w:left="2160" w:hanging="720"/>
      </w:pPr>
      <w:rPr>
        <w:rFonts w:cstheme="minorBidi" w:hint="default"/>
        <w:b/>
      </w:rPr>
    </w:lvl>
    <w:lvl w:ilvl="3">
      <w:start w:val="1"/>
      <w:numFmt w:val="decimal"/>
      <w:lvlText w:val="%1.%2.%3.%4"/>
      <w:lvlJc w:val="left"/>
      <w:pPr>
        <w:ind w:left="2880" w:hanging="720"/>
      </w:pPr>
      <w:rPr>
        <w:rFonts w:cstheme="minorBidi" w:hint="default"/>
        <w:b/>
      </w:rPr>
    </w:lvl>
    <w:lvl w:ilvl="4">
      <w:start w:val="1"/>
      <w:numFmt w:val="decimal"/>
      <w:lvlText w:val="%1.%2.%3.%4.%5"/>
      <w:lvlJc w:val="left"/>
      <w:pPr>
        <w:ind w:left="3960" w:hanging="1080"/>
      </w:pPr>
      <w:rPr>
        <w:rFonts w:cstheme="minorBidi" w:hint="default"/>
        <w:b/>
      </w:rPr>
    </w:lvl>
    <w:lvl w:ilvl="5">
      <w:start w:val="1"/>
      <w:numFmt w:val="decimal"/>
      <w:lvlText w:val="%1.%2.%3.%4.%5.%6"/>
      <w:lvlJc w:val="left"/>
      <w:pPr>
        <w:ind w:left="4680" w:hanging="1080"/>
      </w:pPr>
      <w:rPr>
        <w:rFonts w:cstheme="minorBidi" w:hint="default"/>
        <w:b/>
      </w:rPr>
    </w:lvl>
    <w:lvl w:ilvl="6">
      <w:start w:val="1"/>
      <w:numFmt w:val="decimal"/>
      <w:lvlText w:val="%1.%2.%3.%4.%5.%6.%7"/>
      <w:lvlJc w:val="left"/>
      <w:pPr>
        <w:ind w:left="5760" w:hanging="1440"/>
      </w:pPr>
      <w:rPr>
        <w:rFonts w:cstheme="minorBidi" w:hint="default"/>
        <w:b/>
      </w:rPr>
    </w:lvl>
    <w:lvl w:ilvl="7">
      <w:start w:val="1"/>
      <w:numFmt w:val="decimal"/>
      <w:lvlText w:val="%1.%2.%3.%4.%5.%6.%7.%8"/>
      <w:lvlJc w:val="left"/>
      <w:pPr>
        <w:ind w:left="6480" w:hanging="1440"/>
      </w:pPr>
      <w:rPr>
        <w:rFonts w:cstheme="minorBidi" w:hint="default"/>
        <w:b/>
      </w:rPr>
    </w:lvl>
    <w:lvl w:ilvl="8">
      <w:start w:val="1"/>
      <w:numFmt w:val="decimal"/>
      <w:lvlText w:val="%1.%2.%3.%4.%5.%6.%7.%8.%9"/>
      <w:lvlJc w:val="left"/>
      <w:pPr>
        <w:ind w:left="7560" w:hanging="1800"/>
      </w:pPr>
      <w:rPr>
        <w:rFonts w:cstheme="minorBidi" w:hint="default"/>
        <w:b/>
      </w:rPr>
    </w:lvl>
  </w:abstractNum>
  <w:abstractNum w:abstractNumId="23" w15:restartNumberingAfterBreak="0">
    <w:nsid w:val="4A6B3274"/>
    <w:multiLevelType w:val="multilevel"/>
    <w:tmpl w:val="885A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2013D9"/>
    <w:multiLevelType w:val="hybridMultilevel"/>
    <w:tmpl w:val="1CFA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963D7A"/>
    <w:multiLevelType w:val="hybridMultilevel"/>
    <w:tmpl w:val="50C03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B3F13"/>
    <w:multiLevelType w:val="hybridMultilevel"/>
    <w:tmpl w:val="EF063994"/>
    <w:lvl w:ilvl="0" w:tplc="6728C6D8">
      <w:start w:val="1"/>
      <w:numFmt w:val="bullet"/>
      <w:lvlText w:val=""/>
      <w:lvlJc w:val="left"/>
      <w:pPr>
        <w:ind w:left="720" w:hanging="360"/>
      </w:pPr>
      <w:rPr>
        <w:rFonts w:ascii="Symbol" w:hAnsi="Symbol" w:hint="default"/>
      </w:rPr>
    </w:lvl>
    <w:lvl w:ilvl="1" w:tplc="F8103FDC">
      <w:start w:val="1"/>
      <w:numFmt w:val="bullet"/>
      <w:lvlText w:val="o"/>
      <w:lvlJc w:val="left"/>
      <w:pPr>
        <w:ind w:left="1440" w:hanging="360"/>
      </w:pPr>
      <w:rPr>
        <w:rFonts w:ascii="Courier New" w:hAnsi="Courier New" w:hint="default"/>
      </w:rPr>
    </w:lvl>
    <w:lvl w:ilvl="2" w:tplc="5B868492">
      <w:start w:val="1"/>
      <w:numFmt w:val="bullet"/>
      <w:lvlText w:val=""/>
      <w:lvlJc w:val="left"/>
      <w:pPr>
        <w:ind w:left="2160" w:hanging="360"/>
      </w:pPr>
      <w:rPr>
        <w:rFonts w:ascii="Wingdings" w:hAnsi="Wingdings" w:hint="default"/>
      </w:rPr>
    </w:lvl>
    <w:lvl w:ilvl="3" w:tplc="5C60359E">
      <w:start w:val="1"/>
      <w:numFmt w:val="bullet"/>
      <w:lvlText w:val=""/>
      <w:lvlJc w:val="left"/>
      <w:pPr>
        <w:ind w:left="2880" w:hanging="360"/>
      </w:pPr>
      <w:rPr>
        <w:rFonts w:ascii="Symbol" w:hAnsi="Symbol" w:hint="default"/>
      </w:rPr>
    </w:lvl>
    <w:lvl w:ilvl="4" w:tplc="67301AB6">
      <w:start w:val="1"/>
      <w:numFmt w:val="bullet"/>
      <w:lvlText w:val="o"/>
      <w:lvlJc w:val="left"/>
      <w:pPr>
        <w:ind w:left="3600" w:hanging="360"/>
      </w:pPr>
      <w:rPr>
        <w:rFonts w:ascii="Courier New" w:hAnsi="Courier New" w:hint="default"/>
      </w:rPr>
    </w:lvl>
    <w:lvl w:ilvl="5" w:tplc="32BE2220">
      <w:start w:val="1"/>
      <w:numFmt w:val="bullet"/>
      <w:lvlText w:val=""/>
      <w:lvlJc w:val="left"/>
      <w:pPr>
        <w:ind w:left="4320" w:hanging="360"/>
      </w:pPr>
      <w:rPr>
        <w:rFonts w:ascii="Wingdings" w:hAnsi="Wingdings" w:hint="default"/>
      </w:rPr>
    </w:lvl>
    <w:lvl w:ilvl="6" w:tplc="A9A4A46C">
      <w:start w:val="1"/>
      <w:numFmt w:val="bullet"/>
      <w:lvlText w:val=""/>
      <w:lvlJc w:val="left"/>
      <w:pPr>
        <w:ind w:left="5040" w:hanging="360"/>
      </w:pPr>
      <w:rPr>
        <w:rFonts w:ascii="Symbol" w:hAnsi="Symbol" w:hint="default"/>
      </w:rPr>
    </w:lvl>
    <w:lvl w:ilvl="7" w:tplc="4EB6EC70">
      <w:start w:val="1"/>
      <w:numFmt w:val="bullet"/>
      <w:lvlText w:val="o"/>
      <w:lvlJc w:val="left"/>
      <w:pPr>
        <w:ind w:left="5760" w:hanging="360"/>
      </w:pPr>
      <w:rPr>
        <w:rFonts w:ascii="Courier New" w:hAnsi="Courier New" w:hint="default"/>
      </w:rPr>
    </w:lvl>
    <w:lvl w:ilvl="8" w:tplc="353ED818">
      <w:start w:val="1"/>
      <w:numFmt w:val="bullet"/>
      <w:lvlText w:val=""/>
      <w:lvlJc w:val="left"/>
      <w:pPr>
        <w:ind w:left="6480" w:hanging="360"/>
      </w:pPr>
      <w:rPr>
        <w:rFonts w:ascii="Wingdings" w:hAnsi="Wingdings" w:hint="default"/>
      </w:rPr>
    </w:lvl>
  </w:abstractNum>
  <w:abstractNum w:abstractNumId="27" w15:restartNumberingAfterBreak="0">
    <w:nsid w:val="548E1B6A"/>
    <w:multiLevelType w:val="hybridMultilevel"/>
    <w:tmpl w:val="1388CF9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28" w15:restartNumberingAfterBreak="0">
    <w:nsid w:val="59C22A8C"/>
    <w:multiLevelType w:val="hybridMultilevel"/>
    <w:tmpl w:val="E160B9C8"/>
    <w:lvl w:ilvl="0" w:tplc="BA643392">
      <w:start w:val="1"/>
      <w:numFmt w:val="bullet"/>
      <w:lvlText w:val=""/>
      <w:lvlJc w:val="left"/>
      <w:pPr>
        <w:ind w:left="720" w:hanging="360"/>
      </w:pPr>
      <w:rPr>
        <w:rFonts w:ascii="Symbol" w:hAnsi="Symbol" w:hint="default"/>
      </w:rPr>
    </w:lvl>
    <w:lvl w:ilvl="1" w:tplc="EEBA1EA0">
      <w:start w:val="1"/>
      <w:numFmt w:val="bullet"/>
      <w:lvlText w:val="o"/>
      <w:lvlJc w:val="left"/>
      <w:pPr>
        <w:ind w:left="1440" w:hanging="360"/>
      </w:pPr>
      <w:rPr>
        <w:rFonts w:ascii="Courier New" w:hAnsi="Courier New" w:hint="default"/>
      </w:rPr>
    </w:lvl>
    <w:lvl w:ilvl="2" w:tplc="5C72FF56">
      <w:start w:val="1"/>
      <w:numFmt w:val="bullet"/>
      <w:lvlText w:val=""/>
      <w:lvlJc w:val="left"/>
      <w:pPr>
        <w:ind w:left="2160" w:hanging="360"/>
      </w:pPr>
      <w:rPr>
        <w:rFonts w:ascii="Wingdings" w:hAnsi="Wingdings" w:hint="default"/>
      </w:rPr>
    </w:lvl>
    <w:lvl w:ilvl="3" w:tplc="42B0E78C">
      <w:start w:val="1"/>
      <w:numFmt w:val="bullet"/>
      <w:lvlText w:val=""/>
      <w:lvlJc w:val="left"/>
      <w:pPr>
        <w:ind w:left="2880" w:hanging="360"/>
      </w:pPr>
      <w:rPr>
        <w:rFonts w:ascii="Symbol" w:hAnsi="Symbol" w:hint="default"/>
      </w:rPr>
    </w:lvl>
    <w:lvl w:ilvl="4" w:tplc="766A3FD6">
      <w:start w:val="1"/>
      <w:numFmt w:val="bullet"/>
      <w:lvlText w:val="o"/>
      <w:lvlJc w:val="left"/>
      <w:pPr>
        <w:ind w:left="3600" w:hanging="360"/>
      </w:pPr>
      <w:rPr>
        <w:rFonts w:ascii="Courier New" w:hAnsi="Courier New" w:hint="default"/>
      </w:rPr>
    </w:lvl>
    <w:lvl w:ilvl="5" w:tplc="3F5034B8">
      <w:start w:val="1"/>
      <w:numFmt w:val="bullet"/>
      <w:lvlText w:val=""/>
      <w:lvlJc w:val="left"/>
      <w:pPr>
        <w:ind w:left="4320" w:hanging="360"/>
      </w:pPr>
      <w:rPr>
        <w:rFonts w:ascii="Wingdings" w:hAnsi="Wingdings" w:hint="default"/>
      </w:rPr>
    </w:lvl>
    <w:lvl w:ilvl="6" w:tplc="CEE82ED4">
      <w:start w:val="1"/>
      <w:numFmt w:val="bullet"/>
      <w:lvlText w:val=""/>
      <w:lvlJc w:val="left"/>
      <w:pPr>
        <w:ind w:left="5040" w:hanging="360"/>
      </w:pPr>
      <w:rPr>
        <w:rFonts w:ascii="Symbol" w:hAnsi="Symbol" w:hint="default"/>
      </w:rPr>
    </w:lvl>
    <w:lvl w:ilvl="7" w:tplc="FAE02AF2">
      <w:start w:val="1"/>
      <w:numFmt w:val="bullet"/>
      <w:lvlText w:val="o"/>
      <w:lvlJc w:val="left"/>
      <w:pPr>
        <w:ind w:left="5760" w:hanging="360"/>
      </w:pPr>
      <w:rPr>
        <w:rFonts w:ascii="Courier New" w:hAnsi="Courier New" w:hint="default"/>
      </w:rPr>
    </w:lvl>
    <w:lvl w:ilvl="8" w:tplc="D660B5E6">
      <w:start w:val="1"/>
      <w:numFmt w:val="bullet"/>
      <w:lvlText w:val=""/>
      <w:lvlJc w:val="left"/>
      <w:pPr>
        <w:ind w:left="6480" w:hanging="360"/>
      </w:pPr>
      <w:rPr>
        <w:rFonts w:ascii="Wingdings" w:hAnsi="Wingdings" w:hint="default"/>
      </w:rPr>
    </w:lvl>
  </w:abstractNum>
  <w:abstractNum w:abstractNumId="29" w15:restartNumberingAfterBreak="0">
    <w:nsid w:val="5A1239F5"/>
    <w:multiLevelType w:val="hybridMultilevel"/>
    <w:tmpl w:val="335EFF90"/>
    <w:lvl w:ilvl="0" w:tplc="C15C7CB8">
      <w:start w:val="1"/>
      <w:numFmt w:val="bullet"/>
      <w:lvlText w:val=""/>
      <w:lvlJc w:val="left"/>
      <w:pPr>
        <w:ind w:left="720" w:hanging="360"/>
      </w:pPr>
      <w:rPr>
        <w:rFonts w:ascii="Symbol" w:hAnsi="Symbol" w:hint="default"/>
      </w:rPr>
    </w:lvl>
    <w:lvl w:ilvl="1" w:tplc="2B98C164">
      <w:start w:val="1"/>
      <w:numFmt w:val="bullet"/>
      <w:lvlText w:val="o"/>
      <w:lvlJc w:val="left"/>
      <w:pPr>
        <w:ind w:left="1440" w:hanging="360"/>
      </w:pPr>
      <w:rPr>
        <w:rFonts w:ascii="Courier New" w:hAnsi="Courier New" w:hint="default"/>
      </w:rPr>
    </w:lvl>
    <w:lvl w:ilvl="2" w:tplc="BA0CEA1E">
      <w:start w:val="1"/>
      <w:numFmt w:val="bullet"/>
      <w:lvlText w:val=""/>
      <w:lvlJc w:val="left"/>
      <w:pPr>
        <w:ind w:left="2160" w:hanging="360"/>
      </w:pPr>
      <w:rPr>
        <w:rFonts w:ascii="Wingdings" w:hAnsi="Wingdings" w:hint="default"/>
      </w:rPr>
    </w:lvl>
    <w:lvl w:ilvl="3" w:tplc="229E80F4">
      <w:start w:val="1"/>
      <w:numFmt w:val="bullet"/>
      <w:lvlText w:val=""/>
      <w:lvlJc w:val="left"/>
      <w:pPr>
        <w:ind w:left="2880" w:hanging="360"/>
      </w:pPr>
      <w:rPr>
        <w:rFonts w:ascii="Symbol" w:hAnsi="Symbol" w:hint="default"/>
      </w:rPr>
    </w:lvl>
    <w:lvl w:ilvl="4" w:tplc="777EB480">
      <w:start w:val="1"/>
      <w:numFmt w:val="bullet"/>
      <w:lvlText w:val="o"/>
      <w:lvlJc w:val="left"/>
      <w:pPr>
        <w:ind w:left="3600" w:hanging="360"/>
      </w:pPr>
      <w:rPr>
        <w:rFonts w:ascii="Courier New" w:hAnsi="Courier New" w:hint="default"/>
      </w:rPr>
    </w:lvl>
    <w:lvl w:ilvl="5" w:tplc="08589274">
      <w:start w:val="1"/>
      <w:numFmt w:val="bullet"/>
      <w:lvlText w:val=""/>
      <w:lvlJc w:val="left"/>
      <w:pPr>
        <w:ind w:left="4320" w:hanging="360"/>
      </w:pPr>
      <w:rPr>
        <w:rFonts w:ascii="Wingdings" w:hAnsi="Wingdings" w:hint="default"/>
      </w:rPr>
    </w:lvl>
    <w:lvl w:ilvl="6" w:tplc="F312AECC">
      <w:start w:val="1"/>
      <w:numFmt w:val="bullet"/>
      <w:lvlText w:val=""/>
      <w:lvlJc w:val="left"/>
      <w:pPr>
        <w:ind w:left="5040" w:hanging="360"/>
      </w:pPr>
      <w:rPr>
        <w:rFonts w:ascii="Symbol" w:hAnsi="Symbol" w:hint="default"/>
      </w:rPr>
    </w:lvl>
    <w:lvl w:ilvl="7" w:tplc="3634B64A">
      <w:start w:val="1"/>
      <w:numFmt w:val="bullet"/>
      <w:lvlText w:val="o"/>
      <w:lvlJc w:val="left"/>
      <w:pPr>
        <w:ind w:left="5760" w:hanging="360"/>
      </w:pPr>
      <w:rPr>
        <w:rFonts w:ascii="Courier New" w:hAnsi="Courier New" w:hint="default"/>
      </w:rPr>
    </w:lvl>
    <w:lvl w:ilvl="8" w:tplc="E80CAAD8">
      <w:start w:val="1"/>
      <w:numFmt w:val="bullet"/>
      <w:lvlText w:val=""/>
      <w:lvlJc w:val="left"/>
      <w:pPr>
        <w:ind w:left="6480" w:hanging="360"/>
      </w:pPr>
      <w:rPr>
        <w:rFonts w:ascii="Wingdings" w:hAnsi="Wingdings" w:hint="default"/>
      </w:rPr>
    </w:lvl>
  </w:abstractNum>
  <w:abstractNum w:abstractNumId="30" w15:restartNumberingAfterBreak="0">
    <w:nsid w:val="5ADC6CE1"/>
    <w:multiLevelType w:val="hybridMultilevel"/>
    <w:tmpl w:val="9C82B2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5AE82D62"/>
    <w:multiLevelType w:val="hybridMultilevel"/>
    <w:tmpl w:val="A79487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26295"/>
    <w:multiLevelType w:val="hybridMultilevel"/>
    <w:tmpl w:val="5D14453C"/>
    <w:lvl w:ilvl="0" w:tplc="A0C05F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F0921"/>
    <w:multiLevelType w:val="hybridMultilevel"/>
    <w:tmpl w:val="AB7E8D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56D6A"/>
    <w:multiLevelType w:val="hybridMultilevel"/>
    <w:tmpl w:val="0B86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2608F"/>
    <w:multiLevelType w:val="hybridMultilevel"/>
    <w:tmpl w:val="9408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D702C2"/>
    <w:multiLevelType w:val="hybridMultilevel"/>
    <w:tmpl w:val="1936A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E9646A"/>
    <w:multiLevelType w:val="hybridMultilevel"/>
    <w:tmpl w:val="FBE0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67917"/>
    <w:multiLevelType w:val="hybridMultilevel"/>
    <w:tmpl w:val="72AA7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D0755"/>
    <w:multiLevelType w:val="hybridMultilevel"/>
    <w:tmpl w:val="1072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AB0A5E"/>
    <w:multiLevelType w:val="multilevel"/>
    <w:tmpl w:val="D60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3152F"/>
    <w:multiLevelType w:val="hybridMultilevel"/>
    <w:tmpl w:val="DB72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92846"/>
    <w:multiLevelType w:val="hybridMultilevel"/>
    <w:tmpl w:val="0B366AC0"/>
    <w:lvl w:ilvl="0" w:tplc="2AB26D0E">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61042B"/>
    <w:multiLevelType w:val="multilevel"/>
    <w:tmpl w:val="1356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2"/>
  </w:num>
  <w:num w:numId="3">
    <w:abstractNumId w:val="8"/>
  </w:num>
  <w:num w:numId="4">
    <w:abstractNumId w:val="21"/>
  </w:num>
  <w:num w:numId="5">
    <w:abstractNumId w:val="42"/>
  </w:num>
  <w:num w:numId="6">
    <w:abstractNumId w:val="39"/>
  </w:num>
  <w:num w:numId="7">
    <w:abstractNumId w:val="20"/>
  </w:num>
  <w:num w:numId="8">
    <w:abstractNumId w:val="10"/>
  </w:num>
  <w:num w:numId="9">
    <w:abstractNumId w:val="3"/>
  </w:num>
  <w:num w:numId="10">
    <w:abstractNumId w:val="31"/>
  </w:num>
  <w:num w:numId="11">
    <w:abstractNumId w:val="14"/>
  </w:num>
  <w:num w:numId="12">
    <w:abstractNumId w:val="33"/>
  </w:num>
  <w:num w:numId="13">
    <w:abstractNumId w:val="29"/>
  </w:num>
  <w:num w:numId="14">
    <w:abstractNumId w:val="28"/>
  </w:num>
  <w:num w:numId="15">
    <w:abstractNumId w:val="26"/>
  </w:num>
  <w:num w:numId="16">
    <w:abstractNumId w:val="24"/>
  </w:num>
  <w:num w:numId="17">
    <w:abstractNumId w:val="16"/>
  </w:num>
  <w:num w:numId="18">
    <w:abstractNumId w:val="36"/>
  </w:num>
  <w:num w:numId="19">
    <w:abstractNumId w:val="38"/>
  </w:num>
  <w:num w:numId="20">
    <w:abstractNumId w:val="19"/>
  </w:num>
  <w:num w:numId="21">
    <w:abstractNumId w:val="41"/>
  </w:num>
  <w:num w:numId="22">
    <w:abstractNumId w:val="1"/>
  </w:num>
  <w:num w:numId="23">
    <w:abstractNumId w:val="2"/>
  </w:num>
  <w:num w:numId="24">
    <w:abstractNumId w:val="13"/>
  </w:num>
  <w:num w:numId="25">
    <w:abstractNumId w:val="4"/>
  </w:num>
  <w:num w:numId="26">
    <w:abstractNumId w:val="0"/>
  </w:num>
  <w:num w:numId="27">
    <w:abstractNumId w:val="6"/>
  </w:num>
  <w:num w:numId="28">
    <w:abstractNumId w:val="27"/>
  </w:num>
  <w:num w:numId="29">
    <w:abstractNumId w:val="34"/>
  </w:num>
  <w:num w:numId="30">
    <w:abstractNumId w:val="18"/>
  </w:num>
  <w:num w:numId="31">
    <w:abstractNumId w:val="32"/>
  </w:num>
  <w:num w:numId="32">
    <w:abstractNumId w:val="5"/>
  </w:num>
  <w:num w:numId="33">
    <w:abstractNumId w:val="9"/>
  </w:num>
  <w:num w:numId="34">
    <w:abstractNumId w:val="17"/>
  </w:num>
  <w:num w:numId="35">
    <w:abstractNumId w:val="37"/>
  </w:num>
  <w:num w:numId="36">
    <w:abstractNumId w:val="35"/>
  </w:num>
  <w:num w:numId="37">
    <w:abstractNumId w:val="11"/>
  </w:num>
  <w:num w:numId="38">
    <w:abstractNumId w:val="40"/>
  </w:num>
  <w:num w:numId="39">
    <w:abstractNumId w:val="23"/>
  </w:num>
  <w:num w:numId="40">
    <w:abstractNumId w:val="43"/>
  </w:num>
  <w:num w:numId="41">
    <w:abstractNumId w:val="12"/>
  </w:num>
  <w:num w:numId="42">
    <w:abstractNumId w:val="15"/>
  </w:num>
  <w:num w:numId="43">
    <w:abstractNumId w:val="3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2NLA0NzEwNDY0MjZQ0lEKTi0uzszPAykwqQUAkdDsbywAAAA="/>
  </w:docVars>
  <w:rsids>
    <w:rsidRoot w:val="00CE51F4"/>
    <w:rsid w:val="00014421"/>
    <w:rsid w:val="00016054"/>
    <w:rsid w:val="0002229C"/>
    <w:rsid w:val="00025628"/>
    <w:rsid w:val="00037BFE"/>
    <w:rsid w:val="00045878"/>
    <w:rsid w:val="00046A0E"/>
    <w:rsid w:val="0007010D"/>
    <w:rsid w:val="00070AF9"/>
    <w:rsid w:val="00072989"/>
    <w:rsid w:val="000734AC"/>
    <w:rsid w:val="0007410F"/>
    <w:rsid w:val="00074185"/>
    <w:rsid w:val="00081080"/>
    <w:rsid w:val="00081D2F"/>
    <w:rsid w:val="00083C6D"/>
    <w:rsid w:val="0008687B"/>
    <w:rsid w:val="000908B4"/>
    <w:rsid w:val="00091AD8"/>
    <w:rsid w:val="00092ED0"/>
    <w:rsid w:val="000A491E"/>
    <w:rsid w:val="000A71E7"/>
    <w:rsid w:val="000B221B"/>
    <w:rsid w:val="000B4DCE"/>
    <w:rsid w:val="000F2782"/>
    <w:rsid w:val="000F425F"/>
    <w:rsid w:val="000F43C2"/>
    <w:rsid w:val="000F46CE"/>
    <w:rsid w:val="000F6997"/>
    <w:rsid w:val="001375C0"/>
    <w:rsid w:val="0014073D"/>
    <w:rsid w:val="0014241A"/>
    <w:rsid w:val="0014410F"/>
    <w:rsid w:val="00147E26"/>
    <w:rsid w:val="00155883"/>
    <w:rsid w:val="001603B6"/>
    <w:rsid w:val="00161DC1"/>
    <w:rsid w:val="00163DF5"/>
    <w:rsid w:val="00172CA7"/>
    <w:rsid w:val="00174A46"/>
    <w:rsid w:val="001762EB"/>
    <w:rsid w:val="00176F68"/>
    <w:rsid w:val="0017782D"/>
    <w:rsid w:val="00192252"/>
    <w:rsid w:val="001A1C20"/>
    <w:rsid w:val="001B0B41"/>
    <w:rsid w:val="001B4DFE"/>
    <w:rsid w:val="001C0794"/>
    <w:rsid w:val="001C4513"/>
    <w:rsid w:val="001C5895"/>
    <w:rsid w:val="001E02D2"/>
    <w:rsid w:val="001E22D3"/>
    <w:rsid w:val="001E5A3F"/>
    <w:rsid w:val="001E7FE1"/>
    <w:rsid w:val="001F0A32"/>
    <w:rsid w:val="001F2375"/>
    <w:rsid w:val="001F2EF8"/>
    <w:rsid w:val="001F47BA"/>
    <w:rsid w:val="00201821"/>
    <w:rsid w:val="0020421E"/>
    <w:rsid w:val="00205072"/>
    <w:rsid w:val="0020695E"/>
    <w:rsid w:val="00212CC2"/>
    <w:rsid w:val="00214C7F"/>
    <w:rsid w:val="0022565C"/>
    <w:rsid w:val="002321A1"/>
    <w:rsid w:val="00241AF9"/>
    <w:rsid w:val="002517B2"/>
    <w:rsid w:val="00252F03"/>
    <w:rsid w:val="002549CD"/>
    <w:rsid w:val="00260D87"/>
    <w:rsid w:val="002612C0"/>
    <w:rsid w:val="002666E1"/>
    <w:rsid w:val="00270A50"/>
    <w:rsid w:val="00275F89"/>
    <w:rsid w:val="00276FA3"/>
    <w:rsid w:val="002771DD"/>
    <w:rsid w:val="00285267"/>
    <w:rsid w:val="00291C20"/>
    <w:rsid w:val="00296BAC"/>
    <w:rsid w:val="002A2D4B"/>
    <w:rsid w:val="002A30B8"/>
    <w:rsid w:val="002B1DB6"/>
    <w:rsid w:val="002B7F26"/>
    <w:rsid w:val="002C3C62"/>
    <w:rsid w:val="002C6375"/>
    <w:rsid w:val="002D1969"/>
    <w:rsid w:val="002D7A97"/>
    <w:rsid w:val="002E7E81"/>
    <w:rsid w:val="002F2604"/>
    <w:rsid w:val="003126A0"/>
    <w:rsid w:val="0031446E"/>
    <w:rsid w:val="00314B54"/>
    <w:rsid w:val="00315E8F"/>
    <w:rsid w:val="003173BB"/>
    <w:rsid w:val="003209D7"/>
    <w:rsid w:val="00322003"/>
    <w:rsid w:val="00327AF7"/>
    <w:rsid w:val="00331361"/>
    <w:rsid w:val="0033447D"/>
    <w:rsid w:val="00335817"/>
    <w:rsid w:val="003371A9"/>
    <w:rsid w:val="0033751E"/>
    <w:rsid w:val="003435C2"/>
    <w:rsid w:val="0035006E"/>
    <w:rsid w:val="00352F02"/>
    <w:rsid w:val="00355CEF"/>
    <w:rsid w:val="00356F50"/>
    <w:rsid w:val="00372B81"/>
    <w:rsid w:val="003731D5"/>
    <w:rsid w:val="0037354A"/>
    <w:rsid w:val="00376E26"/>
    <w:rsid w:val="003800B3"/>
    <w:rsid w:val="00382F4F"/>
    <w:rsid w:val="003832A8"/>
    <w:rsid w:val="00386529"/>
    <w:rsid w:val="003A4BE2"/>
    <w:rsid w:val="003A4CA9"/>
    <w:rsid w:val="003B139F"/>
    <w:rsid w:val="003B5A96"/>
    <w:rsid w:val="003B5E95"/>
    <w:rsid w:val="003B6CDE"/>
    <w:rsid w:val="003C3183"/>
    <w:rsid w:val="003C587E"/>
    <w:rsid w:val="003D1554"/>
    <w:rsid w:val="003D2967"/>
    <w:rsid w:val="003D618E"/>
    <w:rsid w:val="003E02AA"/>
    <w:rsid w:val="003F0814"/>
    <w:rsid w:val="003F49D7"/>
    <w:rsid w:val="003F7CCB"/>
    <w:rsid w:val="004023CA"/>
    <w:rsid w:val="00402C66"/>
    <w:rsid w:val="0040573B"/>
    <w:rsid w:val="00421051"/>
    <w:rsid w:val="00425730"/>
    <w:rsid w:val="0043135D"/>
    <w:rsid w:val="00437F16"/>
    <w:rsid w:val="00443805"/>
    <w:rsid w:val="00444D1B"/>
    <w:rsid w:val="00452805"/>
    <w:rsid w:val="00465CA9"/>
    <w:rsid w:val="00472BAE"/>
    <w:rsid w:val="00473531"/>
    <w:rsid w:val="00475EE7"/>
    <w:rsid w:val="00492FE2"/>
    <w:rsid w:val="00495552"/>
    <w:rsid w:val="004A4B65"/>
    <w:rsid w:val="004A56B4"/>
    <w:rsid w:val="004A6B39"/>
    <w:rsid w:val="004C3256"/>
    <w:rsid w:val="004C4E1F"/>
    <w:rsid w:val="004C746B"/>
    <w:rsid w:val="004D2258"/>
    <w:rsid w:val="004D7DF6"/>
    <w:rsid w:val="004D7F9A"/>
    <w:rsid w:val="004E1BB3"/>
    <w:rsid w:val="004E2581"/>
    <w:rsid w:val="004E2D93"/>
    <w:rsid w:val="004F2185"/>
    <w:rsid w:val="004F284B"/>
    <w:rsid w:val="004F3662"/>
    <w:rsid w:val="005055E7"/>
    <w:rsid w:val="005070E2"/>
    <w:rsid w:val="00507859"/>
    <w:rsid w:val="00514FD3"/>
    <w:rsid w:val="00542E00"/>
    <w:rsid w:val="00544746"/>
    <w:rsid w:val="0054624A"/>
    <w:rsid w:val="00551ACE"/>
    <w:rsid w:val="00556B36"/>
    <w:rsid w:val="00557B48"/>
    <w:rsid w:val="00571216"/>
    <w:rsid w:val="005721B2"/>
    <w:rsid w:val="00572EE0"/>
    <w:rsid w:val="00583AED"/>
    <w:rsid w:val="00590EFF"/>
    <w:rsid w:val="00591838"/>
    <w:rsid w:val="00592691"/>
    <w:rsid w:val="00594462"/>
    <w:rsid w:val="00595E44"/>
    <w:rsid w:val="005A1A7C"/>
    <w:rsid w:val="005A7969"/>
    <w:rsid w:val="005C23AE"/>
    <w:rsid w:val="005C2C0B"/>
    <w:rsid w:val="005D0E3F"/>
    <w:rsid w:val="005D4110"/>
    <w:rsid w:val="005D4E2F"/>
    <w:rsid w:val="005D65AE"/>
    <w:rsid w:val="005E1D3E"/>
    <w:rsid w:val="005F1CCC"/>
    <w:rsid w:val="005F4759"/>
    <w:rsid w:val="006009E1"/>
    <w:rsid w:val="0060579E"/>
    <w:rsid w:val="006125F8"/>
    <w:rsid w:val="00625E1F"/>
    <w:rsid w:val="006373B4"/>
    <w:rsid w:val="00641547"/>
    <w:rsid w:val="00641896"/>
    <w:rsid w:val="00645579"/>
    <w:rsid w:val="006519BA"/>
    <w:rsid w:val="00652AD6"/>
    <w:rsid w:val="00652B90"/>
    <w:rsid w:val="00655176"/>
    <w:rsid w:val="006618EA"/>
    <w:rsid w:val="00662BC4"/>
    <w:rsid w:val="00671EAE"/>
    <w:rsid w:val="00677EFC"/>
    <w:rsid w:val="00681A5E"/>
    <w:rsid w:val="006845BF"/>
    <w:rsid w:val="00685C83"/>
    <w:rsid w:val="0068752B"/>
    <w:rsid w:val="006906F4"/>
    <w:rsid w:val="00690D1E"/>
    <w:rsid w:val="006934A9"/>
    <w:rsid w:val="00694114"/>
    <w:rsid w:val="006A349A"/>
    <w:rsid w:val="006A787F"/>
    <w:rsid w:val="006B146A"/>
    <w:rsid w:val="006B1D82"/>
    <w:rsid w:val="006B1DFE"/>
    <w:rsid w:val="006B2D4D"/>
    <w:rsid w:val="006B6EF6"/>
    <w:rsid w:val="006B7F8A"/>
    <w:rsid w:val="006C2D8A"/>
    <w:rsid w:val="006D2872"/>
    <w:rsid w:val="006D2DA9"/>
    <w:rsid w:val="006D7581"/>
    <w:rsid w:val="006E56A9"/>
    <w:rsid w:val="006F19A9"/>
    <w:rsid w:val="00704B7D"/>
    <w:rsid w:val="007113DA"/>
    <w:rsid w:val="00714209"/>
    <w:rsid w:val="00731620"/>
    <w:rsid w:val="00732524"/>
    <w:rsid w:val="00736E6C"/>
    <w:rsid w:val="00737EAF"/>
    <w:rsid w:val="00743C63"/>
    <w:rsid w:val="007443BF"/>
    <w:rsid w:val="007460A5"/>
    <w:rsid w:val="00750234"/>
    <w:rsid w:val="00751C9D"/>
    <w:rsid w:val="007570ED"/>
    <w:rsid w:val="00764A50"/>
    <w:rsid w:val="00765953"/>
    <w:rsid w:val="00774890"/>
    <w:rsid w:val="007865DD"/>
    <w:rsid w:val="007939D3"/>
    <w:rsid w:val="007A0AE2"/>
    <w:rsid w:val="007A442E"/>
    <w:rsid w:val="007A544F"/>
    <w:rsid w:val="007A64A8"/>
    <w:rsid w:val="007B512C"/>
    <w:rsid w:val="007C0862"/>
    <w:rsid w:val="007C0C7A"/>
    <w:rsid w:val="007D0615"/>
    <w:rsid w:val="007D563E"/>
    <w:rsid w:val="007D588F"/>
    <w:rsid w:val="007D5E64"/>
    <w:rsid w:val="007D6AEB"/>
    <w:rsid w:val="007E38EF"/>
    <w:rsid w:val="007F1A9D"/>
    <w:rsid w:val="007F21A2"/>
    <w:rsid w:val="008011A5"/>
    <w:rsid w:val="00807C20"/>
    <w:rsid w:val="00811295"/>
    <w:rsid w:val="008131A2"/>
    <w:rsid w:val="0081517B"/>
    <w:rsid w:val="00836555"/>
    <w:rsid w:val="008410CD"/>
    <w:rsid w:val="0086284F"/>
    <w:rsid w:val="00870D90"/>
    <w:rsid w:val="0087383F"/>
    <w:rsid w:val="00874B88"/>
    <w:rsid w:val="00877D1A"/>
    <w:rsid w:val="0088421C"/>
    <w:rsid w:val="0089173F"/>
    <w:rsid w:val="00894B98"/>
    <w:rsid w:val="0089593C"/>
    <w:rsid w:val="00897FAD"/>
    <w:rsid w:val="008A0105"/>
    <w:rsid w:val="008A2433"/>
    <w:rsid w:val="008A6C34"/>
    <w:rsid w:val="008B04FA"/>
    <w:rsid w:val="008C680B"/>
    <w:rsid w:val="008C77F8"/>
    <w:rsid w:val="008D5857"/>
    <w:rsid w:val="008E110D"/>
    <w:rsid w:val="008E38E2"/>
    <w:rsid w:val="008E7854"/>
    <w:rsid w:val="008F0F41"/>
    <w:rsid w:val="008F4FBF"/>
    <w:rsid w:val="008F5800"/>
    <w:rsid w:val="0090175F"/>
    <w:rsid w:val="00903F3F"/>
    <w:rsid w:val="0090462F"/>
    <w:rsid w:val="00906DEA"/>
    <w:rsid w:val="0090756A"/>
    <w:rsid w:val="00916DF5"/>
    <w:rsid w:val="0092374A"/>
    <w:rsid w:val="00923AB9"/>
    <w:rsid w:val="0092786D"/>
    <w:rsid w:val="00930005"/>
    <w:rsid w:val="00930B0F"/>
    <w:rsid w:val="00936328"/>
    <w:rsid w:val="0095112D"/>
    <w:rsid w:val="00952467"/>
    <w:rsid w:val="00956AE5"/>
    <w:rsid w:val="00960112"/>
    <w:rsid w:val="00960B06"/>
    <w:rsid w:val="00960B99"/>
    <w:rsid w:val="009678A2"/>
    <w:rsid w:val="00971273"/>
    <w:rsid w:val="00971D3F"/>
    <w:rsid w:val="00984E26"/>
    <w:rsid w:val="00985470"/>
    <w:rsid w:val="00985589"/>
    <w:rsid w:val="0099228A"/>
    <w:rsid w:val="0099320A"/>
    <w:rsid w:val="00993EF7"/>
    <w:rsid w:val="00995CEF"/>
    <w:rsid w:val="00996E13"/>
    <w:rsid w:val="009A2A9F"/>
    <w:rsid w:val="009C1D41"/>
    <w:rsid w:val="009C24AC"/>
    <w:rsid w:val="009C4DC1"/>
    <w:rsid w:val="009C6F87"/>
    <w:rsid w:val="009D119E"/>
    <w:rsid w:val="009D6452"/>
    <w:rsid w:val="009D79CA"/>
    <w:rsid w:val="009F1F02"/>
    <w:rsid w:val="009F5818"/>
    <w:rsid w:val="00A11064"/>
    <w:rsid w:val="00A22B07"/>
    <w:rsid w:val="00A268DB"/>
    <w:rsid w:val="00A321FA"/>
    <w:rsid w:val="00A33CD1"/>
    <w:rsid w:val="00A35B85"/>
    <w:rsid w:val="00A41284"/>
    <w:rsid w:val="00A42365"/>
    <w:rsid w:val="00A46603"/>
    <w:rsid w:val="00A467AB"/>
    <w:rsid w:val="00A47424"/>
    <w:rsid w:val="00A5350A"/>
    <w:rsid w:val="00A55D65"/>
    <w:rsid w:val="00A64567"/>
    <w:rsid w:val="00A65FFF"/>
    <w:rsid w:val="00A7378A"/>
    <w:rsid w:val="00A8303E"/>
    <w:rsid w:val="00A84F64"/>
    <w:rsid w:val="00A9459C"/>
    <w:rsid w:val="00A96E16"/>
    <w:rsid w:val="00AA3BB1"/>
    <w:rsid w:val="00AC3407"/>
    <w:rsid w:val="00AC78C0"/>
    <w:rsid w:val="00AE3D54"/>
    <w:rsid w:val="00AE64DB"/>
    <w:rsid w:val="00AE73AA"/>
    <w:rsid w:val="00AF698B"/>
    <w:rsid w:val="00AF71C9"/>
    <w:rsid w:val="00B008B9"/>
    <w:rsid w:val="00B06AF6"/>
    <w:rsid w:val="00B0790A"/>
    <w:rsid w:val="00B10D07"/>
    <w:rsid w:val="00B14543"/>
    <w:rsid w:val="00B20B1B"/>
    <w:rsid w:val="00B21ED9"/>
    <w:rsid w:val="00B25251"/>
    <w:rsid w:val="00B37687"/>
    <w:rsid w:val="00B40E05"/>
    <w:rsid w:val="00B40E4D"/>
    <w:rsid w:val="00B4121E"/>
    <w:rsid w:val="00B50524"/>
    <w:rsid w:val="00B558C5"/>
    <w:rsid w:val="00B65ED7"/>
    <w:rsid w:val="00B66F08"/>
    <w:rsid w:val="00B80951"/>
    <w:rsid w:val="00B80CB6"/>
    <w:rsid w:val="00B82CDD"/>
    <w:rsid w:val="00B83897"/>
    <w:rsid w:val="00BA4FE2"/>
    <w:rsid w:val="00BA575A"/>
    <w:rsid w:val="00BB570A"/>
    <w:rsid w:val="00BB5DD3"/>
    <w:rsid w:val="00BB6974"/>
    <w:rsid w:val="00BB7483"/>
    <w:rsid w:val="00BC0438"/>
    <w:rsid w:val="00BC0E98"/>
    <w:rsid w:val="00BC567A"/>
    <w:rsid w:val="00BD1585"/>
    <w:rsid w:val="00BD1FC7"/>
    <w:rsid w:val="00BD27B1"/>
    <w:rsid w:val="00BD3A82"/>
    <w:rsid w:val="00BD40B8"/>
    <w:rsid w:val="00BD547B"/>
    <w:rsid w:val="00BE0131"/>
    <w:rsid w:val="00BE1E8A"/>
    <w:rsid w:val="00BE34C1"/>
    <w:rsid w:val="00BF064A"/>
    <w:rsid w:val="00BF0A2B"/>
    <w:rsid w:val="00BF6CF7"/>
    <w:rsid w:val="00C0070B"/>
    <w:rsid w:val="00C00F16"/>
    <w:rsid w:val="00C0290D"/>
    <w:rsid w:val="00C052FA"/>
    <w:rsid w:val="00C0538D"/>
    <w:rsid w:val="00C06DCC"/>
    <w:rsid w:val="00C11D09"/>
    <w:rsid w:val="00C14F5C"/>
    <w:rsid w:val="00C15BEA"/>
    <w:rsid w:val="00C26062"/>
    <w:rsid w:val="00C317AB"/>
    <w:rsid w:val="00C344C6"/>
    <w:rsid w:val="00C51DE9"/>
    <w:rsid w:val="00C730BF"/>
    <w:rsid w:val="00C734F8"/>
    <w:rsid w:val="00C77C59"/>
    <w:rsid w:val="00CA1604"/>
    <w:rsid w:val="00CA6EA5"/>
    <w:rsid w:val="00CB1041"/>
    <w:rsid w:val="00CC6F55"/>
    <w:rsid w:val="00CD15E5"/>
    <w:rsid w:val="00CD206B"/>
    <w:rsid w:val="00CE126E"/>
    <w:rsid w:val="00CE51F4"/>
    <w:rsid w:val="00CF0DEA"/>
    <w:rsid w:val="00D01B2C"/>
    <w:rsid w:val="00D026F9"/>
    <w:rsid w:val="00D032D5"/>
    <w:rsid w:val="00D132FC"/>
    <w:rsid w:val="00D151F9"/>
    <w:rsid w:val="00D25527"/>
    <w:rsid w:val="00D3004D"/>
    <w:rsid w:val="00D305C6"/>
    <w:rsid w:val="00D31810"/>
    <w:rsid w:val="00D36E5E"/>
    <w:rsid w:val="00D36FF4"/>
    <w:rsid w:val="00D4494A"/>
    <w:rsid w:val="00D50A9A"/>
    <w:rsid w:val="00D6047E"/>
    <w:rsid w:val="00D61CFA"/>
    <w:rsid w:val="00D706CD"/>
    <w:rsid w:val="00D809D6"/>
    <w:rsid w:val="00D86CA2"/>
    <w:rsid w:val="00D8794D"/>
    <w:rsid w:val="00D948D8"/>
    <w:rsid w:val="00DA2469"/>
    <w:rsid w:val="00DB02BA"/>
    <w:rsid w:val="00DB1F53"/>
    <w:rsid w:val="00DB38E1"/>
    <w:rsid w:val="00DB3E47"/>
    <w:rsid w:val="00DC4E60"/>
    <w:rsid w:val="00DC582A"/>
    <w:rsid w:val="00DC6ADD"/>
    <w:rsid w:val="00DC7290"/>
    <w:rsid w:val="00DE145F"/>
    <w:rsid w:val="00DE1762"/>
    <w:rsid w:val="00DE3CF6"/>
    <w:rsid w:val="00DF232E"/>
    <w:rsid w:val="00DF3CDE"/>
    <w:rsid w:val="00DF5028"/>
    <w:rsid w:val="00DF689D"/>
    <w:rsid w:val="00E003A1"/>
    <w:rsid w:val="00E03D7D"/>
    <w:rsid w:val="00E16447"/>
    <w:rsid w:val="00E16C43"/>
    <w:rsid w:val="00E16C80"/>
    <w:rsid w:val="00E20AE6"/>
    <w:rsid w:val="00E25235"/>
    <w:rsid w:val="00E26A38"/>
    <w:rsid w:val="00E30D20"/>
    <w:rsid w:val="00E34E1A"/>
    <w:rsid w:val="00E36147"/>
    <w:rsid w:val="00E472CB"/>
    <w:rsid w:val="00E55448"/>
    <w:rsid w:val="00E618E6"/>
    <w:rsid w:val="00E66ACB"/>
    <w:rsid w:val="00E704AF"/>
    <w:rsid w:val="00E85019"/>
    <w:rsid w:val="00E85F35"/>
    <w:rsid w:val="00E86F6F"/>
    <w:rsid w:val="00E94183"/>
    <w:rsid w:val="00E97164"/>
    <w:rsid w:val="00EA077A"/>
    <w:rsid w:val="00EA213F"/>
    <w:rsid w:val="00EA2CAC"/>
    <w:rsid w:val="00EA51BF"/>
    <w:rsid w:val="00EA5FDE"/>
    <w:rsid w:val="00EB5685"/>
    <w:rsid w:val="00EB7FBD"/>
    <w:rsid w:val="00EC0E42"/>
    <w:rsid w:val="00EC7F5A"/>
    <w:rsid w:val="00ED1C02"/>
    <w:rsid w:val="00ED7DE1"/>
    <w:rsid w:val="00EE024B"/>
    <w:rsid w:val="00EE147E"/>
    <w:rsid w:val="00EE2387"/>
    <w:rsid w:val="00F02F72"/>
    <w:rsid w:val="00F16D9D"/>
    <w:rsid w:val="00F1768F"/>
    <w:rsid w:val="00F17AE6"/>
    <w:rsid w:val="00F20355"/>
    <w:rsid w:val="00F23CD4"/>
    <w:rsid w:val="00F23F5D"/>
    <w:rsid w:val="00F31BBC"/>
    <w:rsid w:val="00F4206C"/>
    <w:rsid w:val="00F540DF"/>
    <w:rsid w:val="00F5542F"/>
    <w:rsid w:val="00F6669E"/>
    <w:rsid w:val="00F67EFA"/>
    <w:rsid w:val="00F7159E"/>
    <w:rsid w:val="00F72FAF"/>
    <w:rsid w:val="00F74177"/>
    <w:rsid w:val="00F80091"/>
    <w:rsid w:val="00F807D9"/>
    <w:rsid w:val="00F80F36"/>
    <w:rsid w:val="00F9162C"/>
    <w:rsid w:val="00F921C0"/>
    <w:rsid w:val="00F923B7"/>
    <w:rsid w:val="00F972FB"/>
    <w:rsid w:val="00FA071C"/>
    <w:rsid w:val="00FA0ED1"/>
    <w:rsid w:val="00FA18BC"/>
    <w:rsid w:val="00FA4E31"/>
    <w:rsid w:val="00FB1032"/>
    <w:rsid w:val="00FB5BB4"/>
    <w:rsid w:val="00FC164C"/>
    <w:rsid w:val="00FC238E"/>
    <w:rsid w:val="00FC42AC"/>
    <w:rsid w:val="00FC698C"/>
    <w:rsid w:val="00FD04B3"/>
    <w:rsid w:val="00FD6EA7"/>
    <w:rsid w:val="00FD7625"/>
    <w:rsid w:val="00FE2B9D"/>
    <w:rsid w:val="00FF2314"/>
    <w:rsid w:val="00FF296D"/>
    <w:rsid w:val="00FF50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B74AA4"/>
  <w15:docId w15:val="{05398E8E-E770-4740-9888-5497CF7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02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ListParagraph"/>
    <w:next w:val="Normal"/>
    <w:link w:val="Heading3Char"/>
    <w:uiPriority w:val="9"/>
    <w:unhideWhenUsed/>
    <w:qFormat/>
    <w:rsid w:val="00C00F16"/>
    <w:pPr>
      <w:numPr>
        <w:numId w:val="4"/>
      </w:numPr>
      <w:spacing w:after="0" w:line="240" w:lineRule="auto"/>
      <w:outlineLvl w:val="2"/>
    </w:pPr>
    <w:rPr>
      <w:rFonts w:ascii="Arial" w:eastAsiaTheme="minorEastAsia" w:hAnsi="Arial" w:cs="Arial"/>
      <w:b/>
      <w:sz w:val="24"/>
      <w:lang w:eastAsia="en-GB"/>
    </w:rPr>
  </w:style>
  <w:style w:type="paragraph" w:styleId="Heading6">
    <w:name w:val="heading 6"/>
    <w:basedOn w:val="Normal"/>
    <w:next w:val="Normal"/>
    <w:link w:val="Heading6Char"/>
    <w:uiPriority w:val="9"/>
    <w:semiHidden/>
    <w:unhideWhenUsed/>
    <w:qFormat/>
    <w:rsid w:val="009C6F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1DD"/>
  </w:style>
  <w:style w:type="paragraph" w:styleId="Footer">
    <w:name w:val="footer"/>
    <w:basedOn w:val="Normal"/>
    <w:link w:val="FooterChar"/>
    <w:uiPriority w:val="99"/>
    <w:unhideWhenUsed/>
    <w:rsid w:val="00277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1DD"/>
  </w:style>
  <w:style w:type="table" w:styleId="TableGrid">
    <w:name w:val="Table Grid"/>
    <w:basedOn w:val="TableNormal"/>
    <w:uiPriority w:val="39"/>
    <w:rsid w:val="006B1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4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E60"/>
    <w:rPr>
      <w:sz w:val="20"/>
      <w:szCs w:val="20"/>
    </w:rPr>
  </w:style>
  <w:style w:type="character" w:styleId="FootnoteReference">
    <w:name w:val="footnote reference"/>
    <w:basedOn w:val="DefaultParagraphFont"/>
    <w:uiPriority w:val="99"/>
    <w:semiHidden/>
    <w:unhideWhenUsed/>
    <w:rsid w:val="00DC4E60"/>
    <w:rPr>
      <w:vertAlign w:val="superscript"/>
    </w:rPr>
  </w:style>
  <w:style w:type="character" w:styleId="Hyperlink">
    <w:name w:val="Hyperlink"/>
    <w:basedOn w:val="DefaultParagraphFont"/>
    <w:uiPriority w:val="99"/>
    <w:unhideWhenUsed/>
    <w:rsid w:val="00ED1C02"/>
    <w:rPr>
      <w:color w:val="0563C1" w:themeColor="hyperlink"/>
      <w:u w:val="single"/>
    </w:rPr>
  </w:style>
  <w:style w:type="paragraph" w:styleId="ListParagraph">
    <w:name w:val="List Paragraph"/>
    <w:basedOn w:val="Normal"/>
    <w:uiPriority w:val="34"/>
    <w:qFormat/>
    <w:rsid w:val="00C052FA"/>
    <w:pPr>
      <w:ind w:left="720"/>
      <w:contextualSpacing/>
    </w:pPr>
  </w:style>
  <w:style w:type="character" w:customStyle="1" w:styleId="Heading3Char">
    <w:name w:val="Heading 3 Char"/>
    <w:basedOn w:val="DefaultParagraphFont"/>
    <w:link w:val="Heading3"/>
    <w:uiPriority w:val="9"/>
    <w:rsid w:val="00C00F16"/>
    <w:rPr>
      <w:rFonts w:ascii="Arial" w:eastAsiaTheme="minorEastAsia" w:hAnsi="Arial" w:cs="Arial"/>
      <w:b/>
      <w:sz w:val="24"/>
      <w:lang w:eastAsia="en-GB"/>
    </w:rPr>
  </w:style>
  <w:style w:type="paragraph" w:styleId="BodyTextIndent">
    <w:name w:val="Body Text Indent"/>
    <w:basedOn w:val="Normal"/>
    <w:link w:val="BodyTextIndentChar"/>
    <w:uiPriority w:val="99"/>
    <w:unhideWhenUsed/>
    <w:rsid w:val="00C00F16"/>
    <w:pPr>
      <w:spacing w:after="120" w:line="276" w:lineRule="auto"/>
      <w:ind w:left="283"/>
    </w:pPr>
    <w:rPr>
      <w:rFonts w:eastAsiaTheme="minorEastAsia"/>
      <w:lang w:eastAsia="en-GB"/>
    </w:rPr>
  </w:style>
  <w:style w:type="character" w:customStyle="1" w:styleId="BodyTextIndentChar">
    <w:name w:val="Body Text Indent Char"/>
    <w:basedOn w:val="DefaultParagraphFont"/>
    <w:link w:val="BodyTextIndent"/>
    <w:uiPriority w:val="99"/>
    <w:rsid w:val="00C00F16"/>
    <w:rPr>
      <w:rFonts w:eastAsiaTheme="minorEastAsia"/>
      <w:lang w:eastAsia="en-GB"/>
    </w:rPr>
  </w:style>
  <w:style w:type="paragraph" w:styleId="BalloonText">
    <w:name w:val="Balloon Text"/>
    <w:basedOn w:val="Normal"/>
    <w:link w:val="BalloonTextChar"/>
    <w:uiPriority w:val="99"/>
    <w:semiHidden/>
    <w:unhideWhenUsed/>
    <w:rsid w:val="007D0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15"/>
    <w:rPr>
      <w:rFonts w:ascii="Segoe UI" w:hAnsi="Segoe UI" w:cs="Segoe UI"/>
      <w:sz w:val="18"/>
      <w:szCs w:val="18"/>
    </w:rPr>
  </w:style>
  <w:style w:type="character" w:customStyle="1" w:styleId="Heading1Char">
    <w:name w:val="Heading 1 Char"/>
    <w:basedOn w:val="DefaultParagraphFont"/>
    <w:link w:val="Heading1"/>
    <w:uiPriority w:val="9"/>
    <w:rsid w:val="00B4121E"/>
    <w:rPr>
      <w:rFonts w:asciiTheme="majorHAnsi" w:eastAsiaTheme="majorEastAsia" w:hAnsiTheme="majorHAnsi" w:cstheme="majorBidi"/>
      <w:color w:val="2E74B5" w:themeColor="accent1" w:themeShade="BF"/>
      <w:sz w:val="32"/>
      <w:szCs w:val="32"/>
    </w:rPr>
  </w:style>
  <w:style w:type="paragraph" w:customStyle="1" w:styleId="Bullets">
    <w:name w:val="Bullets"/>
    <w:basedOn w:val="Normal"/>
    <w:link w:val="BulletsChar"/>
    <w:qFormat/>
    <w:rsid w:val="00B4121E"/>
    <w:pPr>
      <w:numPr>
        <w:numId w:val="5"/>
      </w:numPr>
      <w:spacing w:after="0" w:line="360" w:lineRule="auto"/>
    </w:pPr>
    <w:rPr>
      <w:rFonts w:ascii="Arial" w:eastAsia="Times New Roman" w:hAnsi="Arial" w:cs="Times New Roman"/>
      <w:sz w:val="24"/>
      <w:szCs w:val="24"/>
    </w:rPr>
  </w:style>
  <w:style w:type="character" w:customStyle="1" w:styleId="BulletsChar">
    <w:name w:val="Bullets Char"/>
    <w:basedOn w:val="DefaultParagraphFont"/>
    <w:link w:val="Bullets"/>
    <w:locked/>
    <w:rsid w:val="00B4121E"/>
    <w:rPr>
      <w:rFonts w:ascii="Arial" w:eastAsia="Times New Roman" w:hAnsi="Arial" w:cs="Times New Roman"/>
      <w:sz w:val="24"/>
      <w:szCs w:val="24"/>
    </w:rPr>
  </w:style>
  <w:style w:type="character" w:styleId="FollowedHyperlink">
    <w:name w:val="FollowedHyperlink"/>
    <w:basedOn w:val="DefaultParagraphFont"/>
    <w:uiPriority w:val="99"/>
    <w:semiHidden/>
    <w:unhideWhenUsed/>
    <w:rsid w:val="00EA077A"/>
    <w:rPr>
      <w:color w:val="954F72" w:themeColor="followedHyperlink"/>
      <w:u w:val="single"/>
    </w:rPr>
  </w:style>
  <w:style w:type="character" w:customStyle="1" w:styleId="Heading6Char">
    <w:name w:val="Heading 6 Char"/>
    <w:basedOn w:val="DefaultParagraphFont"/>
    <w:link w:val="Heading6"/>
    <w:uiPriority w:val="9"/>
    <w:semiHidden/>
    <w:rsid w:val="009C6F87"/>
    <w:rPr>
      <w:rFonts w:asciiTheme="majorHAnsi" w:eastAsiaTheme="majorEastAsia" w:hAnsiTheme="majorHAnsi" w:cstheme="majorBidi"/>
      <w:color w:val="1F4D78" w:themeColor="accent1" w:themeShade="7F"/>
    </w:rPr>
  </w:style>
  <w:style w:type="character" w:customStyle="1" w:styleId="UnresolvedMention1">
    <w:name w:val="Unresolved Mention1"/>
    <w:basedOn w:val="DefaultParagraphFont"/>
    <w:uiPriority w:val="99"/>
    <w:semiHidden/>
    <w:unhideWhenUsed/>
    <w:rsid w:val="003800B3"/>
    <w:rPr>
      <w:color w:val="605E5C"/>
      <w:shd w:val="clear" w:color="auto" w:fill="E1DFDD"/>
    </w:rPr>
  </w:style>
  <w:style w:type="character" w:customStyle="1" w:styleId="Heading2Char">
    <w:name w:val="Heading 2 Char"/>
    <w:basedOn w:val="DefaultParagraphFont"/>
    <w:link w:val="Heading2"/>
    <w:uiPriority w:val="9"/>
    <w:semiHidden/>
    <w:rsid w:val="00750234"/>
    <w:rPr>
      <w:rFonts w:asciiTheme="majorHAnsi" w:eastAsiaTheme="majorEastAsia" w:hAnsiTheme="majorHAnsi" w:cstheme="majorBidi"/>
      <w:color w:val="2E74B5" w:themeColor="accent1" w:themeShade="BF"/>
      <w:sz w:val="26"/>
      <w:szCs w:val="26"/>
    </w:rPr>
  </w:style>
  <w:style w:type="paragraph" w:styleId="NoSpacing">
    <w:name w:val="No Spacing"/>
    <w:basedOn w:val="Normal"/>
    <w:uiPriority w:val="1"/>
    <w:qFormat/>
    <w:rsid w:val="00EC0E42"/>
    <w:pPr>
      <w:keepNext/>
      <w:tabs>
        <w:tab w:val="num" w:pos="720"/>
      </w:tabs>
      <w:spacing w:after="0" w:line="240" w:lineRule="auto"/>
      <w:ind w:left="1080" w:hanging="360"/>
      <w:outlineLvl w:val="1"/>
    </w:pPr>
    <w:rPr>
      <w:rFonts w:ascii="Verdana" w:eastAsia="MS Gothic" w:hAnsi="Verdana" w:cs="Times New Roman"/>
      <w:szCs w:val="24"/>
    </w:rPr>
  </w:style>
  <w:style w:type="paragraph" w:customStyle="1" w:styleId="Default">
    <w:name w:val="Default"/>
    <w:basedOn w:val="Normal"/>
    <w:rsid w:val="00EC0E42"/>
    <w:pPr>
      <w:autoSpaceDE w:val="0"/>
      <w:autoSpaceDN w:val="0"/>
      <w:spacing w:after="0" w:line="240" w:lineRule="auto"/>
    </w:pPr>
    <w:rPr>
      <w:rFonts w:ascii="Arial" w:hAnsi="Arial" w:cs="Arial"/>
      <w:color w:val="000000"/>
      <w:sz w:val="24"/>
      <w:szCs w:val="24"/>
      <w:lang w:eastAsia="en-GB"/>
    </w:rPr>
  </w:style>
  <w:style w:type="paragraph" w:customStyle="1" w:styleId="BodyA">
    <w:name w:val="Body A"/>
    <w:basedOn w:val="Normal"/>
    <w:rsid w:val="00EC0E42"/>
    <w:pPr>
      <w:spacing w:after="0" w:line="240" w:lineRule="auto"/>
    </w:pPr>
    <w:rPr>
      <w:rFonts w:ascii="Arial" w:eastAsia="Calibri" w:hAnsi="Arial" w:cs="Arial"/>
      <w:color w:val="000000"/>
    </w:rPr>
  </w:style>
  <w:style w:type="paragraph" w:customStyle="1" w:styleId="Heading">
    <w:name w:val="Heading"/>
    <w:basedOn w:val="Normal"/>
    <w:rsid w:val="00EC0E42"/>
    <w:pPr>
      <w:spacing w:after="0" w:line="240" w:lineRule="auto"/>
    </w:pPr>
    <w:rPr>
      <w:rFonts w:ascii="Helvetica" w:eastAsia="Calibri" w:hAnsi="Helvetica" w:cs="Times New Roman"/>
      <w:b/>
      <w:bCs/>
      <w:color w:val="000000"/>
      <w:sz w:val="36"/>
      <w:szCs w:val="36"/>
    </w:rPr>
  </w:style>
  <w:style w:type="character" w:customStyle="1" w:styleId="Hyperlink0">
    <w:name w:val="Hyperlink.0"/>
    <w:rsid w:val="00EC0E42"/>
    <w:rPr>
      <w:u w:val="single"/>
    </w:rPr>
  </w:style>
  <w:style w:type="character" w:customStyle="1" w:styleId="Hyperlink1">
    <w:name w:val="Hyperlink.1"/>
    <w:rsid w:val="00EC0E42"/>
    <w:rPr>
      <w:u w:val="single"/>
    </w:rPr>
  </w:style>
  <w:style w:type="character" w:customStyle="1" w:styleId="UnresolvedMention2">
    <w:name w:val="Unresolved Mention2"/>
    <w:basedOn w:val="DefaultParagraphFont"/>
    <w:uiPriority w:val="99"/>
    <w:semiHidden/>
    <w:unhideWhenUsed/>
    <w:rsid w:val="00386529"/>
    <w:rPr>
      <w:color w:val="605E5C"/>
      <w:shd w:val="clear" w:color="auto" w:fill="E1DFDD"/>
    </w:rPr>
  </w:style>
  <w:style w:type="character" w:customStyle="1" w:styleId="personname">
    <w:name w:val="person_name"/>
    <w:basedOn w:val="DefaultParagraphFont"/>
    <w:rsid w:val="000F425F"/>
  </w:style>
  <w:style w:type="character" w:styleId="Emphasis">
    <w:name w:val="Emphasis"/>
    <w:basedOn w:val="DefaultParagraphFont"/>
    <w:uiPriority w:val="20"/>
    <w:qFormat/>
    <w:rsid w:val="000F425F"/>
    <w:rPr>
      <w:i/>
      <w:iCs/>
    </w:rPr>
  </w:style>
  <w:style w:type="paragraph" w:styleId="NormalWeb">
    <w:name w:val="Normal (Web)"/>
    <w:basedOn w:val="Normal"/>
    <w:uiPriority w:val="99"/>
    <w:unhideWhenUsed/>
    <w:rsid w:val="00EA2C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
    <w:name w:val="small"/>
    <w:basedOn w:val="Normal"/>
    <w:rsid w:val="00EA2C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enu-item">
    <w:name w:val="menu-item"/>
    <w:basedOn w:val="Normal"/>
    <w:rsid w:val="00B558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3">
    <w:name w:val="Unresolved Mention3"/>
    <w:basedOn w:val="DefaultParagraphFont"/>
    <w:uiPriority w:val="99"/>
    <w:semiHidden/>
    <w:unhideWhenUsed/>
    <w:rsid w:val="007A64A8"/>
    <w:rPr>
      <w:color w:val="605E5C"/>
      <w:shd w:val="clear" w:color="auto" w:fill="E1DFDD"/>
    </w:rPr>
  </w:style>
  <w:style w:type="character" w:customStyle="1" w:styleId="apple-converted-space">
    <w:name w:val="apple-converted-space"/>
    <w:basedOn w:val="DefaultParagraphFont"/>
    <w:rsid w:val="009D79CA"/>
  </w:style>
  <w:style w:type="character" w:styleId="Strong">
    <w:name w:val="Strong"/>
    <w:basedOn w:val="DefaultParagraphFont"/>
    <w:uiPriority w:val="22"/>
    <w:qFormat/>
    <w:rsid w:val="00E25235"/>
    <w:rPr>
      <w:b/>
      <w:bCs/>
    </w:rPr>
  </w:style>
  <w:style w:type="character" w:customStyle="1" w:styleId="vcard">
    <w:name w:val="vcard"/>
    <w:basedOn w:val="DefaultParagraphFont"/>
    <w:rsid w:val="0071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7211">
      <w:bodyDiv w:val="1"/>
      <w:marLeft w:val="0"/>
      <w:marRight w:val="0"/>
      <w:marTop w:val="0"/>
      <w:marBottom w:val="0"/>
      <w:divBdr>
        <w:top w:val="none" w:sz="0" w:space="0" w:color="auto"/>
        <w:left w:val="none" w:sz="0" w:space="0" w:color="auto"/>
        <w:bottom w:val="none" w:sz="0" w:space="0" w:color="auto"/>
        <w:right w:val="none" w:sz="0" w:space="0" w:color="auto"/>
      </w:divBdr>
      <w:divsChild>
        <w:div w:id="184909126">
          <w:marLeft w:val="0"/>
          <w:marRight w:val="0"/>
          <w:marTop w:val="0"/>
          <w:marBottom w:val="0"/>
          <w:divBdr>
            <w:top w:val="none" w:sz="0" w:space="0" w:color="auto"/>
            <w:left w:val="none" w:sz="0" w:space="0" w:color="auto"/>
            <w:bottom w:val="none" w:sz="0" w:space="0" w:color="auto"/>
            <w:right w:val="none" w:sz="0" w:space="0" w:color="auto"/>
          </w:divBdr>
        </w:div>
      </w:divsChild>
    </w:div>
    <w:div w:id="51731460">
      <w:bodyDiv w:val="1"/>
      <w:marLeft w:val="0"/>
      <w:marRight w:val="0"/>
      <w:marTop w:val="0"/>
      <w:marBottom w:val="0"/>
      <w:divBdr>
        <w:top w:val="none" w:sz="0" w:space="0" w:color="auto"/>
        <w:left w:val="none" w:sz="0" w:space="0" w:color="auto"/>
        <w:bottom w:val="none" w:sz="0" w:space="0" w:color="auto"/>
        <w:right w:val="none" w:sz="0" w:space="0" w:color="auto"/>
      </w:divBdr>
    </w:div>
    <w:div w:id="98839034">
      <w:bodyDiv w:val="1"/>
      <w:marLeft w:val="0"/>
      <w:marRight w:val="0"/>
      <w:marTop w:val="0"/>
      <w:marBottom w:val="0"/>
      <w:divBdr>
        <w:top w:val="none" w:sz="0" w:space="0" w:color="auto"/>
        <w:left w:val="none" w:sz="0" w:space="0" w:color="auto"/>
        <w:bottom w:val="none" w:sz="0" w:space="0" w:color="auto"/>
        <w:right w:val="none" w:sz="0" w:space="0" w:color="auto"/>
      </w:divBdr>
      <w:divsChild>
        <w:div w:id="73552292">
          <w:marLeft w:val="0"/>
          <w:marRight w:val="0"/>
          <w:marTop w:val="0"/>
          <w:marBottom w:val="0"/>
          <w:divBdr>
            <w:top w:val="none" w:sz="0" w:space="0" w:color="auto"/>
            <w:left w:val="none" w:sz="0" w:space="0" w:color="auto"/>
            <w:bottom w:val="none" w:sz="0" w:space="0" w:color="auto"/>
            <w:right w:val="none" w:sz="0" w:space="0" w:color="auto"/>
          </w:divBdr>
        </w:div>
        <w:div w:id="784929803">
          <w:marLeft w:val="0"/>
          <w:marRight w:val="0"/>
          <w:marTop w:val="0"/>
          <w:marBottom w:val="0"/>
          <w:divBdr>
            <w:top w:val="none" w:sz="0" w:space="0" w:color="auto"/>
            <w:left w:val="none" w:sz="0" w:space="0" w:color="auto"/>
            <w:bottom w:val="none" w:sz="0" w:space="0" w:color="auto"/>
            <w:right w:val="none" w:sz="0" w:space="0" w:color="auto"/>
          </w:divBdr>
        </w:div>
        <w:div w:id="888802422">
          <w:marLeft w:val="0"/>
          <w:marRight w:val="0"/>
          <w:marTop w:val="0"/>
          <w:marBottom w:val="0"/>
          <w:divBdr>
            <w:top w:val="none" w:sz="0" w:space="0" w:color="auto"/>
            <w:left w:val="none" w:sz="0" w:space="0" w:color="auto"/>
            <w:bottom w:val="none" w:sz="0" w:space="0" w:color="auto"/>
            <w:right w:val="none" w:sz="0" w:space="0" w:color="auto"/>
          </w:divBdr>
        </w:div>
        <w:div w:id="1967200329">
          <w:marLeft w:val="0"/>
          <w:marRight w:val="0"/>
          <w:marTop w:val="0"/>
          <w:marBottom w:val="0"/>
          <w:divBdr>
            <w:top w:val="none" w:sz="0" w:space="0" w:color="auto"/>
            <w:left w:val="none" w:sz="0" w:space="0" w:color="auto"/>
            <w:bottom w:val="none" w:sz="0" w:space="0" w:color="auto"/>
            <w:right w:val="none" w:sz="0" w:space="0" w:color="auto"/>
          </w:divBdr>
        </w:div>
      </w:divsChild>
    </w:div>
    <w:div w:id="153451549">
      <w:bodyDiv w:val="1"/>
      <w:marLeft w:val="0"/>
      <w:marRight w:val="0"/>
      <w:marTop w:val="0"/>
      <w:marBottom w:val="0"/>
      <w:divBdr>
        <w:top w:val="none" w:sz="0" w:space="0" w:color="auto"/>
        <w:left w:val="none" w:sz="0" w:space="0" w:color="auto"/>
        <w:bottom w:val="none" w:sz="0" w:space="0" w:color="auto"/>
        <w:right w:val="none" w:sz="0" w:space="0" w:color="auto"/>
      </w:divBdr>
      <w:divsChild>
        <w:div w:id="103961510">
          <w:marLeft w:val="0"/>
          <w:marRight w:val="0"/>
          <w:marTop w:val="0"/>
          <w:marBottom w:val="0"/>
          <w:divBdr>
            <w:top w:val="none" w:sz="0" w:space="0" w:color="auto"/>
            <w:left w:val="single" w:sz="48" w:space="0" w:color="2A2A2A"/>
            <w:bottom w:val="dashed" w:sz="6" w:space="0" w:color="232323"/>
            <w:right w:val="none" w:sz="0" w:space="24" w:color="auto"/>
          </w:divBdr>
        </w:div>
        <w:div w:id="1623539186">
          <w:marLeft w:val="0"/>
          <w:marRight w:val="0"/>
          <w:marTop w:val="0"/>
          <w:marBottom w:val="0"/>
          <w:divBdr>
            <w:top w:val="none" w:sz="0" w:space="0" w:color="auto"/>
            <w:left w:val="none" w:sz="0" w:space="0" w:color="auto"/>
            <w:bottom w:val="none" w:sz="0" w:space="0" w:color="auto"/>
            <w:right w:val="none" w:sz="0" w:space="0" w:color="auto"/>
          </w:divBdr>
          <w:divsChild>
            <w:div w:id="1901863662">
              <w:marLeft w:val="0"/>
              <w:marRight w:val="0"/>
              <w:marTop w:val="0"/>
              <w:marBottom w:val="0"/>
              <w:divBdr>
                <w:top w:val="none" w:sz="0" w:space="0" w:color="auto"/>
                <w:left w:val="none" w:sz="0" w:space="0" w:color="auto"/>
                <w:bottom w:val="none" w:sz="0" w:space="0" w:color="auto"/>
                <w:right w:val="none" w:sz="0" w:space="0" w:color="auto"/>
              </w:divBdr>
              <w:divsChild>
                <w:div w:id="718742539">
                  <w:marLeft w:val="0"/>
                  <w:marRight w:val="0"/>
                  <w:marTop w:val="0"/>
                  <w:marBottom w:val="0"/>
                  <w:divBdr>
                    <w:top w:val="single" w:sz="12" w:space="9" w:color="232323"/>
                    <w:left w:val="single" w:sz="12" w:space="9" w:color="232323"/>
                    <w:bottom w:val="single" w:sz="12" w:space="9" w:color="232323"/>
                    <w:right w:val="single" w:sz="12" w:space="9" w:color="232323"/>
                  </w:divBdr>
                </w:div>
                <w:div w:id="1237785755">
                  <w:marLeft w:val="0"/>
                  <w:marRight w:val="0"/>
                  <w:marTop w:val="0"/>
                  <w:marBottom w:val="0"/>
                  <w:divBdr>
                    <w:top w:val="single" w:sz="12" w:space="9" w:color="232323"/>
                    <w:left w:val="single" w:sz="12" w:space="9" w:color="232323"/>
                    <w:bottom w:val="single" w:sz="12" w:space="9" w:color="232323"/>
                    <w:right w:val="single" w:sz="12" w:space="9" w:color="232323"/>
                  </w:divBdr>
                </w:div>
              </w:divsChild>
            </w:div>
          </w:divsChild>
        </w:div>
      </w:divsChild>
    </w:div>
    <w:div w:id="272061085">
      <w:bodyDiv w:val="1"/>
      <w:marLeft w:val="0"/>
      <w:marRight w:val="0"/>
      <w:marTop w:val="0"/>
      <w:marBottom w:val="0"/>
      <w:divBdr>
        <w:top w:val="none" w:sz="0" w:space="0" w:color="auto"/>
        <w:left w:val="none" w:sz="0" w:space="0" w:color="auto"/>
        <w:bottom w:val="none" w:sz="0" w:space="0" w:color="auto"/>
        <w:right w:val="none" w:sz="0" w:space="0" w:color="auto"/>
      </w:divBdr>
    </w:div>
    <w:div w:id="377319912">
      <w:bodyDiv w:val="1"/>
      <w:marLeft w:val="0"/>
      <w:marRight w:val="0"/>
      <w:marTop w:val="0"/>
      <w:marBottom w:val="0"/>
      <w:divBdr>
        <w:top w:val="none" w:sz="0" w:space="0" w:color="auto"/>
        <w:left w:val="none" w:sz="0" w:space="0" w:color="auto"/>
        <w:bottom w:val="none" w:sz="0" w:space="0" w:color="auto"/>
        <w:right w:val="none" w:sz="0" w:space="0" w:color="auto"/>
      </w:divBdr>
    </w:div>
    <w:div w:id="468135572">
      <w:bodyDiv w:val="1"/>
      <w:marLeft w:val="0"/>
      <w:marRight w:val="0"/>
      <w:marTop w:val="0"/>
      <w:marBottom w:val="0"/>
      <w:divBdr>
        <w:top w:val="none" w:sz="0" w:space="0" w:color="auto"/>
        <w:left w:val="none" w:sz="0" w:space="0" w:color="auto"/>
        <w:bottom w:val="none" w:sz="0" w:space="0" w:color="auto"/>
        <w:right w:val="none" w:sz="0" w:space="0" w:color="auto"/>
      </w:divBdr>
    </w:div>
    <w:div w:id="468397180">
      <w:bodyDiv w:val="1"/>
      <w:marLeft w:val="0"/>
      <w:marRight w:val="0"/>
      <w:marTop w:val="0"/>
      <w:marBottom w:val="0"/>
      <w:divBdr>
        <w:top w:val="none" w:sz="0" w:space="0" w:color="auto"/>
        <w:left w:val="none" w:sz="0" w:space="0" w:color="auto"/>
        <w:bottom w:val="none" w:sz="0" w:space="0" w:color="auto"/>
        <w:right w:val="none" w:sz="0" w:space="0" w:color="auto"/>
      </w:divBdr>
    </w:div>
    <w:div w:id="652952639">
      <w:bodyDiv w:val="1"/>
      <w:marLeft w:val="0"/>
      <w:marRight w:val="0"/>
      <w:marTop w:val="0"/>
      <w:marBottom w:val="0"/>
      <w:divBdr>
        <w:top w:val="none" w:sz="0" w:space="0" w:color="auto"/>
        <w:left w:val="none" w:sz="0" w:space="0" w:color="auto"/>
        <w:bottom w:val="none" w:sz="0" w:space="0" w:color="auto"/>
        <w:right w:val="none" w:sz="0" w:space="0" w:color="auto"/>
      </w:divBdr>
    </w:div>
    <w:div w:id="766272247">
      <w:bodyDiv w:val="1"/>
      <w:marLeft w:val="0"/>
      <w:marRight w:val="0"/>
      <w:marTop w:val="0"/>
      <w:marBottom w:val="0"/>
      <w:divBdr>
        <w:top w:val="none" w:sz="0" w:space="0" w:color="auto"/>
        <w:left w:val="none" w:sz="0" w:space="0" w:color="auto"/>
        <w:bottom w:val="none" w:sz="0" w:space="0" w:color="auto"/>
        <w:right w:val="none" w:sz="0" w:space="0" w:color="auto"/>
      </w:divBdr>
    </w:div>
    <w:div w:id="795176651">
      <w:bodyDiv w:val="1"/>
      <w:marLeft w:val="0"/>
      <w:marRight w:val="0"/>
      <w:marTop w:val="0"/>
      <w:marBottom w:val="0"/>
      <w:divBdr>
        <w:top w:val="none" w:sz="0" w:space="0" w:color="auto"/>
        <w:left w:val="none" w:sz="0" w:space="0" w:color="auto"/>
        <w:bottom w:val="none" w:sz="0" w:space="0" w:color="auto"/>
        <w:right w:val="none" w:sz="0" w:space="0" w:color="auto"/>
      </w:divBdr>
    </w:div>
    <w:div w:id="815343821">
      <w:bodyDiv w:val="1"/>
      <w:marLeft w:val="0"/>
      <w:marRight w:val="0"/>
      <w:marTop w:val="0"/>
      <w:marBottom w:val="0"/>
      <w:divBdr>
        <w:top w:val="none" w:sz="0" w:space="0" w:color="auto"/>
        <w:left w:val="none" w:sz="0" w:space="0" w:color="auto"/>
        <w:bottom w:val="none" w:sz="0" w:space="0" w:color="auto"/>
        <w:right w:val="none" w:sz="0" w:space="0" w:color="auto"/>
      </w:divBdr>
    </w:div>
    <w:div w:id="823929255">
      <w:bodyDiv w:val="1"/>
      <w:marLeft w:val="0"/>
      <w:marRight w:val="0"/>
      <w:marTop w:val="0"/>
      <w:marBottom w:val="0"/>
      <w:divBdr>
        <w:top w:val="none" w:sz="0" w:space="0" w:color="auto"/>
        <w:left w:val="none" w:sz="0" w:space="0" w:color="auto"/>
        <w:bottom w:val="none" w:sz="0" w:space="0" w:color="auto"/>
        <w:right w:val="none" w:sz="0" w:space="0" w:color="auto"/>
      </w:divBdr>
    </w:div>
    <w:div w:id="848716465">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1000037109">
      <w:bodyDiv w:val="1"/>
      <w:marLeft w:val="0"/>
      <w:marRight w:val="0"/>
      <w:marTop w:val="0"/>
      <w:marBottom w:val="0"/>
      <w:divBdr>
        <w:top w:val="none" w:sz="0" w:space="0" w:color="auto"/>
        <w:left w:val="none" w:sz="0" w:space="0" w:color="auto"/>
        <w:bottom w:val="none" w:sz="0" w:space="0" w:color="auto"/>
        <w:right w:val="none" w:sz="0" w:space="0" w:color="auto"/>
      </w:divBdr>
    </w:div>
    <w:div w:id="1010058579">
      <w:bodyDiv w:val="1"/>
      <w:marLeft w:val="0"/>
      <w:marRight w:val="0"/>
      <w:marTop w:val="0"/>
      <w:marBottom w:val="0"/>
      <w:divBdr>
        <w:top w:val="none" w:sz="0" w:space="0" w:color="auto"/>
        <w:left w:val="none" w:sz="0" w:space="0" w:color="auto"/>
        <w:bottom w:val="none" w:sz="0" w:space="0" w:color="auto"/>
        <w:right w:val="none" w:sz="0" w:space="0" w:color="auto"/>
      </w:divBdr>
    </w:div>
    <w:div w:id="1037895203">
      <w:bodyDiv w:val="1"/>
      <w:marLeft w:val="0"/>
      <w:marRight w:val="0"/>
      <w:marTop w:val="0"/>
      <w:marBottom w:val="0"/>
      <w:divBdr>
        <w:top w:val="none" w:sz="0" w:space="0" w:color="auto"/>
        <w:left w:val="none" w:sz="0" w:space="0" w:color="auto"/>
        <w:bottom w:val="none" w:sz="0" w:space="0" w:color="auto"/>
        <w:right w:val="none" w:sz="0" w:space="0" w:color="auto"/>
      </w:divBdr>
    </w:div>
    <w:div w:id="1099522038">
      <w:bodyDiv w:val="1"/>
      <w:marLeft w:val="0"/>
      <w:marRight w:val="0"/>
      <w:marTop w:val="0"/>
      <w:marBottom w:val="0"/>
      <w:divBdr>
        <w:top w:val="none" w:sz="0" w:space="0" w:color="auto"/>
        <w:left w:val="none" w:sz="0" w:space="0" w:color="auto"/>
        <w:bottom w:val="none" w:sz="0" w:space="0" w:color="auto"/>
        <w:right w:val="none" w:sz="0" w:space="0" w:color="auto"/>
      </w:divBdr>
    </w:div>
    <w:div w:id="1138643565">
      <w:bodyDiv w:val="1"/>
      <w:marLeft w:val="0"/>
      <w:marRight w:val="0"/>
      <w:marTop w:val="0"/>
      <w:marBottom w:val="0"/>
      <w:divBdr>
        <w:top w:val="none" w:sz="0" w:space="0" w:color="auto"/>
        <w:left w:val="none" w:sz="0" w:space="0" w:color="auto"/>
        <w:bottom w:val="none" w:sz="0" w:space="0" w:color="auto"/>
        <w:right w:val="none" w:sz="0" w:space="0" w:color="auto"/>
      </w:divBdr>
    </w:div>
    <w:div w:id="1151213120">
      <w:bodyDiv w:val="1"/>
      <w:marLeft w:val="0"/>
      <w:marRight w:val="0"/>
      <w:marTop w:val="0"/>
      <w:marBottom w:val="0"/>
      <w:divBdr>
        <w:top w:val="none" w:sz="0" w:space="0" w:color="auto"/>
        <w:left w:val="none" w:sz="0" w:space="0" w:color="auto"/>
        <w:bottom w:val="none" w:sz="0" w:space="0" w:color="auto"/>
        <w:right w:val="none" w:sz="0" w:space="0" w:color="auto"/>
      </w:divBdr>
    </w:div>
    <w:div w:id="1187059984">
      <w:bodyDiv w:val="1"/>
      <w:marLeft w:val="0"/>
      <w:marRight w:val="0"/>
      <w:marTop w:val="0"/>
      <w:marBottom w:val="0"/>
      <w:divBdr>
        <w:top w:val="none" w:sz="0" w:space="0" w:color="auto"/>
        <w:left w:val="none" w:sz="0" w:space="0" w:color="auto"/>
        <w:bottom w:val="none" w:sz="0" w:space="0" w:color="auto"/>
        <w:right w:val="none" w:sz="0" w:space="0" w:color="auto"/>
      </w:divBdr>
      <w:divsChild>
        <w:div w:id="1602646019">
          <w:marLeft w:val="0"/>
          <w:marRight w:val="0"/>
          <w:marTop w:val="0"/>
          <w:marBottom w:val="0"/>
          <w:divBdr>
            <w:top w:val="none" w:sz="0" w:space="0" w:color="auto"/>
            <w:left w:val="none" w:sz="0" w:space="0" w:color="auto"/>
            <w:bottom w:val="none" w:sz="0" w:space="0" w:color="auto"/>
            <w:right w:val="none" w:sz="0" w:space="0" w:color="auto"/>
          </w:divBdr>
        </w:div>
      </w:divsChild>
    </w:div>
    <w:div w:id="1303805237">
      <w:bodyDiv w:val="1"/>
      <w:marLeft w:val="0"/>
      <w:marRight w:val="0"/>
      <w:marTop w:val="0"/>
      <w:marBottom w:val="0"/>
      <w:divBdr>
        <w:top w:val="none" w:sz="0" w:space="0" w:color="auto"/>
        <w:left w:val="none" w:sz="0" w:space="0" w:color="auto"/>
        <w:bottom w:val="none" w:sz="0" w:space="0" w:color="auto"/>
        <w:right w:val="none" w:sz="0" w:space="0" w:color="auto"/>
      </w:divBdr>
    </w:div>
    <w:div w:id="1326131893">
      <w:bodyDiv w:val="1"/>
      <w:marLeft w:val="0"/>
      <w:marRight w:val="0"/>
      <w:marTop w:val="0"/>
      <w:marBottom w:val="0"/>
      <w:divBdr>
        <w:top w:val="none" w:sz="0" w:space="0" w:color="auto"/>
        <w:left w:val="none" w:sz="0" w:space="0" w:color="auto"/>
        <w:bottom w:val="none" w:sz="0" w:space="0" w:color="auto"/>
        <w:right w:val="none" w:sz="0" w:space="0" w:color="auto"/>
      </w:divBdr>
    </w:div>
    <w:div w:id="1365133451">
      <w:bodyDiv w:val="1"/>
      <w:marLeft w:val="0"/>
      <w:marRight w:val="0"/>
      <w:marTop w:val="0"/>
      <w:marBottom w:val="0"/>
      <w:divBdr>
        <w:top w:val="none" w:sz="0" w:space="0" w:color="auto"/>
        <w:left w:val="none" w:sz="0" w:space="0" w:color="auto"/>
        <w:bottom w:val="none" w:sz="0" w:space="0" w:color="auto"/>
        <w:right w:val="none" w:sz="0" w:space="0" w:color="auto"/>
      </w:divBdr>
      <w:divsChild>
        <w:div w:id="413941937">
          <w:marLeft w:val="-225"/>
          <w:marRight w:val="-225"/>
          <w:marTop w:val="0"/>
          <w:marBottom w:val="0"/>
          <w:divBdr>
            <w:top w:val="none" w:sz="0" w:space="0" w:color="auto"/>
            <w:left w:val="none" w:sz="0" w:space="0" w:color="auto"/>
            <w:bottom w:val="none" w:sz="0" w:space="0" w:color="auto"/>
            <w:right w:val="none" w:sz="0" w:space="0" w:color="auto"/>
          </w:divBdr>
          <w:divsChild>
            <w:div w:id="2117754253">
              <w:marLeft w:val="0"/>
              <w:marRight w:val="0"/>
              <w:marTop w:val="0"/>
              <w:marBottom w:val="0"/>
              <w:divBdr>
                <w:top w:val="none" w:sz="0" w:space="0" w:color="auto"/>
                <w:left w:val="none" w:sz="0" w:space="0" w:color="auto"/>
                <w:bottom w:val="none" w:sz="0" w:space="0" w:color="auto"/>
                <w:right w:val="none" w:sz="0" w:space="0" w:color="auto"/>
              </w:divBdr>
            </w:div>
          </w:divsChild>
        </w:div>
        <w:div w:id="783233364">
          <w:marLeft w:val="-225"/>
          <w:marRight w:val="-225"/>
          <w:marTop w:val="0"/>
          <w:marBottom w:val="0"/>
          <w:divBdr>
            <w:top w:val="none" w:sz="0" w:space="0" w:color="auto"/>
            <w:left w:val="none" w:sz="0" w:space="0" w:color="auto"/>
            <w:bottom w:val="none" w:sz="0" w:space="0" w:color="auto"/>
            <w:right w:val="none" w:sz="0" w:space="0" w:color="auto"/>
          </w:divBdr>
          <w:divsChild>
            <w:div w:id="919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1131">
      <w:bodyDiv w:val="1"/>
      <w:marLeft w:val="0"/>
      <w:marRight w:val="0"/>
      <w:marTop w:val="0"/>
      <w:marBottom w:val="0"/>
      <w:divBdr>
        <w:top w:val="none" w:sz="0" w:space="0" w:color="auto"/>
        <w:left w:val="none" w:sz="0" w:space="0" w:color="auto"/>
        <w:bottom w:val="none" w:sz="0" w:space="0" w:color="auto"/>
        <w:right w:val="none" w:sz="0" w:space="0" w:color="auto"/>
      </w:divBdr>
    </w:div>
    <w:div w:id="1399018870">
      <w:bodyDiv w:val="1"/>
      <w:marLeft w:val="0"/>
      <w:marRight w:val="0"/>
      <w:marTop w:val="0"/>
      <w:marBottom w:val="0"/>
      <w:divBdr>
        <w:top w:val="none" w:sz="0" w:space="0" w:color="auto"/>
        <w:left w:val="none" w:sz="0" w:space="0" w:color="auto"/>
        <w:bottom w:val="none" w:sz="0" w:space="0" w:color="auto"/>
        <w:right w:val="none" w:sz="0" w:space="0" w:color="auto"/>
      </w:divBdr>
    </w:div>
    <w:div w:id="1404914053">
      <w:bodyDiv w:val="1"/>
      <w:marLeft w:val="0"/>
      <w:marRight w:val="0"/>
      <w:marTop w:val="0"/>
      <w:marBottom w:val="0"/>
      <w:divBdr>
        <w:top w:val="none" w:sz="0" w:space="0" w:color="auto"/>
        <w:left w:val="none" w:sz="0" w:space="0" w:color="auto"/>
        <w:bottom w:val="none" w:sz="0" w:space="0" w:color="auto"/>
        <w:right w:val="none" w:sz="0" w:space="0" w:color="auto"/>
      </w:divBdr>
    </w:div>
    <w:div w:id="1434282600">
      <w:bodyDiv w:val="1"/>
      <w:marLeft w:val="0"/>
      <w:marRight w:val="0"/>
      <w:marTop w:val="0"/>
      <w:marBottom w:val="0"/>
      <w:divBdr>
        <w:top w:val="none" w:sz="0" w:space="0" w:color="auto"/>
        <w:left w:val="none" w:sz="0" w:space="0" w:color="auto"/>
        <w:bottom w:val="none" w:sz="0" w:space="0" w:color="auto"/>
        <w:right w:val="none" w:sz="0" w:space="0" w:color="auto"/>
      </w:divBdr>
    </w:div>
    <w:div w:id="1458452432">
      <w:bodyDiv w:val="1"/>
      <w:marLeft w:val="0"/>
      <w:marRight w:val="0"/>
      <w:marTop w:val="0"/>
      <w:marBottom w:val="0"/>
      <w:divBdr>
        <w:top w:val="none" w:sz="0" w:space="0" w:color="auto"/>
        <w:left w:val="none" w:sz="0" w:space="0" w:color="auto"/>
        <w:bottom w:val="none" w:sz="0" w:space="0" w:color="auto"/>
        <w:right w:val="none" w:sz="0" w:space="0" w:color="auto"/>
      </w:divBdr>
    </w:div>
    <w:div w:id="1525944070">
      <w:bodyDiv w:val="1"/>
      <w:marLeft w:val="0"/>
      <w:marRight w:val="0"/>
      <w:marTop w:val="0"/>
      <w:marBottom w:val="0"/>
      <w:divBdr>
        <w:top w:val="none" w:sz="0" w:space="0" w:color="auto"/>
        <w:left w:val="none" w:sz="0" w:space="0" w:color="auto"/>
        <w:bottom w:val="none" w:sz="0" w:space="0" w:color="auto"/>
        <w:right w:val="none" w:sz="0" w:space="0" w:color="auto"/>
      </w:divBdr>
    </w:div>
    <w:div w:id="1532181067">
      <w:bodyDiv w:val="1"/>
      <w:marLeft w:val="0"/>
      <w:marRight w:val="0"/>
      <w:marTop w:val="0"/>
      <w:marBottom w:val="0"/>
      <w:divBdr>
        <w:top w:val="none" w:sz="0" w:space="0" w:color="auto"/>
        <w:left w:val="none" w:sz="0" w:space="0" w:color="auto"/>
        <w:bottom w:val="none" w:sz="0" w:space="0" w:color="auto"/>
        <w:right w:val="none" w:sz="0" w:space="0" w:color="auto"/>
      </w:divBdr>
    </w:div>
    <w:div w:id="1585645944">
      <w:bodyDiv w:val="1"/>
      <w:marLeft w:val="0"/>
      <w:marRight w:val="0"/>
      <w:marTop w:val="0"/>
      <w:marBottom w:val="0"/>
      <w:divBdr>
        <w:top w:val="none" w:sz="0" w:space="0" w:color="auto"/>
        <w:left w:val="none" w:sz="0" w:space="0" w:color="auto"/>
        <w:bottom w:val="none" w:sz="0" w:space="0" w:color="auto"/>
        <w:right w:val="none" w:sz="0" w:space="0" w:color="auto"/>
      </w:divBdr>
    </w:div>
    <w:div w:id="1639413610">
      <w:bodyDiv w:val="1"/>
      <w:marLeft w:val="0"/>
      <w:marRight w:val="0"/>
      <w:marTop w:val="0"/>
      <w:marBottom w:val="0"/>
      <w:divBdr>
        <w:top w:val="none" w:sz="0" w:space="0" w:color="auto"/>
        <w:left w:val="none" w:sz="0" w:space="0" w:color="auto"/>
        <w:bottom w:val="none" w:sz="0" w:space="0" w:color="auto"/>
        <w:right w:val="none" w:sz="0" w:space="0" w:color="auto"/>
      </w:divBdr>
      <w:divsChild>
        <w:div w:id="1142622403">
          <w:marLeft w:val="0"/>
          <w:marRight w:val="0"/>
          <w:marTop w:val="0"/>
          <w:marBottom w:val="0"/>
          <w:divBdr>
            <w:top w:val="none" w:sz="0" w:space="0" w:color="auto"/>
            <w:left w:val="none" w:sz="0" w:space="0" w:color="auto"/>
            <w:bottom w:val="none" w:sz="0" w:space="0" w:color="auto"/>
            <w:right w:val="none" w:sz="0" w:space="0" w:color="auto"/>
          </w:divBdr>
        </w:div>
      </w:divsChild>
    </w:div>
    <w:div w:id="1647320384">
      <w:bodyDiv w:val="1"/>
      <w:marLeft w:val="0"/>
      <w:marRight w:val="0"/>
      <w:marTop w:val="0"/>
      <w:marBottom w:val="0"/>
      <w:divBdr>
        <w:top w:val="none" w:sz="0" w:space="0" w:color="auto"/>
        <w:left w:val="none" w:sz="0" w:space="0" w:color="auto"/>
        <w:bottom w:val="none" w:sz="0" w:space="0" w:color="auto"/>
        <w:right w:val="none" w:sz="0" w:space="0" w:color="auto"/>
      </w:divBdr>
    </w:div>
    <w:div w:id="1660645981">
      <w:bodyDiv w:val="1"/>
      <w:marLeft w:val="0"/>
      <w:marRight w:val="0"/>
      <w:marTop w:val="0"/>
      <w:marBottom w:val="0"/>
      <w:divBdr>
        <w:top w:val="none" w:sz="0" w:space="0" w:color="auto"/>
        <w:left w:val="none" w:sz="0" w:space="0" w:color="auto"/>
        <w:bottom w:val="none" w:sz="0" w:space="0" w:color="auto"/>
        <w:right w:val="none" w:sz="0" w:space="0" w:color="auto"/>
      </w:divBdr>
    </w:div>
    <w:div w:id="1693679177">
      <w:bodyDiv w:val="1"/>
      <w:marLeft w:val="0"/>
      <w:marRight w:val="0"/>
      <w:marTop w:val="0"/>
      <w:marBottom w:val="0"/>
      <w:divBdr>
        <w:top w:val="none" w:sz="0" w:space="0" w:color="auto"/>
        <w:left w:val="none" w:sz="0" w:space="0" w:color="auto"/>
        <w:bottom w:val="none" w:sz="0" w:space="0" w:color="auto"/>
        <w:right w:val="none" w:sz="0" w:space="0" w:color="auto"/>
      </w:divBdr>
      <w:divsChild>
        <w:div w:id="78989343">
          <w:marLeft w:val="0"/>
          <w:marRight w:val="0"/>
          <w:marTop w:val="0"/>
          <w:marBottom w:val="0"/>
          <w:divBdr>
            <w:top w:val="none" w:sz="0" w:space="0" w:color="auto"/>
            <w:left w:val="none" w:sz="0" w:space="0" w:color="auto"/>
            <w:bottom w:val="none" w:sz="0" w:space="0" w:color="auto"/>
            <w:right w:val="none" w:sz="0" w:space="0" w:color="auto"/>
          </w:divBdr>
        </w:div>
      </w:divsChild>
    </w:div>
    <w:div w:id="1963415833">
      <w:bodyDiv w:val="1"/>
      <w:marLeft w:val="0"/>
      <w:marRight w:val="0"/>
      <w:marTop w:val="0"/>
      <w:marBottom w:val="0"/>
      <w:divBdr>
        <w:top w:val="none" w:sz="0" w:space="0" w:color="auto"/>
        <w:left w:val="none" w:sz="0" w:space="0" w:color="auto"/>
        <w:bottom w:val="none" w:sz="0" w:space="0" w:color="auto"/>
        <w:right w:val="none" w:sz="0" w:space="0" w:color="auto"/>
      </w:divBdr>
    </w:div>
    <w:div w:id="1991010147">
      <w:bodyDiv w:val="1"/>
      <w:marLeft w:val="0"/>
      <w:marRight w:val="0"/>
      <w:marTop w:val="0"/>
      <w:marBottom w:val="0"/>
      <w:divBdr>
        <w:top w:val="none" w:sz="0" w:space="0" w:color="auto"/>
        <w:left w:val="none" w:sz="0" w:space="0" w:color="auto"/>
        <w:bottom w:val="none" w:sz="0" w:space="0" w:color="auto"/>
        <w:right w:val="none" w:sz="0" w:space="0" w:color="auto"/>
      </w:divBdr>
    </w:div>
    <w:div w:id="2048677246">
      <w:bodyDiv w:val="1"/>
      <w:marLeft w:val="0"/>
      <w:marRight w:val="0"/>
      <w:marTop w:val="0"/>
      <w:marBottom w:val="0"/>
      <w:divBdr>
        <w:top w:val="none" w:sz="0" w:space="0" w:color="auto"/>
        <w:left w:val="none" w:sz="0" w:space="0" w:color="auto"/>
        <w:bottom w:val="none" w:sz="0" w:space="0" w:color="auto"/>
        <w:right w:val="none" w:sz="0" w:space="0" w:color="auto"/>
      </w:divBdr>
    </w:div>
    <w:div w:id="21162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mputationalculture.net/incomputable-aesthetics-open-axioms-of-contingen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putationalcultur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utationalculture.net/incomputable-aesthetics-open-axioms-of-contingency/" TargetMode="External"/><Relationship Id="rId5" Type="http://schemas.openxmlformats.org/officeDocument/2006/relationships/webSettings" Target="webSettings.xml"/><Relationship Id="rId15" Type="http://schemas.openxmlformats.org/officeDocument/2006/relationships/hyperlink" Target="http://arxiv.org/abs/1307.2283v1" TargetMode="External"/><Relationship Id="rId10" Type="http://schemas.openxmlformats.org/officeDocument/2006/relationships/hyperlink" Target="https://www.e-flux.com/journal/53/59883/the-black-stack/" TargetMode="External"/><Relationship Id="rId4" Type="http://schemas.openxmlformats.org/officeDocument/2006/relationships/settings" Target="settings.xml"/><Relationship Id="rId9" Type="http://schemas.openxmlformats.org/officeDocument/2006/relationships/hyperlink" Target="https://anatomyof.ai/" TargetMode="External"/><Relationship Id="rId14" Type="http://schemas.openxmlformats.org/officeDocument/2006/relationships/hyperlink" Target="http://www.egs.edu/faculty/donna-haraway/articles/donna-haraway-a-cyborg-manifes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782CC-FEBE-497C-855C-FDE13261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the Arts London</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Ellis</dc:creator>
  <cp:keywords/>
  <dc:description/>
  <cp:lastModifiedBy>Sheldon Brown</cp:lastModifiedBy>
  <cp:revision>7</cp:revision>
  <cp:lastPrinted>2015-06-10T15:39:00Z</cp:lastPrinted>
  <dcterms:created xsi:type="dcterms:W3CDTF">2019-09-30T14:23:00Z</dcterms:created>
  <dcterms:modified xsi:type="dcterms:W3CDTF">2019-10-27T14:53:00Z</dcterms:modified>
</cp:coreProperties>
</file>